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22923">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様式第１６（第４０条関係）（第一面から第三面まで）</w:t>
      </w:r>
    </w:p>
    <w:p w14:paraId="6260E859">
      <w:pPr>
        <w:spacing w:line="260" w:lineRule="exact"/>
        <w:rPr>
          <w:rFonts w:ascii="ＭＳ 明朝" w:hAnsi="ＭＳ 明朝" w:eastAsia="ＭＳ 明朝"/>
          <w:spacing w:val="14"/>
          <w:kern w:val="0"/>
          <w:szCs w:val="21"/>
        </w:rPr>
      </w:pPr>
    </w:p>
    <w:tbl>
      <w:tblPr>
        <w:tblStyle w:val="3"/>
        <w:tblW w:w="0" w:type="auto"/>
        <w:tblInd w:w="140" w:type="dxa"/>
        <w:tblBorders>
          <w:top w:val="none" w:color="auto" w:sz="0" w:space="0"/>
          <w:left w:val="single" w:color="000000" w:sz="4" w:space="0"/>
          <w:bottom w:val="none" w:color="auto" w:sz="0" w:space="0"/>
          <w:right w:val="single" w:color="000000" w:sz="4" w:space="0"/>
          <w:insideH w:val="none" w:color="auto" w:sz="0" w:space="0"/>
          <w:insideV w:val="none" w:color="auto" w:sz="0" w:space="0"/>
        </w:tblBorders>
        <w:tblLayout w:type="fixed"/>
        <w:tblCellMar>
          <w:top w:w="0" w:type="dxa"/>
          <w:left w:w="52" w:type="dxa"/>
          <w:bottom w:w="0" w:type="dxa"/>
          <w:right w:w="52" w:type="dxa"/>
        </w:tblCellMar>
      </w:tblPr>
      <w:tblGrid>
        <w:gridCol w:w="8636"/>
      </w:tblGrid>
      <w:tr w14:paraId="0EC7764F">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CellMar>
            <w:top w:w="0" w:type="dxa"/>
            <w:left w:w="52" w:type="dxa"/>
            <w:bottom w:w="0" w:type="dxa"/>
            <w:right w:w="52" w:type="dxa"/>
          </w:tblCellMar>
        </w:tblPrEx>
        <w:trPr>
          <w:trHeight w:val="3867" w:hRule="atLeast"/>
        </w:trPr>
        <w:tc>
          <w:tcPr>
            <w:tcW w:w="8636" w:type="dxa"/>
            <w:tcBorders>
              <w:top w:val="single" w:color="000000" w:sz="4" w:space="0"/>
              <w:bottom w:val="nil"/>
            </w:tcBorders>
          </w:tcPr>
          <w:p w14:paraId="3ABE86DC">
            <w:pPr>
              <w:spacing w:line="260" w:lineRule="exact"/>
              <w:jc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認定申請書</w:t>
            </w:r>
          </w:p>
          <w:p w14:paraId="3A48684F">
            <w:pPr>
              <w:spacing w:line="260" w:lineRule="exact"/>
              <w:jc w:val="right"/>
              <w:rPr>
                <w:rFonts w:ascii="ＭＳ 明朝" w:hAnsi="ＭＳ 明朝" w:eastAsia="ＭＳ 明朝" w:cs="ＭＳ 明朝"/>
                <w:spacing w:val="6"/>
                <w:kern w:val="0"/>
                <w:szCs w:val="21"/>
              </w:rPr>
            </w:pPr>
          </w:p>
          <w:p w14:paraId="06D675FF">
            <w:pPr>
              <w:spacing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申請年月日　</w:t>
            </w:r>
            <w:r>
              <w:rPr>
                <w:rFonts w:ascii="ＭＳ 明朝" w:hAnsi="ＭＳ 明朝" w:eastAsia="ＭＳ 明朝"/>
                <w:spacing w:val="6"/>
                <w:kern w:val="0"/>
                <w:szCs w:val="21"/>
              </w:rPr>
              <w:t xml:space="preserve"> </w:t>
            </w: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7</w:t>
            </w:r>
            <w:r>
              <w:rPr>
                <w:rFonts w:hint="eastAsia" w:ascii="ＭＳ 明朝" w:hAnsi="ＭＳ 明朝" w:eastAsia="ＭＳ 明朝" w:cs="ＭＳ 明朝"/>
                <w:spacing w:val="6"/>
                <w:kern w:val="0"/>
                <w:szCs w:val="21"/>
              </w:rPr>
              <w:t>月　　</w:t>
            </w:r>
            <w:r>
              <w:rPr>
                <w:rFonts w:hint="eastAsia" w:ascii="ＭＳ 明朝" w:hAnsi="ＭＳ 明朝" w:eastAsia="ＭＳ 明朝" w:cs="ＭＳ 明朝"/>
                <w:spacing w:val="6"/>
                <w:kern w:val="0"/>
                <w:szCs w:val="21"/>
                <w:lang w:val="en-US" w:eastAsia="ja-JP"/>
              </w:rPr>
              <w:t>14</w:t>
            </w:r>
            <w:r>
              <w:rPr>
                <w:rFonts w:hint="eastAsia" w:ascii="ＭＳ 明朝" w:hAnsi="ＭＳ 明朝" w:eastAsia="ＭＳ 明朝" w:cs="ＭＳ 明朝"/>
                <w:spacing w:val="6"/>
                <w:kern w:val="0"/>
                <w:szCs w:val="21"/>
              </w:rPr>
              <w:t>日</w:t>
            </w:r>
          </w:p>
          <w:p w14:paraId="6C795C33">
            <w:pPr>
              <w:spacing w:line="260" w:lineRule="exact"/>
              <w:jc w:val="right"/>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　</w:t>
            </w:r>
          </w:p>
          <w:p w14:paraId="06D302F2">
            <w:pPr>
              <w:spacing w:line="260" w:lineRule="exac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経済産業大臣　殿</w:t>
            </w:r>
          </w:p>
          <w:p w14:paraId="6824BF79">
            <w:pPr>
              <w:wordWrap w:val="0"/>
              <w:spacing w:line="260" w:lineRule="exact"/>
              <w:ind w:left="6" w:leftChars="3"/>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（ふりがな）</w:t>
            </w:r>
            <w:r>
              <w:rPr>
                <w:rFonts w:hint="eastAsia" w:ascii="ＭＳ 明朝" w:hAnsi="ＭＳ 明朝" w:eastAsia="ＭＳ 明朝"/>
                <w:spacing w:val="6"/>
                <w:kern w:val="0"/>
                <w:szCs w:val="21"/>
                <w:lang w:eastAsia="ja-JP"/>
              </w:rPr>
              <w:t>かぶしきがいしゃいまじねーしょんず</w:t>
            </w:r>
          </w:p>
          <w:p w14:paraId="64D282AF">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一般事業主の氏名又は名称  </w:t>
            </w:r>
            <w:r>
              <w:rPr>
                <w:rFonts w:hint="eastAsia" w:ascii="ＭＳ 明朝" w:hAnsi="ＭＳ 明朝" w:eastAsia="ＭＳ 明朝" w:cs="ＭＳ 明朝"/>
                <w:spacing w:val="6"/>
                <w:kern w:val="0"/>
                <w:szCs w:val="21"/>
                <w:lang w:eastAsia="ja-JP"/>
              </w:rPr>
              <w:t>株式会社イマジネーションズ</w:t>
            </w:r>
          </w:p>
          <w:p w14:paraId="34124452">
            <w:pPr>
              <w:wordWrap w:val="0"/>
              <w:spacing w:line="260" w:lineRule="exact"/>
              <w:ind w:left="4" w:leftChars="2"/>
              <w:jc w:val="right"/>
              <w:rPr>
                <w:rFonts w:ascii="ＭＳ 明朝" w:hAnsi="ＭＳ 明朝" w:eastAsia="ＭＳ 明朝"/>
                <w:spacing w:val="6"/>
                <w:kern w:val="0"/>
                <w:szCs w:val="21"/>
              </w:rPr>
            </w:pPr>
            <w:r>
              <w:rPr>
                <w:rFonts w:hint="eastAsia" w:ascii="ＭＳ 明朝" w:hAnsi="ＭＳ 明朝" w:eastAsia="ＭＳ 明朝"/>
                <w:spacing w:val="6"/>
                <w:kern w:val="0"/>
                <w:szCs w:val="21"/>
              </w:rPr>
              <w:t xml:space="preserve">（ふりがな） </w:t>
            </w:r>
            <w:r>
              <w:rPr>
                <w:rFonts w:hint="eastAsia" w:ascii="ＭＳ 明朝" w:hAnsi="ＭＳ 明朝" w:eastAsia="ＭＳ 明朝"/>
                <w:spacing w:val="6"/>
                <w:kern w:val="0"/>
                <w:szCs w:val="21"/>
                <w:lang w:eastAsia="ja-JP"/>
              </w:rPr>
              <w:t>つがわ　しょうじ</w:t>
            </w:r>
          </w:p>
          <w:p w14:paraId="3BD3CFD6">
            <w:pPr>
              <w:wordWrap w:val="0"/>
              <w:spacing w:after="120" w:afterLines="50" w:line="260" w:lineRule="exact"/>
              <w:jc w:val="right"/>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（法人の場合）代表者の氏名</w:t>
            </w:r>
            <w:r>
              <w:rPr>
                <w:rFonts w:ascii="ＭＳ 明朝" w:hAnsi="ＭＳ 明朝" w:eastAsia="ＭＳ 明朝"/>
                <w:spacing w:val="6"/>
                <w:kern w:val="0"/>
                <w:szCs w:val="21"/>
              </w:rPr>
              <w:t xml:space="preserve">  </w:t>
            </w:r>
            <w:r>
              <w:rPr>
                <w:rFonts w:hint="eastAsia" w:ascii="ＭＳ 明朝" w:hAnsi="ＭＳ 明朝" w:eastAsia="ＭＳ 明朝"/>
                <w:spacing w:val="6"/>
                <w:kern w:val="0"/>
                <w:szCs w:val="21"/>
                <w:lang w:eastAsia="ja-JP"/>
              </w:rPr>
              <w:t>津川　勝治</w:t>
            </w:r>
          </w:p>
          <w:p w14:paraId="064686B7">
            <w:pPr>
              <w:spacing w:after="120" w:afterLines="50" w:line="260" w:lineRule="exact"/>
              <w:ind w:firstLine="706" w:firstLineChars="51"/>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588"/>
                <w:kern w:val="0"/>
                <w:szCs w:val="21"/>
                <w:fitText w:val="1596" w:id="-1130515968"/>
              </w:rPr>
              <w:t>住</w:t>
            </w:r>
            <w:r>
              <w:rPr>
                <w:rFonts w:hint="eastAsia" w:ascii="ＭＳ 明朝" w:hAnsi="ＭＳ 明朝" w:eastAsia="ＭＳ 明朝" w:cs="ＭＳ 明朝"/>
                <w:spacing w:val="0"/>
                <w:kern w:val="0"/>
                <w:szCs w:val="21"/>
                <w:fitText w:val="1596" w:id="-1130515968"/>
              </w:rPr>
              <w:t>所</w:t>
            </w: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321-0851</w:t>
            </w:r>
          </w:p>
          <w:p w14:paraId="5AAAC0FE">
            <w:pPr>
              <w:spacing w:after="120" w:afterLines="50" w:line="260" w:lineRule="exact"/>
              <w:ind w:left="2698" w:leftChars="1261"/>
              <w:rPr>
                <w:rFonts w:ascii="ＭＳ 明朝" w:hAnsi="ＭＳ 明朝" w:eastAsia="ＭＳ 明朝"/>
                <w:spacing w:val="14"/>
                <w:kern w:val="0"/>
                <w:szCs w:val="21"/>
              </w:rPr>
            </w:pPr>
            <w:r>
              <w:rPr>
                <w:rFonts w:hint="eastAsia" w:ascii="ＭＳ 明朝" w:hAnsi="ＭＳ 明朝" w:eastAsia="ＭＳ 明朝" w:cs="ＭＳ 明朝"/>
                <w:b w:val="0"/>
                <w:bCs w:val="0"/>
                <w:i w:val="0"/>
                <w:iCs w:val="0"/>
                <w:caps w:val="0"/>
                <w:color w:val="000000"/>
                <w:spacing w:val="0"/>
                <w:sz w:val="21"/>
                <w:szCs w:val="21"/>
                <w:shd w:val="clear" w:fill="FFFFFF"/>
              </w:rPr>
              <w:t>栃木県宇都宮市鶴田町３０８３番地</w:t>
            </w:r>
          </w:p>
          <w:p w14:paraId="63BAB80C">
            <w:pPr>
              <w:spacing w:after="240" w:afterLines="100" w:line="260" w:lineRule="exact"/>
              <w:ind w:left="4716" w:leftChars="2204"/>
              <w:rPr>
                <w:rFonts w:hint="default" w:ascii="ＭＳ 明朝" w:hAnsi="ＭＳ 明朝" w:eastAsia="ＭＳ 明朝"/>
                <w:spacing w:val="14"/>
                <w:kern w:val="0"/>
                <w:szCs w:val="21"/>
                <w:lang w:val="en-US" w:eastAsia="ja-JP"/>
              </w:rPr>
            </w:pPr>
            <w:r>
              <w:rPr>
                <w:rFonts w:hint="eastAsia" w:ascii="ＭＳ 明朝" w:hAnsi="ＭＳ 明朝" w:eastAsia="ＭＳ 明朝" w:cs="ＭＳ 明朝"/>
                <w:kern w:val="0"/>
                <w:szCs w:val="21"/>
              </w:rPr>
              <w:t>法人番号</w:t>
            </w: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3060001007977</w:t>
            </w:r>
          </w:p>
          <w:p w14:paraId="6F68B498">
            <w:pPr>
              <w:spacing w:line="260" w:lineRule="exact"/>
              <w:rPr>
                <w:rFonts w:ascii="ＭＳ 明朝" w:hAnsi="ＭＳ 明朝" w:eastAsia="ＭＳ 明朝" w:cs="ＭＳ 明朝"/>
                <w:spacing w:val="6"/>
                <w:kern w:val="0"/>
                <w:szCs w:val="21"/>
              </w:rPr>
            </w:pPr>
            <w:r>
              <w:rPr>
                <w:sz w:val="21"/>
              </w:rPr>
              <w:pict>
                <v:shape id="_x0000_s2050" o:spid="_x0000_s2050" o:spt="3" type="#_x0000_t3" style="position:absolute;left:0pt;margin-left:77.45pt;margin-top:10.8pt;height:16.8pt;width:48pt;z-index:251659264;mso-width-relative:page;mso-height-relative:page;" filled="f" stroked="t" coordsize="21600,21600">
                  <v:path/>
                  <v:fill on="f" focussize="0,0"/>
                  <v:stroke color="#000000"/>
                  <v:imagedata o:title=""/>
                  <o:lock v:ext="edit" aspectratio="f"/>
                  <v:textbox inset="2.06375mm,0.7pt,2.06375mm,0.7pt"/>
                </v:shape>
              </w:pict>
            </w:r>
            <w:r>
              <w:rPr>
                <w:rFonts w:hint="eastAsia" w:ascii="ＭＳ 明朝" w:hAnsi="ＭＳ 明朝" w:eastAsia="ＭＳ 明朝" w:cs="ＭＳ 明朝"/>
                <w:spacing w:val="6"/>
                <w:kern w:val="0"/>
                <w:szCs w:val="21"/>
              </w:rPr>
              <w:t>　情報処理の促進に関する法律第３１条に基づき、情報処理の促進に関する法律施行規則第４１条（①第１号、②第２号）に掲げる基準による認定を受けたいので、下記のとおり申請します。</w:t>
            </w:r>
          </w:p>
          <w:p w14:paraId="0A75B9BD">
            <w:pPr>
              <w:spacing w:line="260" w:lineRule="exact"/>
              <w:rPr>
                <w:rFonts w:ascii="ＭＳ 明朝" w:hAnsi="ＭＳ 明朝" w:eastAsia="ＭＳ 明朝" w:cs="ＭＳ 明朝"/>
                <w:spacing w:val="6"/>
                <w:kern w:val="0"/>
                <w:szCs w:val="21"/>
              </w:rPr>
            </w:pPr>
          </w:p>
          <w:p w14:paraId="0D339428">
            <w:pPr>
              <w:wordWrap w:val="0"/>
              <w:spacing w:line="260" w:lineRule="exact"/>
              <w:ind w:left="360"/>
              <w:jc w:val="right"/>
              <w:rPr>
                <w:rFonts w:ascii="ＭＳ 明朝" w:hAnsi="ＭＳ 明朝" w:eastAsia="ＭＳ 明朝" w:cs="ＭＳ 明朝"/>
                <w:spacing w:val="6"/>
                <w:kern w:val="0"/>
                <w:szCs w:val="21"/>
              </w:rPr>
            </w:pPr>
          </w:p>
        </w:tc>
      </w:tr>
      <w:tr w14:paraId="782649DF">
        <w:tblPrEx>
          <w:tblBorders>
            <w:top w:val="none" w:color="auto" w:sz="0" w:space="0"/>
            <w:left w:val="single" w:color="000000" w:sz="4" w:space="0"/>
            <w:bottom w:val="none" w:color="auto" w:sz="0" w:space="0"/>
            <w:right w:val="single" w:color="000000" w:sz="4" w:space="0"/>
            <w:insideH w:val="none" w:color="auto" w:sz="0" w:space="0"/>
            <w:insideV w:val="none" w:color="auto" w:sz="0" w:space="0"/>
          </w:tblBorders>
          <w:tblCellMar>
            <w:top w:w="0" w:type="dxa"/>
            <w:left w:w="52" w:type="dxa"/>
            <w:bottom w:w="0" w:type="dxa"/>
            <w:right w:w="52" w:type="dxa"/>
          </w:tblCellMar>
        </w:tblPrEx>
        <w:trPr>
          <w:trHeight w:val="424" w:hRule="atLeast"/>
        </w:trPr>
        <w:tc>
          <w:tcPr>
            <w:tcW w:w="8636" w:type="dxa"/>
            <w:tcBorders>
              <w:bottom w:val="single" w:color="auto" w:sz="4" w:space="0"/>
            </w:tcBorders>
          </w:tcPr>
          <w:p w14:paraId="15127BE2">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w:t>
            </w:r>
          </w:p>
          <w:p w14:paraId="01275603">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情報処理システムの運用及び管理に関する指針に関する取組の実施状況</w:t>
            </w:r>
          </w:p>
          <w:p w14:paraId="2EF70A2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p>
          <w:p w14:paraId="7D69D1C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企業経営の方向性及び情報処理技術の活用の方向性の決定</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1215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5FA2C3F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14:paraId="0243FB5A">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About us</w:t>
                  </w:r>
                </w:p>
                <w:p w14:paraId="050E566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109EA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62067434">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14:paraId="2CA4EC0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5</w:t>
                  </w:r>
                  <w:r>
                    <w:rPr>
                      <w:rFonts w:hint="eastAsia" w:ascii="ＭＳ 明朝" w:hAnsi="ＭＳ 明朝" w:eastAsia="ＭＳ 明朝" w:cs="ＭＳ 明朝"/>
                      <w:spacing w:val="6"/>
                      <w:kern w:val="0"/>
                      <w:szCs w:val="21"/>
                    </w:rPr>
                    <w:t>月　</w:t>
                  </w:r>
                  <w:r>
                    <w:rPr>
                      <w:rFonts w:hint="eastAsia" w:ascii="ＭＳ 明朝" w:hAnsi="ＭＳ 明朝" w:eastAsia="ＭＳ 明朝" w:cs="ＭＳ 明朝"/>
                      <w:spacing w:val="6"/>
                      <w:kern w:val="0"/>
                      <w:szCs w:val="21"/>
                      <w:lang w:val="en-US" w:eastAsia="ja-JP"/>
                    </w:rPr>
                    <w:t>30</w:t>
                  </w:r>
                  <w:r>
                    <w:rPr>
                      <w:rFonts w:hint="eastAsia" w:ascii="ＭＳ 明朝" w:hAnsi="ＭＳ 明朝" w:eastAsia="ＭＳ 明朝" w:cs="ＭＳ 明朝"/>
                      <w:spacing w:val="6"/>
                      <w:kern w:val="0"/>
                      <w:szCs w:val="21"/>
                    </w:rPr>
                    <w:t>日</w:t>
                  </w:r>
                </w:p>
                <w:p w14:paraId="4E00D2A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0D14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32892BCE">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14:paraId="53623EF3">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公表方法：当社ホームページに掲載</w:t>
                  </w:r>
                </w:p>
                <w:p w14:paraId="6665A0F5">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cs="ＭＳ 明朝"/>
                      <w:spacing w:val="6"/>
                      <w:kern w:val="0"/>
                      <w:szCs w:val="21"/>
                      <w:lang w:eastAsia="ja-JP"/>
                    </w:rPr>
                    <w:t>公表場所：</w:t>
                  </w:r>
                  <w:r>
                    <w:rPr>
                      <w:rFonts w:hint="eastAsia" w:ascii="ＭＳ 明朝" w:hAnsi="ＭＳ 明朝" w:eastAsia="ＭＳ 明朝"/>
                      <w:color w:val="000000" w:themeColor="text1"/>
                      <w:spacing w:val="6"/>
                      <w:kern w:val="0"/>
                      <w:szCs w:val="21"/>
                      <w:u w:val="none"/>
                      <w:shd w:val="clear" w:color="auto" w:fill="auto"/>
                      <w:lang w:eastAsia="ja-JP"/>
                    </w:rPr>
                    <w:fldChar w:fldCharType="begin"/>
                  </w:r>
                  <w:r>
                    <w:rPr>
                      <w:rFonts w:hint="eastAsia" w:ascii="ＭＳ 明朝" w:hAnsi="ＭＳ 明朝" w:eastAsia="ＭＳ 明朝"/>
                      <w:color w:val="000000" w:themeColor="text1"/>
                      <w:spacing w:val="6"/>
                      <w:kern w:val="0"/>
                      <w:szCs w:val="21"/>
                      <w:u w:val="none"/>
                      <w:shd w:val="clear" w:color="auto" w:fill="auto"/>
                      <w:lang w:eastAsia="ja-JP"/>
                    </w:rPr>
                    <w:instrText xml:space="preserve"> HYPERLINK "https://imaginations.co.jp/about.html" </w:instrText>
                  </w:r>
                  <w:r>
                    <w:rPr>
                      <w:rFonts w:hint="eastAsia" w:ascii="ＭＳ 明朝" w:hAnsi="ＭＳ 明朝" w:eastAsia="ＭＳ 明朝"/>
                      <w:color w:val="000000" w:themeColor="text1"/>
                      <w:spacing w:val="6"/>
                      <w:kern w:val="0"/>
                      <w:szCs w:val="21"/>
                      <w:u w:val="none"/>
                      <w:shd w:val="clear" w:color="auto" w:fill="auto"/>
                      <w:lang w:eastAsia="ja-JP"/>
                    </w:rPr>
                    <w:fldChar w:fldCharType="separate"/>
                  </w:r>
                  <w:r>
                    <w:rPr>
                      <w:rStyle w:val="5"/>
                      <w:rFonts w:hint="eastAsia" w:ascii="ＭＳ 明朝" w:hAnsi="ＭＳ 明朝" w:eastAsia="ＭＳ 明朝"/>
                      <w:color w:val="000000" w:themeColor="text1"/>
                      <w:spacing w:val="6"/>
                      <w:kern w:val="0"/>
                      <w:szCs w:val="21"/>
                      <w:u w:val="none"/>
                      <w:shd w:val="clear" w:color="auto" w:fill="auto"/>
                      <w:lang w:eastAsia="ja-JP"/>
                    </w:rPr>
                    <w:t>https://imaginations.co.jp/about.html</w:t>
                  </w:r>
                  <w:r>
                    <w:rPr>
                      <w:rFonts w:hint="eastAsia" w:ascii="ＭＳ 明朝" w:hAnsi="ＭＳ 明朝" w:eastAsia="ＭＳ 明朝"/>
                      <w:color w:val="000000" w:themeColor="text1"/>
                      <w:spacing w:val="6"/>
                      <w:kern w:val="0"/>
                      <w:szCs w:val="21"/>
                      <w:u w:val="none"/>
                      <w:shd w:val="clear" w:color="auto" w:fill="auto"/>
                      <w:lang w:eastAsia="ja-JP"/>
                    </w:rPr>
                    <w:fldChar w:fldCharType="end"/>
                  </w:r>
                </w:p>
                <w:p w14:paraId="7B15C432">
                  <w:pPr>
                    <w:suppressAutoHyphens/>
                    <w:kinsoku w:val="0"/>
                    <w:overflowPunct w:val="0"/>
                    <w:adjustRightInd w:val="0"/>
                    <w:spacing w:after="120" w:afterLines="50" w:line="238" w:lineRule="exact"/>
                    <w:jc w:val="left"/>
                    <w:textAlignment w:val="center"/>
                    <w:rPr>
                      <w:rFonts w:hint="default"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eastAsia="ja-JP"/>
                    </w:rPr>
                    <w:t>記載箇所：「</w:t>
                  </w:r>
                  <w:r>
                    <w:rPr>
                      <w:rFonts w:hint="eastAsia" w:ascii="ＭＳ 明朝" w:hAnsi="ＭＳ 明朝" w:eastAsia="ＭＳ 明朝"/>
                      <w:spacing w:val="6"/>
                      <w:kern w:val="0"/>
                      <w:szCs w:val="21"/>
                      <w:lang w:val="en-US" w:eastAsia="ja-JP"/>
                    </w:rPr>
                    <w:t>DX Innovations」</w:t>
                  </w:r>
                </w:p>
                <w:p w14:paraId="4168F83E">
                  <w:pPr>
                    <w:suppressAutoHyphens/>
                    <w:kinsoku w:val="0"/>
                    <w:overflowPunct w:val="0"/>
                    <w:adjustRightInd w:val="0"/>
                    <w:spacing w:after="120" w:afterLines="50" w:line="238" w:lineRule="exact"/>
                    <w:jc w:val="left"/>
                    <w:textAlignment w:val="center"/>
                    <w:rPr>
                      <w:rFonts w:hint="default"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　　　　　「DX基本方針」</w:t>
                  </w:r>
                </w:p>
              </w:tc>
            </w:tr>
            <w:tr w14:paraId="7B1D8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6ACFB724">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14:paraId="31C3BF18">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i w:val="0"/>
                      <w:iCs w:val="0"/>
                      <w:caps w:val="0"/>
                      <w:color w:val="000000"/>
                      <w:spacing w:val="0"/>
                      <w:sz w:val="21"/>
                      <w:szCs w:val="21"/>
                      <w:shd w:val="clear" w:color="auto" w:fill="auto"/>
                      <w:lang w:val="en-US" w:eastAsia="ja-JP"/>
                    </w:rPr>
                  </w:pPr>
                  <w:r>
                    <w:rPr>
                      <w:rFonts w:hint="eastAsia" w:ascii="ＭＳ 明朝" w:hAnsi="ＭＳ 明朝" w:eastAsia="ＭＳ 明朝" w:cs="ＭＳ 明朝"/>
                      <w:i w:val="0"/>
                      <w:iCs w:val="0"/>
                      <w:caps w:val="0"/>
                      <w:color w:val="000000"/>
                      <w:spacing w:val="0"/>
                      <w:sz w:val="21"/>
                      <w:szCs w:val="21"/>
                      <w:shd w:val="clear" w:color="auto" w:fill="auto"/>
                      <w:lang w:val="en-US" w:eastAsia="ja-JP"/>
                    </w:rPr>
                    <w:t>&lt;経営ビジョン&gt;</w:t>
                  </w:r>
                </w:p>
                <w:p w14:paraId="4F49BA70">
                  <w:pPr>
                    <w:suppressAutoHyphens/>
                    <w:kinsoku w:val="0"/>
                    <w:overflowPunct w:val="0"/>
                    <w:adjustRightInd w:val="0"/>
                    <w:spacing w:after="120" w:afterLines="50" w:line="238" w:lineRule="exact"/>
                    <w:jc w:val="left"/>
                    <w:textAlignment w:val="center"/>
                    <w:rPr>
                      <w:rFonts w:hint="eastAsia" w:ascii="ＭＳ 明朝" w:hAnsi="ＭＳ 明朝" w:eastAsia="ＭＳ 明朝"/>
                      <w:i w:val="0"/>
                      <w:iCs w:val="0"/>
                      <w:caps w:val="0"/>
                      <w:color w:val="000000"/>
                      <w:spacing w:val="0"/>
                      <w:sz w:val="21"/>
                      <w:szCs w:val="21"/>
                      <w:shd w:val="clear" w:color="auto" w:fill="auto"/>
                    </w:rPr>
                  </w:pPr>
                  <w:r>
                    <w:rPr>
                      <w:rFonts w:hint="eastAsia" w:ascii="ＭＳ 明朝" w:hAnsi="ＭＳ 明朝" w:eastAsia="ＭＳ 明朝"/>
                      <w:i w:val="0"/>
                      <w:iCs w:val="0"/>
                      <w:caps w:val="0"/>
                      <w:color w:val="000000"/>
                      <w:spacing w:val="0"/>
                      <w:sz w:val="21"/>
                      <w:szCs w:val="21"/>
                      <w:shd w:val="clear" w:color="auto" w:fill="auto"/>
                    </w:rPr>
                    <w:t>当社は、『全員経営』を理念に、従業員一人ひとりの力を最大限に活かし、お客様を『世界一の焼肉店へようこそ！』と笑顔でお迎えすることを目指しております。</w:t>
                  </w:r>
                </w:p>
                <w:p w14:paraId="5744A1C0">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i w:val="0"/>
                      <w:iCs w:val="0"/>
                      <w:caps w:val="0"/>
                      <w:color w:val="000000"/>
                      <w:spacing w:val="0"/>
                      <w:sz w:val="21"/>
                      <w:szCs w:val="21"/>
                      <w:shd w:val="clear" w:color="auto" w:fill="auto"/>
                      <w:lang w:val="en-US" w:eastAsia="ja-JP"/>
                    </w:rPr>
                  </w:pPr>
                  <w:r>
                    <w:rPr>
                      <w:rFonts w:hint="eastAsia" w:ascii="ＭＳ 明朝" w:hAnsi="ＭＳ 明朝" w:eastAsia="ＭＳ 明朝" w:cs="ＭＳ 明朝"/>
                      <w:i w:val="0"/>
                      <w:iCs w:val="0"/>
                      <w:caps w:val="0"/>
                      <w:color w:val="000000"/>
                      <w:spacing w:val="0"/>
                      <w:sz w:val="21"/>
                      <w:szCs w:val="21"/>
                      <w:shd w:val="clear" w:color="auto" w:fill="auto"/>
                      <w:lang w:val="en-US" w:eastAsia="ja-JP"/>
                    </w:rPr>
                    <w:t>&lt;ビジネスモデルの方向性&gt;</w:t>
                  </w:r>
                </w:p>
                <w:p w14:paraId="51A510A5">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・すべての従業員が、可視化されたデータを見ることで商品やサービスの改善を提案することができる。</w:t>
                  </w:r>
                </w:p>
                <w:p w14:paraId="352618CF">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・店舗・現場が主体となり、スピーディにサービスの改善を行うことができる。</w:t>
                  </w:r>
                </w:p>
                <w:p w14:paraId="4F870730">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・各部門間の連携を強化することで組織全体の一体感を高め、迅速な意思決定と実行力を備えた、環境の変化に強い組織。</w:t>
                  </w:r>
                </w:p>
              </w:tc>
            </w:tr>
            <w:tr w14:paraId="64DC5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36888420">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14:paraId="605AA5A8">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取締役会において承認のうえ公表</w:t>
                  </w:r>
                </w:p>
                <w:p w14:paraId="5FA233D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7437E9F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20178951">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企業経営及び情報処理技術の活用の具体的な方策（戦略）の決定</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6C26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41FBA126">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14:paraId="7A46C22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val="en-US" w:eastAsia="ja-JP"/>
                    </w:rPr>
                    <w:t>About us</w:t>
                  </w:r>
                </w:p>
                <w:p w14:paraId="6215749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44A73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22D64AFD">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14:paraId="1207A35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5</w:t>
                  </w:r>
                  <w:r>
                    <w:rPr>
                      <w:rFonts w:hint="eastAsia" w:ascii="ＭＳ 明朝" w:hAnsi="ＭＳ 明朝" w:eastAsia="ＭＳ 明朝" w:cs="ＭＳ 明朝"/>
                      <w:spacing w:val="6"/>
                      <w:kern w:val="0"/>
                      <w:szCs w:val="21"/>
                    </w:rPr>
                    <w:t>月　</w:t>
                  </w:r>
                  <w:r>
                    <w:rPr>
                      <w:rFonts w:hint="eastAsia" w:ascii="ＭＳ 明朝" w:hAnsi="ＭＳ 明朝" w:eastAsia="ＭＳ 明朝" w:cs="ＭＳ 明朝"/>
                      <w:spacing w:val="6"/>
                      <w:kern w:val="0"/>
                      <w:szCs w:val="21"/>
                      <w:lang w:val="en-US" w:eastAsia="ja-JP"/>
                    </w:rPr>
                    <w:t>30</w:t>
                  </w:r>
                  <w:r>
                    <w:rPr>
                      <w:rFonts w:hint="eastAsia" w:ascii="ＭＳ 明朝" w:hAnsi="ＭＳ 明朝" w:eastAsia="ＭＳ 明朝" w:cs="ＭＳ 明朝"/>
                      <w:spacing w:val="6"/>
                      <w:kern w:val="0"/>
                      <w:szCs w:val="21"/>
                    </w:rPr>
                    <w:t>日</w:t>
                  </w:r>
                </w:p>
                <w:p w14:paraId="4A128C8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5F663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5D8771DC">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14:paraId="3027F4A4">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公表方法：当社ホームページに掲載</w:t>
                  </w:r>
                </w:p>
                <w:p w14:paraId="51C2D47E">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cs="ＭＳ 明朝"/>
                      <w:spacing w:val="6"/>
                      <w:kern w:val="0"/>
                      <w:szCs w:val="21"/>
                      <w:lang w:eastAsia="ja-JP"/>
                    </w:rPr>
                    <w:t>公表場所：</w:t>
                  </w:r>
                  <w:r>
                    <w:rPr>
                      <w:rFonts w:hint="eastAsia" w:ascii="ＭＳ 明朝" w:hAnsi="ＭＳ 明朝" w:eastAsia="ＭＳ 明朝"/>
                      <w:color w:val="000000" w:themeColor="text1"/>
                      <w:spacing w:val="6"/>
                      <w:kern w:val="0"/>
                      <w:szCs w:val="21"/>
                      <w:u w:val="none"/>
                      <w:shd w:val="clear" w:color="auto" w:fill="auto"/>
                      <w:lang w:eastAsia="ja-JP"/>
                    </w:rPr>
                    <w:fldChar w:fldCharType="begin"/>
                  </w:r>
                  <w:r>
                    <w:rPr>
                      <w:rFonts w:hint="eastAsia" w:ascii="ＭＳ 明朝" w:hAnsi="ＭＳ 明朝" w:eastAsia="ＭＳ 明朝"/>
                      <w:color w:val="000000" w:themeColor="text1"/>
                      <w:spacing w:val="6"/>
                      <w:kern w:val="0"/>
                      <w:szCs w:val="21"/>
                      <w:u w:val="none"/>
                      <w:shd w:val="clear" w:color="auto" w:fill="auto"/>
                      <w:lang w:eastAsia="ja-JP"/>
                    </w:rPr>
                    <w:instrText xml:space="preserve"> HYPERLINK "https://imaginations.co.jp/about.html" </w:instrText>
                  </w:r>
                  <w:r>
                    <w:rPr>
                      <w:rFonts w:hint="eastAsia" w:ascii="ＭＳ 明朝" w:hAnsi="ＭＳ 明朝" w:eastAsia="ＭＳ 明朝"/>
                      <w:color w:val="000000" w:themeColor="text1"/>
                      <w:spacing w:val="6"/>
                      <w:kern w:val="0"/>
                      <w:szCs w:val="21"/>
                      <w:u w:val="none"/>
                      <w:shd w:val="clear" w:color="auto" w:fill="auto"/>
                      <w:lang w:eastAsia="ja-JP"/>
                    </w:rPr>
                    <w:fldChar w:fldCharType="separate"/>
                  </w:r>
                  <w:r>
                    <w:rPr>
                      <w:rStyle w:val="5"/>
                      <w:rFonts w:hint="eastAsia" w:ascii="ＭＳ 明朝" w:hAnsi="ＭＳ 明朝" w:eastAsia="ＭＳ 明朝"/>
                      <w:color w:val="000000" w:themeColor="text1"/>
                      <w:spacing w:val="6"/>
                      <w:kern w:val="0"/>
                      <w:szCs w:val="21"/>
                      <w:u w:val="none"/>
                      <w:shd w:val="clear" w:color="auto" w:fill="auto"/>
                      <w:lang w:eastAsia="ja-JP"/>
                    </w:rPr>
                    <w:t>https://imaginations.co.jp/about.html</w:t>
                  </w:r>
                  <w:r>
                    <w:rPr>
                      <w:rFonts w:hint="eastAsia" w:ascii="ＭＳ 明朝" w:hAnsi="ＭＳ 明朝" w:eastAsia="ＭＳ 明朝"/>
                      <w:color w:val="000000" w:themeColor="text1"/>
                      <w:spacing w:val="6"/>
                      <w:kern w:val="0"/>
                      <w:szCs w:val="21"/>
                      <w:u w:val="none"/>
                      <w:shd w:val="clear" w:color="auto" w:fill="auto"/>
                      <w:lang w:eastAsia="ja-JP"/>
                    </w:rPr>
                    <w:fldChar w:fldCharType="end"/>
                  </w:r>
                </w:p>
                <w:p w14:paraId="07E10AC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spacing w:val="6"/>
                      <w:kern w:val="0"/>
                      <w:szCs w:val="21"/>
                      <w:lang w:eastAsia="ja-JP"/>
                    </w:rPr>
                    <w:t>記載箇所：「</w:t>
                  </w:r>
                  <w:r>
                    <w:rPr>
                      <w:rFonts w:hint="eastAsia" w:ascii="ＭＳ 明朝" w:hAnsi="ＭＳ 明朝" w:eastAsia="ＭＳ 明朝"/>
                      <w:spacing w:val="6"/>
                      <w:kern w:val="0"/>
                      <w:szCs w:val="21"/>
                      <w:lang w:val="en-US" w:eastAsia="ja-JP"/>
                    </w:rPr>
                    <w:t>DX 戦略</w:t>
                  </w:r>
                  <w:r>
                    <w:rPr>
                      <w:rFonts w:hint="eastAsia" w:ascii="ＭＳ 明朝" w:hAnsi="ＭＳ 明朝" w:eastAsia="ＭＳ 明朝"/>
                      <w:spacing w:val="6"/>
                      <w:kern w:val="0"/>
                      <w:szCs w:val="21"/>
                      <w:lang w:eastAsia="ja-JP"/>
                    </w:rPr>
                    <w:t>」</w:t>
                  </w:r>
                </w:p>
              </w:tc>
            </w:tr>
            <w:tr w14:paraId="47B3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2600" w:type="dxa"/>
                  <w:shd w:val="clear" w:color="auto" w:fill="auto"/>
                </w:tcPr>
                <w:p w14:paraId="6EC1689D">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14:paraId="059F721D">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①データ可視化によるデータドリブン経営</w:t>
                  </w:r>
                </w:p>
                <w:p w14:paraId="0B503209">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TORETA（CRMシステム）を活用し、過去のご注文履歴、来店頻度、登録情報に基づき顧客データを分析。（中略）また、ルッカースタジオを用いて売上やご来店目的、実際のお客様の声をリアルタイムで可視化することで、全従業員が商品やサービスに関するデータに基づいた意思決定を行う。</w:t>
                  </w:r>
                </w:p>
                <w:p w14:paraId="069EFEE7">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②従業員一人ひとりの成長を「見える化」する育成システム</w:t>
                  </w:r>
                </w:p>
                <w:p w14:paraId="2B8B67F0">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eastAsia="ja-JP"/>
                    </w:rPr>
                    <w:t>従業員一人ひとりの成長を可視化するため、</w:t>
                  </w:r>
                  <w:r>
                    <w:rPr>
                      <w:rFonts w:hint="eastAsia" w:ascii="ＭＳ 明朝" w:hAnsi="ＭＳ 明朝" w:eastAsia="ＭＳ 明朝"/>
                      <w:spacing w:val="6"/>
                      <w:kern w:val="0"/>
                      <w:szCs w:val="21"/>
                      <w:lang w:val="en-US" w:eastAsia="ja-JP"/>
                    </w:rPr>
                    <w:t>Google Workspace（Google Spread Sheet、Google Apps Script）を用いた独自の育成システムを開発・導入。習得したスキルや能力の向上度合いを記録することで、個々のスキルレベル・成長レベルを5段階で数値化し、個別最適化された育成プランを提供。（中略）また、このシステムで数値化されたスキルレベルに基づき、現場で働く準社員の時給をデータドリブンで変動させることで、従業員は自身の成長を実感しながら、より多くの業務に意欲的に取り組むことができ、会社としても優秀な人材育成を促進しています。</w:t>
                  </w:r>
                </w:p>
                <w:p w14:paraId="00E32460">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③RPAによる業務の自動化で、事務作業から創造的な仕事へ</w:t>
                  </w:r>
                  <w:bookmarkStart w:id="0" w:name="_GoBack"/>
                  <w:bookmarkEnd w:id="0"/>
                </w:p>
                <w:p w14:paraId="51D7B877">
                  <w:pPr>
                    <w:suppressAutoHyphens/>
                    <w:kinsoku w:val="0"/>
                    <w:overflowPunct w:val="0"/>
                    <w:adjustRightInd w:val="0"/>
                    <w:spacing w:after="120" w:afterLines="50" w:line="238" w:lineRule="exact"/>
                    <w:jc w:val="left"/>
                    <w:textAlignment w:val="center"/>
                    <w:rPr>
                      <w:rFonts w:hint="default" w:ascii="ＭＳ 明朝" w:hAnsi="ＭＳ 明朝" w:eastAsia="ＭＳ 明朝"/>
                      <w:spacing w:val="6"/>
                      <w:kern w:val="0"/>
                      <w:szCs w:val="21"/>
                      <w:lang w:val="en-US" w:eastAsia="ja-JP"/>
                    </w:rPr>
                  </w:pPr>
                  <w:r>
                    <w:rPr>
                      <w:rFonts w:hint="default" w:ascii="ＭＳ 明朝" w:hAnsi="ＭＳ 明朝" w:eastAsia="ＭＳ 明朝"/>
                      <w:spacing w:val="6"/>
                      <w:kern w:val="0"/>
                      <w:szCs w:val="21"/>
                      <w:lang w:val="en-US" w:eastAsia="ja-JP"/>
                    </w:rPr>
                    <w:t>総務・経理・労務といった事務作業にRPA（ロボティック・プロセス・オートメーション）を導入し、</w:t>
                  </w:r>
                  <w:r>
                    <w:rPr>
                      <w:rFonts w:hint="eastAsia" w:ascii="ＭＳ 明朝" w:hAnsi="ＭＳ 明朝" w:eastAsia="ＭＳ 明朝"/>
                      <w:spacing w:val="6"/>
                      <w:kern w:val="0"/>
                      <w:szCs w:val="21"/>
                      <w:lang w:val="en-US" w:eastAsia="ja-JP"/>
                    </w:rPr>
                    <w:t>データ入力などの定型業務を</w:t>
                  </w:r>
                  <w:r>
                    <w:rPr>
                      <w:rFonts w:hint="default" w:ascii="ＭＳ 明朝" w:hAnsi="ＭＳ 明朝" w:eastAsia="ＭＳ 明朝"/>
                      <w:spacing w:val="6"/>
                      <w:kern w:val="0"/>
                      <w:szCs w:val="21"/>
                      <w:lang w:val="en-US" w:eastAsia="ja-JP"/>
                    </w:rPr>
                    <w:t>自動化。</w:t>
                  </w:r>
                </w:p>
                <w:p w14:paraId="3C54012A">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default" w:ascii="ＭＳ 明朝" w:hAnsi="ＭＳ 明朝" w:eastAsia="ＭＳ 明朝"/>
                      <w:spacing w:val="6"/>
                      <w:kern w:val="0"/>
                      <w:szCs w:val="21"/>
                      <w:lang w:val="en-US" w:eastAsia="ja-JP"/>
                    </w:rPr>
                    <w:t>これにより、</w:t>
                  </w:r>
                  <w:r>
                    <w:rPr>
                      <w:rFonts w:hint="eastAsia" w:ascii="ＭＳ 明朝" w:hAnsi="ＭＳ 明朝" w:eastAsia="ＭＳ 明朝"/>
                      <w:spacing w:val="6"/>
                      <w:kern w:val="0"/>
                      <w:szCs w:val="21"/>
                      <w:lang w:val="en-US" w:eastAsia="ja-JP"/>
                    </w:rPr>
                    <w:t>年間約150時間の事務作業時間を削減し、店舗で働く従業員は、お客さまへのサービス向上や店舗運営の改善に専念できています。</w:t>
                  </w:r>
                </w:p>
                <w:p w14:paraId="2EFBC696">
                  <w:pPr>
                    <w:suppressAutoHyphens/>
                    <w:kinsoku w:val="0"/>
                    <w:overflowPunct w:val="0"/>
                    <w:adjustRightInd w:val="0"/>
                    <w:spacing w:after="120" w:afterLines="50" w:line="238" w:lineRule="exact"/>
                    <w:jc w:val="left"/>
                    <w:textAlignment w:val="center"/>
                    <w:rPr>
                      <w:rFonts w:hint="default"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また、RPAによって生まれた時間を、商品開発や現場の店舗改善といった高付加価値業務にも充てることで、従業員一人あたりの生産性を高め、全社全体の人事生産性を10%向上。</w:t>
                  </w:r>
                </w:p>
              </w:tc>
            </w:tr>
            <w:tr w14:paraId="1D308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439B47D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14:paraId="3FCC0CEA">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取締役会において承認のうえ公表</w:t>
                  </w:r>
                </w:p>
                <w:p w14:paraId="5AD0F41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6A3ECF5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06A4C08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① 戦略を効果的に進めるための体制の提示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7DC44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7979D96B">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14:paraId="5296E5CA">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記載箇所：「</w:t>
                  </w:r>
                  <w:r>
                    <w:rPr>
                      <w:rFonts w:hint="eastAsia" w:ascii="ＭＳ 明朝" w:hAnsi="ＭＳ 明朝" w:eastAsia="ＭＳ 明朝" w:cs="ＭＳ 明朝"/>
                      <w:spacing w:val="6"/>
                      <w:kern w:val="0"/>
                      <w:szCs w:val="21"/>
                      <w:lang w:val="en-US" w:eastAsia="ja-JP"/>
                    </w:rPr>
                    <w:t>DX体制</w:t>
                  </w:r>
                  <w:r>
                    <w:rPr>
                      <w:rFonts w:hint="eastAsia" w:ascii="ＭＳ 明朝" w:hAnsi="ＭＳ 明朝" w:eastAsia="ＭＳ 明朝" w:cs="ＭＳ 明朝"/>
                      <w:spacing w:val="6"/>
                      <w:kern w:val="0"/>
                      <w:szCs w:val="21"/>
                      <w:lang w:eastAsia="ja-JP"/>
                    </w:rPr>
                    <w:t>」</w:t>
                  </w:r>
                </w:p>
                <w:p w14:paraId="01FA636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2976D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6E8882A3">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14:paraId="147B5AAF">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DX情報管理チームの設置</w:t>
                  </w:r>
                </w:p>
                <w:p w14:paraId="3AA390C7">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代表取締役社長直轄の「DX情報管理チーム」を設置。DX推進に関する各種決定、実行計画の進捗確認を行う。組織全体のDX化を推進する心臓部として、各部署間の連携を強化し、組織全体の一体感を高める役割を担います。</w:t>
                  </w:r>
                </w:p>
                <w:p w14:paraId="2ED35C90">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p>
                <w:p w14:paraId="3E3E17A9">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定期的な現場の訪問</w:t>
                  </w:r>
                </w:p>
                <w:p w14:paraId="13E09312">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spacing w:val="6"/>
                      <w:kern w:val="0"/>
                      <w:szCs w:val="21"/>
                      <w:lang w:val="en-US" w:eastAsia="ja-JP"/>
                    </w:rPr>
                    <w:t>DX情報管理チームは、定期的な現場訪問を通じて、現場の課題やニーズを直接的に把握し、改善策を共同で検討することで、現場との間に双方向コミュニケーションを確立し、ボトムアップ型のDX推進を行う。</w:t>
                  </w:r>
                </w:p>
                <w:p w14:paraId="7AB3D7E9">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p>
                <w:p w14:paraId="04E2E6C6">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DX研修セミナーの実施</w:t>
                  </w:r>
                </w:p>
                <w:p w14:paraId="76EAA60D">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全従業員がDXを効果的に活用できるよう、定期的に研修セミナーを実施しています。</w:t>
                  </w:r>
                </w:p>
                <w:p w14:paraId="2C967C94">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この研修では、日々の業務に役立つITの基礎知識や、デジタルツールを使いこなすための基本操作などを習得いただけることを目的としています。</w:t>
                  </w:r>
                </w:p>
                <w:p w14:paraId="05A61777">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p>
                <w:p w14:paraId="633D2ED5">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外部パートナーとの連携</w:t>
                  </w:r>
                </w:p>
                <w:p w14:paraId="09147B09">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DX推進を加速するために、専門性の高い外部パートナーと連携</w:t>
                  </w:r>
                </w:p>
              </w:tc>
            </w:tr>
          </w:tbl>
          <w:p w14:paraId="4F9AED7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0595DBE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② 最新の情報処理技術を活用するための環境整備の具体的方策の提示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1543A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61213029">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14:paraId="1BBB257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記載箇所：「</w:t>
                  </w:r>
                  <w:r>
                    <w:rPr>
                      <w:rFonts w:hint="eastAsia" w:ascii="ＭＳ 明朝" w:hAnsi="ＭＳ 明朝" w:eastAsia="ＭＳ 明朝" w:cs="ＭＳ 明朝"/>
                      <w:spacing w:val="6"/>
                      <w:kern w:val="0"/>
                      <w:szCs w:val="21"/>
                      <w:lang w:val="en-US" w:eastAsia="ja-JP"/>
                    </w:rPr>
                    <w:t>DX</w:t>
                  </w:r>
                  <w:r>
                    <w:rPr>
                      <w:rFonts w:hint="eastAsia" w:ascii="ＭＳ 明朝" w:hAnsi="ＭＳ 明朝" w:eastAsia="ＭＳ 明朝" w:cs="ＭＳ 明朝"/>
                      <w:spacing w:val="6"/>
                      <w:kern w:val="0"/>
                      <w:szCs w:val="21"/>
                      <w:lang w:eastAsia="ja-JP"/>
                    </w:rPr>
                    <w:t>環境」</w:t>
                  </w:r>
                </w:p>
                <w:p w14:paraId="59866E5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0572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5FAA704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14:paraId="28793B53">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GCP（Google Cloud Platform）を中心とした継続投資を行う。</w:t>
                  </w:r>
                </w:p>
                <w:p w14:paraId="040446DD">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・GCPと既存サービスとの連携をRPAを用いて実現することで、事務作業に携わる人数を必要最低限に抑え、生産性を高める。</w:t>
                  </w:r>
                </w:p>
                <w:p w14:paraId="691F7ECE">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val="en-US" w:eastAsia="ja-JP"/>
                    </w:rPr>
                  </w:pPr>
                  <w:r>
                    <w:rPr>
                      <w:rFonts w:hint="eastAsia" w:ascii="ＭＳ 明朝" w:hAnsi="ＭＳ 明朝" w:eastAsia="ＭＳ 明朝"/>
                      <w:spacing w:val="6"/>
                      <w:kern w:val="0"/>
                      <w:szCs w:val="21"/>
                      <w:lang w:val="en-US" w:eastAsia="ja-JP"/>
                    </w:rPr>
                    <w:t>・AIを活用することで、報告業務の質と効率を向上させ、迅速かつ的確な意思決定を支援する。</w:t>
                  </w:r>
                </w:p>
                <w:p w14:paraId="782D0D04">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spacing w:val="6"/>
                      <w:kern w:val="0"/>
                      <w:szCs w:val="21"/>
                      <w:lang w:val="en-US" w:eastAsia="ja-JP"/>
                    </w:rPr>
                    <w:t>・DX情報管理チームが店舗へ定期的な点検を行い、システム連携の最適化を常に図る仕組みが運用されている。</w:t>
                  </w:r>
                </w:p>
              </w:tc>
            </w:tr>
          </w:tbl>
          <w:p w14:paraId="024BD77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2953FD4">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 xml:space="preserve">(3) </w:t>
            </w:r>
            <w:r>
              <w:rPr>
                <w:rFonts w:hint="eastAsia" w:ascii="ＭＳ 明朝" w:hAnsi="ＭＳ 明朝" w:eastAsia="ＭＳ 明朝" w:cs="ＭＳ 明朝"/>
                <w:spacing w:val="6"/>
                <w:kern w:val="0"/>
                <w:szCs w:val="21"/>
              </w:rPr>
              <w:t>戦略の達成状況に係る指標の決定</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256C5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22BE74D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14:paraId="1374FA9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val="en-US" w:eastAsia="ja-JP"/>
                    </w:rPr>
                    <w:t>About us</w:t>
                  </w:r>
                </w:p>
                <w:p w14:paraId="7C42B02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23EC4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4832FB5A">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公表日</w:t>
                  </w:r>
                </w:p>
              </w:tc>
              <w:tc>
                <w:tcPr>
                  <w:tcW w:w="5890" w:type="dxa"/>
                  <w:shd w:val="clear" w:color="auto" w:fill="auto"/>
                </w:tcPr>
                <w:p w14:paraId="67C5A16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5</w:t>
                  </w:r>
                  <w:r>
                    <w:rPr>
                      <w:rFonts w:hint="eastAsia" w:ascii="ＭＳ 明朝" w:hAnsi="ＭＳ 明朝" w:eastAsia="ＭＳ 明朝" w:cs="ＭＳ 明朝"/>
                      <w:spacing w:val="6"/>
                      <w:kern w:val="0"/>
                      <w:szCs w:val="21"/>
                    </w:rPr>
                    <w:t>月　</w:t>
                  </w:r>
                  <w:r>
                    <w:rPr>
                      <w:rFonts w:hint="eastAsia" w:ascii="ＭＳ 明朝" w:hAnsi="ＭＳ 明朝" w:eastAsia="ＭＳ 明朝" w:cs="ＭＳ 明朝"/>
                      <w:spacing w:val="6"/>
                      <w:kern w:val="0"/>
                      <w:szCs w:val="21"/>
                      <w:lang w:val="en-US" w:eastAsia="ja-JP"/>
                    </w:rPr>
                    <w:t>30</w:t>
                  </w:r>
                  <w:r>
                    <w:rPr>
                      <w:rFonts w:hint="eastAsia" w:ascii="ＭＳ 明朝" w:hAnsi="ＭＳ 明朝" w:eastAsia="ＭＳ 明朝" w:cs="ＭＳ 明朝"/>
                      <w:spacing w:val="6"/>
                      <w:kern w:val="0"/>
                      <w:szCs w:val="21"/>
                    </w:rPr>
                    <w:t>日</w:t>
                  </w:r>
                </w:p>
                <w:p w14:paraId="4BBC9CD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2C93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3BA3C2E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14:paraId="531459DC">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公表方法：当社ホームページに掲載</w:t>
                  </w:r>
                </w:p>
                <w:p w14:paraId="4329A802">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cs="ＭＳ 明朝"/>
                      <w:spacing w:val="6"/>
                      <w:kern w:val="0"/>
                      <w:szCs w:val="21"/>
                      <w:lang w:eastAsia="ja-JP"/>
                    </w:rPr>
                    <w:t>公表場所：</w:t>
                  </w:r>
                  <w:r>
                    <w:rPr>
                      <w:rFonts w:hint="eastAsia" w:ascii="ＭＳ 明朝" w:hAnsi="ＭＳ 明朝" w:eastAsia="ＭＳ 明朝"/>
                      <w:color w:val="000000" w:themeColor="text1"/>
                      <w:spacing w:val="6"/>
                      <w:kern w:val="0"/>
                      <w:szCs w:val="21"/>
                      <w:u w:val="none"/>
                      <w:shd w:val="clear" w:color="auto" w:fill="auto"/>
                      <w:lang w:eastAsia="ja-JP"/>
                    </w:rPr>
                    <w:fldChar w:fldCharType="begin"/>
                  </w:r>
                  <w:r>
                    <w:rPr>
                      <w:rFonts w:hint="eastAsia" w:ascii="ＭＳ 明朝" w:hAnsi="ＭＳ 明朝" w:eastAsia="ＭＳ 明朝"/>
                      <w:color w:val="000000" w:themeColor="text1"/>
                      <w:spacing w:val="6"/>
                      <w:kern w:val="0"/>
                      <w:szCs w:val="21"/>
                      <w:u w:val="none"/>
                      <w:shd w:val="clear" w:color="auto" w:fill="auto"/>
                      <w:lang w:eastAsia="ja-JP"/>
                    </w:rPr>
                    <w:instrText xml:space="preserve"> HYPERLINK "https://imaginations.co.jp/about.html" </w:instrText>
                  </w:r>
                  <w:r>
                    <w:rPr>
                      <w:rFonts w:hint="eastAsia" w:ascii="ＭＳ 明朝" w:hAnsi="ＭＳ 明朝" w:eastAsia="ＭＳ 明朝"/>
                      <w:color w:val="000000" w:themeColor="text1"/>
                      <w:spacing w:val="6"/>
                      <w:kern w:val="0"/>
                      <w:szCs w:val="21"/>
                      <w:u w:val="none"/>
                      <w:shd w:val="clear" w:color="auto" w:fill="auto"/>
                      <w:lang w:eastAsia="ja-JP"/>
                    </w:rPr>
                    <w:fldChar w:fldCharType="separate"/>
                  </w:r>
                  <w:r>
                    <w:rPr>
                      <w:rStyle w:val="5"/>
                      <w:rFonts w:hint="eastAsia" w:ascii="ＭＳ 明朝" w:hAnsi="ＭＳ 明朝" w:eastAsia="ＭＳ 明朝"/>
                      <w:color w:val="000000" w:themeColor="text1"/>
                      <w:spacing w:val="6"/>
                      <w:kern w:val="0"/>
                      <w:szCs w:val="21"/>
                      <w:u w:val="none"/>
                      <w:shd w:val="clear" w:color="auto" w:fill="auto"/>
                      <w:lang w:eastAsia="ja-JP"/>
                    </w:rPr>
                    <w:t>https://imaginations.co.jp/about.html</w:t>
                  </w:r>
                  <w:r>
                    <w:rPr>
                      <w:rFonts w:hint="eastAsia" w:ascii="ＭＳ 明朝" w:hAnsi="ＭＳ 明朝" w:eastAsia="ＭＳ 明朝"/>
                      <w:color w:val="000000" w:themeColor="text1"/>
                      <w:spacing w:val="6"/>
                      <w:kern w:val="0"/>
                      <w:szCs w:val="21"/>
                      <w:u w:val="none"/>
                      <w:shd w:val="clear" w:color="auto" w:fill="auto"/>
                      <w:lang w:eastAsia="ja-JP"/>
                    </w:rPr>
                    <w:fldChar w:fldCharType="end"/>
                  </w:r>
                </w:p>
                <w:p w14:paraId="05F53F8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spacing w:val="6"/>
                      <w:kern w:val="0"/>
                      <w:szCs w:val="21"/>
                      <w:lang w:eastAsia="ja-JP"/>
                    </w:rPr>
                    <w:t>記載箇所：「</w:t>
                  </w:r>
                  <w:r>
                    <w:rPr>
                      <w:rFonts w:hint="eastAsia" w:ascii="ＭＳ 明朝" w:hAnsi="ＭＳ 明朝" w:eastAsia="ＭＳ 明朝"/>
                      <w:spacing w:val="6"/>
                      <w:kern w:val="0"/>
                      <w:szCs w:val="21"/>
                      <w:lang w:val="en-US" w:eastAsia="ja-JP"/>
                    </w:rPr>
                    <w:t>Key Performance Indicators</w:t>
                  </w:r>
                  <w:r>
                    <w:rPr>
                      <w:rFonts w:hint="eastAsia" w:ascii="ＭＳ 明朝" w:hAnsi="ＭＳ 明朝" w:eastAsia="ＭＳ 明朝"/>
                      <w:spacing w:val="6"/>
                      <w:kern w:val="0"/>
                      <w:szCs w:val="21"/>
                      <w:lang w:eastAsia="ja-JP"/>
                    </w:rPr>
                    <w:t>」</w:t>
                  </w:r>
                </w:p>
              </w:tc>
            </w:tr>
            <w:tr w14:paraId="01FF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35693456">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記載内容抜粋</w:t>
                  </w:r>
                </w:p>
              </w:tc>
              <w:tc>
                <w:tcPr>
                  <w:tcW w:w="5890" w:type="dxa"/>
                  <w:shd w:val="clear" w:color="auto" w:fill="auto"/>
                </w:tcPr>
                <w:p w14:paraId="032F9859">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戦略</w:t>
                  </w:r>
                  <w:r>
                    <w:rPr>
                      <w:rFonts w:hint="eastAsia" w:ascii="ＭＳ 明朝" w:hAnsi="ＭＳ 明朝" w:eastAsia="ＭＳ 明朝" w:cs="ＭＳ 明朝"/>
                      <w:spacing w:val="6"/>
                      <w:kern w:val="0"/>
                      <w:szCs w:val="21"/>
                      <w:lang w:val="en-US" w:eastAsia="ja-JP"/>
                    </w:rPr>
                    <w:t>1：</w:t>
                  </w:r>
                  <w:r>
                    <w:rPr>
                      <w:rFonts w:hint="eastAsia" w:ascii="ＭＳ 明朝" w:hAnsi="ＭＳ 明朝" w:eastAsia="ＭＳ 明朝" w:cs="ＭＳ 明朝"/>
                      <w:spacing w:val="6"/>
                      <w:kern w:val="0"/>
                      <w:szCs w:val="21"/>
                      <w:lang w:eastAsia="ja-JP"/>
                    </w:rPr>
                    <w:t>データドリブン経営</w:t>
                  </w:r>
                </w:p>
                <w:p w14:paraId="52AD12E2">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eastAsia="ja-JP"/>
                    </w:rPr>
                    <w:t>①利益率の達成</w:t>
                  </w:r>
                </w:p>
                <w:p w14:paraId="265B5150">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②顧客リピート率の達成</w:t>
                  </w:r>
                </w:p>
                <w:p w14:paraId="2B400DB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eastAsia="ja-JP"/>
                    </w:rPr>
                    <w:t>戦略</w:t>
                  </w:r>
                  <w:r>
                    <w:rPr>
                      <w:rFonts w:hint="eastAsia" w:ascii="ＭＳ 明朝" w:hAnsi="ＭＳ 明朝" w:eastAsia="ＭＳ 明朝" w:cs="ＭＳ 明朝"/>
                      <w:spacing w:val="6"/>
                      <w:kern w:val="0"/>
                      <w:szCs w:val="21"/>
                      <w:lang w:val="en-US" w:eastAsia="ja-JP"/>
                    </w:rPr>
                    <w:t>2：育成システム</w:t>
                  </w:r>
                </w:p>
                <w:p w14:paraId="6D8E7089">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①人材育成率の達成</w:t>
                  </w:r>
                </w:p>
                <w:p w14:paraId="4DDC699A">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②要員の増加</w:t>
                  </w:r>
                </w:p>
                <w:p w14:paraId="14F94EBE">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戦略3：RPA</w:t>
                  </w:r>
                </w:p>
                <w:p w14:paraId="6618E696">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①RPA稼働率の達成</w:t>
                  </w:r>
                </w:p>
                <w:p w14:paraId="48910666">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val="en-US" w:eastAsia="ja-JP"/>
                    </w:rPr>
                    <w:t>②事務業務時間の短縮</w:t>
                  </w:r>
                </w:p>
              </w:tc>
            </w:tr>
          </w:tbl>
          <w:p w14:paraId="511A1AC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182E9DD">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05C2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4652A764">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発信日</w:t>
                  </w:r>
                </w:p>
              </w:tc>
              <w:tc>
                <w:tcPr>
                  <w:tcW w:w="5890" w:type="dxa"/>
                  <w:shd w:val="clear" w:color="auto" w:fill="auto"/>
                </w:tcPr>
                <w:p w14:paraId="6BEC749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5</w:t>
                  </w:r>
                  <w:r>
                    <w:rPr>
                      <w:rFonts w:hint="eastAsia" w:ascii="ＭＳ 明朝" w:hAnsi="ＭＳ 明朝" w:eastAsia="ＭＳ 明朝" w:cs="ＭＳ 明朝"/>
                      <w:spacing w:val="6"/>
                      <w:kern w:val="0"/>
                      <w:szCs w:val="21"/>
                    </w:rPr>
                    <w:t>月　</w:t>
                  </w:r>
                  <w:r>
                    <w:rPr>
                      <w:rFonts w:hint="eastAsia" w:ascii="ＭＳ 明朝" w:hAnsi="ＭＳ 明朝" w:eastAsia="ＭＳ 明朝" w:cs="ＭＳ 明朝"/>
                      <w:spacing w:val="6"/>
                      <w:kern w:val="0"/>
                      <w:szCs w:val="21"/>
                      <w:lang w:val="en-US" w:eastAsia="ja-JP"/>
                    </w:rPr>
                    <w:t>30</w:t>
                  </w:r>
                  <w:r>
                    <w:rPr>
                      <w:rFonts w:hint="eastAsia" w:ascii="ＭＳ 明朝" w:hAnsi="ＭＳ 明朝" w:eastAsia="ＭＳ 明朝" w:cs="ＭＳ 明朝"/>
                      <w:spacing w:val="6"/>
                      <w:kern w:val="0"/>
                      <w:szCs w:val="21"/>
                    </w:rPr>
                    <w:t>日</w:t>
                  </w:r>
                </w:p>
                <w:p w14:paraId="6941360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05D92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0717771F">
                  <w:pPr>
                    <w:suppressAutoHyphens/>
                    <w:kinsoku w:val="0"/>
                    <w:overflowPunct w:val="0"/>
                    <w:adjustRightInd w:val="0"/>
                    <w:spacing w:after="120" w:afterLines="50" w:line="238" w:lineRule="exact"/>
                    <w:textAlignment w:val="center"/>
                    <w:rPr>
                      <w:rFonts w:hint="eastAsia"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発信方法</w:t>
                  </w:r>
                </w:p>
                <w:p w14:paraId="547B3E46">
                  <w:pPr>
                    <w:suppressAutoHyphens/>
                    <w:kinsoku w:val="0"/>
                    <w:overflowPunct w:val="0"/>
                    <w:adjustRightInd w:val="0"/>
                    <w:spacing w:after="120" w:afterLines="50" w:line="238" w:lineRule="exact"/>
                    <w:textAlignment w:val="center"/>
                    <w:rPr>
                      <w:rFonts w:hint="eastAsia" w:ascii="ＭＳ 明朝" w:hAnsi="ＭＳ 明朝" w:eastAsia="ＭＳ 明朝" w:cs="ＭＳ 明朝"/>
                      <w:spacing w:val="6"/>
                      <w:kern w:val="0"/>
                      <w:szCs w:val="21"/>
                    </w:rPr>
                  </w:pPr>
                </w:p>
              </w:tc>
              <w:tc>
                <w:tcPr>
                  <w:tcW w:w="5890" w:type="dxa"/>
                  <w:shd w:val="clear" w:color="auto" w:fill="auto"/>
                </w:tcPr>
                <w:p w14:paraId="1FAB6B97">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当社ホームページに掲載</w:t>
                  </w:r>
                </w:p>
                <w:p w14:paraId="2A418D9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default" w:ascii="ＭＳ 明朝" w:hAnsi="ＭＳ 明朝" w:eastAsia="ＭＳ 明朝"/>
                      <w:spacing w:val="6"/>
                      <w:kern w:val="0"/>
                      <w:szCs w:val="21"/>
                    </w:rPr>
                    <w:t>https://imaginations.co.jp/about.html</w:t>
                  </w:r>
                </w:p>
                <w:p w14:paraId="2FE1D5F0">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cs="ＭＳ 明朝"/>
                      <w:spacing w:val="6"/>
                      <w:kern w:val="0"/>
                      <w:szCs w:val="21"/>
                      <w:lang w:eastAsia="ja-JP"/>
                    </w:rPr>
                    <w:t>記載箇所</w:t>
                  </w:r>
                  <w:r>
                    <w:rPr>
                      <w:rFonts w:hint="eastAsia" w:ascii="ＭＳ 明朝" w:hAnsi="ＭＳ 明朝" w:eastAsia="ＭＳ 明朝" w:cs="ＭＳ 明朝"/>
                      <w:spacing w:val="6"/>
                      <w:kern w:val="0"/>
                      <w:szCs w:val="21"/>
                      <w:lang w:val="en-US" w:eastAsia="ja-JP"/>
                    </w:rPr>
                    <w:t>:DX Innovations</w:t>
                  </w:r>
                </w:p>
              </w:tc>
            </w:tr>
            <w:tr w14:paraId="04D2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773615A9">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発信内容</w:t>
                  </w:r>
                </w:p>
              </w:tc>
              <w:tc>
                <w:tcPr>
                  <w:tcW w:w="5890" w:type="dxa"/>
                  <w:shd w:val="clear" w:color="auto" w:fill="auto"/>
                </w:tcPr>
                <w:p w14:paraId="4341219C">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当社は、『全員経営』を理念に、従業員一人ひとりの力を最大限に活かし、お客様を『世界一の焼肉店へようこそ！』と笑顔でお迎えすることを目指しております。</w:t>
                  </w:r>
                </w:p>
                <w:p w14:paraId="30923303">
                  <w:pPr>
                    <w:suppressAutoHyphens/>
                    <w:kinsoku w:val="0"/>
                    <w:overflowPunct w:val="0"/>
                    <w:adjustRightInd w:val="0"/>
                    <w:spacing w:after="120" w:afterLines="50" w:line="238" w:lineRule="exact"/>
                    <w:jc w:val="left"/>
                    <w:textAlignment w:val="center"/>
                    <w:rPr>
                      <w:rFonts w:hint="eastAsia" w:ascii="ＭＳ 明朝" w:hAnsi="ＭＳ 明朝" w:eastAsia="ＭＳ 明朝"/>
                      <w:spacing w:val="6"/>
                      <w:kern w:val="0"/>
                      <w:szCs w:val="21"/>
                      <w:lang w:eastAsia="ja-JP"/>
                    </w:rPr>
                  </w:pPr>
                  <w:r>
                    <w:rPr>
                      <w:rFonts w:hint="eastAsia" w:ascii="ＭＳ 明朝" w:hAnsi="ＭＳ 明朝" w:eastAsia="ＭＳ 明朝"/>
                      <w:spacing w:val="6"/>
                      <w:kern w:val="0"/>
                      <w:szCs w:val="21"/>
                      <w:lang w:eastAsia="ja-JP"/>
                    </w:rPr>
                    <w:t>近年、IT化の波は業務効率を飛躍的に向上させましたが、一方で、従業員間の直接的なコミュニケーションの減少や、それに伴う人材育成への影響という課題も認識させられました。</w:t>
                  </w:r>
                </w:p>
                <w:p w14:paraId="5B4518B9">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r>
                    <w:rPr>
                      <w:rFonts w:hint="eastAsia" w:ascii="ＭＳ 明朝" w:hAnsi="ＭＳ 明朝" w:eastAsia="ＭＳ 明朝"/>
                      <w:spacing w:val="6"/>
                      <w:kern w:val="0"/>
                      <w:szCs w:val="21"/>
                      <w:lang w:eastAsia="ja-JP"/>
                    </w:rPr>
                    <w:t>そこで当社は、この課題を克服し、従業員の成長と主体性をより一層促進するために、DX（デジタルトランスフォーメーション）に注目いたしました。DXを促進することで、従業員が自ら商品やサービスの向上を考え、実行できる仕組みを確立し、お客さまへのさらなる価値提供を目指してまいります。</w:t>
                  </w:r>
                </w:p>
              </w:tc>
            </w:tr>
          </w:tbl>
          <w:p w14:paraId="14AC84F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97644F6">
            <w:pPr>
              <w:numPr>
                <w:ilvl w:val="0"/>
                <w:numId w:val="1"/>
              </w:numPr>
              <w:suppressAutoHyphens/>
              <w:kinsoku w:val="0"/>
              <w:overflowPunct w:val="0"/>
              <w:adjustRightInd w:val="0"/>
              <w:spacing w:after="120" w:afterLines="50" w:line="238" w:lineRule="exact"/>
              <w:ind w:left="222" w:leftChars="0" w:firstLine="0" w:firstLineChars="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実務執行総括責任者が主導的な役割を果たすことによる、事業者が利用する情報処理システムにおける課題の把握</w:t>
            </w:r>
          </w:p>
          <w:tbl>
            <w:tblPr>
              <w:tblStyle w:val="3"/>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7BA5B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7" w:hRule="atLeast"/>
              </w:trPr>
              <w:tc>
                <w:tcPr>
                  <w:tcW w:w="2600" w:type="dxa"/>
                  <w:shd w:val="clear" w:color="auto" w:fill="auto"/>
                </w:tcPr>
                <w:p w14:paraId="0940588D">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14:paraId="6E2881A3">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2</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継続実施中</w:t>
                  </w:r>
                </w:p>
                <w:p w14:paraId="173054FF">
                  <w:pPr>
                    <w:suppressAutoHyphens/>
                    <w:kinsoku w:val="0"/>
                    <w:overflowPunct w:val="0"/>
                    <w:adjustRightInd w:val="0"/>
                    <w:spacing w:after="120" w:afterLines="50" w:line="238" w:lineRule="exact"/>
                    <w:jc w:val="left"/>
                    <w:textAlignment w:val="center"/>
                    <w:rPr>
                      <w:rFonts w:hint="default" w:ascii="ＭＳ 明朝" w:hAnsi="ＭＳ 明朝" w:eastAsia="ＭＳ 明朝" w:cs="ＭＳ 明朝"/>
                      <w:spacing w:val="6"/>
                      <w:kern w:val="0"/>
                      <w:szCs w:val="21"/>
                      <w:lang w:val="en-US" w:eastAsia="ja-JP"/>
                    </w:rPr>
                  </w:pPr>
                </w:p>
              </w:tc>
            </w:tr>
            <w:tr w14:paraId="0421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1FBCAD2A">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14:paraId="598ABC9B">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z w:val="21"/>
                      <w:szCs w:val="21"/>
                    </w:rPr>
                    <w:t>「DX推進指標」を用いて課題把握を実施し、IPAの入力サ イトより提出済み。</w:t>
                  </w:r>
                </w:p>
              </w:tc>
            </w:tr>
          </w:tbl>
          <w:p w14:paraId="22018CA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07E5D7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サイバーセキュリティに関する対策の的確な策定及び実施</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0"/>
              <w:gridCol w:w="5890"/>
            </w:tblGrid>
            <w:tr w14:paraId="6CA5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600" w:type="dxa"/>
                  <w:shd w:val="clear" w:color="auto" w:fill="auto"/>
                </w:tcPr>
                <w:p w14:paraId="7AD4031A">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実施時期</w:t>
                  </w:r>
                </w:p>
              </w:tc>
              <w:tc>
                <w:tcPr>
                  <w:tcW w:w="5890" w:type="dxa"/>
                  <w:shd w:val="clear" w:color="auto" w:fill="auto"/>
                </w:tcPr>
                <w:p w14:paraId="32880617">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rPr>
                    <w:t>　　</w:t>
                  </w:r>
                  <w:r>
                    <w:rPr>
                      <w:rFonts w:hint="eastAsia" w:ascii="ＭＳ 明朝" w:hAnsi="ＭＳ 明朝" w:eastAsia="ＭＳ 明朝" w:cs="ＭＳ 明朝"/>
                      <w:spacing w:val="6"/>
                      <w:kern w:val="0"/>
                      <w:szCs w:val="21"/>
                      <w:lang w:val="en-US" w:eastAsia="ja-JP"/>
                    </w:rPr>
                    <w:t>2025</w:t>
                  </w:r>
                  <w:r>
                    <w:rPr>
                      <w:rFonts w:hint="eastAsia" w:ascii="ＭＳ 明朝" w:hAnsi="ＭＳ 明朝" w:eastAsia="ＭＳ 明朝" w:cs="ＭＳ 明朝"/>
                      <w:spacing w:val="6"/>
                      <w:kern w:val="0"/>
                      <w:szCs w:val="21"/>
                    </w:rPr>
                    <w:t>年　</w:t>
                  </w:r>
                  <w:r>
                    <w:rPr>
                      <w:rFonts w:hint="eastAsia" w:ascii="ＭＳ 明朝" w:hAnsi="ＭＳ 明朝" w:eastAsia="ＭＳ 明朝" w:cs="ＭＳ 明朝"/>
                      <w:spacing w:val="6"/>
                      <w:kern w:val="0"/>
                      <w:szCs w:val="21"/>
                      <w:lang w:val="en-US" w:eastAsia="ja-JP"/>
                    </w:rPr>
                    <w:t>2</w:t>
                  </w:r>
                  <w:r>
                    <w:rPr>
                      <w:rFonts w:hint="eastAsia" w:ascii="ＭＳ 明朝" w:hAnsi="ＭＳ 明朝" w:eastAsia="ＭＳ 明朝" w:cs="ＭＳ 明朝"/>
                      <w:spacing w:val="6"/>
                      <w:kern w:val="0"/>
                      <w:szCs w:val="21"/>
                    </w:rPr>
                    <w:t>月頃　～　</w:t>
                  </w:r>
                  <w:r>
                    <w:rPr>
                      <w:rFonts w:hint="eastAsia" w:ascii="ＭＳ 明朝" w:hAnsi="ＭＳ 明朝" w:eastAsia="ＭＳ 明朝" w:cs="ＭＳ 明朝"/>
                      <w:spacing w:val="6"/>
                      <w:kern w:val="0"/>
                      <w:szCs w:val="21"/>
                      <w:lang w:eastAsia="ja-JP"/>
                    </w:rPr>
                    <w:t>継続実施中</w:t>
                  </w:r>
                </w:p>
                <w:p w14:paraId="275E6DC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6D82D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2600" w:type="dxa"/>
                  <w:shd w:val="clear" w:color="auto" w:fill="auto"/>
                </w:tcPr>
                <w:p w14:paraId="22DEBE49">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14:paraId="5636ACFE">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r>
                    <w:rPr>
                      <w:rFonts w:hint="eastAsia" w:ascii="ＭＳ 明朝" w:hAnsi="ＭＳ 明朝" w:eastAsia="ＭＳ 明朝" w:cs="ＭＳ 明朝"/>
                      <w:spacing w:val="6"/>
                      <w:kern w:val="0"/>
                      <w:szCs w:val="21"/>
                      <w:lang w:eastAsia="ja-JP"/>
                    </w:rPr>
                    <w:t>「</w:t>
                  </w:r>
                  <w:r>
                    <w:rPr>
                      <w:rFonts w:hint="eastAsia" w:ascii="ＭＳ 明朝" w:hAnsi="ＭＳ 明朝" w:eastAsia="ＭＳ 明朝" w:cs="ＭＳ 明朝"/>
                      <w:spacing w:val="6"/>
                      <w:kern w:val="0"/>
                      <w:szCs w:val="21"/>
                      <w:lang w:val="en-US" w:eastAsia="ja-JP"/>
                    </w:rPr>
                    <w:t>SECURITY ACTION(二つ星)</w:t>
                  </w:r>
                  <w:r>
                    <w:rPr>
                      <w:rFonts w:hint="eastAsia" w:ascii="ＭＳ 明朝" w:hAnsi="ＭＳ 明朝" w:eastAsia="ＭＳ 明朝" w:cs="ＭＳ 明朝"/>
                      <w:spacing w:val="6"/>
                      <w:kern w:val="0"/>
                      <w:szCs w:val="21"/>
                      <w:lang w:eastAsia="ja-JP"/>
                    </w:rPr>
                    <w:t>」の自己宣言を行い、サイバーセキュリティに関する対策の方針として当社ホームページに「</w:t>
                  </w:r>
                  <w:r>
                    <w:rPr>
                      <w:rFonts w:hint="eastAsia" w:ascii="ＭＳ 明朝" w:hAnsi="ＭＳ 明朝" w:eastAsia="ＭＳ 明朝" w:cs="ＭＳ 明朝"/>
                      <w:spacing w:val="6"/>
                      <w:kern w:val="0"/>
                      <w:szCs w:val="21"/>
                      <w:lang w:val="en-US" w:eastAsia="ja-JP"/>
                    </w:rPr>
                    <w:t>Security</w:t>
                  </w:r>
                  <w:r>
                    <w:rPr>
                      <w:rFonts w:hint="eastAsia" w:ascii="ＭＳ 明朝" w:hAnsi="ＭＳ 明朝" w:eastAsia="ＭＳ 明朝" w:cs="ＭＳ 明朝"/>
                      <w:spacing w:val="6"/>
                      <w:kern w:val="0"/>
                      <w:szCs w:val="21"/>
                      <w:lang w:eastAsia="ja-JP"/>
                    </w:rPr>
                    <w:t>」を公表している。</w:t>
                  </w:r>
                </w:p>
                <w:p w14:paraId="713737D3">
                  <w:pPr>
                    <w:suppressAutoHyphens/>
                    <w:kinsoku w:val="0"/>
                    <w:overflowPunct w:val="0"/>
                    <w:adjustRightInd w:val="0"/>
                    <w:spacing w:after="120" w:afterLines="50" w:line="238" w:lineRule="exact"/>
                    <w:jc w:val="left"/>
                    <w:textAlignment w:val="center"/>
                    <w:rPr>
                      <w:rFonts w:hint="eastAsia" w:ascii="ＭＳ 明朝" w:hAnsi="ＭＳ 明朝" w:eastAsia="ＭＳ 明朝" w:cs="ＭＳ 明朝"/>
                      <w:spacing w:val="6"/>
                      <w:kern w:val="0"/>
                      <w:szCs w:val="21"/>
                      <w:lang w:eastAsia="ja-JP"/>
                    </w:rPr>
                  </w:pPr>
                </w:p>
                <w:p w14:paraId="0A97682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lang w:eastAsia="ja-JP"/>
                    </w:rPr>
                    <w:t>対策としては、毎年、全社員に向けた情報セキュリティ研修・セミナーの実施、その他、ウイルス対策ソフト導入、</w:t>
                  </w:r>
                  <w:r>
                    <w:rPr>
                      <w:rFonts w:hint="eastAsia" w:ascii="ＭＳ 明朝" w:hAnsi="ＭＳ 明朝" w:eastAsia="ＭＳ 明朝" w:cs="ＭＳ 明朝"/>
                      <w:spacing w:val="6"/>
                      <w:kern w:val="0"/>
                      <w:szCs w:val="21"/>
                      <w:lang w:val="en-US" w:eastAsia="ja-JP"/>
                    </w:rPr>
                    <w:t>GoogleWorkSpaceの加入を行っている</w:t>
                  </w:r>
                </w:p>
              </w:tc>
            </w:tr>
          </w:tbl>
          <w:p w14:paraId="468C3A29">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p>
          <w:p w14:paraId="31DC57A4">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pPr>
              <w:pStyle w:val="23"/>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①　</w:t>
            </w:r>
            <w:r>
              <w:rPr>
                <w:rFonts w:ascii="ＭＳ 明朝" w:hAnsi="ＭＳ 明朝" w:cs="ＭＳ 明朝"/>
                <w:spacing w:val="6"/>
                <w:kern w:val="0"/>
                <w:szCs w:val="21"/>
              </w:rPr>
              <w:t>(1)</w:t>
            </w:r>
            <w:r>
              <w:rPr>
                <w:rFonts w:hint="eastAsia" w:ascii="ＭＳ 明朝" w:hAnsi="ＭＳ 明朝" w:cs="ＭＳ 明朝"/>
                <w:spacing w:val="6"/>
                <w:kern w:val="0"/>
                <w:szCs w:val="21"/>
              </w:rPr>
              <w:t>～(</w:t>
            </w:r>
            <w:r>
              <w:rPr>
                <w:rFonts w:ascii="ＭＳ 明朝" w:hAnsi="ＭＳ 明朝" w:cs="ＭＳ 明朝"/>
                <w:spacing w:val="6"/>
                <w:kern w:val="0"/>
                <w:szCs w:val="21"/>
              </w:rPr>
              <w:t>3</w:t>
            </w:r>
            <w:r>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14:paraId="4201D854">
            <w:pPr>
              <w:pStyle w:val="23"/>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②　(</w:t>
            </w:r>
            <w:r>
              <w:rPr>
                <w:rFonts w:ascii="ＭＳ 明朝" w:hAnsi="ＭＳ 明朝" w:cs="ＭＳ 明朝"/>
                <w:spacing w:val="6"/>
                <w:kern w:val="0"/>
                <w:szCs w:val="21"/>
              </w:rPr>
              <w:t>4</w:t>
            </w:r>
            <w:r>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14:paraId="5BD4D552">
            <w:pPr>
              <w:pStyle w:val="23"/>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③　</w:t>
            </w:r>
            <w:r>
              <w:rPr>
                <w:rFonts w:ascii="ＭＳ 明朝" w:hAnsi="ＭＳ 明朝" w:cs="ＭＳ 明朝"/>
                <w:spacing w:val="6"/>
                <w:kern w:val="0"/>
                <w:szCs w:val="21"/>
              </w:rPr>
              <w:t>(1)</w:t>
            </w:r>
            <w:r>
              <w:rPr>
                <w:rFonts w:hint="eastAsia" w:ascii="ＭＳ 明朝" w:hAnsi="ＭＳ 明朝" w:cs="ＭＳ 明朝"/>
                <w:spacing w:val="6"/>
                <w:kern w:val="0"/>
                <w:szCs w:val="21"/>
              </w:rPr>
              <w:t>の取組における企業経営の方向性及び情報処理技術の活用の方向性、(</w:t>
            </w:r>
            <w:r>
              <w:rPr>
                <w:rFonts w:ascii="ＭＳ 明朝" w:hAnsi="ＭＳ 明朝" w:cs="ＭＳ 明朝"/>
                <w:spacing w:val="6"/>
                <w:kern w:val="0"/>
                <w:szCs w:val="21"/>
              </w:rPr>
              <w:t>2</w:t>
            </w:r>
            <w:r>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14:paraId="0F089D95">
            <w:pPr>
              <w:pStyle w:val="23"/>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④　</w:t>
            </w:r>
            <w:r>
              <w:rPr>
                <w:rFonts w:ascii="ＭＳ 明朝" w:hAnsi="ＭＳ 明朝" w:cs="ＭＳ 明朝"/>
                <w:spacing w:val="6"/>
                <w:kern w:val="0"/>
                <w:szCs w:val="21"/>
              </w:rPr>
              <w:t>(5)</w:t>
            </w:r>
            <w:r>
              <w:rPr>
                <w:rFonts w:hint="eastAsia" w:ascii="ＭＳ 明朝" w:hAnsi="ＭＳ 明朝" w:cs="ＭＳ 明朝"/>
                <w:spacing w:val="6"/>
                <w:kern w:val="0"/>
                <w:szCs w:val="21"/>
              </w:rPr>
              <w:t>～(</w:t>
            </w:r>
            <w:r>
              <w:rPr>
                <w:rFonts w:ascii="ＭＳ 明朝" w:hAnsi="ＭＳ 明朝" w:cs="ＭＳ 明朝"/>
                <w:spacing w:val="6"/>
                <w:kern w:val="0"/>
                <w:szCs w:val="21"/>
              </w:rPr>
              <w:t>6</w:t>
            </w:r>
            <w:r>
              <w:rPr>
                <w:rFonts w:hint="eastAsia" w:ascii="ＭＳ 明朝" w:hAnsi="ＭＳ 明朝" w:cs="ＭＳ 明朝"/>
                <w:spacing w:val="6"/>
                <w:kern w:val="0"/>
                <w:szCs w:val="21"/>
              </w:rPr>
              <w:t>)の取組における、実施内容を補足説明するための書類</w:t>
            </w:r>
          </w:p>
          <w:p w14:paraId="58921B18">
            <w:pPr>
              <w:pStyle w:val="23"/>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14:paraId="6FECEE43">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14:paraId="6A80416B">
      <w:pPr>
        <w:overflowPunct w:val="0"/>
        <w:spacing w:line="318" w:lineRule="exact"/>
        <w:textAlignment w:val="baseline"/>
        <w:rPr>
          <w:rFonts w:ascii="ＭＳ 明朝" w:hAnsi="ＭＳ 明朝" w:eastAsia="ＭＳ 明朝" w:cs="ＭＳ 明朝"/>
          <w:spacing w:val="6"/>
          <w:kern w:val="0"/>
          <w:szCs w:val="21"/>
        </w:rPr>
      </w:pPr>
    </w:p>
    <w:p w14:paraId="3E188A1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zCs w:val="21"/>
        </w:rPr>
        <w:br w:type="page"/>
      </w:r>
      <w:r>
        <w:rPr>
          <w:rFonts w:hint="eastAsia" w:ascii="ＭＳ 明朝" w:hAnsi="ＭＳ 明朝" w:eastAsia="ＭＳ 明朝" w:cs="ＭＳ 明朝"/>
          <w:spacing w:val="6"/>
          <w:kern w:val="0"/>
          <w:szCs w:val="21"/>
        </w:rPr>
        <w:t>様式第１６（第４０条関係）（第四面及び第五面）</w:t>
      </w:r>
    </w:p>
    <w:p w14:paraId="56397BD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8"/>
      </w:tblGrid>
      <w:tr w14:paraId="2A314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shd w:val="clear" w:color="auto" w:fill="auto"/>
          </w:tcPr>
          <w:p w14:paraId="360F2C30">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情報処理の促進に関する法律施行規則第４１条第２号に掲げる基準による認定を受けようとする場合は、以下についても記載すること。</w:t>
            </w:r>
          </w:p>
          <w:p w14:paraId="32E78AB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7C08822">
            <w:pPr>
              <w:suppressAutoHyphens/>
              <w:kinsoku w:val="0"/>
              <w:overflowPunct w:val="0"/>
              <w:adjustRightInd w:val="0"/>
              <w:spacing w:after="120" w:afterLines="50" w:line="238" w:lineRule="exact"/>
              <w:ind w:left="662" w:hanging="661" w:hangingChars="298"/>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 データ連携システムの運用及び管理に関する説明</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7E2B2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3033666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14:paraId="3EEC668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0E26B64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59A04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592C6941">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14:paraId="17CEB8D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年　　月　　日</w:t>
                  </w:r>
                </w:p>
                <w:p w14:paraId="7096860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12FF6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4BFD021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14:paraId="44474F5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EBC25B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093D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1DA8CDF6">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14:paraId="6FF22B5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8755B5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2B3D0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5011A9D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14:paraId="50AD810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75BE803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28495390">
            <w:pPr>
              <w:suppressAutoHyphens/>
              <w:kinsoku w:val="0"/>
              <w:overflowPunct w:val="0"/>
              <w:adjustRightInd w:val="0"/>
              <w:spacing w:after="120" w:afterLines="50" w:line="238" w:lineRule="exact"/>
              <w:ind w:left="653" w:leftChars="100" w:hanging="439" w:hangingChars="198"/>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spacing w:val="6"/>
                <w:kern w:val="0"/>
                <w:szCs w:val="21"/>
              </w:rPr>
              <w:t>(2)</w:t>
            </w:r>
            <w:r>
              <w:rPr>
                <w:rFonts w:hint="eastAsia" w:ascii="ＭＳ 明朝" w:hAnsi="ＭＳ 明朝" w:eastAsia="ＭＳ 明朝" w:cs="ＭＳ 明朝"/>
                <w:spacing w:val="6"/>
                <w:kern w:val="0"/>
                <w:szCs w:val="21"/>
              </w:rPr>
              <w:t xml:space="preserve"> 利用者に対するデータの管理に関する事項の開示</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1D605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20177AC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14:paraId="3FCDF85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5BBDD9F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5FD8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13CFA2A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14:paraId="1F9FAF0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4C0B12A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78190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168B811E">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14:paraId="00E5296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2711AA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590CBD8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58CF52CF">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3</w:t>
            </w:r>
            <w:r>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73EC1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76B1678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14:paraId="0EDECF4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14C20FF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55428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4440007D">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14:paraId="665F8C1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A8ED9B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3A1B1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7406ED2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14:paraId="48C624C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47EA8B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0E32CCB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4DE5159F">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4</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4C52F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064E743F">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文書等の名称</w:t>
                  </w:r>
                </w:p>
              </w:tc>
              <w:tc>
                <w:tcPr>
                  <w:tcW w:w="5890" w:type="dxa"/>
                  <w:shd w:val="clear" w:color="auto" w:fill="auto"/>
                </w:tcPr>
                <w:p w14:paraId="0ACE3F4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255F191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6F599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265264E2">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記載箇所・ページ</w:t>
                  </w:r>
                </w:p>
              </w:tc>
              <w:tc>
                <w:tcPr>
                  <w:tcW w:w="5890" w:type="dxa"/>
                  <w:shd w:val="clear" w:color="auto" w:fill="auto"/>
                </w:tcPr>
                <w:p w14:paraId="41F501F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13AA3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0" w:type="dxa"/>
                  <w:shd w:val="clear" w:color="auto" w:fill="auto"/>
                </w:tcPr>
                <w:p w14:paraId="5C45D6A3">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実施内容</w:t>
                  </w:r>
                </w:p>
              </w:tc>
              <w:tc>
                <w:tcPr>
                  <w:tcW w:w="5890" w:type="dxa"/>
                  <w:shd w:val="clear" w:color="auto" w:fill="auto"/>
                </w:tcPr>
                <w:p w14:paraId="7E48145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2E41216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04E7EDF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50A1842F">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71A8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2600" w:type="dxa"/>
                  <w:shd w:val="clear" w:color="auto" w:fill="auto"/>
                </w:tcPr>
                <w:p w14:paraId="5F58DC49">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公表媒体（文書等）の名称</w:t>
                  </w:r>
                </w:p>
              </w:tc>
              <w:tc>
                <w:tcPr>
                  <w:tcW w:w="5890" w:type="dxa"/>
                  <w:shd w:val="clear" w:color="auto" w:fill="auto"/>
                </w:tcPr>
                <w:p w14:paraId="6F07B4D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15B23BA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58234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2600" w:type="dxa"/>
                  <w:shd w:val="clear" w:color="auto" w:fill="auto"/>
                </w:tcPr>
                <w:p w14:paraId="21BA16AA">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14:paraId="7B042AC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69EA2F3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5DB3128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9DBB278">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0"/>
              <w:gridCol w:w="5890"/>
            </w:tblGrid>
            <w:tr w14:paraId="09D3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2600" w:type="dxa"/>
                  <w:shd w:val="clear" w:color="auto" w:fill="auto"/>
                </w:tcPr>
                <w:p w14:paraId="3C5A7A1D">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14:paraId="760B802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32412FC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14:paraId="24B5F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600" w:type="dxa"/>
                  <w:shd w:val="clear" w:color="auto" w:fill="auto"/>
                </w:tcPr>
                <w:p w14:paraId="064605DE">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14:paraId="475BB83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75189BB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2E7A5B0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（注）</w:t>
            </w:r>
            <w:r>
              <w:rPr>
                <w:rFonts w:ascii="ＭＳ 明朝" w:hAnsi="ＭＳ 明朝" w:eastAsia="ＭＳ 明朝" w:cs="ＭＳ 明朝"/>
                <w:spacing w:val="6"/>
                <w:kern w:val="0"/>
                <w:szCs w:val="21"/>
              </w:rPr>
              <w:t>(1)</w:t>
            </w:r>
            <w:r>
              <w:rPr>
                <w:rFonts w:hint="eastAsia" w:ascii="ＭＳ 明朝" w:hAnsi="ＭＳ 明朝" w:eastAsia="ＭＳ 明朝" w:cs="ＭＳ 明朝"/>
                <w:spacing w:val="6"/>
                <w:kern w:val="0"/>
                <w:szCs w:val="21"/>
              </w:rPr>
              <w:t>～(</w:t>
            </w:r>
            <w:r>
              <w:rPr>
                <w:rFonts w:ascii="ＭＳ 明朝" w:hAnsi="ＭＳ 明朝" w:eastAsia="ＭＳ 明朝" w:cs="ＭＳ 明朝"/>
                <w:spacing w:val="6"/>
                <w:kern w:val="0"/>
                <w:szCs w:val="21"/>
              </w:rPr>
              <w:t>6</w:t>
            </w:r>
            <w:r>
              <w:rPr>
                <w:rFonts w:hint="eastAsia" w:ascii="ＭＳ 明朝" w:hAnsi="ＭＳ 明朝" w:eastAsia="ＭＳ 明朝" w:cs="ＭＳ 明朝"/>
                <w:spacing w:val="6"/>
                <w:kern w:val="0"/>
                <w:szCs w:val="21"/>
              </w:rPr>
              <w:t>)の取組においては、必要に応じて実施内容を補足説明するための書類を添付するものとする。</w:t>
            </w:r>
          </w:p>
          <w:p w14:paraId="4C1A5B6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14:paraId="51EB7549">
      <w:pPr>
        <w:spacing w:line="240" w:lineRule="auto"/>
        <w:rPr>
          <w:rFonts w:ascii="ＭＳ 明朝" w:hAnsi="ＭＳ 明朝" w:eastAsia="ＭＳ 明朝"/>
          <w:sz w:val="24"/>
        </w:rPr>
      </w:pPr>
      <w:r>
        <w:rPr>
          <w:rFonts w:hint="eastAsia" w:ascii="ＭＳ 明朝" w:hAnsi="ＭＳ 明朝" w:eastAsia="ＭＳ 明朝"/>
        </w:rPr>
        <w:t>備考．用紙の大きさは、日本産業規格Ａ４とすること。</w:t>
      </w:r>
    </w:p>
    <w:p w14:paraId="3E87568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690EDD3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14:paraId="7A4A84D0">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14:paraId="650A46F8">
      <w:pPr>
        <w:overflowPunct w:val="0"/>
        <w:spacing w:line="318" w:lineRule="exact"/>
        <w:textAlignment w:val="baseline"/>
        <w:rPr>
          <w:rFonts w:ascii="ＭＳ 明朝" w:hAnsi="ＭＳ 明朝" w:eastAsia="ＭＳ 明朝"/>
          <w:spacing w:val="14"/>
          <w:kern w:val="0"/>
          <w:szCs w:val="21"/>
        </w:rPr>
      </w:pPr>
      <w:r>
        <w:rPr>
          <w:rFonts w:ascii="ＭＳ 明朝" w:hAnsi="ＭＳ 明朝" w:eastAsia="ＭＳ 明朝" w:cs="ＭＳ 明朝"/>
          <w:spacing w:val="6"/>
          <w:kern w:val="0"/>
          <w:szCs w:val="21"/>
        </w:rPr>
        <w:br w:type="page"/>
      </w:r>
      <w:r>
        <w:rPr>
          <w:rFonts w:hint="eastAsia" w:ascii="ＭＳ 明朝" w:hAnsi="ＭＳ 明朝" w:eastAsia="ＭＳ 明朝" w:cs="ＭＳ 明朝"/>
          <w:spacing w:val="6"/>
          <w:kern w:val="0"/>
          <w:szCs w:val="21"/>
        </w:rPr>
        <w:t>様式第１６（第４０条関係）（第六面）</w:t>
      </w:r>
    </w:p>
    <w:p w14:paraId="565181D1">
      <w:pPr>
        <w:overflowPunct w:val="0"/>
        <w:spacing w:line="260" w:lineRule="exact"/>
        <w:ind w:left="969" w:right="709" w:hanging="442"/>
        <w:textAlignment w:val="baseline"/>
        <w:rPr>
          <w:rFonts w:ascii="ＭＳ 明朝" w:hAnsi="ＭＳ 明朝" w:eastAsia="ＭＳ 明朝" w:cs="ＭＳ 明朝"/>
          <w:spacing w:val="6"/>
          <w:kern w:val="0"/>
          <w:szCs w:val="21"/>
        </w:rPr>
      </w:pPr>
    </w:p>
    <w:p w14:paraId="0FEE1415">
      <w:pPr>
        <w:overflowPunct w:val="0"/>
        <w:spacing w:line="260" w:lineRule="exact"/>
        <w:ind w:left="969" w:right="709" w:hanging="969"/>
        <w:textAlignment w:val="baseline"/>
        <w:rPr>
          <w:rFonts w:ascii="ＭＳ 明朝" w:hAnsi="ＭＳ 明朝" w:eastAsia="ＭＳ 明朝"/>
          <w:spacing w:val="14"/>
          <w:kern w:val="0"/>
          <w:szCs w:val="21"/>
        </w:rPr>
      </w:pPr>
      <w:r>
        <w:rPr>
          <w:rFonts w:hint="eastAsia" w:ascii="ＭＳ 明朝" w:hAnsi="ＭＳ 明朝" w:eastAsia="ＭＳ 明朝" w:cs="ＭＳ 明朝"/>
          <w:spacing w:val="6"/>
          <w:kern w:val="0"/>
          <w:szCs w:val="21"/>
        </w:rPr>
        <w:t>（記載要領）</w:t>
      </w:r>
    </w:p>
    <w:p w14:paraId="3B852559">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１．「申請年月日」欄は、経済産業大臣に認定申請書を提出する年月日を記載すること。</w:t>
      </w:r>
    </w:p>
    <w:p w14:paraId="7DF69840">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２．「住所」欄は、一般事業主が法人の場合にあっては、主たる事務所の所在地を記載すること。</w:t>
      </w:r>
    </w:p>
    <w:p w14:paraId="783BD60B">
      <w:pPr>
        <w:overflowPunct w:val="0"/>
        <w:spacing w:after="120" w:afterLines="50" w:line="260" w:lineRule="exact"/>
        <w:ind w:left="410" w:leftChars="15" w:right="25" w:hanging="378" w:hangingChars="177"/>
        <w:textAlignment w:val="baseline"/>
        <w:rPr>
          <w:rFonts w:ascii="ＭＳ 明朝" w:hAnsi="ＭＳ 明朝" w:eastAsia="ＭＳ 明朝" w:cs="ＭＳ 明朝"/>
          <w:kern w:val="0"/>
          <w:szCs w:val="21"/>
        </w:rPr>
      </w:pPr>
      <w:r>
        <w:rPr>
          <w:rFonts w:hint="eastAsia" w:ascii="ＭＳ 明朝" w:hAnsi="ＭＳ 明朝" w:eastAsia="ＭＳ 明朝" w:cs="ＭＳ 明朝"/>
          <w:kern w:val="0"/>
          <w:szCs w:val="21"/>
        </w:rPr>
        <w:t>３．一般事業主が法人の場合であって法人番号が記入されている場合は、一般事業主の氏名又は名称、代表者の氏名、住所の記載を省略することができる。</w:t>
      </w:r>
    </w:p>
    <w:p w14:paraId="41EE50C3">
      <w:pPr>
        <w:overflowPunct w:val="0"/>
        <w:spacing w:after="120" w:afterLines="50" w:line="260" w:lineRule="exact"/>
        <w:ind w:left="410" w:leftChars="15" w:right="25" w:hanging="378" w:hangingChars="177"/>
        <w:textAlignment w:val="baseline"/>
        <w:rPr>
          <w:rFonts w:ascii="ＭＳ 明朝" w:hAnsi="ＭＳ 明朝" w:eastAsia="ＭＳ 明朝"/>
        </w:rPr>
      </w:pPr>
      <w:r>
        <w:rPr>
          <w:rFonts w:hint="eastAsia" w:ascii="ＭＳ 明朝" w:hAnsi="ＭＳ 明朝" w:eastAsia="ＭＳ 明朝"/>
        </w:rPr>
        <w:t>４．申請を行う類型について、該当するものの番号を○で囲むこと。</w:t>
      </w:r>
    </w:p>
    <w:p w14:paraId="2A8F5B82">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５．申請内容は正しく記載すること。認定後、虚偽または不正の申請を行ったことが判明した場合には、認定の取消し等所要の措置を講ずることがある。</w:t>
      </w:r>
    </w:p>
    <w:p w14:paraId="1581DEA4">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14:paraId="319A0162">
      <w:pPr>
        <w:overflowPunct w:val="0"/>
        <w:spacing w:after="120" w:afterLines="50" w:line="260" w:lineRule="exact"/>
        <w:ind w:left="424" w:leftChars="15" w:right="25" w:hanging="392" w:hangingChars="177"/>
        <w:textAlignment w:val="baseline"/>
        <w:rPr>
          <w:rFonts w:ascii="ＭＳ 明朝" w:hAnsi="ＭＳ 明朝" w:eastAsia="ＭＳ 明朝" w:cs="ＭＳ 明朝"/>
          <w:spacing w:val="6"/>
          <w:kern w:val="0"/>
          <w:szCs w:val="21"/>
        </w:rPr>
      </w:pPr>
    </w:p>
    <w:p w14:paraId="150E06A7">
      <w:pPr>
        <w:overflowPunct w:val="0"/>
        <w:spacing w:after="120" w:afterLines="50" w:line="260" w:lineRule="exact"/>
        <w:ind w:right="25"/>
        <w:textAlignment w:val="baseline"/>
        <w:rPr>
          <w:rFonts w:ascii="ＭＳ 明朝" w:hAnsi="ＭＳ 明朝" w:eastAsia="ＭＳ 明朝"/>
          <w:sz w:val="24"/>
        </w:rPr>
      </w:pPr>
    </w:p>
    <w:sectPr>
      <w:type w:val="oddPage"/>
      <w:pgSz w:w="11905" w:h="16837"/>
      <w:pgMar w:top="855" w:right="1633" w:bottom="855" w:left="1600" w:header="140" w:footer="140" w:gutter="0"/>
      <w:pgNumType w:start="0"/>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altName w:val="Times New Roman"/>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明朝体">
    <w:altName w:val="ＭＳ 明朝"/>
    <w:panose1 w:val="00000000000000000000"/>
    <w:charset w:val="80"/>
    <w:family w:val="roman"/>
    <w:pitch w:val="default"/>
    <w:sig w:usb0="00000000" w:usb1="0000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E9615A"/>
    <w:multiLevelType w:val="singleLevel"/>
    <w:tmpl w:val="D5E9615A"/>
    <w:lvl w:ilvl="0" w:tentative="0">
      <w:start w:val="5"/>
      <w:numFmt w:val="decimal"/>
      <w:suff w:val="space"/>
      <w:lvlText w:val="(%1)"/>
      <w:lvlJc w:val="left"/>
      <w:pPr>
        <w:ind w:left="222"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SystemFonts/>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hyphenationZone w:val="0"/>
  <w:doNotHyphenateCaps/>
  <w:evenAndOddHeaders w:val="1"/>
  <w:drawingGridHorizontalSpacing w:val="107"/>
  <w:drawingGridVerticalSpacing w:val="285"/>
  <w:displayHorizontalDrawingGridEvery w:val="1"/>
  <w:displayVerticalDrawingGridEvery w:val="1"/>
  <w:doNotShadeFormData w:val="1"/>
  <w:noPunctuationKerning w:val="1"/>
  <w:characterSpacingControl w:val="doNotCompress"/>
  <w:strictFirstAndLastChars w:val="1"/>
  <w:footnotePr>
    <w:footnote w:id="0"/>
    <w:footnote w:id="1"/>
  </w:footnotePr>
  <w:endnotePr>
    <w:pos w:val="sectEnd"/>
    <w:endnote w:id="0"/>
    <w:endnote w:id="1"/>
  </w:endnotePr>
  <w:compat>
    <w:spaceForUL/>
    <w:balanceSingleByteDoubleByteWidth/>
    <w:doNotLeaveBackslashAlone/>
    <w:ulTrailSpace/>
    <w:doNotExpandShiftReturn/>
    <w:footnoteLayoutLikeWW8/>
    <w:forgetLastTabAlignment/>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9856D3A"/>
    <w:rsid w:val="0B423CB6"/>
    <w:rsid w:val="16E518E3"/>
    <w:rsid w:val="19E05DB0"/>
    <w:rsid w:val="31575839"/>
    <w:rsid w:val="3406365F"/>
    <w:rsid w:val="38040373"/>
    <w:rsid w:val="3DC7480D"/>
    <w:rsid w:val="3F9C3F83"/>
    <w:rsid w:val="3FB31FC6"/>
    <w:rsid w:val="4DA81276"/>
    <w:rsid w:val="59E14530"/>
    <w:rsid w:val="5CC03D24"/>
    <w:rsid w:val="709B3811"/>
    <w:rsid w:val="73E02E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t" fillcolor="#FFFFFF" stroke="t">
      <v:fill on="t" focussize="0,0"/>
      <v:stroke color="#000000"/>
    </o:shapedefaults>
    <o:shapelayout v:ext="edit">
      <o:idmap v:ext="edit" data="2"/>
    </o:shapelayout>
  </w:shapeDefaults>
  <w:writeProtection w:cryptProviderType="rsaAES" w:cryptAlgorithmClass="hash" w:cryptAlgorithmType="typeAny" w:cryptAlgorithmSid="14" w:cryptSpinCount="100000" w:hash="rbiT2R8fY+mcq6lVd3xOd5NjOgiA1Izbpn1J4bJAsvDvrvbhX8yUWYPWa0RHGEhNIO1sMudJHw8ZKXlefMvHCw==" w:salt="oCMP6buoekaSPYmdvHQzSQ=="/>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qFormat="1" w:unhideWhenUsed="0" w:uiPriority="0" w:semiHidden="0"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line="481" w:lineRule="atLeast"/>
      <w:jc w:val="both"/>
    </w:pPr>
    <w:rPr>
      <w:rFonts w:ascii="明朝体" w:hAnsi="Century" w:eastAsia="明朝体" w:cs="Times New Roman"/>
      <w:spacing w:val="2"/>
      <w:kern w:val="2"/>
      <w:sz w:val="21"/>
      <w:lang w:val="en-US" w:eastAsia="ja-JP"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age number"/>
    <w:basedOn w:val="2"/>
    <w:qFormat/>
    <w:uiPriority w:val="0"/>
  </w:style>
  <w:style w:type="character" w:styleId="5">
    <w:name w:val="Hyperlink"/>
    <w:basedOn w:val="2"/>
    <w:semiHidden/>
    <w:unhideWhenUsed/>
    <w:qFormat/>
    <w:uiPriority w:val="99"/>
    <w:rPr>
      <w:color w:val="0000FF"/>
      <w:u w:val="single"/>
    </w:rPr>
  </w:style>
  <w:style w:type="character" w:styleId="6">
    <w:name w:val="annotation reference"/>
    <w:semiHidden/>
    <w:unhideWhenUsed/>
    <w:qFormat/>
    <w:uiPriority w:val="99"/>
    <w:rPr>
      <w:sz w:val="18"/>
      <w:szCs w:val="18"/>
    </w:rPr>
  </w:style>
  <w:style w:type="paragraph" w:styleId="7">
    <w:name w:val="Body Text 2"/>
    <w:basedOn w:val="1"/>
    <w:qFormat/>
    <w:uiPriority w:val="0"/>
    <w:pPr>
      <w:kinsoku w:val="0"/>
      <w:wordWrap w:val="0"/>
      <w:overflowPunct w:val="0"/>
      <w:spacing w:line="481" w:lineRule="exact"/>
      <w:ind w:right="-210"/>
    </w:pPr>
    <w:rPr>
      <w:rFonts w:ascii="ＭＳ 明朝" w:hAnsi="ＭＳ 明朝" w:eastAsia="ＭＳ 明朝"/>
      <w:spacing w:val="0"/>
    </w:rPr>
  </w:style>
  <w:style w:type="paragraph" w:styleId="8">
    <w:name w:val="Body Text Indent 2"/>
    <w:basedOn w:val="1"/>
    <w:qFormat/>
    <w:uiPriority w:val="0"/>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9">
    <w:name w:val="Note Heading"/>
    <w:basedOn w:val="1"/>
    <w:next w:val="1"/>
    <w:qFormat/>
    <w:uiPriority w:val="0"/>
    <w:pPr>
      <w:jc w:val="center"/>
    </w:pPr>
    <w:rPr>
      <w:rFonts w:ascii="ＭＳ 明朝" w:hAnsi="ＭＳ 明朝" w:eastAsia="ＭＳ 明朝"/>
      <w:spacing w:val="0"/>
      <w:sz w:val="18"/>
    </w:rPr>
  </w:style>
  <w:style w:type="paragraph" w:styleId="10">
    <w:name w:val="Block Text"/>
    <w:basedOn w:val="1"/>
    <w:qFormat/>
    <w:uiPriority w:val="0"/>
    <w:pPr>
      <w:kinsoku w:val="0"/>
      <w:wordWrap w:val="0"/>
      <w:overflowPunct w:val="0"/>
      <w:spacing w:line="481" w:lineRule="exact"/>
      <w:ind w:left="210" w:right="-210" w:hanging="210"/>
    </w:pPr>
    <w:rPr>
      <w:rFonts w:ascii="ＭＳ 明朝" w:hAnsi="ＭＳ 明朝" w:eastAsia="ＭＳ 明朝"/>
      <w:spacing w:val="0"/>
    </w:rPr>
  </w:style>
  <w:style w:type="paragraph" w:styleId="11">
    <w:name w:val="Closing"/>
    <w:basedOn w:val="1"/>
    <w:qFormat/>
    <w:uiPriority w:val="0"/>
    <w:pPr>
      <w:jc w:val="right"/>
    </w:pPr>
    <w:rPr>
      <w:rFonts w:ascii="ＭＳ 明朝" w:hAnsi="ＭＳ 明朝" w:eastAsia="ＭＳ 明朝"/>
      <w:spacing w:val="0"/>
    </w:rPr>
  </w:style>
  <w:style w:type="paragraph" w:styleId="12">
    <w:name w:val="Body Text"/>
    <w:basedOn w:val="1"/>
    <w:qFormat/>
    <w:uiPriority w:val="0"/>
    <w:pPr>
      <w:kinsoku w:val="0"/>
      <w:wordWrap w:val="0"/>
      <w:overflowPunct w:val="0"/>
      <w:spacing w:line="440" w:lineRule="exact"/>
    </w:pPr>
    <w:rPr>
      <w:rFonts w:ascii="ＭＳ 明朝" w:hAnsi="ＭＳ 明朝" w:eastAsia="ＭＳ 明朝"/>
      <w:snapToGrid w:val="0"/>
      <w:color w:val="0000FF"/>
      <w:spacing w:val="0"/>
      <w:kern w:val="0"/>
    </w:rPr>
  </w:style>
  <w:style w:type="paragraph" w:styleId="13">
    <w:name w:val="Date"/>
    <w:basedOn w:val="1"/>
    <w:next w:val="1"/>
    <w:qFormat/>
    <w:uiPriority w:val="0"/>
  </w:style>
  <w:style w:type="paragraph" w:styleId="14">
    <w:name w:val="footer"/>
    <w:basedOn w:val="1"/>
    <w:qFormat/>
    <w:uiPriority w:val="0"/>
    <w:pPr>
      <w:tabs>
        <w:tab w:val="center" w:pos="4252"/>
        <w:tab w:val="right" w:pos="8504"/>
      </w:tabs>
      <w:snapToGrid w:val="0"/>
    </w:pPr>
  </w:style>
  <w:style w:type="paragraph" w:styleId="15">
    <w:name w:val="annotation text"/>
    <w:basedOn w:val="1"/>
    <w:link w:val="25"/>
    <w:unhideWhenUsed/>
    <w:qFormat/>
    <w:uiPriority w:val="99"/>
    <w:pPr>
      <w:jc w:val="left"/>
    </w:pPr>
  </w:style>
  <w:style w:type="paragraph" w:styleId="16">
    <w:name w:val="Body Text Indent"/>
    <w:basedOn w:val="1"/>
    <w:qFormat/>
    <w:uiPriority w:val="0"/>
    <w:pPr>
      <w:kinsoku w:val="0"/>
      <w:wordWrap w:val="0"/>
      <w:overflowPunct w:val="0"/>
      <w:spacing w:line="481" w:lineRule="exact"/>
      <w:ind w:left="210" w:hanging="210"/>
    </w:pPr>
    <w:rPr>
      <w:rFonts w:ascii="ＭＳ 明朝" w:hAnsi="ＭＳ 明朝" w:eastAsia="ＭＳ 明朝"/>
      <w:sz w:val="20"/>
    </w:rPr>
  </w:style>
  <w:style w:type="paragraph" w:styleId="17">
    <w:name w:val="annotation subject"/>
    <w:basedOn w:val="15"/>
    <w:next w:val="15"/>
    <w:link w:val="26"/>
    <w:semiHidden/>
    <w:unhideWhenUsed/>
    <w:qFormat/>
    <w:uiPriority w:val="99"/>
    <w:rPr>
      <w:b/>
      <w:bCs/>
    </w:rPr>
  </w:style>
  <w:style w:type="paragraph" w:styleId="18">
    <w:name w:val="Balloon Text"/>
    <w:basedOn w:val="1"/>
    <w:semiHidden/>
    <w:qFormat/>
    <w:uiPriority w:val="0"/>
    <w:rPr>
      <w:rFonts w:ascii="Arial" w:hAnsi="Arial" w:eastAsia="ＭＳ ゴシック"/>
      <w:sz w:val="18"/>
      <w:szCs w:val="18"/>
    </w:rPr>
  </w:style>
  <w:style w:type="paragraph" w:styleId="19">
    <w:name w:val="Body Text Indent 3"/>
    <w:basedOn w:val="1"/>
    <w:qFormat/>
    <w:uiPriority w:val="0"/>
    <w:pPr>
      <w:kinsoku w:val="0"/>
      <w:wordWrap w:val="0"/>
      <w:overflowPunct w:val="0"/>
      <w:spacing w:line="481" w:lineRule="exact"/>
      <w:ind w:firstLine="321"/>
    </w:pPr>
    <w:rPr>
      <w:rFonts w:ascii="ＭＳ 明朝" w:hAnsi="ＭＳ 明朝" w:eastAsia="ＭＳ 明朝"/>
      <w:spacing w:val="0"/>
    </w:rPr>
  </w:style>
  <w:style w:type="paragraph" w:styleId="20">
    <w:name w:val="header"/>
    <w:basedOn w:val="1"/>
    <w:qFormat/>
    <w:uiPriority w:val="0"/>
    <w:pPr>
      <w:tabs>
        <w:tab w:val="center" w:pos="4252"/>
        <w:tab w:val="right" w:pos="8504"/>
      </w:tabs>
      <w:snapToGrid w:val="0"/>
    </w:pPr>
  </w:style>
  <w:style w:type="table" w:styleId="21">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No Spacing"/>
    <w:qFormat/>
    <w:uiPriority w:val="1"/>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lang w:val="en-US" w:eastAsia="ja-JP" w:bidi="ar-SA"/>
    </w:rPr>
  </w:style>
  <w:style w:type="paragraph" w:styleId="23">
    <w:name w:val="List Paragraph"/>
    <w:basedOn w:val="1"/>
    <w:qFormat/>
    <w:uiPriority w:val="34"/>
    <w:pPr>
      <w:autoSpaceDE/>
      <w:autoSpaceDN/>
      <w:spacing w:line="240" w:lineRule="auto"/>
      <w:ind w:left="840" w:leftChars="400"/>
    </w:pPr>
    <w:rPr>
      <w:rFonts w:ascii="Century" w:eastAsia="ＭＳ 明朝"/>
      <w:spacing w:val="0"/>
      <w:szCs w:val="24"/>
    </w:rPr>
  </w:style>
  <w:style w:type="paragraph" w:customStyle="1" w:styleId="24">
    <w:name w:val="Revision"/>
    <w:hidden/>
    <w:semiHidden/>
    <w:qFormat/>
    <w:uiPriority w:val="99"/>
    <w:rPr>
      <w:rFonts w:ascii="明朝体" w:hAnsi="Century" w:eastAsia="明朝体" w:cs="Times New Roman"/>
      <w:spacing w:val="2"/>
      <w:kern w:val="2"/>
      <w:sz w:val="21"/>
      <w:lang w:val="en-US" w:eastAsia="ja-JP" w:bidi="ar-SA"/>
    </w:rPr>
  </w:style>
  <w:style w:type="character" w:customStyle="1" w:styleId="25">
    <w:name w:val="コメント文字列 (文字)"/>
    <w:link w:val="15"/>
    <w:qFormat/>
    <w:uiPriority w:val="99"/>
    <w:rPr>
      <w:spacing w:val="2"/>
      <w:kern w:val="2"/>
      <w:sz w:val="21"/>
    </w:rPr>
  </w:style>
  <w:style w:type="character" w:customStyle="1" w:styleId="26">
    <w:name w:val="コメント内容 (文字)"/>
    <w:link w:val="17"/>
    <w:semiHidden/>
    <w:qFormat/>
    <w:uiPriority w:val="99"/>
    <w:rPr>
      <w:b/>
      <w:bCs/>
      <w:spacing w:val="2"/>
      <w:kern w:val="2"/>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26B2BB-9727-4EBC-9854-E4F0A53184A5}">
  <ds:schemaRefs/>
</ds:datastoreItem>
</file>

<file path=docProps/app.xml><?xml version="1.0" encoding="utf-8"?>
<ap:Properties xmlns:vt="http://schemas.openxmlformats.org/officeDocument/2006/docPropsVTypes" xmlns:ap="http://schemas.openxmlformats.org/officeDocument/2006/extended-properties">
  <ap:Template/>
  <ap:DocSecurity>4</ap:DocSecurity>
  <ap:Pages>8</ap:Pages>
  <ap:Words>370</ap:Words>
  <ap:Characters>2114</ap:Characters>
  <ap:Lines>17</ap:Lines>
  <ap:Paragraphs>4</ap:Paragraphs>
  <ap:TotalTime>0</ap:TotalTime>
  <ap:ScaleCrop>false</ap:ScaleCrop>
  <ap:LinksUpToDate>false</ap:LinksUpToDate>
  <ap:CharactersWithSpaces>2480</ap:CharactersWithSpaces>
  <ap:Applicat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1041-12.2.0.21546</vt:lpwstr>
  </property>
  <property fmtid="{D5CDD505-2E9C-101B-9397-08002B2CF9AE}" pid="3" name="ICV">
    <vt:lpwstr>477416B3D4484000980CABC468CF1536_12</vt:lpwstr>
  </property>
</Properties>
</file>