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29E47CD9"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432406D"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F72502">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D21C2E">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D21C2E">
              <w:rPr>
                <w:rFonts w:ascii="ＭＳ 明朝" w:eastAsia="ＭＳ 明朝" w:hAnsi="ＭＳ 明朝" w:cs="ＭＳ 明朝" w:hint="eastAsia"/>
                <w:spacing w:val="6"/>
                <w:kern w:val="0"/>
                <w:szCs w:val="21"/>
              </w:rPr>
              <w:t>2</w:t>
            </w:r>
            <w:r w:rsidR="00D05934">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0361D3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72502">
              <w:rPr>
                <w:rFonts w:ascii="ＭＳ 明朝" w:eastAsia="ＭＳ 明朝" w:hAnsi="ＭＳ 明朝" w:hint="eastAsia"/>
                <w:spacing w:val="6"/>
                <w:kern w:val="0"/>
                <w:szCs w:val="21"/>
              </w:rPr>
              <w:t>やんまーぱわーてくのろじーかぶしきかいしゃ</w:t>
            </w:r>
          </w:p>
          <w:p w14:paraId="64D282AF" w14:textId="02048B2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72502">
              <w:rPr>
                <w:rFonts w:ascii="ＭＳ 明朝" w:eastAsia="ＭＳ 明朝" w:hAnsi="ＭＳ 明朝" w:cs="ＭＳ 明朝" w:hint="eastAsia"/>
                <w:spacing w:val="6"/>
                <w:kern w:val="0"/>
                <w:szCs w:val="21"/>
              </w:rPr>
              <w:t>ヤンマーパワーテクノロジー株式会社</w:t>
            </w:r>
          </w:p>
          <w:p w14:paraId="34124452" w14:textId="3FCF9F2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36F6E">
              <w:rPr>
                <w:rFonts w:ascii="ＭＳ 明朝" w:eastAsia="ＭＳ 明朝" w:hAnsi="ＭＳ 明朝" w:hint="eastAsia"/>
                <w:spacing w:val="6"/>
                <w:kern w:val="0"/>
                <w:szCs w:val="21"/>
              </w:rPr>
              <w:t>たお　ともひさ</w:t>
            </w:r>
          </w:p>
          <w:p w14:paraId="3BD3CFD6" w14:textId="2BEDC62F" w:rsidR="005B0EB3" w:rsidRPr="00BB0E49" w:rsidRDefault="005B0EB3" w:rsidP="00736F6E">
            <w:pPr>
              <w:wordWrap w:val="0"/>
              <w:spacing w:afterLines="50" w:after="120" w:line="260" w:lineRule="exact"/>
              <w:ind w:right="444"/>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736F6E">
              <w:rPr>
                <w:rFonts w:ascii="ＭＳ 明朝" w:eastAsia="ＭＳ 明朝" w:hAnsi="ＭＳ 明朝" w:cs="ＭＳ 明朝" w:hint="eastAsia"/>
                <w:spacing w:val="6"/>
                <w:kern w:val="0"/>
                <w:szCs w:val="21"/>
              </w:rPr>
              <w:t xml:space="preserve"> </w:t>
            </w:r>
            <w:r w:rsidR="00736F6E" w:rsidRPr="00736F6E">
              <w:rPr>
                <w:rFonts w:ascii="ＭＳ 明朝" w:eastAsia="ＭＳ 明朝" w:hAnsi="ＭＳ 明朝" w:cs="ＭＳ 明朝" w:hint="eastAsia"/>
                <w:spacing w:val="6"/>
                <w:kern w:val="0"/>
                <w:szCs w:val="21"/>
              </w:rPr>
              <w:t xml:space="preserve">田尾 </w:t>
            </w:r>
            <w:r w:rsidR="00736F6E">
              <w:rPr>
                <w:rFonts w:ascii="ＭＳ 明朝" w:eastAsia="ＭＳ 明朝" w:hAnsi="ＭＳ 明朝" w:cs="ＭＳ 明朝" w:hint="eastAsia"/>
                <w:spacing w:val="6"/>
                <w:kern w:val="0"/>
                <w:szCs w:val="21"/>
              </w:rPr>
              <w:t xml:space="preserve"> </w:t>
            </w:r>
            <w:r w:rsidR="00736F6E" w:rsidRPr="00736F6E">
              <w:rPr>
                <w:rFonts w:ascii="ＭＳ 明朝" w:eastAsia="ＭＳ 明朝" w:hAnsi="ＭＳ 明朝" w:cs="ＭＳ 明朝" w:hint="eastAsia"/>
                <w:spacing w:val="6"/>
                <w:kern w:val="0"/>
                <w:szCs w:val="21"/>
              </w:rPr>
              <w:t>知久</w:t>
            </w:r>
          </w:p>
          <w:p w14:paraId="064686B7" w14:textId="3BC2F54C"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5D1B03">
              <w:rPr>
                <w:rFonts w:ascii="ＭＳ 明朝" w:eastAsia="ＭＳ 明朝" w:hAnsi="ＭＳ 明朝" w:cs="ＭＳ 明朝" w:hint="eastAsia"/>
                <w:spacing w:val="588"/>
                <w:kern w:val="0"/>
                <w:szCs w:val="21"/>
                <w:fitText w:val="1596" w:id="-1130515968"/>
              </w:rPr>
              <w:t>住</w:t>
            </w:r>
            <w:r w:rsidRPr="005D1B03">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36F6E" w:rsidRPr="00736F6E">
              <w:rPr>
                <w:rFonts w:ascii="ＭＳ 明朝" w:eastAsia="ＭＳ 明朝" w:hAnsi="ＭＳ 明朝" w:cs="ＭＳ 明朝"/>
                <w:spacing w:val="6"/>
                <w:kern w:val="0"/>
                <w:szCs w:val="21"/>
              </w:rPr>
              <w:t>530-0013</w:t>
            </w:r>
          </w:p>
          <w:p w14:paraId="5AAAC0FE" w14:textId="1086BD78" w:rsidR="00971AB3" w:rsidRPr="00BB0E49" w:rsidRDefault="00736F6E">
            <w:pPr>
              <w:spacing w:afterLines="50" w:after="120" w:line="260" w:lineRule="exact"/>
              <w:ind w:leftChars="1261" w:left="2699"/>
              <w:rPr>
                <w:rFonts w:ascii="ＭＳ 明朝" w:eastAsia="ＭＳ 明朝" w:hAnsi="ＭＳ 明朝"/>
                <w:spacing w:val="14"/>
                <w:kern w:val="0"/>
                <w:szCs w:val="21"/>
              </w:rPr>
            </w:pPr>
            <w:r w:rsidRPr="00736F6E">
              <w:rPr>
                <w:rFonts w:ascii="ＭＳ 明朝" w:eastAsia="ＭＳ 明朝" w:hAnsi="ＭＳ 明朝"/>
                <w:spacing w:val="14"/>
                <w:kern w:val="0"/>
                <w:szCs w:val="21"/>
              </w:rPr>
              <w:t>大阪府大阪市北区茶屋町1-32 YANMAR FLYING-Y BUILDIN</w:t>
            </w:r>
            <w:r>
              <w:rPr>
                <w:rFonts w:ascii="ＭＳ 明朝" w:eastAsia="ＭＳ 明朝" w:hAnsi="ＭＳ 明朝" w:hint="eastAsia"/>
                <w:spacing w:val="14"/>
                <w:kern w:val="0"/>
                <w:szCs w:val="21"/>
              </w:rPr>
              <w:t>G</w:t>
            </w:r>
          </w:p>
          <w:p w14:paraId="63BAB80C" w14:textId="467650C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36F6E" w:rsidRPr="00736F6E">
              <w:rPr>
                <w:rFonts w:ascii="ＭＳ 明朝" w:eastAsia="ＭＳ 明朝" w:hAnsi="ＭＳ 明朝" w:cs="ＭＳ 明朝"/>
                <w:spacing w:val="6"/>
                <w:kern w:val="0"/>
                <w:szCs w:val="21"/>
              </w:rPr>
              <w:t>7120001071567 </w:t>
            </w:r>
          </w:p>
          <w:p w14:paraId="0D339428" w14:textId="3AC2F32A" w:rsidR="006F7BA0" w:rsidRPr="00BB0E49" w:rsidRDefault="00000000" w:rsidP="007D176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239DBFA">
                <v:oval id="_x0000_s2054" style="position:absolute;left:0;text-align:left;margin-left:75.6pt;margin-top:10.75pt;width:49.8pt;height:18.6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tc>
      </w:tr>
      <w:tr w:rsidR="00971AB3" w:rsidRPr="00BB2E2C" w14:paraId="782649DF" w14:textId="77777777" w:rsidTr="0087199F">
        <w:trPr>
          <w:trHeight w:val="424"/>
        </w:trPr>
        <w:tc>
          <w:tcPr>
            <w:tcW w:w="8636" w:type="dxa"/>
            <w:tcBorders>
              <w:bottom w:val="single" w:sz="4" w:space="0" w:color="auto"/>
            </w:tcBorders>
          </w:tcPr>
          <w:p w14:paraId="15127BE2" w14:textId="32CD72DF" w:rsidR="00971AB3" w:rsidRPr="00BB0E49" w:rsidRDefault="004A5CA7">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br w:type="page"/>
            </w:r>
            <w:r>
              <w:br w:type="page"/>
            </w:r>
            <w:r w:rsidR="00971AB3"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8"/>
              <w:gridCol w:w="5824"/>
            </w:tblGrid>
            <w:tr w:rsidR="00AA04B2" w:rsidRPr="00BB0E49" w14:paraId="12159BCB" w14:textId="77777777" w:rsidTr="00AA04B2">
              <w:trPr>
                <w:trHeight w:val="707"/>
              </w:trPr>
              <w:tc>
                <w:tcPr>
                  <w:tcW w:w="2698" w:type="dxa"/>
                  <w:shd w:val="clear" w:color="auto" w:fill="auto"/>
                </w:tcPr>
                <w:p w14:paraId="5FA2C3F2" w14:textId="7D71CCF8"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24" w:type="dxa"/>
                  <w:shd w:val="clear" w:color="auto" w:fill="auto"/>
                </w:tcPr>
                <w:p w14:paraId="050E5669" w14:textId="58D9E13D" w:rsidR="00971AB3" w:rsidRPr="00BB0E49" w:rsidRDefault="00736F6E" w:rsidP="008F29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ヤンマーパワーテクノロジー㈱</w:t>
                  </w:r>
                  <w:r w:rsidR="006C41BC">
                    <w:rPr>
                      <w:rFonts w:ascii="ＭＳ 明朝" w:eastAsia="ＭＳ 明朝" w:hAnsi="ＭＳ 明朝" w:cs="ＭＳ 明朝" w:hint="eastAsia"/>
                      <w:spacing w:val="6"/>
                      <w:kern w:val="0"/>
                      <w:szCs w:val="21"/>
                    </w:rPr>
                    <w:t xml:space="preserve">　会社概要</w:t>
                  </w:r>
                  <w:r w:rsidR="008F29FC">
                    <w:rPr>
                      <w:rFonts w:ascii="ＭＳ 明朝" w:eastAsia="ＭＳ 明朝" w:hAnsi="ＭＳ 明朝" w:cs="ＭＳ 明朝" w:hint="eastAsia"/>
                      <w:spacing w:val="6"/>
                      <w:kern w:val="0"/>
                      <w:szCs w:val="21"/>
                    </w:rPr>
                    <w:t xml:space="preserve"> </w:t>
                  </w:r>
                  <w:r w:rsidR="008F29FC" w:rsidRPr="008F29FC">
                    <w:rPr>
                      <w:rFonts w:ascii="ＭＳ 明朝" w:eastAsia="ＭＳ 明朝" w:hAnsi="ＭＳ 明朝" w:cs="ＭＳ 明朝"/>
                      <w:spacing w:val="6"/>
                      <w:kern w:val="0"/>
                      <w:szCs w:val="21"/>
                    </w:rPr>
                    <w:t>Message</w:t>
                  </w:r>
                </w:p>
              </w:tc>
            </w:tr>
            <w:tr w:rsidR="00AA04B2" w:rsidRPr="00BB0E49" w14:paraId="109EAE16" w14:textId="77777777" w:rsidTr="00AA04B2">
              <w:trPr>
                <w:trHeight w:val="697"/>
              </w:trPr>
              <w:tc>
                <w:tcPr>
                  <w:tcW w:w="2698"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24" w:type="dxa"/>
                  <w:shd w:val="clear" w:color="auto" w:fill="auto"/>
                </w:tcPr>
                <w:p w14:paraId="4E00D2AA" w14:textId="19F0F846" w:rsidR="00971AB3" w:rsidRPr="00BB0E49" w:rsidRDefault="00736F6E" w:rsidP="008F29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6C41BC">
                    <w:rPr>
                      <w:rFonts w:ascii="ＭＳ 明朝" w:eastAsia="ＭＳ 明朝" w:hAnsi="ＭＳ 明朝" w:cs="ＭＳ 明朝" w:hint="eastAsia"/>
                      <w:spacing w:val="6"/>
                      <w:kern w:val="0"/>
                      <w:szCs w:val="21"/>
                    </w:rPr>
                    <w:t>0</w:t>
                  </w:r>
                  <w:r w:rsidR="00971AB3" w:rsidRPr="00BB0E49">
                    <w:rPr>
                      <w:rFonts w:ascii="ＭＳ 明朝" w:eastAsia="ＭＳ 明朝" w:hAnsi="ＭＳ 明朝" w:cs="ＭＳ 明朝" w:hint="eastAsia"/>
                      <w:spacing w:val="6"/>
                      <w:kern w:val="0"/>
                      <w:szCs w:val="21"/>
                    </w:rPr>
                    <w:t>年</w:t>
                  </w:r>
                  <w:r w:rsidR="006C41BC">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w:t>
                  </w:r>
                  <w:r w:rsidR="006C41BC">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r w:rsidR="008F29FC">
                    <w:rPr>
                      <w:rFonts w:ascii="ＭＳ 明朝" w:eastAsia="ＭＳ 明朝" w:hAnsi="ＭＳ 明朝" w:cs="ＭＳ 明朝" w:hint="eastAsia"/>
                      <w:spacing w:val="6"/>
                      <w:kern w:val="0"/>
                      <w:szCs w:val="21"/>
                    </w:rPr>
                    <w:t xml:space="preserve">  </w:t>
                  </w:r>
                  <w:r w:rsidR="006061D1">
                    <w:rPr>
                      <w:rFonts w:ascii="ＭＳ 明朝" w:eastAsia="ＭＳ 明朝" w:hAnsi="ＭＳ 明朝" w:cs="ＭＳ 明朝" w:hint="eastAsia"/>
                      <w:spacing w:val="6"/>
                      <w:kern w:val="0"/>
                      <w:szCs w:val="21"/>
                    </w:rPr>
                    <w:t>(新会社設立日）</w:t>
                  </w:r>
                </w:p>
              </w:tc>
            </w:tr>
            <w:tr w:rsidR="00AA04B2" w:rsidRPr="00BB0E49" w14:paraId="0D149CCA" w14:textId="77777777" w:rsidTr="00AA04B2">
              <w:trPr>
                <w:trHeight w:val="707"/>
              </w:trPr>
              <w:tc>
                <w:tcPr>
                  <w:tcW w:w="2698"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24" w:type="dxa"/>
                  <w:shd w:val="clear" w:color="auto" w:fill="auto"/>
                </w:tcPr>
                <w:p w14:paraId="4C84F875" w14:textId="77777777" w:rsidR="0007141C" w:rsidRDefault="0007141C" w:rsidP="00071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024F">
                    <w:rPr>
                      <w:rFonts w:ascii="ＭＳ 明朝" w:eastAsia="ＭＳ 明朝" w:hAnsi="ＭＳ 明朝" w:cs="ＭＳ 明朝" w:hint="eastAsia"/>
                      <w:spacing w:val="6"/>
                      <w:kern w:val="0"/>
                      <w:szCs w:val="21"/>
                    </w:rPr>
                    <w:t>弊社Webサイトに公開</w:t>
                  </w:r>
                </w:p>
                <w:p w14:paraId="243C6B96" w14:textId="77777777" w:rsidR="0007141C" w:rsidRDefault="0007141C" w:rsidP="00071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9FC">
                    <w:rPr>
                      <w:rFonts w:ascii="ＭＳ 明朝" w:eastAsia="ＭＳ 明朝" w:hAnsi="ＭＳ 明朝" w:cs="ＭＳ 明朝" w:hint="eastAsia"/>
                      <w:spacing w:val="6"/>
                      <w:kern w:val="0"/>
                      <w:szCs w:val="21"/>
                    </w:rPr>
                    <w:t>ヤンマーパワーテクノロジー株式会社</w:t>
                  </w:r>
                </w:p>
                <w:p w14:paraId="3CF80D1E" w14:textId="77777777" w:rsidR="0007141C" w:rsidRPr="008F29FC" w:rsidRDefault="0007141C" w:rsidP="00071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会社概要　</w:t>
                  </w:r>
                  <w:r w:rsidRPr="008F29FC">
                    <w:rPr>
                      <w:rFonts w:ascii="ＭＳ 明朝" w:eastAsia="ＭＳ 明朝" w:hAnsi="ＭＳ 明朝" w:cs="ＭＳ 明朝"/>
                      <w:spacing w:val="6"/>
                      <w:kern w:val="0"/>
                      <w:szCs w:val="21"/>
                    </w:rPr>
                    <w:t>Message</w:t>
                  </w:r>
                </w:p>
                <w:p w14:paraId="7B15C432" w14:textId="37BEA760" w:rsidR="007D176F" w:rsidRPr="007D176F" w:rsidRDefault="0007141C" w:rsidP="00071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9DF">
                    <w:rPr>
                      <w:rFonts w:ascii="ＭＳ 明朝" w:eastAsia="ＭＳ 明朝" w:hAnsi="ＭＳ 明朝" w:cs="ＭＳ 明朝"/>
                      <w:spacing w:val="6"/>
                      <w:kern w:val="0"/>
                      <w:szCs w:val="21"/>
                    </w:rPr>
                    <w:t>https://www.yanmar.com/jp/about/company/power_technology/company.html</w:t>
                  </w:r>
                  <w:r w:rsidRPr="007D176F">
                    <w:rPr>
                      <w:rFonts w:ascii="ＭＳ 明朝" w:eastAsia="ＭＳ 明朝" w:hAnsi="ＭＳ 明朝" w:cs="ＭＳ 明朝"/>
                      <w:spacing w:val="6"/>
                      <w:kern w:val="0"/>
                      <w:szCs w:val="21"/>
                    </w:rPr>
                    <w:t xml:space="preserve"> </w:t>
                  </w:r>
                </w:p>
              </w:tc>
            </w:tr>
            <w:tr w:rsidR="00AA04B2" w:rsidRPr="00BB0E49" w14:paraId="7B1D851C" w14:textId="77777777" w:rsidTr="00AA04B2">
              <w:trPr>
                <w:trHeight w:val="697"/>
              </w:trPr>
              <w:tc>
                <w:tcPr>
                  <w:tcW w:w="2698"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24" w:type="dxa"/>
                  <w:shd w:val="clear" w:color="auto" w:fill="auto"/>
                </w:tcPr>
                <w:p w14:paraId="66D45714" w14:textId="10EF6BE8" w:rsidR="00971AB3" w:rsidRPr="006F74EA" w:rsidRDefault="0007141C" w:rsidP="00AA04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4EA">
                    <w:rPr>
                      <w:rFonts w:ascii="ＭＳ 明朝" w:eastAsia="ＭＳ 明朝" w:hAnsi="ＭＳ 明朝" w:cs="ＭＳ 明朝"/>
                      <w:spacing w:val="6"/>
                      <w:kern w:val="0"/>
                      <w:szCs w:val="21"/>
                    </w:rPr>
                    <w:t>ヤンマーパワーテクノロジーは、「エネルギーを動力に換える技術」で豊かな暮らしと持続可能な社会の実現に貢献します。1933年に世界初の小形ディーゼルエンジンを開発し、美しい地球を守る使命のもと技術革新を進めてきました。2020年4月に新体制でスタートし、未来のパワートレインやデジタル技術</w:t>
                  </w:r>
                  <w:r w:rsidRPr="006F74EA">
                    <w:rPr>
                      <w:rFonts w:ascii="ＭＳ 明朝" w:eastAsia="ＭＳ 明朝" w:hAnsi="ＭＳ 明朝" w:cs="ＭＳ 明朝" w:hint="eastAsia"/>
                      <w:spacing w:val="6"/>
                      <w:kern w:val="0"/>
                      <w:szCs w:val="21"/>
                    </w:rPr>
                    <w:t>の</w:t>
                  </w:r>
                  <w:r w:rsidRPr="006F74EA">
                    <w:rPr>
                      <w:rFonts w:ascii="ＭＳ 明朝" w:eastAsia="ＭＳ 明朝" w:hAnsi="ＭＳ 明朝" w:cs="ＭＳ 明朝"/>
                      <w:spacing w:val="6"/>
                      <w:kern w:val="0"/>
                      <w:szCs w:val="21"/>
                    </w:rPr>
                    <w:t>活用による製品・サービスの革新を追求し、お客様に最適なソリューションを提供する企業を目指します。</w:t>
                  </w:r>
                </w:p>
              </w:tc>
            </w:tr>
            <w:tr w:rsidR="00AA04B2" w:rsidRPr="00BB0E49" w14:paraId="64DC5864" w14:textId="77777777" w:rsidTr="00AA04B2">
              <w:trPr>
                <w:trHeight w:val="707"/>
              </w:trPr>
              <w:tc>
                <w:tcPr>
                  <w:tcW w:w="2698"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24" w:type="dxa"/>
                  <w:shd w:val="clear" w:color="auto" w:fill="auto"/>
                </w:tcPr>
                <w:p w14:paraId="23649607" w14:textId="79B658F4" w:rsidR="00971AB3" w:rsidRPr="00BB0E49" w:rsidRDefault="00BB2E2C" w:rsidP="006C41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1D9">
                    <w:rPr>
                      <w:rFonts w:ascii="ＭＳ 明朝" w:eastAsia="ＭＳ 明朝" w:hAnsi="ＭＳ 明朝" w:cs="ＭＳ 明朝" w:hint="eastAsia"/>
                      <w:spacing w:val="6"/>
                      <w:kern w:val="0"/>
                      <w:szCs w:val="21"/>
                    </w:rPr>
                    <w:t>取締役会に相当する役員メンバーにおける経営会議の承認をもって、当該文書の掲載を行っています</w:t>
                  </w:r>
                  <w:r w:rsidR="006C41BC">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9E20611" w:rsidR="00971AB3" w:rsidRPr="006F74EA" w:rsidRDefault="008F29FC" w:rsidP="008F29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4EA">
                    <w:rPr>
                      <w:rFonts w:ascii="ＭＳ 明朝" w:eastAsia="ＭＳ 明朝" w:hAnsi="ＭＳ 明朝" w:cs="ＭＳ 明朝" w:hint="eastAsia"/>
                      <w:spacing w:val="6"/>
                      <w:kern w:val="0"/>
                      <w:szCs w:val="21"/>
                    </w:rPr>
                    <w:t>ヤンマーパワーテクノロジー株式会社のデジタル戦略について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D2602D7" w14:textId="17AB434B" w:rsidR="006C41BC" w:rsidRPr="006F74EA" w:rsidRDefault="006C41BC" w:rsidP="006C41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4EA">
                    <w:rPr>
                      <w:rFonts w:ascii="ＭＳ 明朝" w:eastAsia="ＭＳ 明朝" w:hAnsi="ＭＳ 明朝" w:cs="ＭＳ 明朝" w:hint="eastAsia"/>
                      <w:spacing w:val="6"/>
                      <w:kern w:val="0"/>
                      <w:szCs w:val="21"/>
                    </w:rPr>
                    <w:t>2025年</w:t>
                  </w:r>
                  <w:r w:rsidR="00D93E3B" w:rsidRPr="006F74EA">
                    <w:rPr>
                      <w:rFonts w:ascii="ＭＳ 明朝" w:eastAsia="ＭＳ 明朝" w:hAnsi="ＭＳ 明朝" w:cs="ＭＳ 明朝" w:hint="eastAsia"/>
                      <w:spacing w:val="6"/>
                      <w:kern w:val="0"/>
                      <w:szCs w:val="21"/>
                    </w:rPr>
                    <w:t>2</w:t>
                  </w:r>
                  <w:r w:rsidRPr="006F74EA">
                    <w:rPr>
                      <w:rFonts w:ascii="ＭＳ 明朝" w:eastAsia="ＭＳ 明朝" w:hAnsi="ＭＳ 明朝" w:cs="ＭＳ 明朝" w:hint="eastAsia"/>
                      <w:spacing w:val="6"/>
                      <w:kern w:val="0"/>
                      <w:szCs w:val="21"/>
                    </w:rPr>
                    <w:t>月</w:t>
                  </w:r>
                  <w:r w:rsidR="00560A74" w:rsidRPr="006F74EA">
                    <w:rPr>
                      <w:rFonts w:ascii="ＭＳ 明朝" w:eastAsia="ＭＳ 明朝" w:hAnsi="ＭＳ 明朝" w:cs="ＭＳ 明朝" w:hint="eastAsia"/>
                      <w:spacing w:val="6"/>
                      <w:kern w:val="0"/>
                      <w:szCs w:val="21"/>
                    </w:rPr>
                    <w:t>4</w:t>
                  </w:r>
                  <w:r w:rsidRPr="006F74EA">
                    <w:rPr>
                      <w:rFonts w:ascii="ＭＳ 明朝" w:eastAsia="ＭＳ 明朝" w:hAnsi="ＭＳ 明朝" w:cs="ＭＳ 明朝" w:hint="eastAsia"/>
                      <w:spacing w:val="6"/>
                      <w:kern w:val="0"/>
                      <w:szCs w:val="21"/>
                    </w:rPr>
                    <w:t>日</w:t>
                  </w:r>
                </w:p>
                <w:p w14:paraId="4A128C8F" w14:textId="77777777" w:rsidR="00971AB3" w:rsidRPr="006F74E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C41BC" w:rsidRPr="00BB0E49" w14:paraId="5F66330D" w14:textId="77777777" w:rsidTr="00C76DE9">
              <w:trPr>
                <w:trHeight w:val="707"/>
              </w:trPr>
              <w:tc>
                <w:tcPr>
                  <w:tcW w:w="2600" w:type="dxa"/>
                  <w:shd w:val="clear" w:color="auto" w:fill="auto"/>
                </w:tcPr>
                <w:p w14:paraId="5D8771DC" w14:textId="77777777" w:rsidR="006C41BC" w:rsidRPr="000A7739" w:rsidRDefault="006C41BC" w:rsidP="006C41B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843793C" w14:textId="045C8D1B" w:rsidR="006C41BC" w:rsidRPr="000A7739" w:rsidRDefault="0005194E" w:rsidP="006C41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公表方法：</w:t>
                  </w:r>
                  <w:r w:rsidR="006C41BC" w:rsidRPr="000A7739">
                    <w:rPr>
                      <w:rFonts w:ascii="ＭＳ 明朝" w:eastAsia="ＭＳ 明朝" w:hAnsi="ＭＳ 明朝" w:cs="ＭＳ 明朝" w:hint="eastAsia"/>
                      <w:spacing w:val="6"/>
                      <w:kern w:val="0"/>
                      <w:szCs w:val="21"/>
                    </w:rPr>
                    <w:t>弊社Webサイトに</w:t>
                  </w:r>
                  <w:r w:rsidRPr="000A7739">
                    <w:rPr>
                      <w:rFonts w:ascii="ＭＳ 明朝" w:eastAsia="ＭＳ 明朝" w:hAnsi="ＭＳ 明朝" w:cs="ＭＳ 明朝" w:hint="eastAsia"/>
                      <w:spacing w:val="6"/>
                      <w:kern w:val="0"/>
                      <w:szCs w:val="21"/>
                    </w:rPr>
                    <w:t>て</w:t>
                  </w:r>
                  <w:r w:rsidR="006C41BC" w:rsidRPr="000A7739">
                    <w:rPr>
                      <w:rFonts w:ascii="ＭＳ 明朝" w:eastAsia="ＭＳ 明朝" w:hAnsi="ＭＳ 明朝" w:cs="ＭＳ 明朝" w:hint="eastAsia"/>
                      <w:spacing w:val="6"/>
                      <w:kern w:val="0"/>
                      <w:szCs w:val="21"/>
                    </w:rPr>
                    <w:t>公開</w:t>
                  </w:r>
                </w:p>
                <w:p w14:paraId="7D59A86E" w14:textId="32B08235" w:rsidR="006C41BC" w:rsidRPr="000A7739" w:rsidRDefault="0005194E" w:rsidP="006C41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公表場所：</w:t>
                  </w:r>
                  <w:r w:rsidR="008F29FC" w:rsidRPr="000A7739">
                    <w:rPr>
                      <w:rFonts w:ascii="ＭＳ 明朝" w:eastAsia="ＭＳ 明朝" w:hAnsi="ＭＳ 明朝" w:cs="ＭＳ 明朝" w:hint="eastAsia"/>
                      <w:spacing w:val="6"/>
                      <w:kern w:val="0"/>
                      <w:szCs w:val="21"/>
                    </w:rPr>
                    <w:t>ヤンマーパワーテクノロジー株式会社のデジタル戦略について</w:t>
                  </w:r>
                </w:p>
                <w:p w14:paraId="46FB15D3" w14:textId="605F4F76" w:rsidR="0005194E" w:rsidRPr="000A7739" w:rsidRDefault="00AE5E78"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spacing w:val="6"/>
                      <w:kern w:val="0"/>
                      <w:szCs w:val="21"/>
                    </w:rPr>
                    <w:t>https://www.yanmar.com/jp/about/company/power_technology/news/2025/02/04/147278.html</w:t>
                  </w:r>
                </w:p>
                <w:p w14:paraId="71151E46" w14:textId="77777777" w:rsidR="00AE5E78" w:rsidRPr="000A7739" w:rsidRDefault="00AE5E78"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DBFE5B" w14:textId="7C039746" w:rsidR="0005194E" w:rsidRPr="000A7739" w:rsidRDefault="0070045C"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spacing w:val="6"/>
                      <w:kern w:val="0"/>
                      <w:szCs w:val="21"/>
                    </w:rPr>
                    <w:t>https://www.yanmar.com/media/news/2025/03/26022000/pdf_news_20250204_01.pdf</w:t>
                  </w:r>
                </w:p>
                <w:p w14:paraId="73BAE5EB" w14:textId="77777777" w:rsidR="0005194E" w:rsidRPr="000A7739" w:rsidRDefault="0005194E"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526387" w14:textId="6C04B2B4" w:rsidR="00AE5E78" w:rsidRPr="000A7739" w:rsidRDefault="00AE5E78"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公表箇所　P</w:t>
                  </w:r>
                  <w:r w:rsidR="00F52C26" w:rsidRPr="000A7739">
                    <w:rPr>
                      <w:rFonts w:ascii="ＭＳ 明朝" w:eastAsia="ＭＳ 明朝" w:hAnsi="ＭＳ 明朝" w:cs="ＭＳ 明朝" w:hint="eastAsia"/>
                      <w:spacing w:val="6"/>
                      <w:kern w:val="0"/>
                      <w:szCs w:val="21"/>
                    </w:rPr>
                    <w:t>1～P6</w:t>
                  </w:r>
                </w:p>
                <w:p w14:paraId="71480347" w14:textId="34A6AB49" w:rsidR="00874678" w:rsidRPr="000A7739" w:rsidRDefault="00F52C26"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1. デジタル活用の取り組み</w:t>
                  </w:r>
                </w:p>
                <w:p w14:paraId="72B2A244" w14:textId="4747F3AA" w:rsidR="00874678" w:rsidRPr="000A7739" w:rsidRDefault="00F52C26"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(1) データドリブン経営に向けた取り組み</w:t>
                  </w:r>
                </w:p>
                <w:p w14:paraId="4A080510" w14:textId="4E2E6202" w:rsidR="00874678" w:rsidRPr="000A7739" w:rsidRDefault="00F52C26"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(2) ビジネスモデル革新に向けた取り組み</w:t>
                  </w:r>
                </w:p>
                <w:p w14:paraId="7A2BBCB0" w14:textId="7DC5E682" w:rsidR="002406BB" w:rsidRPr="000A7739" w:rsidRDefault="00F52C26" w:rsidP="00917338">
                  <w:pPr>
                    <w:suppressAutoHyphens/>
                    <w:kinsoku w:val="0"/>
                    <w:overflowPunct w:val="0"/>
                    <w:adjustRightInd w:val="0"/>
                    <w:spacing w:afterLines="50" w:after="120" w:line="238" w:lineRule="exact"/>
                    <w:ind w:leftChars="300" w:left="642"/>
                    <w:jc w:val="left"/>
                    <w:textAlignment w:val="center"/>
                    <w:rPr>
                      <w:rFonts w:ascii="ＭＳ 明朝" w:eastAsia="ＭＳ 明朝" w:hAnsi="ＭＳ 明朝" w:cs="ＭＳ 明朝" w:hint="eastAsia"/>
                      <w:spacing w:val="6"/>
                      <w:kern w:val="0"/>
                      <w:szCs w:val="21"/>
                    </w:rPr>
                  </w:pPr>
                  <w:r w:rsidRPr="000A7739">
                    <w:rPr>
                      <w:rFonts w:ascii="ＭＳ 明朝" w:eastAsia="ＭＳ 明朝" w:hAnsi="ＭＳ 明朝" w:cs="ＭＳ 明朝" w:hint="eastAsia"/>
                      <w:spacing w:val="6"/>
                      <w:kern w:val="0"/>
                      <w:szCs w:val="21"/>
                    </w:rPr>
                    <w:t>① SHIPSWEBの運営</w:t>
                  </w:r>
                  <w:r w:rsidRPr="000A7739">
                    <w:rPr>
                      <w:rFonts w:ascii="ＭＳ 明朝" w:eastAsia="ＭＳ 明朝" w:hAnsi="ＭＳ 明朝" w:cs="ＭＳ 明朝"/>
                      <w:spacing w:val="6"/>
                      <w:kern w:val="0"/>
                      <w:szCs w:val="21"/>
                    </w:rPr>
                    <w:br/>
                  </w:r>
                  <w:r w:rsidRPr="000A7739">
                    <w:rPr>
                      <w:rFonts w:ascii="ＭＳ 明朝" w:eastAsia="ＭＳ 明朝" w:hAnsi="ＭＳ 明朝" w:cs="ＭＳ 明朝" w:hint="eastAsia"/>
                      <w:spacing w:val="6"/>
                      <w:kern w:val="0"/>
                      <w:szCs w:val="21"/>
                    </w:rPr>
                    <w:t>② YANMAR OEM SITE(YOS)の導入</w:t>
                  </w:r>
                </w:p>
                <w:p w14:paraId="07E10AC1" w14:textId="03E363C2" w:rsidR="0005194E" w:rsidRPr="000A7739" w:rsidRDefault="00F52C26" w:rsidP="00F52C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(4) ３Dデータ活用</w:t>
                  </w:r>
                </w:p>
              </w:tc>
            </w:tr>
            <w:tr w:rsidR="006C41BC" w:rsidRPr="00BB0E49" w14:paraId="47B34643" w14:textId="77777777" w:rsidTr="00C76DE9">
              <w:trPr>
                <w:trHeight w:val="353"/>
              </w:trPr>
              <w:tc>
                <w:tcPr>
                  <w:tcW w:w="2600" w:type="dxa"/>
                  <w:shd w:val="clear" w:color="auto" w:fill="auto"/>
                </w:tcPr>
                <w:p w14:paraId="6EC1689D" w14:textId="77777777" w:rsidR="006C41BC" w:rsidRPr="00BB0E49" w:rsidRDefault="006C41BC" w:rsidP="006C41B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1B7AFD4" w14:textId="3E8C983C" w:rsidR="00874678" w:rsidRPr="00F52C26" w:rsidRDefault="00F52C26"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C26">
                    <w:rPr>
                      <w:rFonts w:ascii="ＭＳ 明朝" w:eastAsia="ＭＳ 明朝" w:hAnsi="ＭＳ 明朝" w:cs="ＭＳ 明朝" w:hint="eastAsia"/>
                      <w:spacing w:val="6"/>
                      <w:kern w:val="0"/>
                      <w:szCs w:val="21"/>
                    </w:rPr>
                    <w:t>(1) データドリブン経営に向けた取り組み</w:t>
                  </w:r>
                </w:p>
                <w:p w14:paraId="39014BEF" w14:textId="0F65F017" w:rsidR="00874678" w:rsidRPr="00874678" w:rsidRDefault="00874678"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4678">
                    <w:rPr>
                      <w:rFonts w:ascii="ＭＳ 明朝" w:eastAsia="ＭＳ 明朝" w:hAnsi="ＭＳ 明朝" w:cs="ＭＳ 明朝"/>
                      <w:spacing w:val="6"/>
                      <w:kern w:val="0"/>
                      <w:szCs w:val="21"/>
                    </w:rPr>
                    <w:t>ヤンマーパワーテクノロジー（YPT）は、データドリブン経営の実現に向け、基盤整備を進め迅速で精度の高い意思決定を目指しています。業績データをBIツールで統合・分析し、収益体質を可視化することで、経営戦略策定やPDCA管理を強化しています。主要な経営指標（KPI）に基づく管理基準を明確化し、基幹システムのデータを活用した継続的なモニタリングと分析を形式化することで、競争力のある経営スピードを実現しています。</w:t>
                  </w:r>
                </w:p>
                <w:p w14:paraId="5EE1548B" w14:textId="230F7597" w:rsidR="00874678" w:rsidRDefault="00F52C26"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C26">
                    <w:rPr>
                      <w:rFonts w:ascii="ＭＳ 明朝" w:eastAsia="ＭＳ 明朝" w:hAnsi="ＭＳ 明朝" w:cs="ＭＳ 明朝" w:hint="eastAsia"/>
                      <w:spacing w:val="6"/>
                      <w:kern w:val="0"/>
                      <w:szCs w:val="21"/>
                    </w:rPr>
                    <w:t>(2) ビジネスモデル革新に向けた取り組み</w:t>
                  </w:r>
                </w:p>
                <w:p w14:paraId="0575545B" w14:textId="50244C89" w:rsidR="00874678" w:rsidRDefault="00874678" w:rsidP="00874678">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874678">
                    <w:rPr>
                      <w:rFonts w:ascii="ＭＳ 明朝" w:eastAsia="ＭＳ 明朝" w:hAnsi="ＭＳ 明朝" w:cs="ＭＳ 明朝" w:hint="eastAsia"/>
                      <w:spacing w:val="6"/>
                      <w:kern w:val="0"/>
                      <w:szCs w:val="21"/>
                    </w:rPr>
                    <w:t>（SHIPSWEB</w:t>
                  </w:r>
                  <w:r w:rsidR="00397304">
                    <w:rPr>
                      <w:rFonts w:ascii="ＭＳ 明朝" w:eastAsia="ＭＳ 明朝" w:hAnsi="ＭＳ 明朝" w:cs="ＭＳ 明朝" w:hint="eastAsia"/>
                      <w:spacing w:val="6"/>
                      <w:kern w:val="0"/>
                      <w:szCs w:val="21"/>
                    </w:rPr>
                    <w:t>と</w:t>
                  </w:r>
                  <w:r w:rsidRPr="00874678">
                    <w:rPr>
                      <w:rFonts w:ascii="ＭＳ 明朝" w:eastAsia="ＭＳ 明朝" w:hAnsi="ＭＳ 明朝" w:cs="ＭＳ 明朝" w:hint="eastAsia"/>
                      <w:spacing w:val="6"/>
                      <w:kern w:val="0"/>
                      <w:szCs w:val="21"/>
                    </w:rPr>
                    <w:t>YOS）</w:t>
                  </w:r>
                </w:p>
                <w:p w14:paraId="5F5308C2" w14:textId="5C3F7DEF" w:rsidR="00874678" w:rsidRPr="00874678" w:rsidRDefault="006E10A4" w:rsidP="006E10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10A4">
                    <w:rPr>
                      <w:rFonts w:ascii="ＭＳ 明朝" w:eastAsia="ＭＳ 明朝" w:hAnsi="ＭＳ 明朝" w:cs="ＭＳ 明朝"/>
                      <w:spacing w:val="6"/>
                      <w:kern w:val="0"/>
                      <w:szCs w:val="21"/>
                    </w:rPr>
                    <w:t>YPT特機事業部は「SHIPSWEB」を活用し、エンジン予防保全を強化するDXを推進しています。このシステムにより、稼働データを分析し、エンジントラブルを未然に防ぐだけでなく、効率的な保守作業やデータに基づく迅速な意思決定を支援します。小形事業部では「YANMAR OEM SITE（YOS）」を導入し、顧客との情報交換を促進、デジタルマニュアルや3D部品検索で業務効率化を実現。両事業部はDXを通じて顧客価値向上と業務革新に貢献し、持続可能なビジネスモデルを目指しています。</w:t>
                  </w:r>
                </w:p>
                <w:p w14:paraId="77BC9977" w14:textId="10F4CA53" w:rsidR="006C41BC" w:rsidRDefault="00397304"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C26">
                    <w:rPr>
                      <w:rFonts w:ascii="ＭＳ 明朝" w:eastAsia="ＭＳ 明朝" w:hAnsi="ＭＳ 明朝" w:cs="ＭＳ 明朝" w:hint="eastAsia"/>
                      <w:spacing w:val="6"/>
                      <w:kern w:val="0"/>
                      <w:szCs w:val="21"/>
                    </w:rPr>
                    <w:t>(4) ３Dデータ活用</w:t>
                  </w:r>
                </w:p>
                <w:p w14:paraId="3A0AB44A" w14:textId="53FC6BCC" w:rsidR="00874678" w:rsidRPr="00BB0E49" w:rsidRDefault="006E10A4"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10A4">
                    <w:rPr>
                      <w:rFonts w:ascii="ＭＳ 明朝" w:eastAsia="ＭＳ 明朝" w:hAnsi="ＭＳ 明朝" w:cs="ＭＳ 明朝"/>
                      <w:spacing w:val="6"/>
                      <w:kern w:val="0"/>
                      <w:szCs w:val="21"/>
                    </w:rPr>
                    <w:t>YPTは3D技術を活用し、開発からアフターサービスまでのプロセスを効率化するDX戦略を推進しています。モデルベース開発や3Dデータの蓄積により、開発スピードと製品品質を向上。OEM向け「YOSポータル」での3Dコンテンツ充実により、顧客は必要な情報に迅速にアクセス可能です。また、3Dパーツカタログやマニュアルの導入でアフターサービスを強化。さらに、PLM改革や生成AIを活用し、知識伝達と業務効率を最適化。これにより、競争力のあるビジネスモデル構築を目指します。</w:t>
                  </w:r>
                </w:p>
              </w:tc>
            </w:tr>
            <w:tr w:rsidR="006C41BC" w:rsidRPr="00BB0E49" w14:paraId="1D308A85" w14:textId="77777777" w:rsidTr="00C76DE9">
              <w:trPr>
                <w:trHeight w:val="697"/>
              </w:trPr>
              <w:tc>
                <w:tcPr>
                  <w:tcW w:w="2600" w:type="dxa"/>
                  <w:shd w:val="clear" w:color="auto" w:fill="auto"/>
                </w:tcPr>
                <w:p w14:paraId="439B47D7" w14:textId="77777777" w:rsidR="006C41BC" w:rsidRPr="00BB0E49" w:rsidRDefault="006C41BC" w:rsidP="006C41B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1972ADFE" w:rsidR="006C41BC" w:rsidRPr="00BB0E49" w:rsidRDefault="00D821D9" w:rsidP="00874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1D9">
                    <w:rPr>
                      <w:rFonts w:ascii="ＭＳ 明朝" w:eastAsia="ＭＳ 明朝" w:hAnsi="ＭＳ 明朝" w:cs="ＭＳ 明朝" w:hint="eastAsia"/>
                      <w:spacing w:val="6"/>
                      <w:kern w:val="0"/>
                      <w:szCs w:val="21"/>
                    </w:rPr>
                    <w:t>取締役会に相当する役員メンバーにおける経営会議の承認をもって、当該文書の掲載を行っています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3188789F" w14:textId="77777777" w:rsidR="00397304" w:rsidRDefault="00397304" w:rsidP="003973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Pr="00EC024F">
                    <w:rPr>
                      <w:rFonts w:ascii="ＭＳ 明朝" w:eastAsia="ＭＳ 明朝" w:hAnsi="ＭＳ 明朝" w:cs="ＭＳ 明朝" w:hint="eastAsia"/>
                      <w:spacing w:val="6"/>
                      <w:kern w:val="0"/>
                      <w:szCs w:val="21"/>
                    </w:rPr>
                    <w:t>弊社Webサイトに</w:t>
                  </w:r>
                  <w:r>
                    <w:rPr>
                      <w:rFonts w:ascii="ＭＳ 明朝" w:eastAsia="ＭＳ 明朝" w:hAnsi="ＭＳ 明朝" w:cs="ＭＳ 明朝" w:hint="eastAsia"/>
                      <w:spacing w:val="6"/>
                      <w:kern w:val="0"/>
                      <w:szCs w:val="21"/>
                    </w:rPr>
                    <w:t>て</w:t>
                  </w:r>
                  <w:r w:rsidRPr="00EC024F">
                    <w:rPr>
                      <w:rFonts w:ascii="ＭＳ 明朝" w:eastAsia="ＭＳ 明朝" w:hAnsi="ＭＳ 明朝" w:cs="ＭＳ 明朝" w:hint="eastAsia"/>
                      <w:spacing w:val="6"/>
                      <w:kern w:val="0"/>
                      <w:szCs w:val="21"/>
                    </w:rPr>
                    <w:t>公開</w:t>
                  </w:r>
                </w:p>
                <w:p w14:paraId="5B8838DD" w14:textId="77777777" w:rsidR="00397304" w:rsidRDefault="00397304" w:rsidP="003973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8F29FC">
                    <w:rPr>
                      <w:rFonts w:ascii="ＭＳ 明朝" w:eastAsia="ＭＳ 明朝" w:hAnsi="ＭＳ 明朝" w:cs="ＭＳ 明朝" w:hint="eastAsia"/>
                      <w:spacing w:val="6"/>
                      <w:kern w:val="0"/>
                      <w:szCs w:val="21"/>
                    </w:rPr>
                    <w:t>ヤンマーパワーテクノロジー株式会社のデジタル戦略について</w:t>
                  </w:r>
                </w:p>
                <w:p w14:paraId="13FA4C9B" w14:textId="77777777" w:rsidR="00397304" w:rsidRDefault="00397304" w:rsidP="003973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5E78">
                    <w:rPr>
                      <w:rFonts w:ascii="ＭＳ 明朝" w:eastAsia="ＭＳ 明朝" w:hAnsi="ＭＳ 明朝" w:cs="ＭＳ 明朝"/>
                      <w:spacing w:val="6"/>
                      <w:kern w:val="0"/>
                      <w:szCs w:val="21"/>
                    </w:rPr>
                    <w:t>https://www.yanmar.com/jp/about/company/power_technology/news/2025/02/04/147278.html</w:t>
                  </w:r>
                </w:p>
                <w:p w14:paraId="04599361" w14:textId="77777777" w:rsidR="00397304" w:rsidRPr="000A7739" w:rsidRDefault="00397304" w:rsidP="003973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77A522" w14:textId="4219A83E" w:rsidR="00397304" w:rsidRPr="000A7739" w:rsidRDefault="0070045C" w:rsidP="003973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spacing w:val="6"/>
                      <w:kern w:val="0"/>
                      <w:szCs w:val="21"/>
                    </w:rPr>
                    <w:t>https://www.yanmar.com/media/news/2025/03/26022000/pdf_news_20250204_01.pdf</w:t>
                  </w:r>
                </w:p>
                <w:p w14:paraId="7675FE00"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07D133" w14:textId="5D303387" w:rsidR="00397304" w:rsidRPr="006F74EA" w:rsidRDefault="00397304"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4EA">
                    <w:rPr>
                      <w:rFonts w:ascii="ＭＳ 明朝" w:eastAsia="ＭＳ 明朝" w:hAnsi="ＭＳ 明朝" w:cs="ＭＳ 明朝" w:hint="eastAsia"/>
                      <w:spacing w:val="6"/>
                      <w:kern w:val="0"/>
                      <w:szCs w:val="21"/>
                    </w:rPr>
                    <w:t>公表箇所　P</w:t>
                  </w:r>
                  <w:r w:rsidR="0080122D" w:rsidRPr="006F74EA">
                    <w:rPr>
                      <w:rFonts w:ascii="ＭＳ 明朝" w:eastAsia="ＭＳ 明朝" w:hAnsi="ＭＳ 明朝" w:cs="ＭＳ 明朝" w:hint="eastAsia"/>
                      <w:spacing w:val="6"/>
                      <w:kern w:val="0"/>
                      <w:szCs w:val="21"/>
                    </w:rPr>
                    <w:t>8</w:t>
                  </w:r>
                  <w:r w:rsidRPr="006F74EA">
                    <w:rPr>
                      <w:rFonts w:ascii="ＭＳ 明朝" w:eastAsia="ＭＳ 明朝" w:hAnsi="ＭＳ 明朝" w:cs="ＭＳ 明朝" w:hint="eastAsia"/>
                      <w:spacing w:val="6"/>
                      <w:kern w:val="0"/>
                      <w:szCs w:val="21"/>
                    </w:rPr>
                    <w:t>～P</w:t>
                  </w:r>
                  <w:r w:rsidR="0080122D" w:rsidRPr="006F74EA">
                    <w:rPr>
                      <w:rFonts w:ascii="ＭＳ 明朝" w:eastAsia="ＭＳ 明朝" w:hAnsi="ＭＳ 明朝" w:cs="ＭＳ 明朝" w:hint="eastAsia"/>
                      <w:spacing w:val="6"/>
                      <w:kern w:val="0"/>
                      <w:szCs w:val="21"/>
                    </w:rPr>
                    <w:t>9</w:t>
                  </w:r>
                  <w:r w:rsidR="00987E13" w:rsidRPr="006F74EA">
                    <w:rPr>
                      <w:rFonts w:ascii="ＭＳ 明朝" w:eastAsia="ＭＳ 明朝" w:hAnsi="ＭＳ 明朝" w:cs="ＭＳ 明朝"/>
                      <w:spacing w:val="6"/>
                      <w:kern w:val="0"/>
                      <w:szCs w:val="21"/>
                    </w:rPr>
                    <w:br/>
                  </w:r>
                  <w:r w:rsidR="0080122D" w:rsidRPr="006F74EA">
                    <w:rPr>
                      <w:rFonts w:ascii="ＭＳ 明朝" w:eastAsia="ＭＳ 明朝" w:hAnsi="ＭＳ 明朝" w:cs="ＭＳ 明朝" w:hint="eastAsia"/>
                      <w:spacing w:val="6"/>
                      <w:kern w:val="0"/>
                      <w:szCs w:val="21"/>
                    </w:rPr>
                    <w:t>3. 推進体制</w:t>
                  </w:r>
                </w:p>
                <w:p w14:paraId="63F5412F" w14:textId="2514D0B5" w:rsidR="0007141C" w:rsidRDefault="0007141C" w:rsidP="000714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公表箇所　P7</w:t>
                  </w:r>
                  <w:r>
                    <w:rPr>
                      <w:rFonts w:ascii="ＭＳ 明朝" w:eastAsia="ＭＳ 明朝" w:hAnsi="ＭＳ 明朝" w:cs="ＭＳ 明朝"/>
                      <w:spacing w:val="6"/>
                      <w:kern w:val="0"/>
                      <w:szCs w:val="21"/>
                    </w:rPr>
                    <w:br/>
                  </w:r>
                  <w:r w:rsidRPr="00E72A4B">
                    <w:rPr>
                      <w:rFonts w:ascii="ＭＳ 明朝" w:eastAsia="ＭＳ 明朝" w:hAnsi="ＭＳ 明朝" w:cs="ＭＳ 明朝" w:hint="eastAsia"/>
                      <w:spacing w:val="6"/>
                      <w:kern w:val="0"/>
                      <w:szCs w:val="21"/>
                    </w:rPr>
                    <w:t>(5) 人材育成</w:t>
                  </w:r>
                </w:p>
                <w:p w14:paraId="01FA6368" w14:textId="44CFFE03" w:rsidR="0007141C" w:rsidRPr="0007141C" w:rsidRDefault="0007141C"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D1740FD" w14:textId="77777777" w:rsidR="004A5CA7" w:rsidRDefault="004A5CA7" w:rsidP="004A5CA7">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CA7">
                    <w:rPr>
                      <w:rFonts w:ascii="ＭＳ 明朝" w:eastAsia="ＭＳ 明朝" w:hAnsi="ＭＳ 明朝" w:cs="ＭＳ 明朝" w:hint="eastAsia"/>
                      <w:spacing w:val="6"/>
                      <w:kern w:val="0"/>
                      <w:szCs w:val="21"/>
                    </w:rPr>
                    <w:t>体制・組織</w:t>
                  </w:r>
                </w:p>
                <w:p w14:paraId="30C6BAEA" w14:textId="77777777" w:rsidR="004A5CA7" w:rsidRPr="004A5CA7" w:rsidRDefault="004A5CA7" w:rsidP="004A5CA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A5CA7">
                    <w:rPr>
                      <w:rFonts w:ascii="ＭＳ 明朝" w:eastAsia="ＭＳ 明朝" w:hAnsi="ＭＳ 明朝" w:cs="ＭＳ 明朝" w:hint="eastAsia"/>
                      <w:spacing w:val="6"/>
                      <w:kern w:val="0"/>
                      <w:szCs w:val="21"/>
                    </w:rPr>
                    <w:t>ヤンマーパワーテクノロジー（YPT）は、DX推進を目的とした専門組織としてDX推進室を設置し、デジタル戦略の策定と実行を主導しています。</w:t>
                  </w:r>
                </w:p>
                <w:p w14:paraId="52FD719B" w14:textId="77777777" w:rsidR="004A5CA7" w:rsidRPr="004A5CA7" w:rsidRDefault="004A5CA7" w:rsidP="004A5CA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A5CA7">
                    <w:rPr>
                      <w:rFonts w:ascii="ＭＳ 明朝" w:eastAsia="ＭＳ 明朝" w:hAnsi="ＭＳ 明朝" w:cs="ＭＳ 明朝" w:hint="eastAsia"/>
                      <w:spacing w:val="6"/>
                      <w:kern w:val="0"/>
                      <w:szCs w:val="21"/>
                    </w:rPr>
                    <w:t>DX推進室は、事業部門およびYHDデジタル戦略推進部と連携し、DXの全社的な浸透と推進を担います。具体的には、DX戦略の策定、</w:t>
                  </w:r>
                </w:p>
                <w:p w14:paraId="5FFC35E7" w14:textId="77777777" w:rsidR="004A5CA7" w:rsidRPr="004A5CA7" w:rsidRDefault="004A5CA7" w:rsidP="004A5CA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A5CA7">
                    <w:rPr>
                      <w:rFonts w:ascii="ＭＳ 明朝" w:eastAsia="ＭＳ 明朝" w:hAnsi="ＭＳ 明朝" w:cs="ＭＳ 明朝" w:hint="eastAsia"/>
                      <w:spacing w:val="6"/>
                      <w:kern w:val="0"/>
                      <w:szCs w:val="21"/>
                    </w:rPr>
                    <w:t>データ活用の推進、業務プロセスのデジタル化、ITインフラ整備、DX人材の育成などを実施。各事業部と連携しながら、</w:t>
                  </w:r>
                </w:p>
                <w:p w14:paraId="2BA26F9E" w14:textId="69ACBCA7" w:rsidR="004A5CA7" w:rsidRDefault="004A5CA7" w:rsidP="004A5CA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A5CA7">
                    <w:rPr>
                      <w:rFonts w:ascii="ＭＳ 明朝" w:eastAsia="ＭＳ 明朝" w:hAnsi="ＭＳ 明朝" w:cs="ＭＳ 明朝" w:hint="eastAsia"/>
                      <w:spacing w:val="6"/>
                      <w:kern w:val="0"/>
                      <w:szCs w:val="21"/>
                    </w:rPr>
                    <w:t>事業課題に即したDXプロジェクトの推進を行い、DXの持続的な実現を支援する体制を構築しています。</w:t>
                  </w:r>
                  <w:r>
                    <w:rPr>
                      <w:rFonts w:ascii="ＭＳ 明朝" w:eastAsia="ＭＳ 明朝" w:hAnsi="ＭＳ 明朝" w:cs="ＭＳ 明朝" w:hint="eastAsia"/>
                      <w:spacing w:val="6"/>
                      <w:kern w:val="0"/>
                      <w:szCs w:val="21"/>
                    </w:rPr>
                    <w:t xml:space="preserve">　</w:t>
                  </w:r>
                </w:p>
                <w:p w14:paraId="5E8D29CE" w14:textId="563D3F8F" w:rsidR="004A5CA7" w:rsidRDefault="004A5CA7" w:rsidP="004A5CA7">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CA7">
                    <w:rPr>
                      <w:rFonts w:ascii="ＭＳ 明朝" w:eastAsia="ＭＳ 明朝" w:hAnsi="ＭＳ 明朝" w:cs="ＭＳ 明朝" w:hint="eastAsia"/>
                      <w:spacing w:val="6"/>
                      <w:kern w:val="0"/>
                      <w:szCs w:val="21"/>
                    </w:rPr>
                    <w:t>人材育成・確保</w:t>
                  </w:r>
                </w:p>
                <w:p w14:paraId="13E09312" w14:textId="527CD36F" w:rsidR="00971AB3" w:rsidRPr="00BB0E49" w:rsidRDefault="002666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66FE">
                    <w:rPr>
                      <w:rFonts w:ascii="ＭＳ 明朝" w:eastAsia="ＭＳ 明朝" w:hAnsi="ＭＳ 明朝" w:cs="ＭＳ 明朝"/>
                      <w:spacing w:val="6"/>
                      <w:kern w:val="0"/>
                      <w:szCs w:val="21"/>
                    </w:rPr>
                    <w:t>戦略を効果的に進めるための体制として、YPTはDX推進を支える人材の育成を重要視し、実践的なトレーニングとデジタルリテラシー向上を推進しています。DX関連プロジェクトや事業部門のデジタル化施策に応じた教育を提供し、実務を通じてスキルを強化。さらに、YHDデジタル戦略推進部と連携し、リテラシー教育やDXツール導入支援を実施しています。これにより、組織全体のDX理解を促進し、デジタル技術と業務の融合を実現。持続的な</w:t>
                  </w:r>
                  <w:r w:rsidR="009950BD">
                    <w:rPr>
                      <w:rFonts w:ascii="ＭＳ 明朝" w:eastAsia="ＭＳ 明朝" w:hAnsi="ＭＳ 明朝" w:cs="ＭＳ 明朝" w:hint="eastAsia"/>
                      <w:spacing w:val="6"/>
                      <w:kern w:val="0"/>
                      <w:szCs w:val="21"/>
                    </w:rPr>
                    <w:t>成長</w:t>
                  </w:r>
                  <w:r w:rsidRPr="002666FE">
                    <w:rPr>
                      <w:rFonts w:ascii="ＭＳ 明朝" w:eastAsia="ＭＳ 明朝" w:hAnsi="ＭＳ 明朝" w:cs="ＭＳ 明朝"/>
                      <w:spacing w:val="6"/>
                      <w:kern w:val="0"/>
                      <w:szCs w:val="21"/>
                    </w:rPr>
                    <w:t>と競争力強化に貢献します。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0A773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30A7C"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公表方法：弊社Webサイトにて公開</w:t>
                  </w:r>
                </w:p>
                <w:p w14:paraId="159624D2"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公表場所：ヤンマーパワーテクノロジー株式会社のデジタル戦略について</w:t>
                  </w:r>
                </w:p>
                <w:p w14:paraId="3C0F43D0"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spacing w:val="6"/>
                      <w:kern w:val="0"/>
                      <w:szCs w:val="21"/>
                    </w:rPr>
                    <w:t>https://www.yanmar.com/jp/about/company/power_technology/news/2025/02/04/147278.html</w:t>
                  </w:r>
                </w:p>
                <w:p w14:paraId="30A94CE5"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F7A7DC" w14:textId="18BD1D2A" w:rsidR="00955C92" w:rsidRPr="000A7739" w:rsidRDefault="0070045C"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spacing w:val="6"/>
                      <w:kern w:val="0"/>
                      <w:szCs w:val="21"/>
                    </w:rPr>
                    <w:t>https://www.yanmar.com/media/news/2025/03/26022000/pdf_news_20250204_01.pdf</w:t>
                  </w:r>
                </w:p>
                <w:p w14:paraId="5CEF8560"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DCA7A3" w14:textId="290134E0"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公表箇所　P5</w:t>
                  </w:r>
                </w:p>
                <w:p w14:paraId="34540ABA" w14:textId="0D92240B"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(3) ビジネスプロセス変革に向けた取り組み</w:t>
                  </w:r>
                </w:p>
                <w:p w14:paraId="59866E55" w14:textId="77777777" w:rsidR="00971AB3" w:rsidRPr="000A773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04796D3" w14:textId="779B67AF" w:rsidR="00971AB3" w:rsidRPr="00BB0E4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10A4">
                    <w:rPr>
                      <w:rFonts w:ascii="ＭＳ 明朝" w:eastAsia="ＭＳ 明朝" w:hAnsi="ＭＳ 明朝" w:cs="ＭＳ 明朝"/>
                      <w:spacing w:val="6"/>
                      <w:kern w:val="0"/>
                      <w:szCs w:val="21"/>
                    </w:rPr>
                    <w:t>YPTは基幹システムの刷新を通じ、事業特性に応じたモダナイゼーションを推進し、業務効率化と柔軟性向上を目指しています。特機事業部では、仕様標準化と個別対応を両立し、経験値の再利用や生産性向上を実現。小形事業部では、営業・開発環境の整備やグローバル生産の統合管理を進めています。また、クラウドベースのSaaS導入やデジタル技術の活用により、標準化と業務プロセスの最適化を推進。これらの取り組みにより、競争力強化と顧客価値創出に貢献しています</w:t>
                  </w:r>
                  <w:r>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D3B36C0" w:rsidR="00971AB3" w:rsidRPr="00BB0E49" w:rsidRDefault="000F430E"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9FC">
                    <w:rPr>
                      <w:rFonts w:ascii="ＭＳ 明朝" w:eastAsia="ＭＳ 明朝" w:hAnsi="ＭＳ 明朝" w:cs="ＭＳ 明朝" w:hint="eastAsia"/>
                      <w:spacing w:val="6"/>
                      <w:kern w:val="0"/>
                      <w:szCs w:val="21"/>
                    </w:rPr>
                    <w:t>ヤンマーパワーテクノロジー株式会社のデジタル戦略について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5817522" w14:textId="67DCEC02" w:rsidR="00827F4A" w:rsidRPr="00BB0E49" w:rsidRDefault="00827F4A" w:rsidP="00827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955C92">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0A773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35A8DA"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公表方法：弊社Webサイトにて公開</w:t>
                  </w:r>
                </w:p>
                <w:p w14:paraId="279BA337"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公表場所：ヤンマーパワーテクノロジー株式会社のデジタル戦略について</w:t>
                  </w:r>
                </w:p>
                <w:p w14:paraId="18D13DAA"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spacing w:val="6"/>
                      <w:kern w:val="0"/>
                      <w:szCs w:val="21"/>
                    </w:rPr>
                    <w:t>https://www.yanmar.com/jp/about/company/power_technology/news/2025/02/04/147278.html</w:t>
                  </w:r>
                </w:p>
                <w:p w14:paraId="2E375D94"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0DC0CC" w14:textId="0D4E68FF" w:rsidR="00955C92" w:rsidRPr="000A7739" w:rsidRDefault="0070045C"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spacing w:val="6"/>
                      <w:kern w:val="0"/>
                      <w:szCs w:val="21"/>
                    </w:rPr>
                    <w:t>https://www.yanmar.com/media/news/2025/03/26022000/pdf_news_20250204_01.pdf</w:t>
                  </w:r>
                </w:p>
                <w:p w14:paraId="33AA1745" w14:textId="77777777"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4B7EA5" w14:textId="5F936990" w:rsidR="00955C92" w:rsidRPr="000A7739" w:rsidRDefault="00955C92" w:rsidP="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公表箇所　P7～P8</w:t>
                  </w:r>
                </w:p>
                <w:p w14:paraId="3C2BAB47" w14:textId="6F0EBB45" w:rsidR="00827F4A" w:rsidRPr="000A7739" w:rsidRDefault="00955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2. デジタル活用におけるKPI</w:t>
                  </w:r>
                </w:p>
                <w:p w14:paraId="05F53F8C" w14:textId="77777777" w:rsidR="00971AB3" w:rsidRPr="000A773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124B37CB" w:rsidR="00971AB3" w:rsidRPr="00BB0E49" w:rsidRDefault="00827F4A" w:rsidP="00827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7F4A">
                    <w:rPr>
                      <w:rFonts w:ascii="ＭＳ 明朝" w:eastAsia="ＭＳ 明朝" w:hAnsi="ＭＳ 明朝" w:cs="ＭＳ 明朝"/>
                      <w:spacing w:val="6"/>
                      <w:kern w:val="0"/>
                      <w:szCs w:val="21"/>
                    </w:rPr>
                    <w:t>YPTのDX戦略推進におけるKPIは以下の要素で構成されています。データドリブン経営では、BIダッシュボードの利用状況を測定し、ビジネスモデル革新では「SHIPSWEB」や「YOS」の顧客登録数や満足度を評価。ビジネスプロセス変革では基幹システム刷新率や業務プロセス標準化率を指標に、3D戦略では3Dデータの活用率やカタログのアクセス数を追跡します。また、DX人材育成ではトレーニング回数やプロジェクト参加者数を通じてスキル強化を図り、DX推進を支援し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13D58847" w14:textId="51F07A79" w:rsidR="00992F46" w:rsidRPr="00BB0E49" w:rsidRDefault="00992F46" w:rsidP="00992F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1C1247">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1C1247">
                    <w:rPr>
                      <w:rFonts w:ascii="ＭＳ 明朝" w:eastAsia="ＭＳ 明朝" w:hAnsi="ＭＳ 明朝" w:cs="ＭＳ 明朝" w:hint="eastAsia"/>
                      <w:spacing w:val="6"/>
                      <w:kern w:val="0"/>
                      <w:szCs w:val="21"/>
                    </w:rPr>
                    <w:t>24</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0A773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発信方法</w:t>
                  </w:r>
                </w:p>
              </w:tc>
              <w:tc>
                <w:tcPr>
                  <w:tcW w:w="5890" w:type="dxa"/>
                  <w:shd w:val="clear" w:color="auto" w:fill="auto"/>
                </w:tcPr>
                <w:p w14:paraId="6AF26ADE" w14:textId="77777777" w:rsidR="000F430E" w:rsidRPr="000A7739" w:rsidRDefault="000F430E" w:rsidP="000F43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公表方法：弊社Webサイトにて公開</w:t>
                  </w:r>
                </w:p>
                <w:p w14:paraId="70FABEE8" w14:textId="77777777" w:rsidR="000F430E" w:rsidRPr="000A7739" w:rsidRDefault="000F430E" w:rsidP="000F43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公表場所：ヤンマーパワーテクノロジー株式会社のデジタル戦略について</w:t>
                  </w:r>
                </w:p>
                <w:p w14:paraId="5E7AB8A6" w14:textId="77777777" w:rsidR="000F430E" w:rsidRPr="000A7739" w:rsidRDefault="000F430E" w:rsidP="000F43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spacing w:val="6"/>
                      <w:kern w:val="0"/>
                      <w:szCs w:val="21"/>
                    </w:rPr>
                    <w:t>https://www.yanmar.com/jp/about/company/power_technology/news/2025/02/04/147278.html</w:t>
                  </w:r>
                </w:p>
                <w:p w14:paraId="24CB8221" w14:textId="6B3B6FBA" w:rsidR="000F430E" w:rsidRPr="000A7739" w:rsidRDefault="0070045C" w:rsidP="000F43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spacing w:val="6"/>
                      <w:kern w:val="0"/>
                      <w:szCs w:val="21"/>
                    </w:rPr>
                    <w:t>https://www.yanmar.com/media/news/2025/03/26022000/pdf_news_20250204_01.pdf</w:t>
                  </w:r>
                </w:p>
                <w:p w14:paraId="2E4BE9A8" w14:textId="77777777" w:rsidR="000F430E" w:rsidRPr="000A7739" w:rsidRDefault="000F430E" w:rsidP="000F43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E1D5F0" w14:textId="12D2903E" w:rsidR="00971AB3" w:rsidRPr="000A7739" w:rsidRDefault="000F430E" w:rsidP="000F43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739">
                    <w:rPr>
                      <w:rFonts w:ascii="ＭＳ 明朝" w:eastAsia="ＭＳ 明朝" w:hAnsi="ＭＳ 明朝" w:cs="ＭＳ 明朝" w:hint="eastAsia"/>
                      <w:spacing w:val="6"/>
                      <w:kern w:val="0"/>
                      <w:szCs w:val="21"/>
                    </w:rPr>
                    <w:t>公表箇所　P</w:t>
                  </w:r>
                  <w:r w:rsidR="00ED28E0" w:rsidRPr="000A7739">
                    <w:rPr>
                      <w:rFonts w:ascii="ＭＳ 明朝" w:eastAsia="ＭＳ 明朝" w:hAnsi="ＭＳ 明朝" w:cs="ＭＳ 明朝" w:hint="eastAsia"/>
                      <w:spacing w:val="6"/>
                      <w:kern w:val="0"/>
                      <w:szCs w:val="21"/>
                    </w:rPr>
                    <w:t>1</w:t>
                  </w:r>
                  <w:r w:rsidRPr="000A7739">
                    <w:rPr>
                      <w:rFonts w:ascii="ＭＳ 明朝" w:eastAsia="ＭＳ 明朝" w:hAnsi="ＭＳ 明朝" w:cs="ＭＳ 明朝"/>
                      <w:spacing w:val="6"/>
                      <w:kern w:val="0"/>
                      <w:szCs w:val="21"/>
                    </w:rPr>
                    <w:br/>
                  </w:r>
                  <w:r w:rsidR="00ED28E0" w:rsidRPr="000A7739">
                    <w:rPr>
                      <w:rFonts w:ascii="ＭＳ 明朝" w:eastAsia="ＭＳ 明朝" w:hAnsi="ＭＳ 明朝" w:cs="ＭＳ 明朝" w:hint="eastAsia"/>
                      <w:spacing w:val="6"/>
                      <w:kern w:val="0"/>
                      <w:szCs w:val="21"/>
                    </w:rPr>
                    <w:t>トップメッセージ</w:t>
                  </w:r>
                </w:p>
              </w:tc>
            </w:tr>
            <w:tr w:rsidR="00971AB3" w:rsidRPr="00BB0E49" w14:paraId="04D258FD" w14:textId="77777777" w:rsidTr="00ED28E0">
              <w:trPr>
                <w:trHeight w:val="2851"/>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E36F821" w14:textId="77777777" w:rsidR="00ED28E0" w:rsidRPr="006F74EA" w:rsidRDefault="00ED28E0" w:rsidP="00ED28E0">
                  <w:pPr>
                    <w:pStyle w:val="af"/>
                    <w:ind w:leftChars="0" w:left="0"/>
                    <w:contextualSpacing/>
                    <w:rPr>
                      <w:rFonts w:ascii="ＭＳ 明朝" w:hAnsi="ＭＳ 明朝" w:cs="ＭＳ 明朝"/>
                      <w:spacing w:val="6"/>
                      <w:kern w:val="0"/>
                      <w:szCs w:val="21"/>
                    </w:rPr>
                  </w:pPr>
                  <w:r w:rsidRPr="006F74EA">
                    <w:rPr>
                      <w:rFonts w:ascii="ＭＳ 明朝" w:hAnsi="ＭＳ 明朝" w:cs="ＭＳ 明朝" w:hint="eastAsia"/>
                      <w:spacing w:val="6"/>
                      <w:kern w:val="0"/>
                      <w:szCs w:val="21"/>
                    </w:rPr>
                    <w:t>ヤンマーパワーテクノロジー株式会社（YPT）は、エネルギーを動力に換える技術を通じ、持続可能な社会の実現に貢献することを使命としています。現在、デジタル技術の進化と市場環境の変化は、私たちの事業に新たな機会をもたらすと同時に、変革の必要性を強く求めています。</w:t>
                  </w:r>
                </w:p>
                <w:p w14:paraId="6DD9D417" w14:textId="77777777" w:rsidR="00ED28E0" w:rsidRPr="006F74EA" w:rsidRDefault="00ED28E0" w:rsidP="00ED28E0">
                  <w:pPr>
                    <w:pStyle w:val="af"/>
                    <w:ind w:leftChars="0" w:left="0"/>
                    <w:contextualSpacing/>
                    <w:rPr>
                      <w:rFonts w:ascii="ＭＳ 明朝" w:hAnsi="ＭＳ 明朝" w:cs="ＭＳ 明朝"/>
                      <w:spacing w:val="6"/>
                      <w:kern w:val="0"/>
                      <w:szCs w:val="21"/>
                    </w:rPr>
                  </w:pPr>
                  <w:r w:rsidRPr="006F74EA">
                    <w:rPr>
                      <w:rFonts w:ascii="ＭＳ 明朝" w:hAnsi="ＭＳ 明朝" w:cs="ＭＳ 明朝" w:hint="eastAsia"/>
                      <w:spacing w:val="6"/>
                      <w:kern w:val="0"/>
                      <w:szCs w:val="21"/>
                    </w:rPr>
                    <w:t>YPTは、DXを企業成長の基盤と位置づけ、データドリブン経営の推進、業務プロセスの最適化、そして顧客価値の創造を加速させるためのデジタル活用を進めています。具体的には、業績データの可視化を通じた迅速な意思決定、SHIPSWEBやYANMAR OEM SITE（YOS）によるサービス革新、3D技術の活用による開発・アフターセールスの強化など、DX戦略の柱を確立しています。</w:t>
                  </w:r>
                </w:p>
                <w:p w14:paraId="58AA68D8" w14:textId="77777777" w:rsidR="00ED28E0" w:rsidRPr="006F74EA" w:rsidRDefault="00ED28E0" w:rsidP="00ED28E0">
                  <w:pPr>
                    <w:pStyle w:val="af"/>
                    <w:ind w:leftChars="0" w:left="0"/>
                    <w:contextualSpacing/>
                    <w:rPr>
                      <w:rFonts w:ascii="ＭＳ 明朝" w:hAnsi="ＭＳ 明朝" w:cs="ＭＳ 明朝"/>
                      <w:spacing w:val="6"/>
                      <w:kern w:val="0"/>
                      <w:szCs w:val="21"/>
                    </w:rPr>
                  </w:pPr>
                  <w:r w:rsidRPr="006F74EA">
                    <w:rPr>
                      <w:rFonts w:ascii="ＭＳ 明朝" w:hAnsi="ＭＳ 明朝" w:cs="ＭＳ 明朝" w:hint="eastAsia"/>
                      <w:spacing w:val="6"/>
                      <w:kern w:val="0"/>
                      <w:szCs w:val="21"/>
                    </w:rPr>
                    <w:t>また、DX推進のための組織体制を整え、YPT DX推進室を中心に、事業部門やYHDデジタル戦略推進部と連携しながら、全社的なDXの推進力を高めています。さらに、社員一人ひとりのデジタルリテラシー向上を図るとともに、生成AIやデータ活用の仕組みを取り入れることで、現場主導の変革を実現します。</w:t>
                  </w:r>
                </w:p>
                <w:p w14:paraId="5B4518B9" w14:textId="50A802E1" w:rsidR="00971AB3" w:rsidRPr="006F74EA" w:rsidRDefault="00ED28E0" w:rsidP="00ED28E0">
                  <w:pPr>
                    <w:pStyle w:val="af"/>
                    <w:ind w:leftChars="0" w:left="0"/>
                    <w:contextualSpacing/>
                    <w:rPr>
                      <w:rFonts w:ascii="ＭＳ 明朝" w:hAnsi="ＭＳ 明朝" w:cs="ＭＳ 明朝"/>
                      <w:spacing w:val="6"/>
                      <w:kern w:val="0"/>
                      <w:szCs w:val="21"/>
                    </w:rPr>
                  </w:pPr>
                  <w:r w:rsidRPr="006F74EA">
                    <w:rPr>
                      <w:rFonts w:ascii="ＭＳ 明朝" w:hAnsi="ＭＳ 明朝" w:cs="ＭＳ 明朝" w:hint="eastAsia"/>
                      <w:spacing w:val="6"/>
                      <w:kern w:val="0"/>
                      <w:szCs w:val="21"/>
                    </w:rPr>
                    <w:t>私たちは、DXによって社会に新たな価値を提供し、未来のエネルギー技術の発展に貢献してまいります。今後も、お客様・パートナー企業の皆様とともに、新たな挑戦を続けていきます。</w:t>
                  </w:r>
                </w:p>
              </w:tc>
            </w:tr>
          </w:tbl>
          <w:p w14:paraId="14AC84FB"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3F00D7" w14:textId="77777777" w:rsidR="00AC680F" w:rsidRPr="00BB0E49" w:rsidRDefault="00AC6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661E821" w:rsidR="00971AB3" w:rsidRPr="00BB0E49" w:rsidRDefault="003836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月頃　～</w:t>
                  </w:r>
                  <w:r w:rsidR="00693734">
                    <w:rPr>
                      <w:rFonts w:ascii="ＭＳ 明朝" w:eastAsia="ＭＳ 明朝" w:hAnsi="ＭＳ 明朝" w:cs="ＭＳ 明朝" w:hint="eastAsia"/>
                      <w:spacing w:val="6"/>
                      <w:kern w:val="0"/>
                      <w:szCs w:val="21"/>
                    </w:rPr>
                    <w:t xml:space="preserve">　継続</w:t>
                  </w:r>
                  <w:r w:rsidR="00D42EFE">
                    <w:rPr>
                      <w:rFonts w:ascii="ＭＳ 明朝" w:eastAsia="ＭＳ 明朝" w:hAnsi="ＭＳ 明朝" w:cs="ＭＳ 明朝" w:hint="eastAsia"/>
                      <w:spacing w:val="6"/>
                      <w:kern w:val="0"/>
                      <w:szCs w:val="21"/>
                    </w:rPr>
                    <w:t>実施</w:t>
                  </w:r>
                  <w:r w:rsidR="00693734">
                    <w:rPr>
                      <w:rFonts w:ascii="ＭＳ 明朝" w:eastAsia="ＭＳ 明朝" w:hAnsi="ＭＳ 明朝" w:cs="ＭＳ 明朝" w:hint="eastAsia"/>
                      <w:spacing w:val="6"/>
                      <w:kern w:val="0"/>
                      <w:szCs w:val="21"/>
                    </w:rPr>
                    <w:t>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55979CD" w14:textId="77777777" w:rsidR="007D196E" w:rsidRPr="007D196E" w:rsidRDefault="007D196E" w:rsidP="007D19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96E">
                    <w:rPr>
                      <w:rFonts w:ascii="ＭＳ 明朝" w:eastAsia="ＭＳ 明朝" w:hAnsi="ＭＳ 明朝" w:cs="ＭＳ 明朝" w:hint="eastAsia"/>
                      <w:spacing w:val="6"/>
                      <w:kern w:val="0"/>
                      <w:szCs w:val="21"/>
                    </w:rPr>
                    <w:t>「DX推進指標」自己評価を記入し、DX推進ポータルの自己診断結果へ登録済みです。</w:t>
                  </w:r>
                </w:p>
                <w:p w14:paraId="0C2AE9D6" w14:textId="160CDAED" w:rsidR="007D196E" w:rsidRDefault="00000000" w:rsidP="007D19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D196E" w:rsidRPr="00981092">
                      <w:rPr>
                        <w:rStyle w:val="af6"/>
                        <w:rFonts w:ascii="ＭＳ 明朝" w:eastAsia="ＭＳ 明朝" w:hAnsi="ＭＳ 明朝" w:cs="ＭＳ 明朝"/>
                        <w:spacing w:val="6"/>
                        <w:kern w:val="0"/>
                        <w:szCs w:val="21"/>
                      </w:rPr>
                      <w:t>https://www.ipa.go.jp/digital/dx-suishin/about.html</w:t>
                    </w:r>
                  </w:hyperlink>
                </w:p>
                <w:p w14:paraId="061138E0" w14:textId="77777777" w:rsidR="007D196E" w:rsidRPr="007D196E" w:rsidRDefault="007D196E" w:rsidP="007D19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BF3BA" w14:textId="75E2771D" w:rsidR="00DA4DAE" w:rsidRPr="00BB0E49" w:rsidRDefault="00693734" w:rsidP="007D19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734">
                    <w:rPr>
                      <w:rFonts w:ascii="ＭＳ 明朝" w:eastAsia="ＭＳ 明朝" w:hAnsi="ＭＳ 明朝" w:cs="ＭＳ 明朝"/>
                      <w:spacing w:val="6"/>
                      <w:kern w:val="0"/>
                      <w:szCs w:val="21"/>
                    </w:rPr>
                    <w:t>実務執行総括責任者がDX推進を主導し、DX自己診断の結果を基に現状の課題を特定。定期的な戦略会議で情報処理システムの改善策を議論し、業務効率化とデータ活用の最適化を進める。また、3年後のDX目標達成に向け、KPIを設定し、継続的な進捗管理を実施。これにより、DX戦略の実効性を強化し、組織全体のデジタル化を推進す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39040B3" w:rsidR="00971AB3" w:rsidRPr="00BB0E49" w:rsidRDefault="003836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月頃　～</w:t>
                  </w:r>
                  <w:r w:rsidRPr="00F56DBE">
                    <w:rPr>
                      <w:rFonts w:ascii="ＭＳ 明朝" w:eastAsia="ＭＳ 明朝" w:hAnsi="ＭＳ 明朝" w:cs="ＭＳ 明朝" w:hint="eastAsia"/>
                      <w:spacing w:val="6"/>
                      <w:kern w:val="0"/>
                      <w:szCs w:val="21"/>
                    </w:rPr>
                    <w:t>継続</w:t>
                  </w:r>
                  <w:r w:rsidR="00D42EFE">
                    <w:rPr>
                      <w:rFonts w:ascii="ＭＳ 明朝" w:eastAsia="ＭＳ 明朝" w:hAnsi="ＭＳ 明朝" w:cs="ＭＳ 明朝" w:hint="eastAsia"/>
                      <w:spacing w:val="6"/>
                      <w:kern w:val="0"/>
                      <w:szCs w:val="21"/>
                    </w:rPr>
                    <w:t>実施</w:t>
                  </w:r>
                  <w:r w:rsidRPr="00F56DBE">
                    <w:rPr>
                      <w:rFonts w:ascii="ＭＳ 明朝" w:eastAsia="ＭＳ 明朝" w:hAnsi="ＭＳ 明朝" w:cs="ＭＳ 明朝" w:hint="eastAsia"/>
                      <w:spacing w:val="6"/>
                      <w:kern w:val="0"/>
                      <w:szCs w:val="21"/>
                    </w:rPr>
                    <w:t>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1AF575C" w14:textId="79AFFFDB" w:rsidR="00D85E72" w:rsidRDefault="00D85E72" w:rsidP="00D85E72">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5E72">
                    <w:rPr>
                      <w:rFonts w:ascii="ＭＳ 明朝" w:eastAsia="ＭＳ 明朝" w:hAnsi="ＭＳ 明朝" w:cs="ＭＳ 明朝" w:hint="eastAsia"/>
                      <w:spacing w:val="6"/>
                      <w:kern w:val="0"/>
                      <w:szCs w:val="21"/>
                    </w:rPr>
                    <w:t>202</w:t>
                  </w:r>
                  <w:r w:rsidR="008C2CF8">
                    <w:rPr>
                      <w:rFonts w:ascii="ＭＳ 明朝" w:eastAsia="ＭＳ 明朝" w:hAnsi="ＭＳ 明朝" w:cs="ＭＳ 明朝" w:hint="eastAsia"/>
                      <w:spacing w:val="6"/>
                      <w:kern w:val="0"/>
                      <w:szCs w:val="21"/>
                    </w:rPr>
                    <w:t>5</w:t>
                  </w:r>
                  <w:r w:rsidRPr="00D85E72">
                    <w:rPr>
                      <w:rFonts w:ascii="ＭＳ 明朝" w:eastAsia="ＭＳ 明朝" w:hAnsi="ＭＳ 明朝" w:cs="ＭＳ 明朝" w:hint="eastAsia"/>
                      <w:spacing w:val="6"/>
                      <w:kern w:val="0"/>
                      <w:szCs w:val="21"/>
                    </w:rPr>
                    <w:t>年現在、ヤンマーグループ情報セキュリティ責任者を取締役CDO（Chief DX Officer）がその任にあたり、サイバーセキュリティを含めた全社経営リスクへの対応は、経営専門委員会の一つであるヤンマ</w:t>
                  </w:r>
                  <w:r w:rsidRPr="00D85E72">
                    <w:rPr>
                      <w:rFonts w:ascii="ＭＳ 明朝" w:eastAsia="ＭＳ 明朝" w:hAnsi="ＭＳ 明朝" w:cs="ＭＳ 明朝" w:hint="eastAsia"/>
                      <w:spacing w:val="6"/>
                      <w:kern w:val="0"/>
                      <w:szCs w:val="21"/>
                    </w:rPr>
                    <w:lastRenderedPageBreak/>
                    <w:t>ーグループリスクマネジメント委員会の下で実施。</w:t>
                  </w:r>
                </w:p>
                <w:p w14:paraId="40D6F76E" w14:textId="77777777" w:rsidR="00D85E72" w:rsidRPr="00D85E72" w:rsidRDefault="00D85E72" w:rsidP="00D85E7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0A976824" w14:textId="28F556F4" w:rsidR="0087199F" w:rsidRPr="00D85E72" w:rsidRDefault="00D85E72" w:rsidP="00D85E72">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5E72">
                    <w:rPr>
                      <w:rFonts w:ascii="ＭＳ 明朝" w:eastAsia="ＭＳ 明朝" w:hAnsi="ＭＳ 明朝" w:cs="ＭＳ 明朝" w:hint="eastAsia"/>
                      <w:spacing w:val="6"/>
                      <w:kern w:val="0"/>
                      <w:szCs w:val="21"/>
                    </w:rPr>
                    <w:t>2003年よりグループ共通の情報セキュリティ規程・基準を定めており、グループ各拠点・職場に情報セキュリティ推進責任者および個人情報保護管理者を配置し、グループ一体で対策を展開している。また、2018年に設定した情報セキュリティ事件・事故管理組織「Y-SIRT（CSIRT）」を中心としたヤンマーグループの情報セキュリティ事件・事故の未然防止・発生時の迅速な対応・被害の極小化につながる取組みを推進。</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E188A1B" w14:textId="53EDCD9B" w:rsidR="00EC529D" w:rsidRPr="00BB0E49" w:rsidRDefault="00971AB3" w:rsidP="009950BD">
      <w:pPr>
        <w:spacing w:line="240" w:lineRule="auto"/>
        <w:rPr>
          <w:rFonts w:ascii="ＭＳ 明朝" w:eastAsia="ＭＳ 明朝" w:hAnsi="ＭＳ 明朝" w:cs="ＭＳ 明朝"/>
          <w:spacing w:val="6"/>
          <w:kern w:val="0"/>
          <w:szCs w:val="21"/>
        </w:rPr>
      </w:pPr>
      <w:r w:rsidRPr="00BB0E49">
        <w:rPr>
          <w:rFonts w:ascii="ＭＳ 明朝" w:eastAsia="ＭＳ 明朝" w:hAnsi="ＭＳ 明朝" w:hint="eastAsia"/>
        </w:rPr>
        <w:lastRenderedPageBreak/>
        <w:t>備考．用紙の大きさは、日本産業規格Ａ４とすること。</w:t>
      </w: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AEB39" w14:textId="77777777" w:rsidR="00142EF1" w:rsidRDefault="00142EF1">
      <w:r>
        <w:separator/>
      </w:r>
    </w:p>
  </w:endnote>
  <w:endnote w:type="continuationSeparator" w:id="0">
    <w:p w14:paraId="4C9DA8B4" w14:textId="77777777" w:rsidR="00142EF1" w:rsidRDefault="00142EF1">
      <w:r>
        <w:continuationSeparator/>
      </w:r>
    </w:p>
  </w:endnote>
  <w:endnote w:type="continuationNotice" w:id="1">
    <w:p w14:paraId="4859A4F7" w14:textId="77777777" w:rsidR="00142EF1" w:rsidRDefault="00142E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2A887" w14:textId="77777777" w:rsidR="00142EF1" w:rsidRDefault="00142EF1">
      <w:r>
        <w:separator/>
      </w:r>
    </w:p>
  </w:footnote>
  <w:footnote w:type="continuationSeparator" w:id="0">
    <w:p w14:paraId="5D15CC24" w14:textId="77777777" w:rsidR="00142EF1" w:rsidRDefault="00142EF1">
      <w:r>
        <w:continuationSeparator/>
      </w:r>
    </w:p>
  </w:footnote>
  <w:footnote w:type="continuationNotice" w:id="1">
    <w:p w14:paraId="08AF302F" w14:textId="77777777" w:rsidR="00142EF1" w:rsidRDefault="00142EF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3919CE"/>
    <w:multiLevelType w:val="multilevel"/>
    <w:tmpl w:val="3356C6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6402F0"/>
    <w:multiLevelType w:val="hybridMultilevel"/>
    <w:tmpl w:val="9D7066A2"/>
    <w:lvl w:ilvl="0" w:tplc="64B4A4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3FA0576"/>
    <w:multiLevelType w:val="multilevel"/>
    <w:tmpl w:val="5242F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6F1B17"/>
    <w:multiLevelType w:val="hybridMultilevel"/>
    <w:tmpl w:val="1A92D77A"/>
    <w:lvl w:ilvl="0" w:tplc="9622342C">
      <w:start w:val="1"/>
      <w:numFmt w:val="decimal"/>
      <w:lvlText w:val="%1)"/>
      <w:lvlJc w:val="left"/>
      <w:pPr>
        <w:ind w:left="360" w:hanging="360"/>
      </w:pPr>
      <w:rPr>
        <w:rFonts w:hint="default"/>
      </w:rPr>
    </w:lvl>
    <w:lvl w:ilvl="1" w:tplc="DCF66BE6">
      <w:start w:val="1"/>
      <w:numFmt w:val="decimalEnclosedCircle"/>
      <w:lvlText w:val="%2"/>
      <w:lvlJc w:val="left"/>
      <w:pPr>
        <w:ind w:left="780" w:hanging="360"/>
      </w:pPr>
      <w:rPr>
        <w:rFonts w:hint="default"/>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79C7D45"/>
    <w:multiLevelType w:val="hybridMultilevel"/>
    <w:tmpl w:val="8E26BC04"/>
    <w:lvl w:ilvl="0" w:tplc="437ECA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2481216C"/>
    <w:multiLevelType w:val="hybridMultilevel"/>
    <w:tmpl w:val="A9B8ACB6"/>
    <w:lvl w:ilvl="0" w:tplc="0F882116">
      <w:start w:val="2"/>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E496C46"/>
    <w:multiLevelType w:val="hybridMultilevel"/>
    <w:tmpl w:val="0E7C1728"/>
    <w:lvl w:ilvl="0" w:tplc="EB0E18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1C725E0"/>
    <w:multiLevelType w:val="hybridMultilevel"/>
    <w:tmpl w:val="859C5092"/>
    <w:lvl w:ilvl="0" w:tplc="7A14E6F2">
      <w:start w:val="1"/>
      <w:numFmt w:val="decimal"/>
      <w:lvlText w:val="%1."/>
      <w:lvlJc w:val="left"/>
      <w:pPr>
        <w:tabs>
          <w:tab w:val="num" w:pos="720"/>
        </w:tabs>
        <w:ind w:left="720" w:hanging="360"/>
      </w:pPr>
    </w:lvl>
    <w:lvl w:ilvl="1" w:tplc="4EB4CE0E" w:tentative="1">
      <w:start w:val="1"/>
      <w:numFmt w:val="decimal"/>
      <w:lvlText w:val="%2."/>
      <w:lvlJc w:val="left"/>
      <w:pPr>
        <w:tabs>
          <w:tab w:val="num" w:pos="1440"/>
        </w:tabs>
        <w:ind w:left="1440" w:hanging="360"/>
      </w:pPr>
    </w:lvl>
    <w:lvl w:ilvl="2" w:tplc="9C144C4A" w:tentative="1">
      <w:start w:val="1"/>
      <w:numFmt w:val="decimal"/>
      <w:lvlText w:val="%3."/>
      <w:lvlJc w:val="left"/>
      <w:pPr>
        <w:tabs>
          <w:tab w:val="num" w:pos="2160"/>
        </w:tabs>
        <w:ind w:left="2160" w:hanging="360"/>
      </w:pPr>
    </w:lvl>
    <w:lvl w:ilvl="3" w:tplc="401E3C68" w:tentative="1">
      <w:start w:val="1"/>
      <w:numFmt w:val="decimal"/>
      <w:lvlText w:val="%4."/>
      <w:lvlJc w:val="left"/>
      <w:pPr>
        <w:tabs>
          <w:tab w:val="num" w:pos="2880"/>
        </w:tabs>
        <w:ind w:left="2880" w:hanging="360"/>
      </w:pPr>
    </w:lvl>
    <w:lvl w:ilvl="4" w:tplc="D98695D8" w:tentative="1">
      <w:start w:val="1"/>
      <w:numFmt w:val="decimal"/>
      <w:lvlText w:val="%5."/>
      <w:lvlJc w:val="left"/>
      <w:pPr>
        <w:tabs>
          <w:tab w:val="num" w:pos="3600"/>
        </w:tabs>
        <w:ind w:left="3600" w:hanging="360"/>
      </w:pPr>
    </w:lvl>
    <w:lvl w:ilvl="5" w:tplc="F0941D88" w:tentative="1">
      <w:start w:val="1"/>
      <w:numFmt w:val="decimal"/>
      <w:lvlText w:val="%6."/>
      <w:lvlJc w:val="left"/>
      <w:pPr>
        <w:tabs>
          <w:tab w:val="num" w:pos="4320"/>
        </w:tabs>
        <w:ind w:left="4320" w:hanging="360"/>
      </w:pPr>
    </w:lvl>
    <w:lvl w:ilvl="6" w:tplc="395041A4" w:tentative="1">
      <w:start w:val="1"/>
      <w:numFmt w:val="decimal"/>
      <w:lvlText w:val="%7."/>
      <w:lvlJc w:val="left"/>
      <w:pPr>
        <w:tabs>
          <w:tab w:val="num" w:pos="5040"/>
        </w:tabs>
        <w:ind w:left="5040" w:hanging="360"/>
      </w:pPr>
    </w:lvl>
    <w:lvl w:ilvl="7" w:tplc="9202FB32" w:tentative="1">
      <w:start w:val="1"/>
      <w:numFmt w:val="decimal"/>
      <w:lvlText w:val="%8."/>
      <w:lvlJc w:val="left"/>
      <w:pPr>
        <w:tabs>
          <w:tab w:val="num" w:pos="5760"/>
        </w:tabs>
        <w:ind w:left="5760" w:hanging="360"/>
      </w:pPr>
    </w:lvl>
    <w:lvl w:ilvl="8" w:tplc="571A1626" w:tentative="1">
      <w:start w:val="1"/>
      <w:numFmt w:val="decimal"/>
      <w:lvlText w:val="%9."/>
      <w:lvlJc w:val="left"/>
      <w:pPr>
        <w:tabs>
          <w:tab w:val="num" w:pos="6480"/>
        </w:tabs>
        <w:ind w:left="6480" w:hanging="360"/>
      </w:pPr>
    </w:lvl>
  </w:abstractNum>
  <w:abstractNum w:abstractNumId="16"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1077644"/>
    <w:multiLevelType w:val="hybridMultilevel"/>
    <w:tmpl w:val="F134FB9C"/>
    <w:lvl w:ilvl="0" w:tplc="1860892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CC5723B"/>
    <w:multiLevelType w:val="hybridMultilevel"/>
    <w:tmpl w:val="B8D2C6F6"/>
    <w:lvl w:ilvl="0" w:tplc="D644681E">
      <w:start w:val="1"/>
      <w:numFmt w:val="decimalEnclosedCircle"/>
      <w:lvlText w:val="%1"/>
      <w:lvlJc w:val="left"/>
      <w:pPr>
        <w:ind w:left="990" w:hanging="360"/>
      </w:p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abstractNum w:abstractNumId="28" w15:restartNumberingAfterBreak="0">
    <w:nsid w:val="7DF15D60"/>
    <w:multiLevelType w:val="hybridMultilevel"/>
    <w:tmpl w:val="A4E214DE"/>
    <w:lvl w:ilvl="0" w:tplc="92B0FADC">
      <w:start w:val="1"/>
      <w:numFmt w:val="decimal"/>
      <w:lvlText w:val="%1."/>
      <w:lvlJc w:val="left"/>
      <w:pPr>
        <w:ind w:left="396" w:hanging="396"/>
      </w:pPr>
      <w:rPr>
        <w:rFonts w:hint="default"/>
      </w:rPr>
    </w:lvl>
    <w:lvl w:ilvl="1" w:tplc="C97C303C">
      <w:start w:val="1"/>
      <w:numFmt w:val="decimalEnclosedCircle"/>
      <w:lvlText w:val="%2"/>
      <w:lvlJc w:val="left"/>
      <w:pPr>
        <w:ind w:left="800" w:hanging="360"/>
      </w:pPr>
      <w:rPr>
        <w:rFonts w:hint="default"/>
        <w:b/>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E8C0934"/>
    <w:multiLevelType w:val="hybridMultilevel"/>
    <w:tmpl w:val="BF6C198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1047488198">
    <w:abstractNumId w:val="17"/>
  </w:num>
  <w:num w:numId="2" w16cid:durableId="742223471">
    <w:abstractNumId w:val="23"/>
  </w:num>
  <w:num w:numId="3" w16cid:durableId="87628495">
    <w:abstractNumId w:val="7"/>
  </w:num>
  <w:num w:numId="4" w16cid:durableId="1831021714">
    <w:abstractNumId w:val="21"/>
  </w:num>
  <w:num w:numId="5" w16cid:durableId="1633750840">
    <w:abstractNumId w:val="11"/>
  </w:num>
  <w:num w:numId="6" w16cid:durableId="1784419274">
    <w:abstractNumId w:val="6"/>
  </w:num>
  <w:num w:numId="7" w16cid:durableId="1140919551">
    <w:abstractNumId w:val="4"/>
  </w:num>
  <w:num w:numId="8" w16cid:durableId="695890610">
    <w:abstractNumId w:val="24"/>
  </w:num>
  <w:num w:numId="9" w16cid:durableId="2002735143">
    <w:abstractNumId w:val="22"/>
  </w:num>
  <w:num w:numId="10" w16cid:durableId="483395575">
    <w:abstractNumId w:val="3"/>
  </w:num>
  <w:num w:numId="11" w16cid:durableId="962154622">
    <w:abstractNumId w:val="20"/>
  </w:num>
  <w:num w:numId="12" w16cid:durableId="5713202">
    <w:abstractNumId w:val="16"/>
  </w:num>
  <w:num w:numId="13" w16cid:durableId="1182861117">
    <w:abstractNumId w:val="18"/>
  </w:num>
  <w:num w:numId="14" w16cid:durableId="1015771264">
    <w:abstractNumId w:val="26"/>
  </w:num>
  <w:num w:numId="15" w16cid:durableId="2129812363">
    <w:abstractNumId w:val="14"/>
  </w:num>
  <w:num w:numId="16" w16cid:durableId="1386680401">
    <w:abstractNumId w:val="19"/>
  </w:num>
  <w:num w:numId="17" w16cid:durableId="1863587211">
    <w:abstractNumId w:val="2"/>
  </w:num>
  <w:num w:numId="18" w16cid:durableId="364213653">
    <w:abstractNumId w:val="0"/>
  </w:num>
  <w:num w:numId="19" w16cid:durableId="186526958">
    <w:abstractNumId w:val="15"/>
  </w:num>
  <w:num w:numId="20" w16cid:durableId="1442140402">
    <w:abstractNumId w:val="25"/>
  </w:num>
  <w:num w:numId="21" w16cid:durableId="1303265656">
    <w:abstractNumId w:val="28"/>
  </w:num>
  <w:num w:numId="22" w16cid:durableId="1064790860">
    <w:abstractNumId w:val="8"/>
  </w:num>
  <w:num w:numId="23" w16cid:durableId="1526409191">
    <w:abstractNumId w:val="1"/>
  </w:num>
  <w:num w:numId="24" w16cid:durableId="659844961">
    <w:abstractNumId w:val="9"/>
  </w:num>
  <w:num w:numId="25" w16cid:durableId="1410805356">
    <w:abstractNumId w:val="29"/>
  </w:num>
  <w:num w:numId="26" w16cid:durableId="14140886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41480975">
    <w:abstractNumId w:val="12"/>
  </w:num>
  <w:num w:numId="28" w16cid:durableId="772361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4416418">
    <w:abstractNumId w:val="10"/>
  </w:num>
  <w:num w:numId="30" w16cid:durableId="1577091011">
    <w:abstractNumId w:val="5"/>
  </w:num>
  <w:num w:numId="31" w16cid:durableId="8358040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5">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194E"/>
    <w:rsid w:val="00057E07"/>
    <w:rsid w:val="00065701"/>
    <w:rsid w:val="000678CD"/>
    <w:rsid w:val="0007141C"/>
    <w:rsid w:val="00071C4F"/>
    <w:rsid w:val="00073C3C"/>
    <w:rsid w:val="00076530"/>
    <w:rsid w:val="00076EB8"/>
    <w:rsid w:val="0008238A"/>
    <w:rsid w:val="00083242"/>
    <w:rsid w:val="00084460"/>
    <w:rsid w:val="00087713"/>
    <w:rsid w:val="00090453"/>
    <w:rsid w:val="00090EE1"/>
    <w:rsid w:val="00091F7D"/>
    <w:rsid w:val="0009284B"/>
    <w:rsid w:val="00095A89"/>
    <w:rsid w:val="00095CB3"/>
    <w:rsid w:val="000A1E38"/>
    <w:rsid w:val="000A3D93"/>
    <w:rsid w:val="000A7739"/>
    <w:rsid w:val="000B458C"/>
    <w:rsid w:val="000B4C8E"/>
    <w:rsid w:val="000B4D35"/>
    <w:rsid w:val="000C17C9"/>
    <w:rsid w:val="000D16A0"/>
    <w:rsid w:val="000D2F84"/>
    <w:rsid w:val="000D7B32"/>
    <w:rsid w:val="000D7DA5"/>
    <w:rsid w:val="000D7DD1"/>
    <w:rsid w:val="000E3674"/>
    <w:rsid w:val="000F430E"/>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2EF1"/>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B773C"/>
    <w:rsid w:val="001C1247"/>
    <w:rsid w:val="001C130D"/>
    <w:rsid w:val="001C19DC"/>
    <w:rsid w:val="001C72B8"/>
    <w:rsid w:val="001C7576"/>
    <w:rsid w:val="001E16A2"/>
    <w:rsid w:val="001E2F92"/>
    <w:rsid w:val="001F0106"/>
    <w:rsid w:val="001F12AD"/>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06BB"/>
    <w:rsid w:val="0024317B"/>
    <w:rsid w:val="002456A3"/>
    <w:rsid w:val="00246783"/>
    <w:rsid w:val="002474D1"/>
    <w:rsid w:val="00247501"/>
    <w:rsid w:val="00252385"/>
    <w:rsid w:val="00252A02"/>
    <w:rsid w:val="00252B70"/>
    <w:rsid w:val="0025389A"/>
    <w:rsid w:val="00255870"/>
    <w:rsid w:val="00261B17"/>
    <w:rsid w:val="002666FE"/>
    <w:rsid w:val="00270A21"/>
    <w:rsid w:val="0027635A"/>
    <w:rsid w:val="002764BF"/>
    <w:rsid w:val="0027666D"/>
    <w:rsid w:val="00280930"/>
    <w:rsid w:val="00280A43"/>
    <w:rsid w:val="00281C1B"/>
    <w:rsid w:val="002857E8"/>
    <w:rsid w:val="00286392"/>
    <w:rsid w:val="00291E04"/>
    <w:rsid w:val="00292AB0"/>
    <w:rsid w:val="00293928"/>
    <w:rsid w:val="00296657"/>
    <w:rsid w:val="002A27BF"/>
    <w:rsid w:val="002B18B1"/>
    <w:rsid w:val="002C3C35"/>
    <w:rsid w:val="002C5AED"/>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3A80"/>
    <w:rsid w:val="0036755C"/>
    <w:rsid w:val="00370869"/>
    <w:rsid w:val="00380319"/>
    <w:rsid w:val="003836D0"/>
    <w:rsid w:val="00384C06"/>
    <w:rsid w:val="00386E27"/>
    <w:rsid w:val="00392648"/>
    <w:rsid w:val="00397304"/>
    <w:rsid w:val="003A0B83"/>
    <w:rsid w:val="003A0C1A"/>
    <w:rsid w:val="003A1917"/>
    <w:rsid w:val="003A40BB"/>
    <w:rsid w:val="003A5103"/>
    <w:rsid w:val="003A63A9"/>
    <w:rsid w:val="003B283D"/>
    <w:rsid w:val="003B5185"/>
    <w:rsid w:val="003B53DF"/>
    <w:rsid w:val="003C0DA6"/>
    <w:rsid w:val="003C71BF"/>
    <w:rsid w:val="003D054D"/>
    <w:rsid w:val="003D1FF3"/>
    <w:rsid w:val="003D47A8"/>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59DF"/>
    <w:rsid w:val="00457B27"/>
    <w:rsid w:val="00462146"/>
    <w:rsid w:val="004651FB"/>
    <w:rsid w:val="0046628F"/>
    <w:rsid w:val="00472152"/>
    <w:rsid w:val="0047233C"/>
    <w:rsid w:val="004835D7"/>
    <w:rsid w:val="00483C69"/>
    <w:rsid w:val="00483F63"/>
    <w:rsid w:val="004925A1"/>
    <w:rsid w:val="00495A5F"/>
    <w:rsid w:val="0049788F"/>
    <w:rsid w:val="004A1D41"/>
    <w:rsid w:val="004A2BEA"/>
    <w:rsid w:val="004A4B3A"/>
    <w:rsid w:val="004A5CA7"/>
    <w:rsid w:val="004A7165"/>
    <w:rsid w:val="004B0BD4"/>
    <w:rsid w:val="004B38A3"/>
    <w:rsid w:val="004B3C66"/>
    <w:rsid w:val="004B7221"/>
    <w:rsid w:val="004D099F"/>
    <w:rsid w:val="004D382D"/>
    <w:rsid w:val="004D4262"/>
    <w:rsid w:val="004D4F70"/>
    <w:rsid w:val="004D71CC"/>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0A74"/>
    <w:rsid w:val="005642AE"/>
    <w:rsid w:val="005661BD"/>
    <w:rsid w:val="005755CD"/>
    <w:rsid w:val="005757BE"/>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1B03"/>
    <w:rsid w:val="005D2BBD"/>
    <w:rsid w:val="005D4E0A"/>
    <w:rsid w:val="005E0ADE"/>
    <w:rsid w:val="005E355E"/>
    <w:rsid w:val="005E4078"/>
    <w:rsid w:val="005F009C"/>
    <w:rsid w:val="005F2E79"/>
    <w:rsid w:val="005F3147"/>
    <w:rsid w:val="005F7A0C"/>
    <w:rsid w:val="006015C6"/>
    <w:rsid w:val="006018A5"/>
    <w:rsid w:val="00603869"/>
    <w:rsid w:val="006061D1"/>
    <w:rsid w:val="006108FB"/>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3734"/>
    <w:rsid w:val="0069613A"/>
    <w:rsid w:val="006A1799"/>
    <w:rsid w:val="006A4CA8"/>
    <w:rsid w:val="006A7660"/>
    <w:rsid w:val="006B040D"/>
    <w:rsid w:val="006B104F"/>
    <w:rsid w:val="006B7205"/>
    <w:rsid w:val="006C0D9F"/>
    <w:rsid w:val="006C0F01"/>
    <w:rsid w:val="006C13EE"/>
    <w:rsid w:val="006C41BC"/>
    <w:rsid w:val="006D2358"/>
    <w:rsid w:val="006D2F4F"/>
    <w:rsid w:val="006D3861"/>
    <w:rsid w:val="006D4774"/>
    <w:rsid w:val="006E10A4"/>
    <w:rsid w:val="006E4DEA"/>
    <w:rsid w:val="006E6FEF"/>
    <w:rsid w:val="006F2BB7"/>
    <w:rsid w:val="006F444F"/>
    <w:rsid w:val="006F6B2A"/>
    <w:rsid w:val="006F74EA"/>
    <w:rsid w:val="006F7BA0"/>
    <w:rsid w:val="0070045C"/>
    <w:rsid w:val="0070158F"/>
    <w:rsid w:val="0071191E"/>
    <w:rsid w:val="007145D3"/>
    <w:rsid w:val="00715A50"/>
    <w:rsid w:val="00720D00"/>
    <w:rsid w:val="00722319"/>
    <w:rsid w:val="00724AE5"/>
    <w:rsid w:val="00726DDB"/>
    <w:rsid w:val="00727574"/>
    <w:rsid w:val="007276ED"/>
    <w:rsid w:val="00727F06"/>
    <w:rsid w:val="00730B06"/>
    <w:rsid w:val="007343A1"/>
    <w:rsid w:val="00735268"/>
    <w:rsid w:val="00736F6E"/>
    <w:rsid w:val="00742604"/>
    <w:rsid w:val="007453BB"/>
    <w:rsid w:val="00746081"/>
    <w:rsid w:val="0074688D"/>
    <w:rsid w:val="007518D9"/>
    <w:rsid w:val="00760625"/>
    <w:rsid w:val="00762B94"/>
    <w:rsid w:val="00764FCF"/>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18A2"/>
    <w:rsid w:val="007B55A4"/>
    <w:rsid w:val="007B5687"/>
    <w:rsid w:val="007B5955"/>
    <w:rsid w:val="007B6A34"/>
    <w:rsid w:val="007B6B7A"/>
    <w:rsid w:val="007B725F"/>
    <w:rsid w:val="007C3C95"/>
    <w:rsid w:val="007C43CE"/>
    <w:rsid w:val="007C4AB9"/>
    <w:rsid w:val="007C5768"/>
    <w:rsid w:val="007D1264"/>
    <w:rsid w:val="007D176F"/>
    <w:rsid w:val="007D196E"/>
    <w:rsid w:val="007D44AA"/>
    <w:rsid w:val="007E1049"/>
    <w:rsid w:val="007E11B8"/>
    <w:rsid w:val="007E2344"/>
    <w:rsid w:val="007E3594"/>
    <w:rsid w:val="007E360B"/>
    <w:rsid w:val="007E5250"/>
    <w:rsid w:val="007E78F4"/>
    <w:rsid w:val="007F62A2"/>
    <w:rsid w:val="0080122D"/>
    <w:rsid w:val="00804B3B"/>
    <w:rsid w:val="00806A99"/>
    <w:rsid w:val="00812A53"/>
    <w:rsid w:val="00816759"/>
    <w:rsid w:val="00817077"/>
    <w:rsid w:val="00824004"/>
    <w:rsid w:val="00827F4A"/>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6603D"/>
    <w:rsid w:val="0087199F"/>
    <w:rsid w:val="00874678"/>
    <w:rsid w:val="008747CA"/>
    <w:rsid w:val="00875D83"/>
    <w:rsid w:val="00880EB5"/>
    <w:rsid w:val="00881D72"/>
    <w:rsid w:val="00883C54"/>
    <w:rsid w:val="008861C5"/>
    <w:rsid w:val="008866F8"/>
    <w:rsid w:val="00890727"/>
    <w:rsid w:val="008933FF"/>
    <w:rsid w:val="00894A6F"/>
    <w:rsid w:val="008A5BE2"/>
    <w:rsid w:val="008A74E2"/>
    <w:rsid w:val="008A7729"/>
    <w:rsid w:val="008A7EE0"/>
    <w:rsid w:val="008B3AAD"/>
    <w:rsid w:val="008B45A1"/>
    <w:rsid w:val="008B7E7B"/>
    <w:rsid w:val="008C0682"/>
    <w:rsid w:val="008C08B8"/>
    <w:rsid w:val="008C18CF"/>
    <w:rsid w:val="008C1A9C"/>
    <w:rsid w:val="008C2CF8"/>
    <w:rsid w:val="008E0DC5"/>
    <w:rsid w:val="008F09B5"/>
    <w:rsid w:val="008F29FC"/>
    <w:rsid w:val="008F3F3B"/>
    <w:rsid w:val="008F443B"/>
    <w:rsid w:val="008F4EBB"/>
    <w:rsid w:val="00902744"/>
    <w:rsid w:val="00904EBE"/>
    <w:rsid w:val="009058CC"/>
    <w:rsid w:val="009118F5"/>
    <w:rsid w:val="00912E20"/>
    <w:rsid w:val="009156A4"/>
    <w:rsid w:val="00917338"/>
    <w:rsid w:val="009243FD"/>
    <w:rsid w:val="009252A0"/>
    <w:rsid w:val="0092584F"/>
    <w:rsid w:val="00930D44"/>
    <w:rsid w:val="0094225E"/>
    <w:rsid w:val="00953692"/>
    <w:rsid w:val="00953D39"/>
    <w:rsid w:val="00955C92"/>
    <w:rsid w:val="00964BDD"/>
    <w:rsid w:val="009653AA"/>
    <w:rsid w:val="00971AB3"/>
    <w:rsid w:val="00972B7B"/>
    <w:rsid w:val="00975A98"/>
    <w:rsid w:val="00977317"/>
    <w:rsid w:val="009811EE"/>
    <w:rsid w:val="009877BF"/>
    <w:rsid w:val="00987E13"/>
    <w:rsid w:val="0099009C"/>
    <w:rsid w:val="009927C5"/>
    <w:rsid w:val="00992F46"/>
    <w:rsid w:val="00993014"/>
    <w:rsid w:val="009950BD"/>
    <w:rsid w:val="00996717"/>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26E9"/>
    <w:rsid w:val="00A0338A"/>
    <w:rsid w:val="00A11E27"/>
    <w:rsid w:val="00A13FCB"/>
    <w:rsid w:val="00A151E5"/>
    <w:rsid w:val="00A15ED7"/>
    <w:rsid w:val="00A220D3"/>
    <w:rsid w:val="00A22980"/>
    <w:rsid w:val="00A24438"/>
    <w:rsid w:val="00A24614"/>
    <w:rsid w:val="00A25D58"/>
    <w:rsid w:val="00A33C48"/>
    <w:rsid w:val="00A352EB"/>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4ECB"/>
    <w:rsid w:val="00A932DE"/>
    <w:rsid w:val="00A94D8F"/>
    <w:rsid w:val="00AA04B2"/>
    <w:rsid w:val="00AA16AF"/>
    <w:rsid w:val="00AA3574"/>
    <w:rsid w:val="00AA47A2"/>
    <w:rsid w:val="00AB2D70"/>
    <w:rsid w:val="00AB5A63"/>
    <w:rsid w:val="00AC680F"/>
    <w:rsid w:val="00AC7424"/>
    <w:rsid w:val="00AD004D"/>
    <w:rsid w:val="00AD39FB"/>
    <w:rsid w:val="00AD4077"/>
    <w:rsid w:val="00AE5E78"/>
    <w:rsid w:val="00AE64DB"/>
    <w:rsid w:val="00AE66B8"/>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031D"/>
    <w:rsid w:val="00B7020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6895"/>
    <w:rsid w:val="00BA78F8"/>
    <w:rsid w:val="00BB0207"/>
    <w:rsid w:val="00BB0E49"/>
    <w:rsid w:val="00BB2E2C"/>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86A53"/>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5934"/>
    <w:rsid w:val="00D06E4C"/>
    <w:rsid w:val="00D11455"/>
    <w:rsid w:val="00D12725"/>
    <w:rsid w:val="00D1282A"/>
    <w:rsid w:val="00D12FA6"/>
    <w:rsid w:val="00D1302E"/>
    <w:rsid w:val="00D21C2E"/>
    <w:rsid w:val="00D23392"/>
    <w:rsid w:val="00D241D4"/>
    <w:rsid w:val="00D242E8"/>
    <w:rsid w:val="00D25EEF"/>
    <w:rsid w:val="00D27871"/>
    <w:rsid w:val="00D278A0"/>
    <w:rsid w:val="00D303DD"/>
    <w:rsid w:val="00D319B8"/>
    <w:rsid w:val="00D33ACD"/>
    <w:rsid w:val="00D3582A"/>
    <w:rsid w:val="00D36B33"/>
    <w:rsid w:val="00D3796A"/>
    <w:rsid w:val="00D407F2"/>
    <w:rsid w:val="00D42EFE"/>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21D9"/>
    <w:rsid w:val="00D827DD"/>
    <w:rsid w:val="00D85E72"/>
    <w:rsid w:val="00D86F45"/>
    <w:rsid w:val="00D937A5"/>
    <w:rsid w:val="00D93E3B"/>
    <w:rsid w:val="00D9422A"/>
    <w:rsid w:val="00D97B32"/>
    <w:rsid w:val="00DA23E1"/>
    <w:rsid w:val="00DA392B"/>
    <w:rsid w:val="00DA4DAE"/>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9A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4DD1"/>
    <w:rsid w:val="00E66080"/>
    <w:rsid w:val="00E679CB"/>
    <w:rsid w:val="00E72A4B"/>
    <w:rsid w:val="00E72B25"/>
    <w:rsid w:val="00E72B38"/>
    <w:rsid w:val="00E73521"/>
    <w:rsid w:val="00E74B82"/>
    <w:rsid w:val="00E82C82"/>
    <w:rsid w:val="00E86A2F"/>
    <w:rsid w:val="00E915E7"/>
    <w:rsid w:val="00E94F97"/>
    <w:rsid w:val="00EA0D0B"/>
    <w:rsid w:val="00EA15DB"/>
    <w:rsid w:val="00EA7FDA"/>
    <w:rsid w:val="00EB6D2C"/>
    <w:rsid w:val="00EC02FD"/>
    <w:rsid w:val="00EC06AD"/>
    <w:rsid w:val="00EC0E6E"/>
    <w:rsid w:val="00EC17BF"/>
    <w:rsid w:val="00EC3773"/>
    <w:rsid w:val="00EC529D"/>
    <w:rsid w:val="00EC5A1D"/>
    <w:rsid w:val="00ED1863"/>
    <w:rsid w:val="00ED28E0"/>
    <w:rsid w:val="00ED5D86"/>
    <w:rsid w:val="00ED6912"/>
    <w:rsid w:val="00ED6B23"/>
    <w:rsid w:val="00EE793F"/>
    <w:rsid w:val="00EF3611"/>
    <w:rsid w:val="00EF46B7"/>
    <w:rsid w:val="00EF59B3"/>
    <w:rsid w:val="00F02337"/>
    <w:rsid w:val="00F03B20"/>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2C26"/>
    <w:rsid w:val="00F54698"/>
    <w:rsid w:val="00F57D9F"/>
    <w:rsid w:val="00F61848"/>
    <w:rsid w:val="00F7212F"/>
    <w:rsid w:val="00F72502"/>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v:textbox inset="5.85pt,.7pt,5.85pt,.7pt"/>
    </o:shapedefaults>
    <o:shapelayout v:ext="edit">
      <o:idmap v:ext="edit" data="2"/>
    </o:shapelayout>
  </w:shapeDefaults>
  <w:decimalSymbol w:val="."/>
  <w:listSeparator w:val=","/>
  <w14:docId w14:val="146C6699"/>
  <w15:chartTrackingRefBased/>
  <w15:docId w15:val="{3D1787DE-ED59-4420-8A3D-16C2B7720892}"/>
  <w:writeProtection w:cryptProviderType="rsaAES" w:cryptAlgorithmClass="hash" w:cryptAlgorithmType="typeAny" w:cryptAlgorithmSid="14" w:cryptSpinCount="100000" w:hash="DS7AY0N3gDjqAtEu7dmStg/csv5XWkieGphEBRnMa5aumZypqsSq4qkTGF5jP9XXu/4CDMwKVP9c3/pFoI/Z1Q==" w:salt="81LUcNbmz0m7H5Ps/61t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736F6E"/>
    <w:rPr>
      <w:color w:val="0563C1"/>
      <w:u w:val="single"/>
    </w:rPr>
  </w:style>
  <w:style w:type="character" w:styleId="af7">
    <w:name w:val="Unresolved Mention"/>
    <w:uiPriority w:val="99"/>
    <w:semiHidden/>
    <w:unhideWhenUsed/>
    <w:rsid w:val="00736F6E"/>
    <w:rPr>
      <w:color w:val="605E5C"/>
      <w:shd w:val="clear" w:color="auto" w:fill="E1DFDD"/>
    </w:rPr>
  </w:style>
  <w:style w:type="character" w:styleId="af8">
    <w:name w:val="FollowedHyperlink"/>
    <w:uiPriority w:val="99"/>
    <w:semiHidden/>
    <w:unhideWhenUsed/>
    <w:rsid w:val="00A25D5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61885">
      <w:bodyDiv w:val="1"/>
      <w:marLeft w:val="0"/>
      <w:marRight w:val="0"/>
      <w:marTop w:val="0"/>
      <w:marBottom w:val="0"/>
      <w:divBdr>
        <w:top w:val="none" w:sz="0" w:space="0" w:color="auto"/>
        <w:left w:val="none" w:sz="0" w:space="0" w:color="auto"/>
        <w:bottom w:val="none" w:sz="0" w:space="0" w:color="auto"/>
        <w:right w:val="none" w:sz="0" w:space="0" w:color="auto"/>
      </w:divBdr>
    </w:div>
    <w:div w:id="504326286">
      <w:bodyDiv w:val="1"/>
      <w:marLeft w:val="0"/>
      <w:marRight w:val="0"/>
      <w:marTop w:val="0"/>
      <w:marBottom w:val="0"/>
      <w:divBdr>
        <w:top w:val="none" w:sz="0" w:space="0" w:color="auto"/>
        <w:left w:val="none" w:sz="0" w:space="0" w:color="auto"/>
        <w:bottom w:val="none" w:sz="0" w:space="0" w:color="auto"/>
        <w:right w:val="none" w:sz="0" w:space="0" w:color="auto"/>
      </w:divBdr>
    </w:div>
    <w:div w:id="624846465">
      <w:bodyDiv w:val="1"/>
      <w:marLeft w:val="0"/>
      <w:marRight w:val="0"/>
      <w:marTop w:val="0"/>
      <w:marBottom w:val="0"/>
      <w:divBdr>
        <w:top w:val="none" w:sz="0" w:space="0" w:color="auto"/>
        <w:left w:val="none" w:sz="0" w:space="0" w:color="auto"/>
        <w:bottom w:val="none" w:sz="0" w:space="0" w:color="auto"/>
        <w:right w:val="none" w:sz="0" w:space="0" w:color="auto"/>
      </w:divBdr>
    </w:div>
    <w:div w:id="788548269">
      <w:bodyDiv w:val="1"/>
      <w:marLeft w:val="0"/>
      <w:marRight w:val="0"/>
      <w:marTop w:val="0"/>
      <w:marBottom w:val="0"/>
      <w:divBdr>
        <w:top w:val="none" w:sz="0" w:space="0" w:color="auto"/>
        <w:left w:val="none" w:sz="0" w:space="0" w:color="auto"/>
        <w:bottom w:val="none" w:sz="0" w:space="0" w:color="auto"/>
        <w:right w:val="none" w:sz="0" w:space="0" w:color="auto"/>
      </w:divBdr>
    </w:div>
    <w:div w:id="1000238700">
      <w:bodyDiv w:val="1"/>
      <w:marLeft w:val="0"/>
      <w:marRight w:val="0"/>
      <w:marTop w:val="0"/>
      <w:marBottom w:val="0"/>
      <w:divBdr>
        <w:top w:val="none" w:sz="0" w:space="0" w:color="auto"/>
        <w:left w:val="none" w:sz="0" w:space="0" w:color="auto"/>
        <w:bottom w:val="none" w:sz="0" w:space="0" w:color="auto"/>
        <w:right w:val="none" w:sz="0" w:space="0" w:color="auto"/>
      </w:divBdr>
    </w:div>
    <w:div w:id="1038435562">
      <w:bodyDiv w:val="1"/>
      <w:marLeft w:val="0"/>
      <w:marRight w:val="0"/>
      <w:marTop w:val="0"/>
      <w:marBottom w:val="0"/>
      <w:divBdr>
        <w:top w:val="none" w:sz="0" w:space="0" w:color="auto"/>
        <w:left w:val="none" w:sz="0" w:space="0" w:color="auto"/>
        <w:bottom w:val="none" w:sz="0" w:space="0" w:color="auto"/>
        <w:right w:val="none" w:sz="0" w:space="0" w:color="auto"/>
      </w:divBdr>
    </w:div>
    <w:div w:id="1133865426">
      <w:bodyDiv w:val="1"/>
      <w:marLeft w:val="0"/>
      <w:marRight w:val="0"/>
      <w:marTop w:val="0"/>
      <w:marBottom w:val="0"/>
      <w:divBdr>
        <w:top w:val="none" w:sz="0" w:space="0" w:color="auto"/>
        <w:left w:val="none" w:sz="0" w:space="0" w:color="auto"/>
        <w:bottom w:val="none" w:sz="0" w:space="0" w:color="auto"/>
        <w:right w:val="none" w:sz="0" w:space="0" w:color="auto"/>
      </w:divBdr>
      <w:divsChild>
        <w:div w:id="1007827537">
          <w:marLeft w:val="547"/>
          <w:marRight w:val="0"/>
          <w:marTop w:val="67"/>
          <w:marBottom w:val="0"/>
          <w:divBdr>
            <w:top w:val="none" w:sz="0" w:space="0" w:color="auto"/>
            <w:left w:val="none" w:sz="0" w:space="0" w:color="auto"/>
            <w:bottom w:val="none" w:sz="0" w:space="0" w:color="auto"/>
            <w:right w:val="none" w:sz="0" w:space="0" w:color="auto"/>
          </w:divBdr>
        </w:div>
      </w:divsChild>
    </w:div>
    <w:div w:id="1144590136">
      <w:bodyDiv w:val="1"/>
      <w:marLeft w:val="0"/>
      <w:marRight w:val="0"/>
      <w:marTop w:val="0"/>
      <w:marBottom w:val="0"/>
      <w:divBdr>
        <w:top w:val="none" w:sz="0" w:space="0" w:color="auto"/>
        <w:left w:val="none" w:sz="0" w:space="0" w:color="auto"/>
        <w:bottom w:val="none" w:sz="0" w:space="0" w:color="auto"/>
        <w:right w:val="none" w:sz="0" w:space="0" w:color="auto"/>
      </w:divBdr>
    </w:div>
    <w:div w:id="130858620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2614419">
      <w:bodyDiv w:val="1"/>
      <w:marLeft w:val="0"/>
      <w:marRight w:val="0"/>
      <w:marTop w:val="0"/>
      <w:marBottom w:val="0"/>
      <w:divBdr>
        <w:top w:val="none" w:sz="0" w:space="0" w:color="auto"/>
        <w:left w:val="none" w:sz="0" w:space="0" w:color="auto"/>
        <w:bottom w:val="none" w:sz="0" w:space="0" w:color="auto"/>
        <w:right w:val="none" w:sz="0" w:space="0" w:color="auto"/>
      </w:divBdr>
    </w:div>
    <w:div w:id="1761750115">
      <w:bodyDiv w:val="1"/>
      <w:marLeft w:val="0"/>
      <w:marRight w:val="0"/>
      <w:marTop w:val="0"/>
      <w:marBottom w:val="0"/>
      <w:divBdr>
        <w:top w:val="none" w:sz="0" w:space="0" w:color="auto"/>
        <w:left w:val="none" w:sz="0" w:space="0" w:color="auto"/>
        <w:bottom w:val="none" w:sz="0" w:space="0" w:color="auto"/>
        <w:right w:val="none" w:sz="0" w:space="0" w:color="auto"/>
      </w:divBdr>
    </w:div>
    <w:div w:id="1773697332">
      <w:bodyDiv w:val="1"/>
      <w:marLeft w:val="0"/>
      <w:marRight w:val="0"/>
      <w:marTop w:val="0"/>
      <w:marBottom w:val="0"/>
      <w:divBdr>
        <w:top w:val="none" w:sz="0" w:space="0" w:color="auto"/>
        <w:left w:val="none" w:sz="0" w:space="0" w:color="auto"/>
        <w:bottom w:val="none" w:sz="0" w:space="0" w:color="auto"/>
        <w:right w:val="none" w:sz="0" w:space="0" w:color="auto"/>
      </w:divBdr>
    </w:div>
    <w:div w:id="1984889311">
      <w:bodyDiv w:val="1"/>
      <w:marLeft w:val="0"/>
      <w:marRight w:val="0"/>
      <w:marTop w:val="0"/>
      <w:marBottom w:val="0"/>
      <w:divBdr>
        <w:top w:val="none" w:sz="0" w:space="0" w:color="auto"/>
        <w:left w:val="none" w:sz="0" w:space="0" w:color="auto"/>
        <w:bottom w:val="none" w:sz="0" w:space="0" w:color="auto"/>
        <w:right w:val="none" w:sz="0" w:space="0" w:color="auto"/>
      </w:divBdr>
    </w:div>
    <w:div w:id="205704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a.go.jp/digital/dx-suishin/about.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1070</ap:Words>
  <ap:Characters>6101</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7157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