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822C70" w:rsidRDefault="00971AB3" w:rsidP="00971AB3">
      <w:pPr>
        <w:spacing w:line="260" w:lineRule="exact"/>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様式第１６（第４０条関係）（第一面から第</w:t>
      </w:r>
      <w:r w:rsidR="005077ED" w:rsidRPr="00822C70">
        <w:rPr>
          <w:rFonts w:ascii="ＭＳ 明朝" w:eastAsia="ＭＳ 明朝" w:hAnsi="ＭＳ 明朝" w:cs="ＭＳ 明朝" w:hint="eastAsia"/>
          <w:color w:val="000000" w:themeColor="text1"/>
          <w:spacing w:val="6"/>
          <w:kern w:val="0"/>
          <w:szCs w:val="21"/>
        </w:rPr>
        <w:t>三</w:t>
      </w:r>
      <w:r w:rsidRPr="00822C70">
        <w:rPr>
          <w:rFonts w:ascii="ＭＳ 明朝" w:eastAsia="ＭＳ 明朝" w:hAnsi="ＭＳ 明朝" w:cs="ＭＳ 明朝" w:hint="eastAsia"/>
          <w:color w:val="000000" w:themeColor="text1"/>
          <w:spacing w:val="6"/>
          <w:kern w:val="0"/>
          <w:szCs w:val="21"/>
        </w:rPr>
        <w:t>面まで）</w:t>
      </w:r>
    </w:p>
    <w:p w14:paraId="6260E859" w14:textId="77777777" w:rsidR="00971AB3" w:rsidRPr="00822C70" w:rsidRDefault="00971AB3" w:rsidP="00971AB3">
      <w:pPr>
        <w:spacing w:line="260" w:lineRule="exact"/>
        <w:rPr>
          <w:rFonts w:ascii="ＭＳ 明朝" w:eastAsia="ＭＳ 明朝" w:hAnsi="ＭＳ 明朝"/>
          <w:color w:val="000000" w:themeColor="text1"/>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822C70" w:rsidRPr="00822C70" w14:paraId="0EC7764F" w14:textId="77777777">
        <w:trPr>
          <w:trHeight w:val="3867"/>
        </w:trPr>
        <w:tc>
          <w:tcPr>
            <w:tcW w:w="8636" w:type="dxa"/>
            <w:tcBorders>
              <w:top w:val="single" w:sz="4" w:space="0" w:color="000000"/>
              <w:bottom w:val="nil"/>
            </w:tcBorders>
          </w:tcPr>
          <w:p w14:paraId="3ABE86DC" w14:textId="77777777" w:rsidR="00971AB3" w:rsidRPr="00822C70" w:rsidRDefault="00971AB3">
            <w:pPr>
              <w:spacing w:line="260" w:lineRule="exact"/>
              <w:jc w:val="center"/>
              <w:rPr>
                <w:rFonts w:ascii="ＭＳ 明朝" w:eastAsia="ＭＳ 明朝" w:hAnsi="ＭＳ 明朝"/>
                <w:color w:val="000000" w:themeColor="text1"/>
                <w:spacing w:val="14"/>
                <w:kern w:val="0"/>
                <w:szCs w:val="21"/>
              </w:rPr>
            </w:pPr>
            <w:r w:rsidRPr="00822C70">
              <w:rPr>
                <w:rFonts w:ascii="ＭＳ 明朝" w:eastAsia="ＭＳ 明朝" w:hAnsi="ＭＳ 明朝" w:cs="ＭＳ 明朝" w:hint="eastAsia"/>
                <w:color w:val="000000" w:themeColor="text1"/>
                <w:spacing w:val="6"/>
                <w:kern w:val="0"/>
                <w:szCs w:val="21"/>
              </w:rPr>
              <w:t>認定申請書</w:t>
            </w:r>
          </w:p>
          <w:p w14:paraId="3A48684F" w14:textId="77777777" w:rsidR="00971AB3" w:rsidRPr="00822C70" w:rsidRDefault="00971AB3">
            <w:pPr>
              <w:spacing w:line="260" w:lineRule="exact"/>
              <w:jc w:val="right"/>
              <w:rPr>
                <w:rFonts w:ascii="ＭＳ 明朝" w:eastAsia="ＭＳ 明朝" w:hAnsi="ＭＳ 明朝" w:cs="ＭＳ 明朝"/>
                <w:color w:val="000000" w:themeColor="text1"/>
                <w:spacing w:val="6"/>
                <w:kern w:val="0"/>
                <w:szCs w:val="21"/>
              </w:rPr>
            </w:pPr>
          </w:p>
          <w:p w14:paraId="06D675FF" w14:textId="3F5E0ECF" w:rsidR="00971AB3" w:rsidRPr="00822C70" w:rsidRDefault="00971AB3">
            <w:pPr>
              <w:spacing w:line="260" w:lineRule="exact"/>
              <w:jc w:val="right"/>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申請年月日　</w:t>
            </w:r>
            <w:r w:rsidRPr="00822C70">
              <w:rPr>
                <w:rFonts w:ascii="ＭＳ 明朝" w:eastAsia="ＭＳ 明朝" w:hAnsi="ＭＳ 明朝"/>
                <w:color w:val="000000" w:themeColor="text1"/>
                <w:spacing w:val="6"/>
                <w:kern w:val="0"/>
                <w:szCs w:val="21"/>
              </w:rPr>
              <w:t xml:space="preserve"> </w:t>
            </w:r>
            <w:r w:rsidRPr="00822C70">
              <w:rPr>
                <w:rFonts w:ascii="ＭＳ 明朝" w:eastAsia="ＭＳ 明朝" w:hAnsi="ＭＳ 明朝" w:cs="ＭＳ 明朝" w:hint="eastAsia"/>
                <w:color w:val="000000" w:themeColor="text1"/>
                <w:spacing w:val="6"/>
                <w:kern w:val="0"/>
                <w:szCs w:val="21"/>
              </w:rPr>
              <w:t xml:space="preserve">　　</w:t>
            </w:r>
            <w:r w:rsidR="006E5FA7" w:rsidRPr="00822C70">
              <w:rPr>
                <w:rFonts w:ascii="ＭＳ 明朝" w:eastAsia="ＭＳ 明朝" w:hAnsi="ＭＳ 明朝" w:cs="ＭＳ 明朝" w:hint="eastAsia"/>
                <w:color w:val="000000" w:themeColor="text1"/>
                <w:spacing w:val="6"/>
                <w:kern w:val="0"/>
                <w:szCs w:val="21"/>
              </w:rPr>
              <w:t>2</w:t>
            </w:r>
            <w:r w:rsidR="006E5FA7" w:rsidRPr="00822C70">
              <w:rPr>
                <w:rFonts w:ascii="ＭＳ 明朝" w:eastAsia="ＭＳ 明朝" w:hAnsi="ＭＳ 明朝" w:cs="ＭＳ 明朝"/>
                <w:color w:val="000000" w:themeColor="text1"/>
                <w:spacing w:val="6"/>
                <w:kern w:val="0"/>
                <w:szCs w:val="21"/>
              </w:rPr>
              <w:t>025</w:t>
            </w:r>
            <w:r w:rsidRPr="00822C70">
              <w:rPr>
                <w:rFonts w:ascii="ＭＳ 明朝" w:eastAsia="ＭＳ 明朝" w:hAnsi="ＭＳ 明朝" w:cs="ＭＳ 明朝" w:hint="eastAsia"/>
                <w:color w:val="000000" w:themeColor="text1"/>
                <w:spacing w:val="6"/>
                <w:kern w:val="0"/>
                <w:szCs w:val="21"/>
              </w:rPr>
              <w:t xml:space="preserve">年　</w:t>
            </w:r>
            <w:r w:rsidR="008873BA">
              <w:rPr>
                <w:rFonts w:ascii="ＭＳ 明朝" w:eastAsia="ＭＳ 明朝" w:hAnsi="ＭＳ 明朝" w:cs="ＭＳ 明朝"/>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月</w:t>
            </w:r>
            <w:r w:rsidR="008873BA">
              <w:rPr>
                <w:rFonts w:ascii="ＭＳ 明朝" w:eastAsia="ＭＳ 明朝" w:hAnsi="ＭＳ 明朝" w:cs="ＭＳ 明朝" w:hint="eastAsia"/>
                <w:color w:val="000000" w:themeColor="text1"/>
                <w:spacing w:val="6"/>
                <w:kern w:val="0"/>
                <w:szCs w:val="21"/>
              </w:rPr>
              <w:t xml:space="preserve"> </w:t>
            </w:r>
            <w:r w:rsidR="008873BA">
              <w:rPr>
                <w:rFonts w:ascii="ＭＳ 明朝" w:eastAsia="ＭＳ 明朝" w:hAnsi="ＭＳ 明朝" w:cs="ＭＳ 明朝"/>
                <w:color w:val="000000" w:themeColor="text1"/>
                <w:spacing w:val="6"/>
                <w:kern w:val="0"/>
                <w:szCs w:val="21"/>
              </w:rPr>
              <w:t xml:space="preserve"> 10</w:t>
            </w:r>
            <w:r w:rsidRPr="00822C70">
              <w:rPr>
                <w:rFonts w:ascii="ＭＳ 明朝" w:eastAsia="ＭＳ 明朝" w:hAnsi="ＭＳ 明朝" w:cs="ＭＳ 明朝" w:hint="eastAsia"/>
                <w:color w:val="000000" w:themeColor="text1"/>
                <w:spacing w:val="6"/>
                <w:kern w:val="0"/>
                <w:szCs w:val="21"/>
              </w:rPr>
              <w:t>日</w:t>
            </w:r>
          </w:p>
          <w:p w14:paraId="6C795C33" w14:textId="77777777" w:rsidR="00971AB3" w:rsidRPr="00822C70" w:rsidRDefault="00971AB3">
            <w:pPr>
              <w:spacing w:line="260" w:lineRule="exact"/>
              <w:jc w:val="right"/>
              <w:rPr>
                <w:rFonts w:ascii="ＭＳ 明朝" w:eastAsia="ＭＳ 明朝" w:hAnsi="ＭＳ 明朝"/>
                <w:color w:val="000000" w:themeColor="text1"/>
                <w:spacing w:val="14"/>
                <w:kern w:val="0"/>
                <w:szCs w:val="21"/>
              </w:rPr>
            </w:pPr>
            <w:r w:rsidRPr="00822C70">
              <w:rPr>
                <w:rFonts w:ascii="ＭＳ 明朝" w:eastAsia="ＭＳ 明朝" w:hAnsi="ＭＳ 明朝" w:cs="ＭＳ 明朝" w:hint="eastAsia"/>
                <w:color w:val="000000" w:themeColor="text1"/>
                <w:spacing w:val="6"/>
                <w:kern w:val="0"/>
                <w:szCs w:val="21"/>
              </w:rPr>
              <w:t xml:space="preserve">　</w:t>
            </w:r>
          </w:p>
          <w:p w14:paraId="5CCC73BB" w14:textId="77777777" w:rsidR="0084122A" w:rsidRPr="00822C70" w:rsidRDefault="0084122A" w:rsidP="0084122A">
            <w:pPr>
              <w:spacing w:line="260" w:lineRule="exact"/>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経済産業大臣　殿</w:t>
            </w:r>
          </w:p>
          <w:p w14:paraId="2A80A1FB" w14:textId="039629A3" w:rsidR="0084122A" w:rsidRPr="00822C70" w:rsidRDefault="0084122A" w:rsidP="0084122A">
            <w:pPr>
              <w:wordWrap w:val="0"/>
              <w:spacing w:line="260" w:lineRule="exact"/>
              <w:ind w:leftChars="3" w:left="6"/>
              <w:jc w:val="right"/>
              <w:rPr>
                <w:rFonts w:ascii="ＭＳ 明朝" w:eastAsia="ＭＳ 明朝" w:hAnsi="ＭＳ 明朝"/>
                <w:color w:val="000000" w:themeColor="text1"/>
                <w:spacing w:val="6"/>
                <w:kern w:val="0"/>
                <w:szCs w:val="21"/>
              </w:rPr>
            </w:pPr>
            <w:r w:rsidRPr="00822C70">
              <w:rPr>
                <w:rFonts w:ascii="ＭＳ 明朝" w:eastAsia="ＭＳ 明朝" w:hAnsi="ＭＳ 明朝" w:hint="eastAsia"/>
                <w:color w:val="000000" w:themeColor="text1"/>
                <w:spacing w:val="6"/>
                <w:kern w:val="0"/>
                <w:szCs w:val="21"/>
              </w:rPr>
              <w:t>（ふりがな）ふくしまじょうほうしょりせんたー</w:t>
            </w:r>
            <w:r w:rsidRPr="00822C70">
              <w:rPr>
                <w:rFonts w:ascii="ＭＳ 明朝" w:eastAsia="ＭＳ 明朝" w:hAnsi="ＭＳ 明朝"/>
                <w:color w:val="000000" w:themeColor="text1"/>
                <w:spacing w:val="6"/>
                <w:kern w:val="0"/>
                <w:szCs w:val="21"/>
              </w:rPr>
              <w:t xml:space="preserve"> </w:t>
            </w:r>
          </w:p>
          <w:p w14:paraId="23D2D3E1" w14:textId="32C807F1" w:rsidR="0084122A" w:rsidRPr="00822C70" w:rsidRDefault="0084122A" w:rsidP="0084122A">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一般事業主の氏名又は名称　株式会社福島情報処理センター </w:t>
            </w:r>
          </w:p>
          <w:p w14:paraId="6A173355" w14:textId="54435B7D" w:rsidR="0084122A" w:rsidRPr="00822C70" w:rsidRDefault="0084122A" w:rsidP="0084122A">
            <w:pPr>
              <w:wordWrap w:val="0"/>
              <w:spacing w:line="260" w:lineRule="exact"/>
              <w:ind w:leftChars="2" w:left="4"/>
              <w:jc w:val="right"/>
              <w:rPr>
                <w:rFonts w:ascii="ＭＳ 明朝" w:eastAsia="ＭＳ 明朝" w:hAnsi="ＭＳ 明朝"/>
                <w:color w:val="000000" w:themeColor="text1"/>
                <w:spacing w:val="6"/>
                <w:kern w:val="0"/>
                <w:szCs w:val="21"/>
              </w:rPr>
            </w:pPr>
            <w:r w:rsidRPr="00822C70">
              <w:rPr>
                <w:rFonts w:ascii="ＭＳ 明朝" w:eastAsia="ＭＳ 明朝" w:hAnsi="ＭＳ 明朝" w:hint="eastAsia"/>
                <w:color w:val="000000" w:themeColor="text1"/>
                <w:spacing w:val="6"/>
                <w:kern w:val="0"/>
                <w:szCs w:val="21"/>
              </w:rPr>
              <w:t xml:space="preserve">（ふりがな）こぐれ　けんいち </w:t>
            </w:r>
          </w:p>
          <w:p w14:paraId="1719207E" w14:textId="151C8983" w:rsidR="0084122A" w:rsidRPr="00822C70" w:rsidRDefault="0084122A" w:rsidP="0084122A">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（法人の場合）代表者の氏名　小暮　憲一 </w:t>
            </w:r>
          </w:p>
          <w:p w14:paraId="064686B7" w14:textId="5BF6BB4F" w:rsidR="00971AB3" w:rsidRPr="00822C70" w:rsidRDefault="00971AB3">
            <w:pPr>
              <w:spacing w:afterLines="50" w:after="120" w:line="260" w:lineRule="exact"/>
              <w:ind w:firstLineChars="51" w:firstLine="707"/>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588"/>
                <w:kern w:val="0"/>
                <w:szCs w:val="21"/>
                <w:fitText w:val="1596" w:id="-1130515968"/>
              </w:rPr>
              <w:t>住</w:t>
            </w:r>
            <w:r w:rsidRPr="00822C70">
              <w:rPr>
                <w:rFonts w:ascii="ＭＳ 明朝" w:eastAsia="ＭＳ 明朝" w:hAnsi="ＭＳ 明朝" w:cs="ＭＳ 明朝" w:hint="eastAsia"/>
                <w:color w:val="000000" w:themeColor="text1"/>
                <w:spacing w:val="0"/>
                <w:kern w:val="0"/>
                <w:szCs w:val="21"/>
                <w:fitText w:val="1596" w:id="-1130515968"/>
              </w:rPr>
              <w:t>所</w:t>
            </w:r>
            <w:r w:rsidRPr="00822C70">
              <w:rPr>
                <w:rFonts w:ascii="ＭＳ 明朝" w:eastAsia="ＭＳ 明朝" w:hAnsi="ＭＳ 明朝" w:cs="ＭＳ 明朝" w:hint="eastAsia"/>
                <w:color w:val="000000" w:themeColor="text1"/>
                <w:spacing w:val="6"/>
                <w:kern w:val="0"/>
                <w:szCs w:val="21"/>
              </w:rPr>
              <w:t xml:space="preserve">　〒</w:t>
            </w:r>
            <w:r w:rsidR="006E5FA7" w:rsidRPr="00822C70">
              <w:rPr>
                <w:rFonts w:ascii="ＭＳ 明朝" w:eastAsia="ＭＳ 明朝" w:hAnsi="ＭＳ 明朝" w:cs="ＭＳ 明朝" w:hint="eastAsia"/>
                <w:color w:val="000000" w:themeColor="text1"/>
                <w:spacing w:val="6"/>
                <w:kern w:val="0"/>
                <w:szCs w:val="21"/>
              </w:rPr>
              <w:t>963-8025</w:t>
            </w:r>
          </w:p>
          <w:p w14:paraId="5AAAC0FE" w14:textId="61FA6D46" w:rsidR="00971AB3" w:rsidRPr="00822C70" w:rsidRDefault="006E5FA7">
            <w:pPr>
              <w:spacing w:afterLines="50" w:after="120" w:line="260" w:lineRule="exact"/>
              <w:ind w:leftChars="1261" w:left="2699"/>
              <w:rPr>
                <w:rFonts w:ascii="ＭＳ 明朝" w:eastAsia="ＭＳ 明朝" w:hAnsi="ＭＳ 明朝"/>
                <w:color w:val="000000" w:themeColor="text1"/>
                <w:spacing w:val="14"/>
                <w:kern w:val="0"/>
                <w:szCs w:val="21"/>
              </w:rPr>
            </w:pPr>
            <w:r w:rsidRPr="00822C70">
              <w:rPr>
                <w:rFonts w:ascii="ＭＳ 明朝" w:eastAsia="ＭＳ 明朝" w:hAnsi="ＭＳ 明朝" w:hint="eastAsia"/>
                <w:color w:val="000000" w:themeColor="text1"/>
                <w:spacing w:val="14"/>
                <w:kern w:val="0"/>
                <w:szCs w:val="21"/>
              </w:rPr>
              <w:t>福島県郡山市桑野三丁目１８番２４号</w:t>
            </w:r>
          </w:p>
          <w:p w14:paraId="63BAB80C" w14:textId="559AABEE" w:rsidR="00971AB3" w:rsidRPr="00822C70" w:rsidRDefault="00971AB3">
            <w:pPr>
              <w:spacing w:afterLines="100" w:after="240" w:line="260" w:lineRule="exact"/>
              <w:ind w:leftChars="2204" w:left="4717"/>
              <w:rPr>
                <w:rFonts w:ascii="ＭＳ 明朝" w:eastAsia="ＭＳ 明朝" w:hAnsi="ＭＳ 明朝"/>
                <w:color w:val="000000" w:themeColor="text1"/>
                <w:spacing w:val="14"/>
                <w:kern w:val="0"/>
                <w:szCs w:val="21"/>
              </w:rPr>
            </w:pPr>
            <w:r w:rsidRPr="00822C70">
              <w:rPr>
                <w:rFonts w:ascii="ＭＳ 明朝" w:eastAsia="ＭＳ 明朝" w:hAnsi="ＭＳ 明朝" w:cs="ＭＳ 明朝" w:hint="eastAsia"/>
                <w:color w:val="000000" w:themeColor="text1"/>
                <w:kern w:val="0"/>
                <w:szCs w:val="21"/>
              </w:rPr>
              <w:t>法人番号</w:t>
            </w:r>
            <w:r w:rsidRPr="00822C70">
              <w:rPr>
                <w:rFonts w:ascii="ＭＳ 明朝" w:eastAsia="ＭＳ 明朝" w:hAnsi="ＭＳ 明朝" w:cs="ＭＳ 明朝" w:hint="eastAsia"/>
                <w:color w:val="000000" w:themeColor="text1"/>
                <w:spacing w:val="6"/>
                <w:kern w:val="0"/>
                <w:szCs w:val="21"/>
              </w:rPr>
              <w:t xml:space="preserve">　</w:t>
            </w:r>
            <w:r w:rsidR="006E5FA7" w:rsidRPr="00822C70">
              <w:rPr>
                <w:rFonts w:ascii="ＭＳ 明朝" w:eastAsia="ＭＳ 明朝" w:hAnsi="ＭＳ 明朝" w:cs="ＭＳ 明朝"/>
                <w:color w:val="000000" w:themeColor="text1"/>
                <w:spacing w:val="6"/>
                <w:kern w:val="0"/>
                <w:szCs w:val="21"/>
              </w:rPr>
              <w:t>1380001006486</w:t>
            </w:r>
          </w:p>
          <w:p w14:paraId="6F68B498" w14:textId="75D05DB4" w:rsidR="00971AB3" w:rsidRPr="00822C70" w:rsidRDefault="008030AA">
            <w:pPr>
              <w:spacing w:line="260" w:lineRule="exact"/>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noProof/>
                <w:color w:val="000000" w:themeColor="text1"/>
                <w:spacing w:val="6"/>
                <w:kern w:val="0"/>
                <w:szCs w:val="21"/>
              </w:rPr>
              <mc:AlternateContent>
                <mc:Choice Requires="wps">
                  <w:drawing>
                    <wp:anchor distT="0" distB="0" distL="114300" distR="114300" simplePos="0" relativeHeight="251659264" behindDoc="0" locked="0" layoutInCell="1" allowOverlap="1" wp14:anchorId="55A7B7CD" wp14:editId="3712CA04">
                      <wp:simplePos x="0" y="0"/>
                      <wp:positionH relativeFrom="column">
                        <wp:posOffset>925830</wp:posOffset>
                      </wp:positionH>
                      <wp:positionV relativeFrom="paragraph">
                        <wp:posOffset>130176</wp:posOffset>
                      </wp:positionV>
                      <wp:extent cx="666750" cy="247650"/>
                      <wp:effectExtent l="0" t="0" r="19050" b="19050"/>
                      <wp:wrapNone/>
                      <wp:docPr id="1" name="楕円 1"/>
                      <wp:cNvGraphicFramePr/>
                      <a:graphic xmlns:a="http://schemas.openxmlformats.org/drawingml/2006/main">
                        <a:graphicData uri="http://schemas.microsoft.com/office/word/2010/wordprocessingShape">
                          <wps:wsp>
                            <wps:cNvSpPr/>
                            <wps:spPr>
                              <a:xfrm>
                                <a:off x="0" y="0"/>
                                <a:ext cx="666750" cy="247650"/>
                              </a:xfrm>
                              <a:prstGeom prst="ellipse">
                                <a:avLst/>
                              </a:prstGeom>
                              <a:noFill/>
                              <a:ln>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05874A7" id="楕円 1" o:spid="_x0000_s1026" style="position:absolute;left:0;text-align:left;margin-left:72.9pt;margin-top:10.25pt;width:52.5pt;height:1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" filled="f" strokecolor="black [3213]" strokeweight="1pt">
                      <v:stroke joinstyle="miter"/>
                    </v:oval>
                  </w:pict>
                </mc:Fallback>
              </mc:AlternateContent>
            </w:r>
            <w:r w:rsidR="00971AB3" w:rsidRPr="00822C70">
              <w:rPr>
                <w:rFonts w:ascii="ＭＳ 明朝" w:eastAsia="ＭＳ 明朝" w:hAnsi="ＭＳ 明朝" w:cs="ＭＳ 明朝" w:hint="eastAsia"/>
                <w:color w:val="000000" w:themeColor="text1"/>
                <w:spacing w:val="6"/>
                <w:kern w:val="0"/>
                <w:szCs w:val="21"/>
              </w:rPr>
              <w:t xml:space="preserve">　情報処理の促進に関する法律第３１条</w:t>
            </w:r>
            <w:r w:rsidR="00EC0E6E" w:rsidRPr="00822C70">
              <w:rPr>
                <w:rFonts w:ascii="ＭＳ 明朝" w:eastAsia="ＭＳ 明朝" w:hAnsi="ＭＳ 明朝" w:cs="ＭＳ 明朝" w:hint="eastAsia"/>
                <w:color w:val="000000" w:themeColor="text1"/>
                <w:spacing w:val="6"/>
                <w:kern w:val="0"/>
                <w:szCs w:val="21"/>
              </w:rPr>
              <w:t>に基づき、情報処理の促進に関する</w:t>
            </w:r>
            <w:r w:rsidR="00AE64DB" w:rsidRPr="00822C70">
              <w:rPr>
                <w:rFonts w:ascii="ＭＳ 明朝" w:eastAsia="ＭＳ 明朝" w:hAnsi="ＭＳ 明朝" w:cs="ＭＳ 明朝" w:hint="eastAsia"/>
                <w:color w:val="000000" w:themeColor="text1"/>
                <w:spacing w:val="6"/>
                <w:kern w:val="0"/>
                <w:szCs w:val="21"/>
              </w:rPr>
              <w:t>法律</w:t>
            </w:r>
            <w:r w:rsidR="00EC0E6E" w:rsidRPr="00822C70">
              <w:rPr>
                <w:rFonts w:ascii="ＭＳ 明朝" w:eastAsia="ＭＳ 明朝" w:hAnsi="ＭＳ 明朝" w:cs="ＭＳ 明朝" w:hint="eastAsia"/>
                <w:color w:val="000000" w:themeColor="text1"/>
                <w:spacing w:val="6"/>
                <w:kern w:val="0"/>
                <w:szCs w:val="21"/>
              </w:rPr>
              <w:t>施行規則第</w:t>
            </w:r>
            <w:r w:rsidR="005F009C" w:rsidRPr="00822C70">
              <w:rPr>
                <w:rFonts w:ascii="ＭＳ 明朝" w:eastAsia="ＭＳ 明朝" w:hAnsi="ＭＳ 明朝" w:cs="ＭＳ 明朝" w:hint="eastAsia"/>
                <w:color w:val="000000" w:themeColor="text1"/>
                <w:spacing w:val="6"/>
                <w:kern w:val="0"/>
                <w:szCs w:val="21"/>
              </w:rPr>
              <w:t>４１</w:t>
            </w:r>
            <w:r w:rsidR="00EC0E6E" w:rsidRPr="00822C70">
              <w:rPr>
                <w:rFonts w:ascii="ＭＳ 明朝" w:eastAsia="ＭＳ 明朝" w:hAnsi="ＭＳ 明朝" w:cs="ＭＳ 明朝" w:hint="eastAsia"/>
                <w:color w:val="000000" w:themeColor="text1"/>
                <w:spacing w:val="6"/>
                <w:kern w:val="0"/>
                <w:szCs w:val="21"/>
              </w:rPr>
              <w:t>条（①第</w:t>
            </w:r>
            <w:r w:rsidR="005F009C" w:rsidRPr="00822C70">
              <w:rPr>
                <w:rFonts w:ascii="ＭＳ 明朝" w:eastAsia="ＭＳ 明朝" w:hAnsi="ＭＳ 明朝" w:cs="ＭＳ 明朝" w:hint="eastAsia"/>
                <w:color w:val="000000" w:themeColor="text1"/>
                <w:spacing w:val="6"/>
                <w:kern w:val="0"/>
                <w:szCs w:val="21"/>
              </w:rPr>
              <w:t>１</w:t>
            </w:r>
            <w:r w:rsidR="00EC0E6E" w:rsidRPr="00822C70">
              <w:rPr>
                <w:rFonts w:ascii="ＭＳ 明朝" w:eastAsia="ＭＳ 明朝" w:hAnsi="ＭＳ 明朝" w:cs="ＭＳ 明朝" w:hint="eastAsia"/>
                <w:color w:val="000000" w:themeColor="text1"/>
                <w:spacing w:val="6"/>
                <w:kern w:val="0"/>
                <w:szCs w:val="21"/>
              </w:rPr>
              <w:t>号</w:t>
            </w:r>
            <w:r w:rsidR="00A023AF" w:rsidRPr="00822C70">
              <w:rPr>
                <w:rFonts w:ascii="ＭＳ 明朝" w:eastAsia="ＭＳ 明朝" w:hAnsi="ＭＳ 明朝" w:cs="ＭＳ 明朝" w:hint="eastAsia"/>
                <w:color w:val="000000" w:themeColor="text1"/>
                <w:spacing w:val="6"/>
                <w:kern w:val="0"/>
                <w:szCs w:val="21"/>
              </w:rPr>
              <w:t>、</w:t>
            </w:r>
            <w:r w:rsidR="00EC0E6E" w:rsidRPr="00822C70">
              <w:rPr>
                <w:rFonts w:ascii="ＭＳ 明朝" w:eastAsia="ＭＳ 明朝" w:hAnsi="ＭＳ 明朝" w:cs="ＭＳ 明朝" w:hint="eastAsia"/>
                <w:color w:val="000000" w:themeColor="text1"/>
                <w:spacing w:val="6"/>
                <w:kern w:val="0"/>
                <w:szCs w:val="21"/>
              </w:rPr>
              <w:t>②第</w:t>
            </w:r>
            <w:r w:rsidR="005F009C" w:rsidRPr="00822C70">
              <w:rPr>
                <w:rFonts w:ascii="ＭＳ 明朝" w:eastAsia="ＭＳ 明朝" w:hAnsi="ＭＳ 明朝" w:cs="ＭＳ 明朝" w:hint="eastAsia"/>
                <w:color w:val="000000" w:themeColor="text1"/>
                <w:spacing w:val="6"/>
                <w:kern w:val="0"/>
                <w:szCs w:val="21"/>
              </w:rPr>
              <w:t>２</w:t>
            </w:r>
            <w:r w:rsidR="00EC0E6E" w:rsidRPr="00822C70">
              <w:rPr>
                <w:rFonts w:ascii="ＭＳ 明朝" w:eastAsia="ＭＳ 明朝" w:hAnsi="ＭＳ 明朝" w:cs="ＭＳ 明朝" w:hint="eastAsia"/>
                <w:color w:val="000000" w:themeColor="text1"/>
                <w:spacing w:val="6"/>
                <w:kern w:val="0"/>
                <w:szCs w:val="21"/>
              </w:rPr>
              <w:t>号）</w:t>
            </w:r>
            <w:r w:rsidR="00CB7142" w:rsidRPr="00822C70">
              <w:rPr>
                <w:rFonts w:ascii="ＭＳ 明朝" w:eastAsia="ＭＳ 明朝" w:hAnsi="ＭＳ 明朝" w:cs="ＭＳ 明朝" w:hint="eastAsia"/>
                <w:color w:val="000000" w:themeColor="text1"/>
                <w:spacing w:val="6"/>
                <w:kern w:val="0"/>
                <w:szCs w:val="21"/>
              </w:rPr>
              <w:t>に掲げる</w:t>
            </w:r>
            <w:r w:rsidR="00735268" w:rsidRPr="00822C70">
              <w:rPr>
                <w:rFonts w:ascii="ＭＳ 明朝" w:eastAsia="ＭＳ 明朝" w:hAnsi="ＭＳ 明朝" w:cs="ＭＳ 明朝" w:hint="eastAsia"/>
                <w:color w:val="000000" w:themeColor="text1"/>
                <w:spacing w:val="6"/>
                <w:kern w:val="0"/>
                <w:szCs w:val="21"/>
              </w:rPr>
              <w:t>基準による</w:t>
            </w:r>
            <w:r w:rsidR="00971AB3" w:rsidRPr="00822C70">
              <w:rPr>
                <w:rFonts w:ascii="ＭＳ 明朝" w:eastAsia="ＭＳ 明朝" w:hAnsi="ＭＳ 明朝" w:cs="ＭＳ 明朝" w:hint="eastAsia"/>
                <w:color w:val="000000" w:themeColor="text1"/>
                <w:spacing w:val="6"/>
                <w:kern w:val="0"/>
                <w:szCs w:val="21"/>
              </w:rPr>
              <w:t>認定を受けたいので、下記のとおり申請します。</w:t>
            </w:r>
          </w:p>
          <w:p w14:paraId="0A75B9BD" w14:textId="77777777" w:rsidR="00BE15C3" w:rsidRPr="00822C70" w:rsidRDefault="00BE15C3">
            <w:pPr>
              <w:spacing w:line="260" w:lineRule="exact"/>
              <w:rPr>
                <w:rFonts w:ascii="ＭＳ 明朝" w:eastAsia="ＭＳ 明朝" w:hAnsi="ＭＳ 明朝" w:cs="ＭＳ 明朝"/>
                <w:color w:val="000000" w:themeColor="text1"/>
                <w:spacing w:val="6"/>
                <w:kern w:val="0"/>
                <w:szCs w:val="21"/>
              </w:rPr>
            </w:pPr>
          </w:p>
          <w:p w14:paraId="0D339428" w14:textId="2D3D3FF5" w:rsidR="006F7BA0" w:rsidRPr="00822C70" w:rsidRDefault="006F7BA0" w:rsidP="00C76DE9">
            <w:pPr>
              <w:wordWrap w:val="0"/>
              <w:spacing w:line="260" w:lineRule="exact"/>
              <w:ind w:left="360"/>
              <w:jc w:val="right"/>
              <w:rPr>
                <w:rFonts w:ascii="ＭＳ 明朝" w:eastAsia="ＭＳ 明朝" w:hAnsi="ＭＳ 明朝" w:cs="ＭＳ 明朝"/>
                <w:color w:val="000000" w:themeColor="text1"/>
                <w:spacing w:val="6"/>
                <w:kern w:val="0"/>
                <w:szCs w:val="21"/>
              </w:rPr>
            </w:pPr>
          </w:p>
        </w:tc>
      </w:tr>
      <w:tr w:rsidR="00822C70" w:rsidRPr="00822C70" w14:paraId="782649DF" w14:textId="77777777" w:rsidTr="0087199F">
        <w:trPr>
          <w:trHeight w:val="424"/>
        </w:trPr>
        <w:tc>
          <w:tcPr>
            <w:tcW w:w="8636" w:type="dxa"/>
            <w:tcBorders>
              <w:bottom w:val="single" w:sz="4" w:space="0" w:color="auto"/>
            </w:tcBorders>
          </w:tcPr>
          <w:p w14:paraId="15127BE2" w14:textId="77777777" w:rsidR="00971AB3" w:rsidRPr="00822C70"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822C70">
              <w:rPr>
                <w:rFonts w:ascii="ＭＳ 明朝" w:eastAsia="ＭＳ 明朝" w:hAnsi="ＭＳ 明朝" w:cs="ＭＳ 明朝" w:hint="eastAsia"/>
                <w:color w:val="000000" w:themeColor="text1"/>
                <w:spacing w:val="6"/>
                <w:kern w:val="0"/>
                <w:szCs w:val="21"/>
              </w:rPr>
              <w:t>記</w:t>
            </w:r>
          </w:p>
          <w:p w14:paraId="01275603" w14:textId="77777777" w:rsidR="00971AB3" w:rsidRPr="00822C70"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2EF70A22" w14:textId="77777777" w:rsidR="00B57CD5" w:rsidRPr="00822C70"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p>
          <w:p w14:paraId="7D69D1CE"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Pr="00822C70">
              <w:rPr>
                <w:rFonts w:ascii="ＭＳ 明朝" w:eastAsia="ＭＳ 明朝" w:hAnsi="ＭＳ 明朝" w:cs="ＭＳ 明朝"/>
                <w:color w:val="000000" w:themeColor="text1"/>
                <w:spacing w:val="6"/>
                <w:kern w:val="0"/>
                <w:szCs w:val="21"/>
              </w:rPr>
              <w:t>1</w:t>
            </w:r>
            <w:r w:rsidRPr="00822C70">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12159BCB" w14:textId="77777777" w:rsidTr="00C76DE9">
              <w:trPr>
                <w:trHeight w:val="707"/>
              </w:trPr>
              <w:tc>
                <w:tcPr>
                  <w:tcW w:w="2600" w:type="dxa"/>
                  <w:shd w:val="clear" w:color="auto" w:fill="auto"/>
                </w:tcPr>
                <w:p w14:paraId="5FA2C3F2"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050E5669" w14:textId="16BCCEAA" w:rsidR="00971AB3" w:rsidRPr="00822C70" w:rsidRDefault="00C10F9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当社ホームペー</w:t>
                  </w:r>
                  <w:r w:rsidR="0046658D" w:rsidRPr="00822C70">
                    <w:rPr>
                      <w:rFonts w:ascii="ＭＳ 明朝" w:eastAsia="ＭＳ 明朝" w:hAnsi="ＭＳ 明朝" w:cs="ＭＳ 明朝" w:hint="eastAsia"/>
                      <w:color w:val="000000" w:themeColor="text1"/>
                      <w:spacing w:val="6"/>
                      <w:kern w:val="0"/>
                      <w:szCs w:val="21"/>
                    </w:rPr>
                    <w:t>ジ</w:t>
                  </w:r>
                  <w:r w:rsidR="00F6706F"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r w:rsidR="00F6706F" w:rsidRPr="00822C70">
                    <w:rPr>
                      <w:rFonts w:ascii="ＭＳ 明朝" w:eastAsia="ＭＳ 明朝" w:hAnsi="ＭＳ 明朝" w:cs="ＭＳ 明朝" w:hint="eastAsia"/>
                      <w:color w:val="000000" w:themeColor="text1"/>
                      <w:spacing w:val="6"/>
                      <w:kern w:val="0"/>
                      <w:szCs w:val="21"/>
                    </w:rPr>
                    <w:t>」</w:t>
                  </w:r>
                </w:p>
              </w:tc>
            </w:tr>
            <w:tr w:rsidR="00822C70" w:rsidRPr="00822C70" w14:paraId="109EAE16" w14:textId="77777777" w:rsidTr="00C76DE9">
              <w:trPr>
                <w:trHeight w:val="697"/>
              </w:trPr>
              <w:tc>
                <w:tcPr>
                  <w:tcW w:w="2600" w:type="dxa"/>
                  <w:shd w:val="clear" w:color="auto" w:fill="auto"/>
                </w:tcPr>
                <w:p w14:paraId="62067434"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E00D2AA" w14:textId="6B15B47A"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C10F9E" w:rsidRPr="00822C70">
                    <w:rPr>
                      <w:rFonts w:ascii="ＭＳ 明朝" w:eastAsia="ＭＳ 明朝" w:hAnsi="ＭＳ 明朝" w:cs="ＭＳ 明朝" w:hint="eastAsia"/>
                      <w:color w:val="000000" w:themeColor="text1"/>
                      <w:spacing w:val="6"/>
                      <w:kern w:val="0"/>
                      <w:szCs w:val="21"/>
                    </w:rPr>
                    <w:t>2</w:t>
                  </w:r>
                  <w:r w:rsidR="00C10F9E" w:rsidRPr="00822C70">
                    <w:rPr>
                      <w:rFonts w:ascii="ＭＳ 明朝" w:eastAsia="ＭＳ 明朝" w:hAnsi="ＭＳ 明朝" w:cs="ＭＳ 明朝"/>
                      <w:color w:val="000000" w:themeColor="text1"/>
                      <w:spacing w:val="6"/>
                      <w:kern w:val="0"/>
                      <w:szCs w:val="21"/>
                    </w:rPr>
                    <w:t>025</w:t>
                  </w:r>
                  <w:r w:rsidRPr="00822C70">
                    <w:rPr>
                      <w:rFonts w:ascii="ＭＳ 明朝" w:eastAsia="ＭＳ 明朝" w:hAnsi="ＭＳ 明朝" w:cs="ＭＳ 明朝" w:hint="eastAsia"/>
                      <w:color w:val="000000" w:themeColor="text1"/>
                      <w:spacing w:val="6"/>
                      <w:kern w:val="0"/>
                      <w:szCs w:val="21"/>
                    </w:rPr>
                    <w:t xml:space="preserve">年　　</w:t>
                  </w:r>
                  <w:r w:rsidR="006823D4" w:rsidRPr="00822C70">
                    <w:rPr>
                      <w:rFonts w:ascii="ＭＳ 明朝" w:eastAsia="ＭＳ 明朝" w:hAnsi="ＭＳ 明朝" w:cs="ＭＳ 明朝"/>
                      <w:color w:val="000000" w:themeColor="text1"/>
                      <w:spacing w:val="6"/>
                      <w:kern w:val="0"/>
                      <w:szCs w:val="21"/>
                    </w:rPr>
                    <w:t>2</w:t>
                  </w:r>
                  <w:r w:rsidRPr="00822C70">
                    <w:rPr>
                      <w:rFonts w:ascii="ＭＳ 明朝" w:eastAsia="ＭＳ 明朝" w:hAnsi="ＭＳ 明朝" w:cs="ＭＳ 明朝" w:hint="eastAsia"/>
                      <w:color w:val="000000" w:themeColor="text1"/>
                      <w:spacing w:val="6"/>
                      <w:kern w:val="0"/>
                      <w:szCs w:val="21"/>
                    </w:rPr>
                    <w:t xml:space="preserve">月　　</w:t>
                  </w:r>
                  <w:r w:rsidR="006823D4" w:rsidRPr="00822C70">
                    <w:rPr>
                      <w:rFonts w:ascii="ＭＳ 明朝" w:eastAsia="ＭＳ 明朝" w:hAnsi="ＭＳ 明朝" w:cs="ＭＳ 明朝"/>
                      <w:color w:val="000000" w:themeColor="text1"/>
                      <w:spacing w:val="6"/>
                      <w:kern w:val="0"/>
                      <w:szCs w:val="21"/>
                    </w:rPr>
                    <w:t>14</w:t>
                  </w:r>
                  <w:r w:rsidRPr="00822C70">
                    <w:rPr>
                      <w:rFonts w:ascii="ＭＳ 明朝" w:eastAsia="ＭＳ 明朝" w:hAnsi="ＭＳ 明朝" w:cs="ＭＳ 明朝" w:hint="eastAsia"/>
                      <w:color w:val="000000" w:themeColor="text1"/>
                      <w:spacing w:val="6"/>
                      <w:kern w:val="0"/>
                      <w:szCs w:val="21"/>
                    </w:rPr>
                    <w:t>日</w:t>
                  </w:r>
                </w:p>
              </w:tc>
            </w:tr>
            <w:tr w:rsidR="00822C70" w:rsidRPr="00822C70" w14:paraId="0D149CCA" w14:textId="77777777" w:rsidTr="00C76DE9">
              <w:trPr>
                <w:trHeight w:val="707"/>
              </w:trPr>
              <w:tc>
                <w:tcPr>
                  <w:tcW w:w="2600" w:type="dxa"/>
                  <w:shd w:val="clear" w:color="auto" w:fill="auto"/>
                </w:tcPr>
                <w:p w14:paraId="32892BCE"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53623EF3" w14:textId="5F97A341" w:rsidR="00971AB3" w:rsidRPr="00822C70" w:rsidRDefault="00C10F9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当社ホームページ</w:t>
                  </w:r>
                  <w:r w:rsidR="00904659" w:rsidRPr="00822C70">
                    <w:rPr>
                      <w:rFonts w:ascii="ＭＳ 明朝" w:eastAsia="ＭＳ 明朝" w:hAnsi="ＭＳ 明朝" w:cs="ＭＳ 明朝" w:hint="eastAsia"/>
                      <w:color w:val="000000" w:themeColor="text1"/>
                      <w:spacing w:val="6"/>
                      <w:kern w:val="0"/>
                      <w:szCs w:val="21"/>
                    </w:rPr>
                    <w:t xml:space="preserve">　</w:t>
                  </w:r>
                  <w:r w:rsidR="008640CD">
                    <w:rPr>
                      <w:rFonts w:ascii="ＭＳ 明朝" w:eastAsia="ＭＳ 明朝" w:hAnsi="ＭＳ 明朝" w:cs="ＭＳ 明朝" w:hint="eastAsia"/>
                      <w:color w:val="000000" w:themeColor="text1"/>
                      <w:spacing w:val="6"/>
                      <w:kern w:val="0"/>
                      <w:szCs w:val="21"/>
                    </w:rPr>
                    <w:t>HOME</w:t>
                  </w:r>
                  <w:r w:rsidR="002B58B0" w:rsidRPr="00822C70">
                    <w:rPr>
                      <w:rFonts w:ascii="ＭＳ 明朝" w:eastAsia="ＭＳ 明朝" w:hAnsi="ＭＳ 明朝" w:cs="ＭＳ 明朝" w:hint="eastAsia"/>
                      <w:color w:val="000000" w:themeColor="text1"/>
                      <w:spacing w:val="6"/>
                      <w:kern w:val="0"/>
                      <w:szCs w:val="21"/>
                    </w:rPr>
                    <w:t>＞</w:t>
                  </w:r>
                  <w:r w:rsidR="0046658D" w:rsidRPr="00822C70">
                    <w:rPr>
                      <w:rFonts w:ascii="ＭＳ 明朝" w:eastAsia="ＭＳ 明朝" w:hAnsi="ＭＳ 明朝" w:cs="ＭＳ 明朝" w:hint="eastAsia"/>
                      <w:color w:val="000000" w:themeColor="text1"/>
                      <w:spacing w:val="6"/>
                      <w:kern w:val="0"/>
                      <w:szCs w:val="21"/>
                    </w:rPr>
                    <w:t>会社情報＞</w:t>
                  </w:r>
                  <w:r w:rsidR="008640CD">
                    <w:rPr>
                      <w:rFonts w:ascii="ＭＳ 明朝" w:eastAsia="ＭＳ 明朝" w:hAnsi="ＭＳ 明朝" w:cs="ＭＳ 明朝" w:hint="eastAsia"/>
                      <w:color w:val="000000" w:themeColor="text1"/>
                      <w:spacing w:val="6"/>
                      <w:kern w:val="0"/>
                      <w:szCs w:val="21"/>
                    </w:rPr>
                    <w:t>DX</w:t>
                  </w:r>
                  <w:r w:rsidR="0046658D" w:rsidRPr="00822C70">
                    <w:rPr>
                      <w:rFonts w:ascii="ＭＳ 明朝" w:eastAsia="ＭＳ 明朝" w:hAnsi="ＭＳ 明朝" w:cs="ＭＳ 明朝" w:hint="eastAsia"/>
                      <w:color w:val="000000" w:themeColor="text1"/>
                      <w:spacing w:val="6"/>
                      <w:kern w:val="0"/>
                      <w:szCs w:val="21"/>
                    </w:rPr>
                    <w:t>戦略</w:t>
                  </w:r>
                </w:p>
                <w:p w14:paraId="03FA47C0" w14:textId="790700DA" w:rsidR="00971AB3" w:rsidRPr="00822C70" w:rsidRDefault="00132747">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000000" w:themeColor="text1"/>
                      <w:spacing w:val="6"/>
                      <w:kern w:val="0"/>
                      <w:szCs w:val="21"/>
                    </w:rPr>
                  </w:pPr>
                  <w:hyperlink r:id="rId8" w:history="1">
                    <w:r w:rsidR="002B58B0" w:rsidRPr="00822C70">
                      <w:rPr>
                        <w:rStyle w:val="af6"/>
                        <w:rFonts w:ascii="ＭＳ 明朝" w:eastAsia="ＭＳ 明朝" w:hAnsi="ＭＳ 明朝" w:cs="ＭＳ 明朝"/>
                        <w:color w:val="000000" w:themeColor="text1"/>
                        <w:spacing w:val="6"/>
                        <w:kern w:val="0"/>
                        <w:szCs w:val="21"/>
                      </w:rPr>
                      <w:t>https://fic.co.jp/about/dx/</w:t>
                    </w:r>
                  </w:hyperlink>
                </w:p>
                <w:p w14:paraId="4B1F6D5D" w14:textId="2AF474BC" w:rsidR="00EC4411" w:rsidRPr="00822C70" w:rsidRDefault="00EC4411">
                  <w:pPr>
                    <w:suppressAutoHyphens/>
                    <w:kinsoku w:val="0"/>
                    <w:overflowPunct w:val="0"/>
                    <w:adjustRightInd w:val="0"/>
                    <w:spacing w:afterLines="50" w:after="120" w:line="238" w:lineRule="exact"/>
                    <w:jc w:val="left"/>
                    <w:textAlignment w:val="center"/>
                    <w:rPr>
                      <w:rStyle w:val="af6"/>
                      <w:color w:val="000000" w:themeColor="text1"/>
                      <w:u w:val="none"/>
                    </w:rPr>
                  </w:pPr>
                  <w:r w:rsidRPr="00822C70">
                    <w:rPr>
                      <w:rStyle w:val="af6"/>
                      <w:rFonts w:hint="eastAsia"/>
                      <w:color w:val="000000" w:themeColor="text1"/>
                      <w:u w:val="none"/>
                    </w:rPr>
                    <w:t>「</w:t>
                  </w:r>
                  <w:r w:rsidR="008640CD">
                    <w:rPr>
                      <w:rStyle w:val="af6"/>
                      <w:rFonts w:hint="eastAsia"/>
                      <w:color w:val="000000" w:themeColor="text1"/>
                      <w:u w:val="none"/>
                    </w:rPr>
                    <w:t>DX</w:t>
                  </w:r>
                  <w:r w:rsidRPr="00822C70">
                    <w:rPr>
                      <w:rStyle w:val="af6"/>
                      <w:rFonts w:hint="eastAsia"/>
                      <w:color w:val="000000" w:themeColor="text1"/>
                      <w:u w:val="none"/>
                    </w:rPr>
                    <w:t>経営ビジョン」</w:t>
                  </w:r>
                </w:p>
                <w:p w14:paraId="7B15C432" w14:textId="4A34E5A8" w:rsidR="00EC4411" w:rsidRPr="00822C70" w:rsidRDefault="00EC4411">
                  <w:pPr>
                    <w:suppressAutoHyphens/>
                    <w:kinsoku w:val="0"/>
                    <w:overflowPunct w:val="0"/>
                    <w:adjustRightInd w:val="0"/>
                    <w:spacing w:afterLines="50" w:after="120" w:line="238" w:lineRule="exact"/>
                    <w:jc w:val="left"/>
                    <w:textAlignment w:val="center"/>
                    <w:rPr>
                      <w:color w:val="000000" w:themeColor="text1"/>
                    </w:rPr>
                  </w:pPr>
                  <w:r w:rsidRPr="00822C70">
                    <w:rPr>
                      <w:rStyle w:val="af6"/>
                      <w:rFonts w:hint="eastAsia"/>
                      <w:color w:val="000000" w:themeColor="text1"/>
                      <w:u w:val="none"/>
                    </w:rPr>
                    <w:t>「</w:t>
                  </w:r>
                  <w:r w:rsidR="008640CD">
                    <w:rPr>
                      <w:rStyle w:val="af6"/>
                      <w:rFonts w:hint="eastAsia"/>
                      <w:color w:val="000000" w:themeColor="text1"/>
                      <w:u w:val="none"/>
                    </w:rPr>
                    <w:t>DX</w:t>
                  </w:r>
                  <w:r w:rsidRPr="00822C70">
                    <w:rPr>
                      <w:rStyle w:val="af6"/>
                      <w:rFonts w:hint="eastAsia"/>
                      <w:color w:val="000000" w:themeColor="text1"/>
                      <w:u w:val="none"/>
                    </w:rPr>
                    <w:t>を進める上での当社のビジネスモデルの方向性」</w:t>
                  </w:r>
                </w:p>
              </w:tc>
            </w:tr>
            <w:tr w:rsidR="00822C70" w:rsidRPr="00822C70" w14:paraId="7B1D851C" w14:textId="77777777" w:rsidTr="00C76DE9">
              <w:trPr>
                <w:trHeight w:val="697"/>
              </w:trPr>
              <w:tc>
                <w:tcPr>
                  <w:tcW w:w="2600" w:type="dxa"/>
                  <w:shd w:val="clear" w:color="auto" w:fill="auto"/>
                </w:tcPr>
                <w:p w14:paraId="6ACFB724"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3DB1BE0A" w14:textId="47674419" w:rsidR="00971AB3" w:rsidRPr="00822C70" w:rsidRDefault="00F670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経営ビジョン＞</w:t>
                  </w:r>
                </w:p>
                <w:p w14:paraId="2B6CE1DD" w14:textId="47B32390" w:rsidR="00971AB3" w:rsidRPr="00822C70" w:rsidRDefault="00F670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当社は、長年</w:t>
                  </w:r>
                  <w:r w:rsidR="008640CD">
                    <w:rPr>
                      <w:rFonts w:ascii="ＭＳ 明朝" w:eastAsia="ＭＳ 明朝" w:hAnsi="ＭＳ 明朝" w:cs="ＭＳ 明朝" w:hint="eastAsia"/>
                      <w:color w:val="000000" w:themeColor="text1"/>
                      <w:spacing w:val="6"/>
                      <w:kern w:val="0"/>
                      <w:szCs w:val="21"/>
                    </w:rPr>
                    <w:t>IT</w:t>
                  </w:r>
                  <w:r w:rsidRPr="00822C70">
                    <w:rPr>
                      <w:rFonts w:ascii="ＭＳ 明朝" w:eastAsia="ＭＳ 明朝" w:hAnsi="ＭＳ 明朝" w:cs="ＭＳ 明朝" w:hint="eastAsia"/>
                      <w:color w:val="000000" w:themeColor="text1"/>
                      <w:spacing w:val="6"/>
                      <w:kern w:val="0"/>
                      <w:szCs w:val="21"/>
                    </w:rPr>
                    <w:t>分野で培ってきた実績をベースに、</w:t>
                  </w:r>
                  <w:r w:rsidR="008640CD">
                    <w:rPr>
                      <w:rFonts w:ascii="ＭＳ 明朝" w:eastAsia="ＭＳ 明朝" w:hAnsi="ＭＳ 明朝" w:cs="ＭＳ 明朝" w:hint="eastAsia"/>
                      <w:color w:val="000000" w:themeColor="text1"/>
                      <w:spacing w:val="6"/>
                      <w:kern w:val="0"/>
                      <w:szCs w:val="21"/>
                    </w:rPr>
                    <w:t>ICT</w:t>
                  </w:r>
                  <w:r w:rsidRPr="00822C70">
                    <w:rPr>
                      <w:rFonts w:ascii="ＭＳ 明朝" w:eastAsia="ＭＳ 明朝" w:hAnsi="ＭＳ 明朝" w:cs="ＭＳ 明朝" w:hint="eastAsia"/>
                      <w:color w:val="000000" w:themeColor="text1"/>
                      <w:spacing w:val="6"/>
                      <w:kern w:val="0"/>
                      <w:szCs w:val="21"/>
                    </w:rPr>
                    <w:t>ビジネス、</w:t>
                  </w:r>
                  <w:r w:rsidR="008640CD">
                    <w:rPr>
                      <w:rFonts w:ascii="ＭＳ 明朝" w:eastAsia="ＭＳ 明朝" w:hAnsi="ＭＳ 明朝" w:cs="ＭＳ 明朝" w:hint="eastAsia"/>
                      <w:color w:val="000000" w:themeColor="text1"/>
                      <w:spacing w:val="6"/>
                      <w:kern w:val="0"/>
                      <w:szCs w:val="21"/>
                    </w:rPr>
                    <w:t>IoT</w:t>
                  </w:r>
                  <w:r w:rsidRPr="00822C70">
                    <w:rPr>
                      <w:rFonts w:ascii="ＭＳ 明朝" w:eastAsia="ＭＳ 明朝" w:hAnsi="ＭＳ 明朝" w:cs="ＭＳ 明朝" w:hint="eastAsia"/>
                      <w:color w:val="000000" w:themeColor="text1"/>
                      <w:spacing w:val="6"/>
                      <w:kern w:val="0"/>
                      <w:szCs w:val="21"/>
                    </w:rPr>
                    <w:t>分野のプロ集団としてお客さまの顕在ニーズ+潜在ニーズを捉え、</w:t>
                  </w:r>
                  <w:r w:rsidR="00904659" w:rsidRPr="00822C70">
                    <w:rPr>
                      <w:rFonts w:ascii="ＭＳ 明朝" w:eastAsia="ＭＳ 明朝" w:hAnsi="ＭＳ 明朝" w:cs="ＭＳ 明朝" w:hint="eastAsia"/>
                      <w:color w:val="000000" w:themeColor="text1"/>
                      <w:spacing w:val="6"/>
                      <w:kern w:val="0"/>
                      <w:szCs w:val="21"/>
                    </w:rPr>
                    <w:t>デジタル技術を活用し</w:t>
                  </w:r>
                  <w:r w:rsidRPr="00822C70">
                    <w:rPr>
                      <w:rFonts w:ascii="ＭＳ 明朝" w:eastAsia="ＭＳ 明朝" w:hAnsi="ＭＳ 明朝" w:cs="ＭＳ 明朝" w:hint="eastAsia"/>
                      <w:color w:val="000000" w:themeColor="text1"/>
                      <w:spacing w:val="6"/>
                      <w:kern w:val="0"/>
                      <w:szCs w:val="21"/>
                    </w:rPr>
                    <w:t>サービスに新たな付加価値をつけ、社会変化に適応したＦＩＣモデルを構築し、価値創造を実現し、地域の豊かなくらしづくりに貢献することにより地域になくてはならない企業としての存在意義を高めてまいります。</w:t>
                  </w:r>
                </w:p>
                <w:p w14:paraId="7C4429CF" w14:textId="71CA777D" w:rsidR="00F6706F" w:rsidRPr="00822C70" w:rsidRDefault="00F670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003E100F" w:rsidRPr="00822C70">
                    <w:rPr>
                      <w:rFonts w:ascii="ＭＳ 明朝" w:eastAsia="ＭＳ 明朝" w:hAnsi="ＭＳ 明朝" w:cs="ＭＳ 明朝" w:hint="eastAsia"/>
                      <w:color w:val="000000" w:themeColor="text1"/>
                      <w:spacing w:val="6"/>
                      <w:kern w:val="0"/>
                      <w:szCs w:val="21"/>
                    </w:rPr>
                    <w:t>を進める上での当社の</w:t>
                  </w:r>
                  <w:r w:rsidRPr="00822C70">
                    <w:rPr>
                      <w:rFonts w:ascii="ＭＳ 明朝" w:eastAsia="ＭＳ 明朝" w:hAnsi="ＭＳ 明朝" w:cs="ＭＳ 明朝" w:hint="eastAsia"/>
                      <w:color w:val="000000" w:themeColor="text1"/>
                      <w:spacing w:val="6"/>
                      <w:kern w:val="0"/>
                      <w:szCs w:val="21"/>
                    </w:rPr>
                    <w:t>ビジネスモデルの方向性＞</w:t>
                  </w:r>
                </w:p>
                <w:p w14:paraId="3E9F4312" w14:textId="77777777" w:rsidR="00887FCF" w:rsidRPr="00822C70" w:rsidRDefault="00887FCF" w:rsidP="00887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当社は、持続可能な社会づくりに貢献できるように企業として取り組んでまいります。</w:t>
                  </w:r>
                </w:p>
                <w:p w14:paraId="7EDCEE50" w14:textId="77777777" w:rsidR="00887FCF" w:rsidRPr="00822C70" w:rsidRDefault="00887FCF" w:rsidP="00887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それを具現化するため、激しくビジネス環境が変化するなか既存事業で長年培った当社の実績に基づくデータ他様々なデータとデジタル技術を駆使して、新たな製品やサービスの創出に限らず、ビジネスモデル、業務プロセス、企業風土の変革を図りながら、新たなデジタル時代にも十分対応できるように企業としての競争力を高めてまいります。</w:t>
                  </w:r>
                </w:p>
                <w:p w14:paraId="66D45714" w14:textId="7CAF7F06" w:rsidR="00F6706F" w:rsidRPr="00822C70" w:rsidRDefault="00887FCF" w:rsidP="00887FC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lastRenderedPageBreak/>
                    <w:t>また当社としては、社内的には失敗を恐れずチャレンジすることを推奨し、失敗から学ぶトライ＆エラーを重視することにより事業領域の拡大にも挑戦してまいります。</w:t>
                  </w:r>
                </w:p>
              </w:tc>
            </w:tr>
            <w:tr w:rsidR="00822C70" w:rsidRPr="00822C70" w14:paraId="64DC5864" w14:textId="77777777" w:rsidTr="00C76DE9">
              <w:trPr>
                <w:trHeight w:val="707"/>
              </w:trPr>
              <w:tc>
                <w:tcPr>
                  <w:tcW w:w="2600" w:type="dxa"/>
                  <w:shd w:val="clear" w:color="auto" w:fill="auto"/>
                </w:tcPr>
                <w:p w14:paraId="36888420"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23649607" w14:textId="430F5B83" w:rsidR="00971AB3" w:rsidRPr="00822C70" w:rsidRDefault="008F127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w:t>
                  </w:r>
                  <w:r w:rsidR="00904659" w:rsidRPr="00822C70">
                    <w:rPr>
                      <w:rFonts w:ascii="ＭＳ 明朝" w:eastAsia="ＭＳ 明朝" w:hAnsi="ＭＳ 明朝" w:cs="ＭＳ 明朝" w:hint="eastAsia"/>
                      <w:color w:val="000000" w:themeColor="text1"/>
                      <w:spacing w:val="6"/>
                      <w:kern w:val="0"/>
                      <w:szCs w:val="21"/>
                    </w:rPr>
                    <w:t>ホームページに掲載させていただいている「</w:t>
                  </w:r>
                  <w:r w:rsidR="008640CD">
                    <w:rPr>
                      <w:rFonts w:ascii="ＭＳ 明朝" w:eastAsia="ＭＳ 明朝" w:hAnsi="ＭＳ 明朝" w:cs="ＭＳ 明朝" w:hint="eastAsia"/>
                      <w:color w:val="000000" w:themeColor="text1"/>
                      <w:spacing w:val="6"/>
                      <w:kern w:val="0"/>
                      <w:szCs w:val="21"/>
                    </w:rPr>
                    <w:t>DX</w:t>
                  </w:r>
                  <w:r w:rsidR="00904659" w:rsidRPr="00822C70">
                    <w:rPr>
                      <w:rFonts w:ascii="ＭＳ 明朝" w:eastAsia="ＭＳ 明朝" w:hAnsi="ＭＳ 明朝" w:cs="ＭＳ 明朝" w:hint="eastAsia"/>
                      <w:color w:val="000000" w:themeColor="text1"/>
                      <w:spacing w:val="6"/>
                      <w:kern w:val="0"/>
                      <w:szCs w:val="21"/>
                    </w:rPr>
                    <w:t>戦略」の内容は、2025年1月20日に開催された取締役会における決定に基づき、公表した資料になります。</w:t>
                  </w:r>
                </w:p>
              </w:tc>
            </w:tr>
          </w:tbl>
          <w:p w14:paraId="7437E9F6"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178951" w14:textId="77777777" w:rsidR="00971AB3" w:rsidRPr="00822C7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2</w:t>
            </w:r>
            <w:r w:rsidRPr="00822C70">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6C26AD61" w14:textId="77777777" w:rsidTr="00C76DE9">
              <w:trPr>
                <w:trHeight w:val="707"/>
              </w:trPr>
              <w:tc>
                <w:tcPr>
                  <w:tcW w:w="2600" w:type="dxa"/>
                  <w:shd w:val="clear" w:color="auto" w:fill="auto"/>
                </w:tcPr>
                <w:p w14:paraId="41FBA126"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2157497" w14:textId="289204D8" w:rsidR="00971AB3" w:rsidRPr="00822C70" w:rsidRDefault="00F41D2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当社ホームページ「</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p>
              </w:tc>
            </w:tr>
            <w:tr w:rsidR="00822C70" w:rsidRPr="00822C70" w14:paraId="44A7341F" w14:textId="77777777" w:rsidTr="00C76DE9">
              <w:trPr>
                <w:trHeight w:val="697"/>
              </w:trPr>
              <w:tc>
                <w:tcPr>
                  <w:tcW w:w="2600" w:type="dxa"/>
                  <w:shd w:val="clear" w:color="auto" w:fill="auto"/>
                </w:tcPr>
                <w:p w14:paraId="22D64AFD"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A128C8F" w14:textId="26773BBB"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F6706F" w:rsidRPr="00822C70">
                    <w:rPr>
                      <w:rFonts w:ascii="ＭＳ 明朝" w:eastAsia="ＭＳ 明朝" w:hAnsi="ＭＳ 明朝" w:cs="ＭＳ 明朝" w:hint="eastAsia"/>
                      <w:color w:val="000000" w:themeColor="text1"/>
                      <w:spacing w:val="6"/>
                      <w:kern w:val="0"/>
                      <w:szCs w:val="21"/>
                    </w:rPr>
                    <w:t>2025</w:t>
                  </w:r>
                  <w:r w:rsidRPr="00822C70">
                    <w:rPr>
                      <w:rFonts w:ascii="ＭＳ 明朝" w:eastAsia="ＭＳ 明朝" w:hAnsi="ＭＳ 明朝" w:cs="ＭＳ 明朝" w:hint="eastAsia"/>
                      <w:color w:val="000000" w:themeColor="text1"/>
                      <w:spacing w:val="6"/>
                      <w:kern w:val="0"/>
                      <w:szCs w:val="21"/>
                    </w:rPr>
                    <w:t xml:space="preserve">年　　</w:t>
                  </w:r>
                  <w:r w:rsidR="006823D4" w:rsidRPr="00822C70">
                    <w:rPr>
                      <w:rFonts w:ascii="ＭＳ 明朝" w:eastAsia="ＭＳ 明朝" w:hAnsi="ＭＳ 明朝" w:cs="ＭＳ 明朝"/>
                      <w:color w:val="000000" w:themeColor="text1"/>
                      <w:spacing w:val="6"/>
                      <w:kern w:val="0"/>
                      <w:szCs w:val="21"/>
                    </w:rPr>
                    <w:t>2</w:t>
                  </w:r>
                  <w:r w:rsidRPr="00822C70">
                    <w:rPr>
                      <w:rFonts w:ascii="ＭＳ 明朝" w:eastAsia="ＭＳ 明朝" w:hAnsi="ＭＳ 明朝" w:cs="ＭＳ 明朝" w:hint="eastAsia"/>
                      <w:color w:val="000000" w:themeColor="text1"/>
                      <w:spacing w:val="6"/>
                      <w:kern w:val="0"/>
                      <w:szCs w:val="21"/>
                    </w:rPr>
                    <w:t>月</w:t>
                  </w:r>
                  <w:r w:rsidR="006823D4" w:rsidRPr="00822C70">
                    <w:rPr>
                      <w:rFonts w:ascii="ＭＳ 明朝" w:eastAsia="ＭＳ 明朝" w:hAnsi="ＭＳ 明朝" w:cs="ＭＳ 明朝" w:hint="eastAsia"/>
                      <w:color w:val="000000" w:themeColor="text1"/>
                      <w:spacing w:val="6"/>
                      <w:kern w:val="0"/>
                      <w:szCs w:val="21"/>
                    </w:rPr>
                    <w:t xml:space="preserve"> </w:t>
                  </w:r>
                  <w:r w:rsidRPr="00822C70">
                    <w:rPr>
                      <w:rFonts w:ascii="ＭＳ 明朝" w:eastAsia="ＭＳ 明朝" w:hAnsi="ＭＳ 明朝" w:cs="ＭＳ 明朝" w:hint="eastAsia"/>
                      <w:color w:val="000000" w:themeColor="text1"/>
                      <w:spacing w:val="6"/>
                      <w:kern w:val="0"/>
                      <w:szCs w:val="21"/>
                    </w:rPr>
                    <w:t xml:space="preserve">　</w:t>
                  </w:r>
                  <w:r w:rsidR="00F6706F" w:rsidRPr="00822C70">
                    <w:rPr>
                      <w:rFonts w:ascii="ＭＳ 明朝" w:eastAsia="ＭＳ 明朝" w:hAnsi="ＭＳ 明朝" w:cs="ＭＳ 明朝" w:hint="eastAsia"/>
                      <w:color w:val="000000" w:themeColor="text1"/>
                      <w:spacing w:val="6"/>
                      <w:kern w:val="0"/>
                      <w:szCs w:val="21"/>
                    </w:rPr>
                    <w:t>1</w:t>
                  </w:r>
                  <w:r w:rsidR="006823D4" w:rsidRPr="00822C70">
                    <w:rPr>
                      <w:rFonts w:ascii="ＭＳ 明朝" w:eastAsia="ＭＳ 明朝" w:hAnsi="ＭＳ 明朝" w:cs="ＭＳ 明朝"/>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日</w:t>
                  </w:r>
                </w:p>
              </w:tc>
            </w:tr>
            <w:tr w:rsidR="00822C70" w:rsidRPr="00822C70" w14:paraId="5F66330D" w14:textId="77777777" w:rsidTr="00C76DE9">
              <w:trPr>
                <w:trHeight w:val="707"/>
              </w:trPr>
              <w:tc>
                <w:tcPr>
                  <w:tcW w:w="2600" w:type="dxa"/>
                  <w:shd w:val="clear" w:color="auto" w:fill="auto"/>
                </w:tcPr>
                <w:p w14:paraId="5D8771DC"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3027F4A4" w14:textId="6FB4F52D" w:rsidR="00971AB3" w:rsidRPr="00822C70" w:rsidRDefault="00F670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当社ホームページ</w:t>
                  </w:r>
                  <w:r w:rsidR="00EC4411" w:rsidRPr="00822C70">
                    <w:rPr>
                      <w:rFonts w:ascii="ＭＳ 明朝" w:eastAsia="ＭＳ 明朝" w:hAnsi="ＭＳ 明朝" w:cs="ＭＳ 明朝" w:hint="eastAsia"/>
                      <w:color w:val="000000" w:themeColor="text1"/>
                      <w:spacing w:val="6"/>
                      <w:kern w:val="0"/>
                      <w:szCs w:val="21"/>
                    </w:rPr>
                    <w:t xml:space="preserve">　</w:t>
                  </w:r>
                  <w:r w:rsidR="008640CD">
                    <w:rPr>
                      <w:rFonts w:ascii="ＭＳ 明朝" w:eastAsia="ＭＳ 明朝" w:hAnsi="ＭＳ 明朝" w:cs="ＭＳ 明朝" w:hint="eastAsia"/>
                      <w:color w:val="000000" w:themeColor="text1"/>
                      <w:spacing w:val="6"/>
                      <w:kern w:val="0"/>
                      <w:szCs w:val="21"/>
                    </w:rPr>
                    <w:t>HOME</w:t>
                  </w:r>
                  <w:r w:rsidR="002B58B0" w:rsidRPr="00822C70">
                    <w:rPr>
                      <w:rFonts w:ascii="ＭＳ 明朝" w:eastAsia="ＭＳ 明朝" w:hAnsi="ＭＳ 明朝" w:cs="ＭＳ 明朝" w:hint="eastAsia"/>
                      <w:color w:val="000000" w:themeColor="text1"/>
                      <w:spacing w:val="6"/>
                      <w:kern w:val="0"/>
                      <w:szCs w:val="21"/>
                    </w:rPr>
                    <w:t>＞</w:t>
                  </w:r>
                  <w:r w:rsidR="00EC4411" w:rsidRPr="00822C70">
                    <w:rPr>
                      <w:rFonts w:ascii="ＭＳ 明朝" w:eastAsia="ＭＳ 明朝" w:hAnsi="ＭＳ 明朝" w:cs="ＭＳ 明朝" w:hint="eastAsia"/>
                      <w:color w:val="000000" w:themeColor="text1"/>
                      <w:spacing w:val="6"/>
                      <w:kern w:val="0"/>
                      <w:szCs w:val="21"/>
                    </w:rPr>
                    <w:t>会社情報＞</w:t>
                  </w:r>
                  <w:r w:rsidR="008640CD">
                    <w:rPr>
                      <w:rFonts w:ascii="ＭＳ 明朝" w:eastAsia="ＭＳ 明朝" w:hAnsi="ＭＳ 明朝" w:cs="ＭＳ 明朝" w:hint="eastAsia"/>
                      <w:color w:val="000000" w:themeColor="text1"/>
                      <w:spacing w:val="6"/>
                      <w:kern w:val="0"/>
                      <w:szCs w:val="21"/>
                    </w:rPr>
                    <w:t>DX</w:t>
                  </w:r>
                  <w:r w:rsidR="00EC4411" w:rsidRPr="00822C70">
                    <w:rPr>
                      <w:rFonts w:ascii="ＭＳ 明朝" w:eastAsia="ＭＳ 明朝" w:hAnsi="ＭＳ 明朝" w:cs="ＭＳ 明朝" w:hint="eastAsia"/>
                      <w:color w:val="000000" w:themeColor="text1"/>
                      <w:spacing w:val="6"/>
                      <w:kern w:val="0"/>
                      <w:szCs w:val="21"/>
                    </w:rPr>
                    <w:t>戦略</w:t>
                  </w:r>
                </w:p>
                <w:p w14:paraId="15859E80" w14:textId="63BBD0A2" w:rsidR="00F6706F" w:rsidRPr="00822C70" w:rsidRDefault="0013274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hyperlink r:id="rId9" w:history="1">
                    <w:r w:rsidR="002B58B0" w:rsidRPr="00822C70">
                      <w:rPr>
                        <w:rStyle w:val="af6"/>
                        <w:rFonts w:ascii="ＭＳ 明朝" w:eastAsia="ＭＳ 明朝" w:hAnsi="ＭＳ 明朝" w:cs="ＭＳ 明朝"/>
                        <w:color w:val="000000" w:themeColor="text1"/>
                        <w:spacing w:val="6"/>
                        <w:kern w:val="0"/>
                        <w:szCs w:val="21"/>
                      </w:rPr>
                      <w:t>https://fic.co.jp/about/dx/</w:t>
                    </w:r>
                  </w:hyperlink>
                </w:p>
                <w:p w14:paraId="07E10AC1" w14:textId="1054036F" w:rsidR="00971AB3" w:rsidRPr="00822C70" w:rsidRDefault="00F6706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「具体的な戦略」</w:t>
                  </w:r>
                </w:p>
              </w:tc>
            </w:tr>
            <w:tr w:rsidR="00822C70" w:rsidRPr="00822C70" w14:paraId="47B34643" w14:textId="77777777" w:rsidTr="00C76DE9">
              <w:trPr>
                <w:trHeight w:val="353"/>
              </w:trPr>
              <w:tc>
                <w:tcPr>
                  <w:tcW w:w="2600" w:type="dxa"/>
                  <w:shd w:val="clear" w:color="auto" w:fill="auto"/>
                </w:tcPr>
                <w:p w14:paraId="6EC1689D"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2BF1D370" w14:textId="77777777" w:rsidR="005A316A" w:rsidRPr="00822C70" w:rsidRDefault="005A316A" w:rsidP="005A316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は、公共、民間を問わず幅広い分野のお客さまとお取引を頂いていることから、保有している多くのデータを複合的に活用し、よりお客さまのためになるサービスの提供を行い、お客さま満足度のさらなる向上を図っていきます。お客さまの要望の一歩先を行く提案を行っていく企業を目指してまいります。</w:t>
                  </w:r>
                </w:p>
                <w:p w14:paraId="778A765F" w14:textId="33FA54C5" w:rsidR="005C3325" w:rsidRPr="00822C70" w:rsidRDefault="005A316A" w:rsidP="005A316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それを実行するために、事業ごとにビジネスモデルの変革に対応した戦略を策定しております。</w:t>
                  </w:r>
                </w:p>
                <w:p w14:paraId="2592DFBC" w14:textId="77777777" w:rsidR="005A316A" w:rsidRPr="00822C70" w:rsidRDefault="005A316A" w:rsidP="005A316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5EC02BD" w14:textId="77777777" w:rsidR="005C3325" w:rsidRPr="00822C70" w:rsidRDefault="005C3325"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＜会社全体として＞</w:t>
                  </w:r>
                </w:p>
                <w:p w14:paraId="1A31D99D" w14:textId="51F06D35" w:rsidR="005C3325" w:rsidRPr="00822C70" w:rsidRDefault="005C3325"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・事業の戦略的拡大</w:t>
                  </w:r>
                  <w:r w:rsidRPr="00822C70">
                    <w:rPr>
                      <w:rFonts w:ascii="ＭＳ 明朝" w:eastAsia="ＭＳ 明朝" w:hAnsi="ＭＳ 明朝" w:cs="ＭＳ 明朝" w:hint="eastAsia"/>
                      <w:color w:val="000000" w:themeColor="text1"/>
                      <w:spacing w:val="6"/>
                      <w:kern w:val="0"/>
                      <w:szCs w:val="21"/>
                    </w:rPr>
                    <w:tab/>
                  </w:r>
                </w:p>
                <w:p w14:paraId="32BE49BB" w14:textId="1D16B30B" w:rsidR="005C3325" w:rsidRPr="00822C70" w:rsidRDefault="005C3325"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現在お取引頂いているお客さまのビジネスプロセスについて、業務ノウハウデータ、</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推進されているかどうかのデータ、技術データ等の蓄積情報を活用し、お客さまの事業拡大、生産性向上の為の</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推進検討・提案を行い、お客さまとの連携による高付加価値システム開発、コンサルビジネスへの展開を図ってまいります。</w:t>
                  </w:r>
                  <w:r w:rsidRPr="00822C70">
                    <w:rPr>
                      <w:rFonts w:ascii="ＭＳ 明朝" w:eastAsia="ＭＳ 明朝" w:hAnsi="ＭＳ 明朝" w:cs="ＭＳ 明朝" w:hint="eastAsia"/>
                      <w:color w:val="000000" w:themeColor="text1"/>
                      <w:spacing w:val="6"/>
                      <w:kern w:val="0"/>
                      <w:szCs w:val="21"/>
                    </w:rPr>
                    <w:tab/>
                  </w:r>
                </w:p>
                <w:p w14:paraId="491F6599" w14:textId="77777777" w:rsidR="005C3325" w:rsidRPr="00822C70" w:rsidRDefault="005C3325"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・生産性向上と品質向上</w:t>
                  </w:r>
                  <w:r w:rsidRPr="00822C70">
                    <w:rPr>
                      <w:rFonts w:ascii="ＭＳ 明朝" w:eastAsia="ＭＳ 明朝" w:hAnsi="ＭＳ 明朝" w:cs="ＭＳ 明朝" w:hint="eastAsia"/>
                      <w:color w:val="000000" w:themeColor="text1"/>
                      <w:spacing w:val="6"/>
                      <w:kern w:val="0"/>
                      <w:szCs w:val="21"/>
                    </w:rPr>
                    <w:tab/>
                  </w:r>
                </w:p>
                <w:p w14:paraId="6AFEBF9C" w14:textId="3C9418C5" w:rsidR="005C3325" w:rsidRPr="00822C70" w:rsidRDefault="005C3325"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現在お取引頂いているお客さまへ導入しているシステムについて、ソフトウェア開発データ、開発環境インフラ構築データ等の蓄積情報を活用し、社内の</w:t>
                  </w:r>
                  <w:r w:rsidR="008640CD">
                    <w:rPr>
                      <w:rFonts w:ascii="ＭＳ 明朝" w:eastAsia="ＭＳ 明朝" w:hAnsi="ＭＳ 明朝" w:cs="ＭＳ 明朝" w:hint="eastAsia"/>
                      <w:color w:val="000000" w:themeColor="text1"/>
                      <w:spacing w:val="6"/>
                      <w:kern w:val="0"/>
                      <w:szCs w:val="21"/>
                    </w:rPr>
                    <w:t>AI</w:t>
                  </w:r>
                  <w:r w:rsidRPr="00822C70">
                    <w:rPr>
                      <w:rFonts w:ascii="ＭＳ 明朝" w:eastAsia="ＭＳ 明朝" w:hAnsi="ＭＳ 明朝" w:cs="ＭＳ 明朝" w:hint="eastAsia"/>
                      <w:color w:val="000000" w:themeColor="text1"/>
                      <w:spacing w:val="6"/>
                      <w:kern w:val="0"/>
                      <w:szCs w:val="21"/>
                    </w:rPr>
                    <w:t>技術活用による生産性向上、クラウド活用した開発環境の</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推進検討を行い、生産性向上と品質向上による効率的な開発体制を構築してまいります。</w:t>
                  </w:r>
                </w:p>
                <w:p w14:paraId="08E5043B" w14:textId="1DE54D7F"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またすでに社内</w:t>
                  </w:r>
                  <w:r w:rsidR="008640CD">
                    <w:rPr>
                      <w:rFonts w:ascii="ＭＳ 明朝" w:eastAsia="ＭＳ 明朝" w:hAnsi="ＭＳ 明朝" w:cs="ＭＳ 明朝" w:hint="eastAsia"/>
                      <w:color w:val="000000" w:themeColor="text1"/>
                      <w:spacing w:val="6"/>
                      <w:kern w:val="0"/>
                      <w:szCs w:val="21"/>
                    </w:rPr>
                    <w:t>RPA</w:t>
                  </w:r>
                  <w:r w:rsidRPr="00822C70">
                    <w:rPr>
                      <w:rFonts w:ascii="ＭＳ 明朝" w:eastAsia="ＭＳ 明朝" w:hAnsi="ＭＳ 明朝" w:cs="ＭＳ 明朝" w:hint="eastAsia"/>
                      <w:color w:val="000000" w:themeColor="text1"/>
                      <w:spacing w:val="6"/>
                      <w:kern w:val="0"/>
                      <w:szCs w:val="21"/>
                    </w:rPr>
                    <w:t>の取り組みは開始しておりますが、今後</w:t>
                  </w:r>
                  <w:r w:rsidR="008640CD">
                    <w:rPr>
                      <w:rFonts w:ascii="ＭＳ 明朝" w:eastAsia="ＭＳ 明朝" w:hAnsi="ＭＳ 明朝" w:cs="ＭＳ 明朝" w:hint="eastAsia"/>
                      <w:color w:val="000000" w:themeColor="text1"/>
                      <w:spacing w:val="6"/>
                      <w:kern w:val="0"/>
                      <w:szCs w:val="21"/>
                    </w:rPr>
                    <w:t>RPA</w:t>
                  </w:r>
                  <w:r w:rsidRPr="00822C70">
                    <w:rPr>
                      <w:rFonts w:ascii="ＭＳ 明朝" w:eastAsia="ＭＳ 明朝" w:hAnsi="ＭＳ 明朝" w:cs="ＭＳ 明朝" w:hint="eastAsia"/>
                      <w:color w:val="000000" w:themeColor="text1"/>
                      <w:spacing w:val="6"/>
                      <w:kern w:val="0"/>
                      <w:szCs w:val="21"/>
                    </w:rPr>
                    <w:t>導入を全社的な取り組みとして展開し、業務効率化を図り、生産性向上へとつなげてまいります。</w:t>
                  </w:r>
                </w:p>
                <w:p w14:paraId="3154FA83" w14:textId="3DEDC466" w:rsidR="0081147E" w:rsidRPr="00822C70" w:rsidRDefault="0081147E"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59462CE" w14:textId="631CAB18" w:rsidR="006823D4" w:rsidRPr="00822C70" w:rsidRDefault="006823D4"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・キャリア開発と教育環境の整備</w:t>
                  </w:r>
                </w:p>
                <w:p w14:paraId="2817291E" w14:textId="6D6ABCE8" w:rsidR="006823D4" w:rsidRPr="00822C70" w:rsidRDefault="006823D4" w:rsidP="006823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キャリア開発と教育を通し、社員のモチベーションと仕事へのエンゲージメントを高めてまいります。</w:t>
                  </w:r>
                  <w:r w:rsidRPr="00822C70">
                    <w:rPr>
                      <w:rFonts w:ascii="ＭＳ 明朝" w:eastAsia="ＭＳ 明朝" w:hAnsi="ＭＳ 明朝" w:cs="ＭＳ 明朝" w:hint="eastAsia"/>
                      <w:color w:val="000000" w:themeColor="text1"/>
                      <w:spacing w:val="6"/>
                      <w:kern w:val="0"/>
                      <w:szCs w:val="21"/>
                    </w:rPr>
                    <w:tab/>
                  </w:r>
                </w:p>
                <w:p w14:paraId="1256EB32" w14:textId="0B142AEF" w:rsidR="006823D4" w:rsidRPr="00822C70" w:rsidRDefault="006823D4" w:rsidP="006823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具体的には、Azureや</w:t>
                  </w:r>
                  <w:r w:rsidR="008640CD">
                    <w:rPr>
                      <w:rFonts w:ascii="ＭＳ 明朝" w:eastAsia="ＭＳ 明朝" w:hAnsi="ＭＳ 明朝" w:cs="ＭＳ 明朝" w:hint="eastAsia"/>
                      <w:color w:val="000000" w:themeColor="text1"/>
                      <w:spacing w:val="6"/>
                      <w:kern w:val="0"/>
                      <w:szCs w:val="21"/>
                    </w:rPr>
                    <w:t>AWS</w:t>
                  </w:r>
                  <w:r w:rsidRPr="00822C70">
                    <w:rPr>
                      <w:rFonts w:ascii="ＭＳ 明朝" w:eastAsia="ＭＳ 明朝" w:hAnsi="ＭＳ 明朝" w:cs="ＭＳ 明朝" w:hint="eastAsia"/>
                      <w:color w:val="000000" w:themeColor="text1"/>
                      <w:spacing w:val="6"/>
                      <w:kern w:val="0"/>
                      <w:szCs w:val="21"/>
                    </w:rPr>
                    <w:t>などのクラウドサービス、</w:t>
                  </w:r>
                  <w:r w:rsidR="008640CD">
                    <w:rPr>
                      <w:rFonts w:ascii="ＭＳ 明朝" w:eastAsia="ＭＳ 明朝" w:hAnsi="ＭＳ 明朝" w:cs="ＭＳ 明朝" w:hint="eastAsia"/>
                      <w:color w:val="000000" w:themeColor="text1"/>
                      <w:spacing w:val="6"/>
                      <w:kern w:val="0"/>
                      <w:szCs w:val="21"/>
                    </w:rPr>
                    <w:t>AI</w:t>
                  </w:r>
                  <w:r w:rsidRPr="00822C70">
                    <w:rPr>
                      <w:rFonts w:ascii="ＭＳ 明朝" w:eastAsia="ＭＳ 明朝" w:hAnsi="ＭＳ 明朝" w:cs="ＭＳ 明朝" w:hint="eastAsia"/>
                      <w:color w:val="000000" w:themeColor="text1"/>
                      <w:spacing w:val="6"/>
                      <w:kern w:val="0"/>
                      <w:szCs w:val="21"/>
                    </w:rPr>
                    <w:t>や生成</w:t>
                  </w:r>
                  <w:r w:rsidR="008640CD">
                    <w:rPr>
                      <w:rFonts w:ascii="ＭＳ 明朝" w:eastAsia="ＭＳ 明朝" w:hAnsi="ＭＳ 明朝" w:cs="ＭＳ 明朝" w:hint="eastAsia"/>
                      <w:color w:val="000000" w:themeColor="text1"/>
                      <w:spacing w:val="6"/>
                      <w:kern w:val="0"/>
                      <w:szCs w:val="21"/>
                    </w:rPr>
                    <w:t>AI</w:t>
                  </w:r>
                  <w:r w:rsidRPr="00822C70">
                    <w:rPr>
                      <w:rFonts w:ascii="ＭＳ 明朝" w:eastAsia="ＭＳ 明朝" w:hAnsi="ＭＳ 明朝" w:cs="ＭＳ 明朝" w:hint="eastAsia"/>
                      <w:color w:val="000000" w:themeColor="text1"/>
                      <w:spacing w:val="6"/>
                      <w:kern w:val="0"/>
                      <w:szCs w:val="21"/>
                    </w:rPr>
                    <w:t>などの最新の</w:t>
                  </w:r>
                  <w:r w:rsidR="008640CD">
                    <w:rPr>
                      <w:rFonts w:ascii="ＭＳ 明朝" w:eastAsia="ＭＳ 明朝" w:hAnsi="ＭＳ 明朝" w:cs="ＭＳ 明朝" w:hint="eastAsia"/>
                      <w:color w:val="000000" w:themeColor="text1"/>
                      <w:spacing w:val="6"/>
                      <w:kern w:val="0"/>
                      <w:szCs w:val="21"/>
                    </w:rPr>
                    <w:t>IT</w:t>
                  </w:r>
                  <w:r w:rsidRPr="00822C70">
                    <w:rPr>
                      <w:rFonts w:ascii="ＭＳ 明朝" w:eastAsia="ＭＳ 明朝" w:hAnsi="ＭＳ 明朝" w:cs="ＭＳ 明朝" w:hint="eastAsia"/>
                      <w:color w:val="000000" w:themeColor="text1"/>
                      <w:spacing w:val="6"/>
                      <w:kern w:val="0"/>
                      <w:szCs w:val="21"/>
                    </w:rPr>
                    <w:t>技術を外部研修の機会やUdemyなどの</w:t>
                  </w:r>
                  <w:r w:rsidR="00E95CDE">
                    <w:rPr>
                      <w:rFonts w:ascii="ＭＳ 明朝" w:eastAsia="ＭＳ 明朝" w:hAnsi="ＭＳ 明朝" w:cs="ＭＳ 明朝" w:hint="eastAsia"/>
                      <w:color w:val="000000" w:themeColor="text1"/>
                      <w:spacing w:val="6"/>
                      <w:kern w:val="0"/>
                      <w:szCs w:val="21"/>
                    </w:rPr>
                    <w:t>e</w:t>
                  </w:r>
                  <w:r w:rsidRPr="00822C70">
                    <w:rPr>
                      <w:rFonts w:ascii="ＭＳ 明朝" w:eastAsia="ＭＳ 明朝" w:hAnsi="ＭＳ 明朝" w:cs="ＭＳ 明朝" w:hint="eastAsia"/>
                      <w:color w:val="000000" w:themeColor="text1"/>
                      <w:spacing w:val="6"/>
                      <w:kern w:val="0"/>
                      <w:szCs w:val="21"/>
                    </w:rPr>
                    <w:t>-ラーニングを用い、環境として提供することにより、さらなるラーニングカルチャークラウドサービス等を</w:t>
                  </w:r>
                  <w:r w:rsidRPr="00822C70">
                    <w:rPr>
                      <w:rFonts w:ascii="ＭＳ 明朝" w:eastAsia="ＭＳ 明朝" w:hAnsi="ＭＳ 明朝" w:cs="ＭＳ 明朝" w:hint="eastAsia"/>
                      <w:color w:val="000000" w:themeColor="text1"/>
                      <w:spacing w:val="6"/>
                      <w:kern w:val="0"/>
                      <w:szCs w:val="21"/>
                    </w:rPr>
                    <w:lastRenderedPageBreak/>
                    <w:t>活用した業務効率を推進してまいります。また、国家資格である情報処理技術者試験を始め、メーカー系のクラウド資格やデータベース資格等の取得推進に積極的に取り組み、新しい知識や技術を試せるパイロットプロジェクトを積極的に実施してまいります。</w:t>
                  </w:r>
                </w:p>
                <w:p w14:paraId="72BD41A0" w14:textId="77777777" w:rsidR="006823D4" w:rsidRPr="00822C70" w:rsidRDefault="006823D4" w:rsidP="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012E095" w14:textId="77777777"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＜自治体＞</w:t>
                  </w:r>
                </w:p>
                <w:p w14:paraId="2F3E8953" w14:textId="77777777"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・自治体における情報システムの標準化・共通化・クラウド化への移行後の新たなアウトソーシング業務（短納期、高品質）の企画提案を積極的に進めてまいります。</w:t>
                  </w:r>
                </w:p>
                <w:p w14:paraId="0D26FCCA" w14:textId="0F3008A5"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BB56AF">
                    <w:rPr>
                      <w:rFonts w:ascii="ＭＳ 明朝" w:eastAsia="ＭＳ 明朝" w:hAnsi="ＭＳ 明朝" w:cs="ＭＳ 明朝" w:hint="eastAsia"/>
                      <w:color w:val="000000" w:themeColor="text1"/>
                      <w:spacing w:val="6"/>
                      <w:kern w:val="0"/>
                      <w:szCs w:val="21"/>
                    </w:rPr>
                    <w:t>B</w:t>
                  </w:r>
                  <w:r w:rsidR="00BB56AF">
                    <w:rPr>
                      <w:rFonts w:ascii="ＭＳ 明朝" w:eastAsia="ＭＳ 明朝" w:hAnsi="ＭＳ 明朝" w:cs="ＭＳ 明朝"/>
                      <w:color w:val="000000" w:themeColor="text1"/>
                      <w:spacing w:val="6"/>
                      <w:kern w:val="0"/>
                      <w:szCs w:val="21"/>
                    </w:rPr>
                    <w:t>PO</w:t>
                  </w:r>
                  <w:r w:rsidRPr="00822C70">
                    <w:rPr>
                      <w:rFonts w:ascii="ＭＳ 明朝" w:eastAsia="ＭＳ 明朝" w:hAnsi="ＭＳ 明朝" w:cs="ＭＳ 明朝" w:hint="eastAsia"/>
                      <w:color w:val="000000" w:themeColor="text1"/>
                      <w:spacing w:val="6"/>
                      <w:kern w:val="0"/>
                      <w:szCs w:val="21"/>
                    </w:rPr>
                    <w:t>業務において指示書のデジタル化、マニュアル等の電子化、タブレットによる指示確認等を行い、</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を推進し安定稼働と効率化を目指してまいります。</w:t>
                  </w:r>
                </w:p>
                <w:p w14:paraId="2BBC775F" w14:textId="742B6DB1"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・また標準化移行後の自治体業務の変化を敏感に捉え、労働人口減少の対策となるような業務の改善</w:t>
                  </w:r>
                  <w:r w:rsidR="00BB437B">
                    <w:rPr>
                      <w:rFonts w:ascii="ＭＳ 明朝" w:eastAsia="ＭＳ 明朝" w:hAnsi="ＭＳ 明朝" w:cs="ＭＳ 明朝" w:hint="eastAsia"/>
                      <w:color w:val="000000" w:themeColor="text1"/>
                      <w:spacing w:val="6"/>
                      <w:kern w:val="0"/>
                      <w:szCs w:val="21"/>
                    </w:rPr>
                    <w:t>B</w:t>
                  </w:r>
                  <w:r w:rsidR="00BB437B">
                    <w:rPr>
                      <w:rFonts w:ascii="ＭＳ 明朝" w:eastAsia="ＭＳ 明朝" w:hAnsi="ＭＳ 明朝" w:cs="ＭＳ 明朝"/>
                      <w:color w:val="000000" w:themeColor="text1"/>
                      <w:spacing w:val="6"/>
                      <w:kern w:val="0"/>
                      <w:szCs w:val="21"/>
                    </w:rPr>
                    <w:t>PR</w:t>
                  </w:r>
                  <w:r w:rsidRPr="00822C70">
                    <w:rPr>
                      <w:rFonts w:ascii="ＭＳ 明朝" w:eastAsia="ＭＳ 明朝" w:hAnsi="ＭＳ 明朝" w:cs="ＭＳ 明朝" w:hint="eastAsia"/>
                      <w:color w:val="000000" w:themeColor="text1"/>
                      <w:spacing w:val="6"/>
                      <w:kern w:val="0"/>
                      <w:szCs w:val="21"/>
                    </w:rPr>
                    <w:t>を積極的に提案していき、それらを基に新たなサービスメニューを構築し、お客さまにわかりやすいサービスを提供してまいります。</w:t>
                  </w:r>
                  <w:r w:rsidRPr="00822C70">
                    <w:rPr>
                      <w:rFonts w:ascii="ＭＳ 明朝" w:eastAsia="ＭＳ 明朝" w:hAnsi="ＭＳ 明朝" w:cs="ＭＳ 明朝" w:hint="eastAsia"/>
                      <w:color w:val="000000" w:themeColor="text1"/>
                      <w:spacing w:val="6"/>
                      <w:kern w:val="0"/>
                      <w:szCs w:val="21"/>
                    </w:rPr>
                    <w:tab/>
                  </w:r>
                </w:p>
                <w:p w14:paraId="783C54DF" w14:textId="0A92A929"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・さらに自治体クラウド対応により「</w:t>
                  </w:r>
                  <w:r w:rsidR="00BB56AF">
                    <w:rPr>
                      <w:rFonts w:ascii="ＭＳ 明朝" w:eastAsia="ＭＳ 明朝" w:hAnsi="ＭＳ 明朝" w:cs="ＭＳ 明朝" w:hint="eastAsia"/>
                      <w:color w:val="000000" w:themeColor="text1"/>
                      <w:spacing w:val="6"/>
                      <w:kern w:val="0"/>
                      <w:szCs w:val="21"/>
                    </w:rPr>
                    <w:t>B</w:t>
                  </w:r>
                  <w:r w:rsidR="00BB56AF">
                    <w:rPr>
                      <w:rFonts w:ascii="ＭＳ 明朝" w:eastAsia="ＭＳ 明朝" w:hAnsi="ＭＳ 明朝" w:cs="ＭＳ 明朝"/>
                      <w:color w:val="000000" w:themeColor="text1"/>
                      <w:spacing w:val="6"/>
                      <w:kern w:val="0"/>
                      <w:szCs w:val="21"/>
                    </w:rPr>
                    <w:t>CP</w:t>
                  </w:r>
                  <w:r w:rsidRPr="00822C70">
                    <w:rPr>
                      <w:rFonts w:ascii="ＭＳ 明朝" w:eastAsia="ＭＳ 明朝" w:hAnsi="ＭＳ 明朝" w:cs="ＭＳ 明朝" w:hint="eastAsia"/>
                      <w:color w:val="000000" w:themeColor="text1"/>
                      <w:spacing w:val="6"/>
                      <w:kern w:val="0"/>
                      <w:szCs w:val="21"/>
                    </w:rPr>
                    <w:t>サービス」、「運用監視サービス」、「セキュリティーサービス」の提案を進めてまいります。</w:t>
                  </w:r>
                </w:p>
                <w:p w14:paraId="7F69499E" w14:textId="77777777" w:rsidR="006823D4" w:rsidRPr="00822C70" w:rsidRDefault="006823D4"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D90D54A" w14:textId="77777777"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＜民間＞</w:t>
                  </w:r>
                </w:p>
                <w:p w14:paraId="78534F79" w14:textId="384D190E"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・民間企業に対し、デジタル技術を活用しお客さまの生産性向上や事務効率化を支援</w:t>
                  </w:r>
                  <w:r w:rsidR="00B62343">
                    <w:rPr>
                      <w:rFonts w:ascii="ＭＳ 明朝" w:eastAsia="ＭＳ 明朝" w:hAnsi="ＭＳ 明朝" w:cs="ＭＳ 明朝" w:hint="eastAsia"/>
                      <w:color w:val="000000" w:themeColor="text1"/>
                      <w:spacing w:val="6"/>
                      <w:kern w:val="0"/>
                      <w:szCs w:val="21"/>
                    </w:rPr>
                    <w:t>してまいります</w:t>
                  </w: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AI</w:t>
                  </w:r>
                  <w:r w:rsidRPr="00822C70">
                    <w:rPr>
                      <w:rFonts w:ascii="ＭＳ 明朝" w:eastAsia="ＭＳ 明朝" w:hAnsi="ＭＳ 明朝" w:cs="ＭＳ 明朝" w:hint="eastAsia"/>
                      <w:color w:val="000000" w:themeColor="text1"/>
                      <w:spacing w:val="6"/>
                      <w:kern w:val="0"/>
                      <w:szCs w:val="21"/>
                    </w:rPr>
                    <w:t>やクラウド技術を活用したシステム構築、データ分析による意思決定支援、業務プロセスの自動化などを通じ、企業の競争力を強化し、変化の速い市場環境に適応する力をご提供してまいります。</w:t>
                  </w:r>
                  <w:r w:rsidRPr="00822C70">
                    <w:rPr>
                      <w:rFonts w:ascii="ＭＳ 明朝" w:eastAsia="ＭＳ 明朝" w:hAnsi="ＭＳ 明朝" w:cs="ＭＳ 明朝" w:hint="eastAsia"/>
                      <w:color w:val="000000" w:themeColor="text1"/>
                      <w:spacing w:val="6"/>
                      <w:kern w:val="0"/>
                      <w:szCs w:val="21"/>
                    </w:rPr>
                    <w:tab/>
                  </w:r>
                </w:p>
                <w:p w14:paraId="53AC77D0" w14:textId="77777777" w:rsidR="006823D4" w:rsidRPr="00822C70" w:rsidRDefault="006823D4"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F1CBBC3" w14:textId="77777777" w:rsidR="002235AA"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＜医療＞</w:t>
                  </w:r>
                </w:p>
                <w:p w14:paraId="033E6362" w14:textId="77F847DE" w:rsidR="00F41D2F" w:rsidRPr="00822C70" w:rsidRDefault="002235AA" w:rsidP="002235A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・「医療</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令和ビジョン2030」による医療</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が提言され、今後加速度的に医療介護現場で</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が進むと予想されます。マイナポータル、オンライン資格確認、電子カルテの活用など、診療報酬</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を通じて業務やシステム、データ保存のの標準化などが進められている中で、お客さまの要望に応えられるようにコンサルティング力を強化してまいります。</w:t>
                  </w:r>
                  <w:r w:rsidRPr="00822C70">
                    <w:rPr>
                      <w:rFonts w:ascii="ＭＳ 明朝" w:eastAsia="ＭＳ 明朝" w:hAnsi="ＭＳ 明朝" w:cs="ＭＳ 明朝" w:hint="eastAsia"/>
                      <w:color w:val="000000" w:themeColor="text1"/>
                      <w:spacing w:val="6"/>
                      <w:kern w:val="0"/>
                      <w:szCs w:val="21"/>
                    </w:rPr>
                    <w:tab/>
                  </w:r>
                </w:p>
                <w:p w14:paraId="3A0AB44A" w14:textId="2A1FFC1A" w:rsidR="00971AB3" w:rsidRPr="00822C70" w:rsidRDefault="00971AB3"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1D308A85" w14:textId="77777777" w:rsidTr="00C76DE9">
              <w:trPr>
                <w:trHeight w:val="697"/>
              </w:trPr>
              <w:tc>
                <w:tcPr>
                  <w:tcW w:w="2600" w:type="dxa"/>
                  <w:shd w:val="clear" w:color="auto" w:fill="auto"/>
                </w:tcPr>
                <w:p w14:paraId="439B47D7"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5AD0F414" w14:textId="5040F203" w:rsidR="00971AB3" w:rsidRPr="00822C70" w:rsidRDefault="008F127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w:t>
                  </w:r>
                  <w:r w:rsidR="00904659" w:rsidRPr="00822C70">
                    <w:rPr>
                      <w:rFonts w:ascii="ＭＳ 明朝" w:eastAsia="ＭＳ 明朝" w:hAnsi="ＭＳ 明朝" w:cs="ＭＳ 明朝" w:hint="eastAsia"/>
                      <w:color w:val="000000" w:themeColor="text1"/>
                      <w:spacing w:val="6"/>
                      <w:kern w:val="0"/>
                      <w:szCs w:val="21"/>
                    </w:rPr>
                    <w:t>ホームページに掲載させていただいている「</w:t>
                  </w:r>
                  <w:r w:rsidR="008640CD">
                    <w:rPr>
                      <w:rFonts w:ascii="ＭＳ 明朝" w:eastAsia="ＭＳ 明朝" w:hAnsi="ＭＳ 明朝" w:cs="ＭＳ 明朝" w:hint="eastAsia"/>
                      <w:color w:val="000000" w:themeColor="text1"/>
                      <w:spacing w:val="6"/>
                      <w:kern w:val="0"/>
                      <w:szCs w:val="21"/>
                    </w:rPr>
                    <w:t>DX</w:t>
                  </w:r>
                  <w:r w:rsidR="00904659" w:rsidRPr="00822C70">
                    <w:rPr>
                      <w:rFonts w:ascii="ＭＳ 明朝" w:eastAsia="ＭＳ 明朝" w:hAnsi="ＭＳ 明朝" w:cs="ＭＳ 明朝" w:hint="eastAsia"/>
                      <w:color w:val="000000" w:themeColor="text1"/>
                      <w:spacing w:val="6"/>
                      <w:kern w:val="0"/>
                      <w:szCs w:val="21"/>
                    </w:rPr>
                    <w:t>戦略」の内容は、2025年1月20日に開催された取締役会における決定に基づき、公表した資料になります。</w:t>
                  </w:r>
                </w:p>
              </w:tc>
            </w:tr>
          </w:tbl>
          <w:p w14:paraId="6A3ECF54"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6A4C081" w14:textId="779FC523" w:rsidR="00971AB3" w:rsidRPr="00822C70" w:rsidRDefault="00971AB3" w:rsidP="00CC6165">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22C70">
              <w:rPr>
                <w:rFonts w:ascii="ＭＳ 明朝" w:hAnsi="ＭＳ 明朝" w:cs="ＭＳ 明朝" w:hint="eastAsia"/>
                <w:color w:val="000000" w:themeColor="text1"/>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7DC44B45" w14:textId="77777777" w:rsidTr="00C76DE9">
              <w:trPr>
                <w:trHeight w:val="707"/>
              </w:trPr>
              <w:tc>
                <w:tcPr>
                  <w:tcW w:w="2600" w:type="dxa"/>
                  <w:shd w:val="clear" w:color="auto" w:fill="auto"/>
                </w:tcPr>
                <w:p w14:paraId="7979D96B"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04BCF0D2" w14:textId="74416664" w:rsidR="00F41D2F" w:rsidRPr="00822C70" w:rsidRDefault="00B07F0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当社ホームページ　</w:t>
                  </w:r>
                  <w:r w:rsidR="008640CD">
                    <w:rPr>
                      <w:rFonts w:ascii="ＭＳ 明朝" w:eastAsia="ＭＳ 明朝" w:hAnsi="ＭＳ 明朝" w:cs="ＭＳ 明朝" w:hint="eastAsia"/>
                      <w:color w:val="000000" w:themeColor="text1"/>
                      <w:spacing w:val="6"/>
                      <w:kern w:val="0"/>
                      <w:szCs w:val="21"/>
                    </w:rPr>
                    <w:t>HOME</w:t>
                  </w:r>
                  <w:r w:rsidR="006823D4"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hint="eastAsia"/>
                      <w:color w:val="000000" w:themeColor="text1"/>
                      <w:spacing w:val="6"/>
                      <w:kern w:val="0"/>
                      <w:szCs w:val="21"/>
                    </w:rPr>
                    <w:t>会社情報＞</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p>
                <w:p w14:paraId="18685EBD" w14:textId="688D279C" w:rsidR="00B07F03" w:rsidRPr="00822C70" w:rsidRDefault="0013274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u w:val="single"/>
                    </w:rPr>
                  </w:pPr>
                  <w:hyperlink r:id="rId10" w:history="1">
                    <w:r w:rsidR="006823D4" w:rsidRPr="00822C70">
                      <w:rPr>
                        <w:rStyle w:val="af6"/>
                        <w:rFonts w:ascii="ＭＳ 明朝" w:eastAsia="ＭＳ 明朝" w:hAnsi="ＭＳ 明朝" w:cs="ＭＳ 明朝"/>
                        <w:color w:val="000000" w:themeColor="text1"/>
                        <w:spacing w:val="6"/>
                        <w:kern w:val="0"/>
                        <w:szCs w:val="21"/>
                      </w:rPr>
                      <w:t>https://fic.co.jp/about/dx/</w:t>
                    </w:r>
                  </w:hyperlink>
                </w:p>
                <w:p w14:paraId="01FA6368" w14:textId="7C1962B0" w:rsidR="00971AB3" w:rsidRPr="00822C70" w:rsidRDefault="005C332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推進体制」</w:t>
                  </w:r>
                </w:p>
              </w:tc>
            </w:tr>
            <w:tr w:rsidR="00822C70" w:rsidRPr="00822C70" w14:paraId="2976DA21" w14:textId="77777777" w:rsidTr="00C76DE9">
              <w:trPr>
                <w:trHeight w:val="697"/>
              </w:trPr>
              <w:tc>
                <w:tcPr>
                  <w:tcW w:w="2600" w:type="dxa"/>
                  <w:shd w:val="clear" w:color="auto" w:fill="auto"/>
                </w:tcPr>
                <w:p w14:paraId="6E8882A3"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13E09312" w14:textId="236B964A" w:rsidR="00971AB3" w:rsidRPr="00822C70" w:rsidRDefault="008640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DX</w:t>
                  </w:r>
                  <w:r w:rsidR="002235AA" w:rsidRPr="00822C70">
                    <w:rPr>
                      <w:rFonts w:ascii="ＭＳ 明朝" w:eastAsia="ＭＳ 明朝" w:hAnsi="ＭＳ 明朝" w:cs="ＭＳ 明朝" w:hint="eastAsia"/>
                      <w:color w:val="000000" w:themeColor="text1"/>
                      <w:spacing w:val="6"/>
                      <w:kern w:val="0"/>
                      <w:szCs w:val="21"/>
                    </w:rPr>
                    <w:t>推進を全社的な取り組みとするため、新たに「</w:t>
                  </w:r>
                  <w:r>
                    <w:rPr>
                      <w:rFonts w:ascii="ＭＳ 明朝" w:eastAsia="ＭＳ 明朝" w:hAnsi="ＭＳ 明朝" w:cs="ＭＳ 明朝" w:hint="eastAsia"/>
                      <w:color w:val="000000" w:themeColor="text1"/>
                      <w:spacing w:val="6"/>
                      <w:kern w:val="0"/>
                      <w:szCs w:val="21"/>
                    </w:rPr>
                    <w:t>DX</w:t>
                  </w:r>
                  <w:r w:rsidR="002235AA" w:rsidRPr="00822C70">
                    <w:rPr>
                      <w:rFonts w:ascii="ＭＳ 明朝" w:eastAsia="ＭＳ 明朝" w:hAnsi="ＭＳ 明朝" w:cs="ＭＳ 明朝" w:hint="eastAsia"/>
                      <w:color w:val="000000" w:themeColor="text1"/>
                      <w:spacing w:val="6"/>
                      <w:kern w:val="0"/>
                      <w:szCs w:val="21"/>
                    </w:rPr>
                    <w:t>推進委員会」を立ち上げ、代表取締役社長を統括責任者、委員長を実務責任者とします。部署横断的な対応とし、社内の各部署の持っている情報データを社全体の共有財産としてデジタル化対応を進めて</w:t>
                  </w:r>
                  <w:r w:rsidR="00B44B29" w:rsidRPr="00822C70">
                    <w:rPr>
                      <w:rFonts w:ascii="ＭＳ 明朝" w:eastAsia="ＭＳ 明朝" w:hAnsi="ＭＳ 明朝" w:cs="ＭＳ 明朝" w:hint="eastAsia"/>
                      <w:color w:val="000000" w:themeColor="text1"/>
                      <w:spacing w:val="6"/>
                      <w:kern w:val="0"/>
                      <w:szCs w:val="21"/>
                    </w:rPr>
                    <w:t>いきます</w:t>
                  </w:r>
                  <w:r w:rsidR="002235AA" w:rsidRPr="00822C70">
                    <w:rPr>
                      <w:rFonts w:ascii="ＭＳ 明朝" w:eastAsia="ＭＳ 明朝" w:hAnsi="ＭＳ 明朝" w:cs="ＭＳ 明朝" w:hint="eastAsia"/>
                      <w:color w:val="000000" w:themeColor="text1"/>
                      <w:spacing w:val="6"/>
                      <w:kern w:val="0"/>
                      <w:szCs w:val="21"/>
                    </w:rPr>
                    <w:t>。また継続的に対応できるようにするため、</w:t>
                  </w:r>
                  <w:r>
                    <w:rPr>
                      <w:rFonts w:ascii="ＭＳ 明朝" w:eastAsia="ＭＳ 明朝" w:hAnsi="ＭＳ 明朝" w:cs="ＭＳ 明朝" w:hint="eastAsia"/>
                      <w:color w:val="000000" w:themeColor="text1"/>
                      <w:spacing w:val="6"/>
                      <w:kern w:val="0"/>
                      <w:szCs w:val="21"/>
                    </w:rPr>
                    <w:t>DX</w:t>
                  </w:r>
                  <w:r w:rsidR="002235AA" w:rsidRPr="00822C70">
                    <w:rPr>
                      <w:rFonts w:ascii="ＭＳ 明朝" w:eastAsia="ＭＳ 明朝" w:hAnsi="ＭＳ 明朝" w:cs="ＭＳ 明朝" w:hint="eastAsia"/>
                      <w:color w:val="000000" w:themeColor="text1"/>
                      <w:spacing w:val="6"/>
                      <w:kern w:val="0"/>
                      <w:szCs w:val="21"/>
                    </w:rPr>
                    <w:t>人材の育成にも注力して</w:t>
                  </w:r>
                  <w:r w:rsidR="00B44B29" w:rsidRPr="00822C70">
                    <w:rPr>
                      <w:rFonts w:ascii="ＭＳ 明朝" w:eastAsia="ＭＳ 明朝" w:hAnsi="ＭＳ 明朝" w:cs="ＭＳ 明朝" w:hint="eastAsia"/>
                      <w:color w:val="000000" w:themeColor="text1"/>
                      <w:spacing w:val="6"/>
                      <w:kern w:val="0"/>
                      <w:szCs w:val="21"/>
                    </w:rPr>
                    <w:lastRenderedPageBreak/>
                    <w:t>いきます</w:t>
                  </w:r>
                  <w:r w:rsidR="002235AA" w:rsidRPr="00822C70">
                    <w:rPr>
                      <w:rFonts w:ascii="ＭＳ 明朝" w:eastAsia="ＭＳ 明朝" w:hAnsi="ＭＳ 明朝" w:cs="ＭＳ 明朝" w:hint="eastAsia"/>
                      <w:color w:val="000000" w:themeColor="text1"/>
                      <w:spacing w:val="6"/>
                      <w:kern w:val="0"/>
                      <w:szCs w:val="21"/>
                    </w:rPr>
                    <w:t>。具体的には、</w:t>
                  </w:r>
                  <w:r>
                    <w:rPr>
                      <w:rFonts w:ascii="ＭＳ 明朝" w:eastAsia="ＭＳ 明朝" w:hAnsi="ＭＳ 明朝" w:cs="ＭＳ 明朝" w:hint="eastAsia"/>
                      <w:color w:val="000000" w:themeColor="text1"/>
                      <w:spacing w:val="6"/>
                      <w:kern w:val="0"/>
                      <w:szCs w:val="21"/>
                    </w:rPr>
                    <w:t>DX</w:t>
                  </w:r>
                  <w:r w:rsidR="002235AA" w:rsidRPr="00822C70">
                    <w:rPr>
                      <w:rFonts w:ascii="ＭＳ 明朝" w:eastAsia="ＭＳ 明朝" w:hAnsi="ＭＳ 明朝" w:cs="ＭＳ 明朝" w:hint="eastAsia"/>
                      <w:color w:val="000000" w:themeColor="text1"/>
                      <w:spacing w:val="6"/>
                      <w:kern w:val="0"/>
                      <w:szCs w:val="21"/>
                    </w:rPr>
                    <w:t>に対する知識とスキルを向上させるため、情報系の認定資格取得奨励(一部人事制度の中で、</w:t>
                  </w:r>
                  <w:r w:rsidR="00B44B29" w:rsidRPr="00822C70">
                    <w:rPr>
                      <w:rFonts w:ascii="ＭＳ 明朝" w:eastAsia="ＭＳ 明朝" w:hAnsi="ＭＳ 明朝" w:cs="ＭＳ 明朝" w:hint="eastAsia"/>
                      <w:color w:val="000000" w:themeColor="text1"/>
                      <w:spacing w:val="6"/>
                      <w:kern w:val="0"/>
                      <w:szCs w:val="21"/>
                    </w:rPr>
                    <w:t>職位</w:t>
                  </w:r>
                  <w:r w:rsidR="002235AA" w:rsidRPr="00822C70">
                    <w:rPr>
                      <w:rFonts w:ascii="ＭＳ 明朝" w:eastAsia="ＭＳ 明朝" w:hAnsi="ＭＳ 明朝" w:cs="ＭＳ 明朝" w:hint="eastAsia"/>
                      <w:color w:val="000000" w:themeColor="text1"/>
                      <w:spacing w:val="6"/>
                      <w:kern w:val="0"/>
                      <w:szCs w:val="21"/>
                    </w:rPr>
                    <w:t>昇格の条件として採用及び資格取得一時金の支給を制度化しています)を行ってまいります。</w:t>
                  </w:r>
                </w:p>
              </w:tc>
            </w:tr>
          </w:tbl>
          <w:p w14:paraId="4F9AED7E"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95DBE2" w14:textId="24ACD163" w:rsidR="00971AB3" w:rsidRPr="00822C70" w:rsidRDefault="00971AB3" w:rsidP="00CC6165">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822C70">
              <w:rPr>
                <w:rFonts w:ascii="ＭＳ 明朝" w:hAnsi="ＭＳ 明朝" w:cs="ＭＳ 明朝" w:hint="eastAsia"/>
                <w:color w:val="000000" w:themeColor="text1"/>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1543A8AB" w14:textId="77777777" w:rsidTr="00C76DE9">
              <w:trPr>
                <w:trHeight w:val="707"/>
              </w:trPr>
              <w:tc>
                <w:tcPr>
                  <w:tcW w:w="2600" w:type="dxa"/>
                  <w:shd w:val="clear" w:color="auto" w:fill="auto"/>
                </w:tcPr>
                <w:p w14:paraId="61213029"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38D3EF88" w14:textId="412AA577" w:rsidR="00B07F03" w:rsidRPr="00822C70" w:rsidRDefault="00B07F03" w:rsidP="00B07F0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当社ホームページ　</w:t>
                  </w:r>
                  <w:r w:rsidR="008640CD">
                    <w:rPr>
                      <w:rFonts w:ascii="ＭＳ 明朝" w:eastAsia="ＭＳ 明朝" w:hAnsi="ＭＳ 明朝" w:cs="ＭＳ 明朝" w:hint="eastAsia"/>
                      <w:color w:val="000000" w:themeColor="text1"/>
                      <w:spacing w:val="6"/>
                      <w:kern w:val="0"/>
                      <w:szCs w:val="21"/>
                    </w:rPr>
                    <w:t>HOME</w:t>
                  </w:r>
                  <w:r w:rsidR="002B58B0"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hint="eastAsia"/>
                      <w:color w:val="000000" w:themeColor="text1"/>
                      <w:spacing w:val="6"/>
                      <w:kern w:val="0"/>
                      <w:szCs w:val="21"/>
                    </w:rPr>
                    <w:t>会社情報＞</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p>
                <w:p w14:paraId="35990AE0" w14:textId="7A7D1BF2" w:rsidR="00B07F03" w:rsidRPr="00822C70" w:rsidRDefault="00132747" w:rsidP="00B07F0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u w:val="single"/>
                    </w:rPr>
                  </w:pPr>
                  <w:hyperlink r:id="rId11" w:history="1">
                    <w:r w:rsidR="006823D4" w:rsidRPr="00822C70">
                      <w:rPr>
                        <w:rStyle w:val="af6"/>
                        <w:rFonts w:ascii="ＭＳ 明朝" w:eastAsia="ＭＳ 明朝" w:hAnsi="ＭＳ 明朝" w:cs="ＭＳ 明朝"/>
                        <w:color w:val="000000" w:themeColor="text1"/>
                        <w:spacing w:val="6"/>
                        <w:kern w:val="0"/>
                        <w:szCs w:val="21"/>
                      </w:rPr>
                      <w:t>https://fic.co.jp/about/dx/</w:t>
                    </w:r>
                  </w:hyperlink>
                </w:p>
                <w:p w14:paraId="59866E55" w14:textId="6F3BD3BC" w:rsidR="00971AB3" w:rsidRPr="00822C70" w:rsidRDefault="00B07F03" w:rsidP="00B07F0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戦略推進に向けた環境整備」</w:t>
                  </w:r>
                </w:p>
              </w:tc>
            </w:tr>
            <w:tr w:rsidR="00822C70" w:rsidRPr="00822C70" w14:paraId="0572058E" w14:textId="77777777" w:rsidTr="00C76DE9">
              <w:trPr>
                <w:trHeight w:val="697"/>
              </w:trPr>
              <w:tc>
                <w:tcPr>
                  <w:tcW w:w="2600" w:type="dxa"/>
                  <w:shd w:val="clear" w:color="auto" w:fill="auto"/>
                </w:tcPr>
                <w:p w14:paraId="5FAA7047"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ED8B01E" w14:textId="0242F3ED" w:rsidR="002A7F89" w:rsidRPr="00822C70" w:rsidRDefault="008640CD"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DX</w:t>
                  </w:r>
                  <w:r w:rsidR="002A7F89" w:rsidRPr="00822C70">
                    <w:rPr>
                      <w:rFonts w:ascii="ＭＳ 明朝" w:eastAsia="ＭＳ 明朝" w:hAnsi="ＭＳ 明朝" w:cs="ＭＳ 明朝" w:hint="eastAsia"/>
                      <w:color w:val="000000" w:themeColor="text1"/>
                      <w:spacing w:val="6"/>
                      <w:kern w:val="0"/>
                      <w:szCs w:val="21"/>
                    </w:rPr>
                    <w:t>戦略を推進する上で必要と考えている環境整備は以下の通りです。</w:t>
                  </w:r>
                </w:p>
                <w:p w14:paraId="39E95720" w14:textId="77777777" w:rsidR="002A7F89"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7C03380" w14:textId="5FB16853" w:rsidR="002A7F89"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①</w:t>
                  </w:r>
                  <w:proofErr w:type="spellStart"/>
                  <w:r w:rsidRPr="00822C70">
                    <w:rPr>
                      <w:rFonts w:ascii="ＭＳ 明朝" w:eastAsia="ＭＳ 明朝" w:hAnsi="ＭＳ 明朝" w:cs="ＭＳ 明朝" w:hint="eastAsia"/>
                      <w:color w:val="000000" w:themeColor="text1"/>
                      <w:spacing w:val="6"/>
                      <w:kern w:val="0"/>
                      <w:szCs w:val="21"/>
                    </w:rPr>
                    <w:t>ChatGPT</w:t>
                  </w:r>
                  <w:proofErr w:type="spellEnd"/>
                  <w:r w:rsidRPr="00822C70">
                    <w:rPr>
                      <w:rFonts w:ascii="ＭＳ 明朝" w:eastAsia="ＭＳ 明朝" w:hAnsi="ＭＳ 明朝" w:cs="ＭＳ 明朝" w:hint="eastAsia"/>
                      <w:color w:val="000000" w:themeColor="text1"/>
                      <w:spacing w:val="6"/>
                      <w:kern w:val="0"/>
                      <w:szCs w:val="21"/>
                    </w:rPr>
                    <w:t>や生成</w:t>
                  </w:r>
                  <w:r w:rsidR="008640CD">
                    <w:rPr>
                      <w:rFonts w:ascii="ＭＳ 明朝" w:eastAsia="ＭＳ 明朝" w:hAnsi="ＭＳ 明朝" w:cs="ＭＳ 明朝" w:hint="eastAsia"/>
                      <w:color w:val="000000" w:themeColor="text1"/>
                      <w:spacing w:val="6"/>
                      <w:kern w:val="0"/>
                      <w:szCs w:val="21"/>
                    </w:rPr>
                    <w:t>AI</w:t>
                  </w:r>
                  <w:r w:rsidRPr="00822C70">
                    <w:rPr>
                      <w:rFonts w:ascii="ＭＳ 明朝" w:eastAsia="ＭＳ 明朝" w:hAnsi="ＭＳ 明朝" w:cs="ＭＳ 明朝" w:hint="eastAsia"/>
                      <w:color w:val="000000" w:themeColor="text1"/>
                      <w:spacing w:val="6"/>
                      <w:kern w:val="0"/>
                      <w:szCs w:val="21"/>
                    </w:rPr>
                    <w:t>等最新の技術を活用して、社内システムの整理・整備を行うとともに、</w:t>
                  </w:r>
                  <w:r w:rsidR="008640CD">
                    <w:rPr>
                      <w:rFonts w:ascii="ＭＳ 明朝" w:eastAsia="ＭＳ 明朝" w:hAnsi="ＭＳ 明朝" w:cs="ＭＳ 明朝" w:hint="eastAsia"/>
                      <w:color w:val="000000" w:themeColor="text1"/>
                      <w:spacing w:val="6"/>
                      <w:kern w:val="0"/>
                      <w:szCs w:val="21"/>
                    </w:rPr>
                    <w:t>IT</w:t>
                  </w:r>
                  <w:r w:rsidRPr="00822C70">
                    <w:rPr>
                      <w:rFonts w:ascii="ＭＳ 明朝" w:eastAsia="ＭＳ 明朝" w:hAnsi="ＭＳ 明朝" w:cs="ＭＳ 明朝" w:hint="eastAsia"/>
                      <w:color w:val="000000" w:themeColor="text1"/>
                      <w:spacing w:val="6"/>
                      <w:kern w:val="0"/>
                      <w:szCs w:val="21"/>
                    </w:rPr>
                    <w:t>コストの見直しを図り新たな</w:t>
                  </w:r>
                  <w:r w:rsidR="008640CD">
                    <w:rPr>
                      <w:rFonts w:ascii="ＭＳ 明朝" w:eastAsia="ＭＳ 明朝" w:hAnsi="ＭＳ 明朝" w:cs="ＭＳ 明朝" w:hint="eastAsia"/>
                      <w:color w:val="000000" w:themeColor="text1"/>
                      <w:spacing w:val="6"/>
                      <w:kern w:val="0"/>
                      <w:szCs w:val="21"/>
                    </w:rPr>
                    <w:t>IT</w:t>
                  </w:r>
                  <w:r w:rsidRPr="00822C70">
                    <w:rPr>
                      <w:rFonts w:ascii="ＭＳ 明朝" w:eastAsia="ＭＳ 明朝" w:hAnsi="ＭＳ 明朝" w:cs="ＭＳ 明朝" w:hint="eastAsia"/>
                      <w:color w:val="000000" w:themeColor="text1"/>
                      <w:spacing w:val="6"/>
                      <w:kern w:val="0"/>
                      <w:szCs w:val="21"/>
                    </w:rPr>
                    <w:t>システムの構築に取り組んでまいります。</w:t>
                  </w:r>
                </w:p>
                <w:p w14:paraId="33849D47" w14:textId="631BA803" w:rsidR="002A7F89"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②定型業務効率化及び生産性向上のため、社内</w:t>
                  </w:r>
                  <w:r w:rsidR="008640CD">
                    <w:rPr>
                      <w:rFonts w:ascii="ＭＳ 明朝" w:eastAsia="ＭＳ 明朝" w:hAnsi="ＭＳ 明朝" w:cs="ＭＳ 明朝" w:hint="eastAsia"/>
                      <w:color w:val="000000" w:themeColor="text1"/>
                      <w:spacing w:val="6"/>
                      <w:kern w:val="0"/>
                      <w:szCs w:val="21"/>
                    </w:rPr>
                    <w:t>RPA</w:t>
                  </w:r>
                  <w:r w:rsidRPr="00822C70">
                    <w:rPr>
                      <w:rFonts w:ascii="ＭＳ 明朝" w:eastAsia="ＭＳ 明朝" w:hAnsi="ＭＳ 明朝" w:cs="ＭＳ 明朝" w:hint="eastAsia"/>
                      <w:color w:val="000000" w:themeColor="text1"/>
                      <w:spacing w:val="6"/>
                      <w:kern w:val="0"/>
                      <w:szCs w:val="21"/>
                    </w:rPr>
                    <w:t>への取り組みを強化してまいります。</w:t>
                  </w:r>
                </w:p>
                <w:p w14:paraId="0192763A" w14:textId="6CF6FD67" w:rsidR="002A7F89"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③現在定期的に部署横断</w:t>
                  </w:r>
                  <w:r w:rsidR="006E2072">
                    <w:rPr>
                      <w:rFonts w:ascii="ＭＳ 明朝" w:eastAsia="ＭＳ 明朝" w:hAnsi="ＭＳ 明朝" w:cs="ＭＳ 明朝" w:hint="eastAsia"/>
                      <w:color w:val="000000" w:themeColor="text1"/>
                      <w:spacing w:val="6"/>
                      <w:kern w:val="0"/>
                      <w:szCs w:val="21"/>
                    </w:rPr>
                    <w:t>で</w:t>
                  </w:r>
                  <w:r w:rsidRPr="00822C70">
                    <w:rPr>
                      <w:rFonts w:ascii="ＭＳ 明朝" w:eastAsia="ＭＳ 明朝" w:hAnsi="ＭＳ 明朝" w:cs="ＭＳ 明朝" w:hint="eastAsia"/>
                      <w:color w:val="000000" w:themeColor="text1"/>
                      <w:spacing w:val="6"/>
                      <w:kern w:val="0"/>
                      <w:szCs w:val="21"/>
                    </w:rPr>
                    <w:t>「営業</w:t>
                  </w:r>
                  <w:r w:rsidR="00997DA7" w:rsidRPr="00822C70">
                    <w:rPr>
                      <w:rFonts w:ascii="ＭＳ 明朝" w:eastAsia="ＭＳ 明朝" w:hAnsi="ＭＳ 明朝" w:cs="ＭＳ 明朝" w:hint="eastAsia"/>
                      <w:color w:val="000000" w:themeColor="text1"/>
                      <w:spacing w:val="6"/>
                      <w:kern w:val="0"/>
                      <w:szCs w:val="21"/>
                    </w:rPr>
                    <w:t>推進</w:t>
                  </w:r>
                  <w:r w:rsidRPr="00822C70">
                    <w:rPr>
                      <w:rFonts w:ascii="ＭＳ 明朝" w:eastAsia="ＭＳ 明朝" w:hAnsi="ＭＳ 明朝" w:cs="ＭＳ 明朝" w:hint="eastAsia"/>
                      <w:color w:val="000000" w:themeColor="text1"/>
                      <w:spacing w:val="6"/>
                      <w:kern w:val="0"/>
                      <w:szCs w:val="21"/>
                    </w:rPr>
                    <w:t>会議」を開催して情報共有化を図っていますが、今後さらに次の事業展開に活かすための会議として継続してまいります。</w:t>
                  </w:r>
                </w:p>
                <w:p w14:paraId="6ACE42D8" w14:textId="77777777" w:rsidR="002A7F89"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④ペーパーレスの促進</w:t>
                  </w:r>
                </w:p>
                <w:p w14:paraId="05E74605" w14:textId="56648E5B" w:rsidR="002A7F89"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⑤Udemyを全社的に活用し、社員教育に利用し、</w:t>
                  </w:r>
                  <w:r w:rsidR="008640CD">
                    <w:rPr>
                      <w:rFonts w:ascii="ＭＳ 明朝" w:eastAsia="ＭＳ 明朝" w:hAnsi="ＭＳ 明朝" w:cs="ＭＳ 明朝" w:hint="eastAsia"/>
                      <w:color w:val="000000" w:themeColor="text1"/>
                      <w:spacing w:val="6"/>
                      <w:kern w:val="0"/>
                      <w:szCs w:val="21"/>
                    </w:rPr>
                    <w:t>IT</w:t>
                  </w:r>
                  <w:r w:rsidRPr="00822C70">
                    <w:rPr>
                      <w:rFonts w:ascii="ＭＳ 明朝" w:eastAsia="ＭＳ 明朝" w:hAnsi="ＭＳ 明朝" w:cs="ＭＳ 明朝" w:hint="eastAsia"/>
                      <w:color w:val="000000" w:themeColor="text1"/>
                      <w:spacing w:val="6"/>
                      <w:kern w:val="0"/>
                      <w:szCs w:val="21"/>
                    </w:rPr>
                    <w:t>スキルの向上を図ってまいります。</w:t>
                  </w:r>
                </w:p>
                <w:p w14:paraId="704796D3" w14:textId="1475DBE6" w:rsidR="00971AB3" w:rsidRPr="00822C70" w:rsidRDefault="002A7F89" w:rsidP="002A7F8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⑥ノーコード、ローコードツールの活用により、開発期間の短縮化を図ってまいります。</w:t>
                  </w:r>
                </w:p>
              </w:tc>
            </w:tr>
          </w:tbl>
          <w:p w14:paraId="024BD774"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953FD4" w14:textId="77777777" w:rsidR="00971AB3" w:rsidRPr="00822C7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color w:val="000000" w:themeColor="text1"/>
                <w:spacing w:val="6"/>
                <w:kern w:val="0"/>
                <w:szCs w:val="21"/>
              </w:rPr>
              <w:t xml:space="preserve">(3) </w:t>
            </w:r>
            <w:r w:rsidRPr="00822C70">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256C562E" w14:textId="77777777" w:rsidTr="00C76DE9">
              <w:trPr>
                <w:trHeight w:val="707"/>
              </w:trPr>
              <w:tc>
                <w:tcPr>
                  <w:tcW w:w="2600" w:type="dxa"/>
                  <w:shd w:val="clear" w:color="auto" w:fill="auto"/>
                </w:tcPr>
                <w:p w14:paraId="22BE74D2"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7C42B024" w14:textId="230B1320" w:rsidR="00971AB3" w:rsidRPr="00822C70" w:rsidRDefault="00F41D2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当社ホームページ「</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p>
              </w:tc>
            </w:tr>
            <w:tr w:rsidR="00822C70" w:rsidRPr="00822C70" w14:paraId="23EC4F1D" w14:textId="77777777" w:rsidTr="00C76DE9">
              <w:trPr>
                <w:trHeight w:val="697"/>
              </w:trPr>
              <w:tc>
                <w:tcPr>
                  <w:tcW w:w="2600" w:type="dxa"/>
                  <w:shd w:val="clear" w:color="auto" w:fill="auto"/>
                </w:tcPr>
                <w:p w14:paraId="4832FB5A"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741D5254" w14:textId="6B55358C"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F41D2F" w:rsidRPr="00822C70">
                    <w:rPr>
                      <w:rFonts w:ascii="ＭＳ 明朝" w:eastAsia="ＭＳ 明朝" w:hAnsi="ＭＳ 明朝" w:cs="ＭＳ 明朝" w:hint="eastAsia"/>
                      <w:color w:val="000000" w:themeColor="text1"/>
                      <w:spacing w:val="6"/>
                      <w:kern w:val="0"/>
                      <w:szCs w:val="21"/>
                    </w:rPr>
                    <w:t>2025</w:t>
                  </w:r>
                  <w:r w:rsidRPr="00822C70">
                    <w:rPr>
                      <w:rFonts w:ascii="ＭＳ 明朝" w:eastAsia="ＭＳ 明朝" w:hAnsi="ＭＳ 明朝" w:cs="ＭＳ 明朝" w:hint="eastAsia"/>
                      <w:color w:val="000000" w:themeColor="text1"/>
                      <w:spacing w:val="6"/>
                      <w:kern w:val="0"/>
                      <w:szCs w:val="21"/>
                    </w:rPr>
                    <w:t xml:space="preserve">年　　</w:t>
                  </w:r>
                  <w:r w:rsidR="00BA58CD" w:rsidRPr="00822C70">
                    <w:rPr>
                      <w:rFonts w:ascii="ＭＳ 明朝" w:eastAsia="ＭＳ 明朝" w:hAnsi="ＭＳ 明朝" w:cs="ＭＳ 明朝" w:hint="eastAsia"/>
                      <w:color w:val="000000" w:themeColor="text1"/>
                      <w:spacing w:val="6"/>
                      <w:kern w:val="0"/>
                      <w:szCs w:val="21"/>
                    </w:rPr>
                    <w:t>2</w:t>
                  </w:r>
                  <w:r w:rsidRPr="00822C70">
                    <w:rPr>
                      <w:rFonts w:ascii="ＭＳ 明朝" w:eastAsia="ＭＳ 明朝" w:hAnsi="ＭＳ 明朝" w:cs="ＭＳ 明朝" w:hint="eastAsia"/>
                      <w:color w:val="000000" w:themeColor="text1"/>
                      <w:spacing w:val="6"/>
                      <w:kern w:val="0"/>
                      <w:szCs w:val="21"/>
                    </w:rPr>
                    <w:t xml:space="preserve">月　　</w:t>
                  </w:r>
                  <w:r w:rsidR="00F41D2F" w:rsidRPr="00822C70">
                    <w:rPr>
                      <w:rFonts w:ascii="ＭＳ 明朝" w:eastAsia="ＭＳ 明朝" w:hAnsi="ＭＳ 明朝" w:cs="ＭＳ 明朝" w:hint="eastAsia"/>
                      <w:color w:val="000000" w:themeColor="text1"/>
                      <w:spacing w:val="6"/>
                      <w:kern w:val="0"/>
                      <w:szCs w:val="21"/>
                    </w:rPr>
                    <w:t>1</w:t>
                  </w:r>
                  <w:r w:rsidR="00BA58CD" w:rsidRPr="00822C70">
                    <w:rPr>
                      <w:rFonts w:ascii="ＭＳ 明朝" w:eastAsia="ＭＳ 明朝" w:hAnsi="ＭＳ 明朝" w:cs="ＭＳ 明朝" w:hint="eastAsia"/>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日</w:t>
                  </w:r>
                </w:p>
              </w:tc>
            </w:tr>
            <w:tr w:rsidR="00822C70" w:rsidRPr="00822C70" w14:paraId="2C939934" w14:textId="77777777" w:rsidTr="00C76DE9">
              <w:trPr>
                <w:trHeight w:val="707"/>
              </w:trPr>
              <w:tc>
                <w:tcPr>
                  <w:tcW w:w="2600" w:type="dxa"/>
                  <w:shd w:val="clear" w:color="auto" w:fill="auto"/>
                </w:tcPr>
                <w:p w14:paraId="3BA3C2E8"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33DC7B64" w14:textId="46E5A868" w:rsidR="00F41D2F" w:rsidRPr="00822C70" w:rsidRDefault="00B07F03" w:rsidP="00F41D2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当社ホームページ　</w:t>
                  </w:r>
                  <w:r w:rsidR="008640CD">
                    <w:rPr>
                      <w:rFonts w:ascii="ＭＳ 明朝" w:eastAsia="ＭＳ 明朝" w:hAnsi="ＭＳ 明朝" w:cs="ＭＳ 明朝" w:hint="eastAsia"/>
                      <w:color w:val="000000" w:themeColor="text1"/>
                      <w:spacing w:val="6"/>
                      <w:kern w:val="0"/>
                      <w:szCs w:val="21"/>
                    </w:rPr>
                    <w:t>HOME</w:t>
                  </w:r>
                  <w:r w:rsidR="00BA58CD"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hint="eastAsia"/>
                      <w:color w:val="000000" w:themeColor="text1"/>
                      <w:spacing w:val="6"/>
                      <w:kern w:val="0"/>
                      <w:szCs w:val="21"/>
                    </w:rPr>
                    <w:t>会社情報＞</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p>
                <w:p w14:paraId="38DC96BA" w14:textId="40CEC96A" w:rsidR="00CC6165" w:rsidRPr="00822C70" w:rsidRDefault="00132747" w:rsidP="00CC616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hyperlink r:id="rId12" w:history="1">
                    <w:r w:rsidR="00BA58CD" w:rsidRPr="00822C70">
                      <w:rPr>
                        <w:rStyle w:val="af6"/>
                        <w:rFonts w:ascii="ＭＳ 明朝" w:eastAsia="ＭＳ 明朝" w:hAnsi="ＭＳ 明朝" w:cs="ＭＳ 明朝"/>
                        <w:color w:val="000000" w:themeColor="text1"/>
                        <w:spacing w:val="6"/>
                        <w:kern w:val="0"/>
                        <w:szCs w:val="21"/>
                      </w:rPr>
                      <w:t>https://fic.co.jp/about/dx/</w:t>
                    </w:r>
                  </w:hyperlink>
                </w:p>
                <w:p w14:paraId="05F53F8C" w14:textId="56FD89FC" w:rsidR="00BA58CD" w:rsidRPr="00822C70" w:rsidRDefault="00F41D2F" w:rsidP="00F41D2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推進における</w:t>
                  </w:r>
                  <w:r w:rsidR="00BB56AF">
                    <w:rPr>
                      <w:rFonts w:ascii="ＭＳ 明朝" w:eastAsia="ＭＳ 明朝" w:hAnsi="ＭＳ 明朝" w:cs="ＭＳ 明朝" w:hint="eastAsia"/>
                      <w:color w:val="000000" w:themeColor="text1"/>
                      <w:spacing w:val="6"/>
                      <w:kern w:val="0"/>
                      <w:szCs w:val="21"/>
                    </w:rPr>
                    <w:t>K</w:t>
                  </w:r>
                  <w:r w:rsidR="00BB56AF">
                    <w:rPr>
                      <w:rFonts w:ascii="ＭＳ 明朝" w:eastAsia="ＭＳ 明朝" w:hAnsi="ＭＳ 明朝" w:cs="ＭＳ 明朝"/>
                      <w:color w:val="000000" w:themeColor="text1"/>
                      <w:spacing w:val="6"/>
                      <w:kern w:val="0"/>
                      <w:szCs w:val="21"/>
                    </w:rPr>
                    <w:t>PI</w:t>
                  </w:r>
                  <w:r w:rsidR="00BA58CD" w:rsidRPr="00822C70">
                    <w:rPr>
                      <w:rFonts w:ascii="ＭＳ 明朝" w:eastAsia="ＭＳ 明朝" w:hAnsi="ＭＳ 明朝" w:cs="ＭＳ 明朝"/>
                      <w:color w:val="000000" w:themeColor="text1"/>
                      <w:spacing w:val="6"/>
                      <w:kern w:val="0"/>
                      <w:szCs w:val="21"/>
                    </w:rPr>
                    <w:t>」</w:t>
                  </w:r>
                </w:p>
              </w:tc>
            </w:tr>
            <w:tr w:rsidR="00822C70" w:rsidRPr="00822C70" w14:paraId="01FFE5A8" w14:textId="77777777" w:rsidTr="00C76DE9">
              <w:trPr>
                <w:trHeight w:val="697"/>
              </w:trPr>
              <w:tc>
                <w:tcPr>
                  <w:tcW w:w="2600" w:type="dxa"/>
                  <w:shd w:val="clear" w:color="auto" w:fill="auto"/>
                </w:tcPr>
                <w:p w14:paraId="35693456"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2D21FC96" w14:textId="0ED275AA"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①</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関連売上高</w:t>
                  </w:r>
                  <w:r w:rsidR="002F01E1">
                    <w:rPr>
                      <w:rFonts w:ascii="ＭＳ 明朝" w:eastAsia="ＭＳ 明朝" w:hAnsi="ＭＳ 明朝" w:cs="ＭＳ 明朝" w:hint="eastAsia"/>
                      <w:color w:val="000000" w:themeColor="text1"/>
                      <w:spacing w:val="6"/>
                      <w:kern w:val="0"/>
                      <w:szCs w:val="21"/>
                    </w:rPr>
                    <w:t>5</w:t>
                  </w:r>
                  <w:r w:rsidRPr="00822C70">
                    <w:rPr>
                      <w:rFonts w:ascii="ＭＳ 明朝" w:eastAsia="ＭＳ 明朝" w:hAnsi="ＭＳ 明朝" w:cs="ＭＳ 明朝" w:hint="eastAsia"/>
                      <w:color w:val="000000" w:themeColor="text1"/>
                      <w:spacing w:val="6"/>
                      <w:kern w:val="0"/>
                      <w:szCs w:val="21"/>
                    </w:rPr>
                    <w:t>％アップ</w:t>
                  </w:r>
                </w:p>
                <w:p w14:paraId="3DC37557" w14:textId="00A69694"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②社内</w:t>
                  </w:r>
                  <w:r w:rsidR="008640CD">
                    <w:rPr>
                      <w:rFonts w:ascii="ＭＳ 明朝" w:eastAsia="ＭＳ 明朝" w:hAnsi="ＭＳ 明朝" w:cs="ＭＳ 明朝" w:hint="eastAsia"/>
                      <w:color w:val="000000" w:themeColor="text1"/>
                      <w:spacing w:val="6"/>
                      <w:kern w:val="0"/>
                      <w:szCs w:val="21"/>
                    </w:rPr>
                    <w:t>RPA</w:t>
                  </w:r>
                  <w:r w:rsidRPr="00822C70">
                    <w:rPr>
                      <w:rFonts w:ascii="ＭＳ 明朝" w:eastAsia="ＭＳ 明朝" w:hAnsi="ＭＳ 明朝" w:cs="ＭＳ 明朝" w:hint="eastAsia"/>
                      <w:color w:val="000000" w:themeColor="text1"/>
                      <w:spacing w:val="6"/>
                      <w:kern w:val="0"/>
                      <w:szCs w:val="21"/>
                    </w:rPr>
                    <w:t>の浸透を図る（件数）</w:t>
                  </w:r>
                </w:p>
                <w:p w14:paraId="756FCB6C" w14:textId="720FFC28"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③事業領域拡大を図るためのアイディアの創出（件数）</w:t>
                  </w:r>
                  <w:r w:rsidRPr="00822C70">
                    <w:rPr>
                      <w:rFonts w:ascii="ＭＳ 明朝" w:eastAsia="ＭＳ 明朝" w:hAnsi="ＭＳ 明朝" w:cs="ＭＳ 明朝" w:hint="eastAsia"/>
                      <w:color w:val="000000" w:themeColor="text1"/>
                      <w:spacing w:val="6"/>
                      <w:kern w:val="0"/>
                      <w:szCs w:val="21"/>
                    </w:rPr>
                    <w:br/>
                    <w:t>④</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ツールを活用したソリューション提案（件数）</w:t>
                  </w:r>
                </w:p>
                <w:p w14:paraId="791295FD" w14:textId="1E121173"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⑤</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人材の育成</w:t>
                  </w:r>
                </w:p>
                <w:p w14:paraId="591114A1" w14:textId="77777777"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情報処理安全確保支援士(3名)</w:t>
                  </w:r>
                </w:p>
                <w:p w14:paraId="7F5138EE" w14:textId="4274401C"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応用情報技術者試験(</w:t>
                  </w:r>
                  <w:r w:rsidR="002F01E1">
                    <w:rPr>
                      <w:rFonts w:ascii="ＭＳ 明朝" w:eastAsia="ＭＳ 明朝" w:hAnsi="ＭＳ 明朝" w:cs="ＭＳ 明朝"/>
                      <w:color w:val="000000" w:themeColor="text1"/>
                      <w:spacing w:val="6"/>
                      <w:kern w:val="0"/>
                      <w:szCs w:val="21"/>
                    </w:rPr>
                    <w:t>15</w:t>
                  </w:r>
                  <w:r w:rsidRPr="00822C70">
                    <w:rPr>
                      <w:rFonts w:ascii="ＭＳ 明朝" w:eastAsia="ＭＳ 明朝" w:hAnsi="ＭＳ 明朝" w:cs="ＭＳ 明朝" w:hint="eastAsia"/>
                      <w:color w:val="000000" w:themeColor="text1"/>
                      <w:spacing w:val="6"/>
                      <w:kern w:val="0"/>
                      <w:szCs w:val="21"/>
                    </w:rPr>
                    <w:t>名)</w:t>
                  </w:r>
                </w:p>
                <w:p w14:paraId="6A01F77F" w14:textId="71539580" w:rsidR="0081147E"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基本情報技術者試験(</w:t>
                  </w:r>
                  <w:r w:rsidR="002F01E1">
                    <w:rPr>
                      <w:rFonts w:ascii="ＭＳ 明朝" w:eastAsia="ＭＳ 明朝" w:hAnsi="ＭＳ 明朝" w:cs="ＭＳ 明朝"/>
                      <w:color w:val="000000" w:themeColor="text1"/>
                      <w:spacing w:val="6"/>
                      <w:kern w:val="0"/>
                      <w:szCs w:val="21"/>
                    </w:rPr>
                    <w:t>40</w:t>
                  </w:r>
                  <w:r w:rsidRPr="00822C70">
                    <w:rPr>
                      <w:rFonts w:ascii="ＭＳ 明朝" w:eastAsia="ＭＳ 明朝" w:hAnsi="ＭＳ 明朝" w:cs="ＭＳ 明朝" w:hint="eastAsia"/>
                      <w:color w:val="000000" w:themeColor="text1"/>
                      <w:spacing w:val="6"/>
                      <w:kern w:val="0"/>
                      <w:szCs w:val="21"/>
                    </w:rPr>
                    <w:t>名)</w:t>
                  </w:r>
                </w:p>
                <w:p w14:paraId="2AC92792" w14:textId="3EC37896" w:rsidR="00971AB3" w:rsidRPr="00822C70" w:rsidRDefault="0081147E" w:rsidP="0081147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 xml:space="preserve">テクニカル分野の専門人材育成　</w:t>
                  </w:r>
                  <w:r w:rsidR="008640CD">
                    <w:rPr>
                      <w:rFonts w:ascii="ＭＳ 明朝" w:eastAsia="ＭＳ 明朝" w:hAnsi="ＭＳ 明朝" w:cs="ＭＳ 明朝" w:hint="eastAsia"/>
                      <w:color w:val="000000" w:themeColor="text1"/>
                      <w:spacing w:val="6"/>
                      <w:kern w:val="0"/>
                      <w:szCs w:val="21"/>
                    </w:rPr>
                    <w:t>AWS</w:t>
                  </w:r>
                  <w:r w:rsidRPr="00822C70">
                    <w:rPr>
                      <w:rFonts w:ascii="ＭＳ 明朝" w:eastAsia="ＭＳ 明朝" w:hAnsi="ＭＳ 明朝" w:cs="ＭＳ 明朝" w:hint="eastAsia"/>
                      <w:color w:val="000000" w:themeColor="text1"/>
                      <w:spacing w:val="6"/>
                      <w:kern w:val="0"/>
                      <w:szCs w:val="21"/>
                    </w:rPr>
                    <w:t>認定資格保有者(中級5名、初級20名)</w:t>
                  </w:r>
                </w:p>
              </w:tc>
            </w:tr>
          </w:tbl>
          <w:p w14:paraId="511A1ACC"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182E9DD" w14:textId="77777777" w:rsidR="00971AB3" w:rsidRPr="00822C7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 xml:space="preserve"> </w:t>
            </w:r>
            <w:r w:rsidRPr="00822C70">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05C23928" w14:textId="77777777" w:rsidTr="00C76DE9">
              <w:trPr>
                <w:trHeight w:val="697"/>
              </w:trPr>
              <w:tc>
                <w:tcPr>
                  <w:tcW w:w="2600" w:type="dxa"/>
                  <w:shd w:val="clear" w:color="auto" w:fill="auto"/>
                </w:tcPr>
                <w:p w14:paraId="4652A764"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lastRenderedPageBreak/>
                    <w:t>発信日</w:t>
                  </w:r>
                </w:p>
              </w:tc>
              <w:tc>
                <w:tcPr>
                  <w:tcW w:w="5890" w:type="dxa"/>
                  <w:shd w:val="clear" w:color="auto" w:fill="auto"/>
                </w:tcPr>
                <w:p w14:paraId="69413604" w14:textId="5843AA11"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0B6200" w:rsidRPr="00822C70">
                    <w:rPr>
                      <w:rFonts w:ascii="ＭＳ 明朝" w:eastAsia="ＭＳ 明朝" w:hAnsi="ＭＳ 明朝" w:cs="ＭＳ 明朝" w:hint="eastAsia"/>
                      <w:color w:val="000000" w:themeColor="text1"/>
                      <w:spacing w:val="6"/>
                      <w:kern w:val="0"/>
                      <w:szCs w:val="21"/>
                    </w:rPr>
                    <w:t>2025</w:t>
                  </w:r>
                  <w:r w:rsidRPr="00822C70">
                    <w:rPr>
                      <w:rFonts w:ascii="ＭＳ 明朝" w:eastAsia="ＭＳ 明朝" w:hAnsi="ＭＳ 明朝" w:cs="ＭＳ 明朝" w:hint="eastAsia"/>
                      <w:color w:val="000000" w:themeColor="text1"/>
                      <w:spacing w:val="6"/>
                      <w:kern w:val="0"/>
                      <w:szCs w:val="21"/>
                    </w:rPr>
                    <w:t xml:space="preserve">年　　</w:t>
                  </w:r>
                  <w:r w:rsidR="00BA58CD" w:rsidRPr="00822C70">
                    <w:rPr>
                      <w:rFonts w:ascii="ＭＳ 明朝" w:eastAsia="ＭＳ 明朝" w:hAnsi="ＭＳ 明朝" w:cs="ＭＳ 明朝" w:hint="eastAsia"/>
                      <w:color w:val="000000" w:themeColor="text1"/>
                      <w:spacing w:val="6"/>
                      <w:kern w:val="0"/>
                      <w:szCs w:val="21"/>
                    </w:rPr>
                    <w:t>2</w:t>
                  </w:r>
                  <w:r w:rsidRPr="00822C70">
                    <w:rPr>
                      <w:rFonts w:ascii="ＭＳ 明朝" w:eastAsia="ＭＳ 明朝" w:hAnsi="ＭＳ 明朝" w:cs="ＭＳ 明朝" w:hint="eastAsia"/>
                      <w:color w:val="000000" w:themeColor="text1"/>
                      <w:spacing w:val="6"/>
                      <w:kern w:val="0"/>
                      <w:szCs w:val="21"/>
                    </w:rPr>
                    <w:t xml:space="preserve">月　　</w:t>
                  </w:r>
                  <w:r w:rsidR="000B6200" w:rsidRPr="00822C70">
                    <w:rPr>
                      <w:rFonts w:ascii="ＭＳ 明朝" w:eastAsia="ＭＳ 明朝" w:hAnsi="ＭＳ 明朝" w:cs="ＭＳ 明朝" w:hint="eastAsia"/>
                      <w:color w:val="000000" w:themeColor="text1"/>
                      <w:spacing w:val="6"/>
                      <w:kern w:val="0"/>
                      <w:szCs w:val="21"/>
                    </w:rPr>
                    <w:t>1</w:t>
                  </w:r>
                  <w:r w:rsidR="00BA58CD" w:rsidRPr="00822C70">
                    <w:rPr>
                      <w:rFonts w:ascii="ＭＳ 明朝" w:eastAsia="ＭＳ 明朝" w:hAnsi="ＭＳ 明朝" w:cs="ＭＳ 明朝" w:hint="eastAsia"/>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日</w:t>
                  </w:r>
                </w:p>
              </w:tc>
            </w:tr>
            <w:tr w:rsidR="00822C70" w:rsidRPr="00822C70" w14:paraId="05D92A3D" w14:textId="77777777" w:rsidTr="00C76DE9">
              <w:trPr>
                <w:trHeight w:val="707"/>
              </w:trPr>
              <w:tc>
                <w:tcPr>
                  <w:tcW w:w="2600" w:type="dxa"/>
                  <w:shd w:val="clear" w:color="auto" w:fill="auto"/>
                </w:tcPr>
                <w:p w14:paraId="0717771F"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2B782318" w14:textId="3BADC78C" w:rsidR="000B6200" w:rsidRPr="00822C70" w:rsidRDefault="00B07F03" w:rsidP="000B62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当社ホームページ　</w:t>
                  </w:r>
                  <w:r w:rsidR="008640CD">
                    <w:rPr>
                      <w:rFonts w:ascii="ＭＳ 明朝" w:eastAsia="ＭＳ 明朝" w:hAnsi="ＭＳ 明朝" w:cs="ＭＳ 明朝" w:hint="eastAsia"/>
                      <w:color w:val="000000" w:themeColor="text1"/>
                      <w:spacing w:val="6"/>
                      <w:kern w:val="0"/>
                      <w:szCs w:val="21"/>
                    </w:rPr>
                    <w:t>HOME</w:t>
                  </w:r>
                  <w:r w:rsidR="00BA58CD"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hint="eastAsia"/>
                      <w:color w:val="000000" w:themeColor="text1"/>
                      <w:spacing w:val="6"/>
                      <w:kern w:val="0"/>
                      <w:szCs w:val="21"/>
                    </w:rPr>
                    <w:t>会社情報＞</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w:t>
                  </w:r>
                </w:p>
                <w:p w14:paraId="60B6DB23" w14:textId="3331FFB1" w:rsidR="00CC6165" w:rsidRPr="00822C70" w:rsidRDefault="00132747" w:rsidP="00CC616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hyperlink r:id="rId13" w:history="1">
                    <w:r w:rsidR="00BA58CD" w:rsidRPr="00822C70">
                      <w:rPr>
                        <w:rStyle w:val="af6"/>
                        <w:rFonts w:ascii="ＭＳ 明朝" w:eastAsia="ＭＳ 明朝" w:hAnsi="ＭＳ 明朝" w:cs="ＭＳ 明朝"/>
                        <w:color w:val="000000" w:themeColor="text1"/>
                        <w:spacing w:val="6"/>
                        <w:kern w:val="0"/>
                        <w:szCs w:val="21"/>
                      </w:rPr>
                      <w:t>https://fic.co.jp/about/dx/</w:t>
                    </w:r>
                  </w:hyperlink>
                </w:p>
                <w:p w14:paraId="2FE1D5F0" w14:textId="377C2A3A" w:rsidR="00971AB3" w:rsidRPr="00822C70" w:rsidRDefault="000B62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「経営者</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推進メッセージ」</w:t>
                  </w:r>
                </w:p>
              </w:tc>
            </w:tr>
            <w:tr w:rsidR="00822C70" w:rsidRPr="00822C70" w14:paraId="04D258FD" w14:textId="77777777" w:rsidTr="00C76DE9">
              <w:trPr>
                <w:trHeight w:val="697"/>
              </w:trPr>
              <w:tc>
                <w:tcPr>
                  <w:tcW w:w="2600" w:type="dxa"/>
                  <w:shd w:val="clear" w:color="auto" w:fill="auto"/>
                </w:tcPr>
                <w:p w14:paraId="773615A9"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70E9FABD" w14:textId="746ED93C" w:rsidR="00971AB3" w:rsidRPr="00822C70" w:rsidRDefault="000B62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当社ホームページ「</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戦略」のトップメッセージにおいて、当社代表取締役社長が</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戦略について、以下の内容で発信。</w:t>
                  </w:r>
                </w:p>
                <w:p w14:paraId="62102DFD" w14:textId="77777777" w:rsidR="000B6200" w:rsidRPr="00822C70" w:rsidRDefault="000B62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B4518B9" w14:textId="69EEBC10" w:rsidR="00971AB3" w:rsidRPr="00822C70" w:rsidRDefault="008640C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AI</w:t>
                  </w:r>
                  <w:r w:rsidR="000B6200" w:rsidRPr="00822C70">
                    <w:rPr>
                      <w:rFonts w:ascii="ＭＳ 明朝" w:eastAsia="ＭＳ 明朝" w:hAnsi="ＭＳ 明朝" w:cs="ＭＳ 明朝" w:hint="eastAsia"/>
                      <w:color w:val="000000" w:themeColor="text1"/>
                      <w:spacing w:val="6"/>
                      <w:kern w:val="0"/>
                      <w:szCs w:val="21"/>
                    </w:rPr>
                    <w:t>や</w:t>
                  </w:r>
                  <w:r>
                    <w:rPr>
                      <w:rFonts w:ascii="ＭＳ 明朝" w:eastAsia="ＭＳ 明朝" w:hAnsi="ＭＳ 明朝" w:cs="ＭＳ 明朝" w:hint="eastAsia"/>
                      <w:color w:val="000000" w:themeColor="text1"/>
                      <w:spacing w:val="6"/>
                      <w:kern w:val="0"/>
                      <w:szCs w:val="21"/>
                    </w:rPr>
                    <w:t>IoT</w:t>
                  </w:r>
                  <w:r w:rsidR="000B6200" w:rsidRPr="00822C70">
                    <w:rPr>
                      <w:rFonts w:ascii="ＭＳ 明朝" w:eastAsia="ＭＳ 明朝" w:hAnsi="ＭＳ 明朝" w:cs="ＭＳ 明朝" w:hint="eastAsia"/>
                      <w:color w:val="000000" w:themeColor="text1"/>
                      <w:spacing w:val="6"/>
                      <w:kern w:val="0"/>
                      <w:szCs w:val="21"/>
                    </w:rPr>
                    <w:t>が進みデジタルトランスフォーメーションが社会において現実化し始めている昨今、情報サービス産業が担う役割はますます大きくなってきております。このような状況において私たちはビジネス環境の大きな変化に対応し、データやデジタルを活用して、お客さまの生産性向上や業務効率化につながる新たな</w:t>
                  </w:r>
                  <w:r>
                    <w:rPr>
                      <w:rFonts w:ascii="ＭＳ 明朝" w:eastAsia="ＭＳ 明朝" w:hAnsi="ＭＳ 明朝" w:cs="ＭＳ 明朝" w:hint="eastAsia"/>
                      <w:color w:val="000000" w:themeColor="text1"/>
                      <w:spacing w:val="6"/>
                      <w:kern w:val="0"/>
                      <w:szCs w:val="21"/>
                    </w:rPr>
                    <w:t>IT</w:t>
                  </w:r>
                  <w:r w:rsidR="000B6200" w:rsidRPr="00822C70">
                    <w:rPr>
                      <w:rFonts w:ascii="ＭＳ 明朝" w:eastAsia="ＭＳ 明朝" w:hAnsi="ＭＳ 明朝" w:cs="ＭＳ 明朝" w:hint="eastAsia"/>
                      <w:color w:val="000000" w:themeColor="text1"/>
                      <w:spacing w:val="6"/>
                      <w:kern w:val="0"/>
                      <w:szCs w:val="21"/>
                    </w:rPr>
                    <w:t>ソリューションを創出し、</w:t>
                  </w:r>
                  <w:r>
                    <w:rPr>
                      <w:rFonts w:ascii="ＭＳ 明朝" w:eastAsia="ＭＳ 明朝" w:hAnsi="ＭＳ 明朝" w:cs="ＭＳ 明朝" w:hint="eastAsia"/>
                      <w:color w:val="000000" w:themeColor="text1"/>
                      <w:spacing w:val="6"/>
                      <w:kern w:val="0"/>
                      <w:szCs w:val="21"/>
                    </w:rPr>
                    <w:t>DX</w:t>
                  </w:r>
                  <w:r w:rsidR="000B6200" w:rsidRPr="00822C70">
                    <w:rPr>
                      <w:rFonts w:ascii="ＭＳ 明朝" w:eastAsia="ＭＳ 明朝" w:hAnsi="ＭＳ 明朝" w:cs="ＭＳ 明朝" w:hint="eastAsia"/>
                      <w:color w:val="000000" w:themeColor="text1"/>
                      <w:spacing w:val="6"/>
                      <w:kern w:val="0"/>
                      <w:szCs w:val="21"/>
                    </w:rPr>
                    <w:t>でお客さまの進化を支援できるよう取り組んでまいります。</w:t>
                  </w:r>
                </w:p>
              </w:tc>
            </w:tr>
          </w:tbl>
          <w:p w14:paraId="14AC84FB"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7644F6" w14:textId="77777777" w:rsidR="00971AB3" w:rsidRPr="00822C70"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Pr="00822C70">
              <w:rPr>
                <w:rFonts w:ascii="ＭＳ 明朝" w:eastAsia="ＭＳ 明朝" w:hAnsi="ＭＳ 明朝" w:cs="ＭＳ 明朝"/>
                <w:color w:val="000000" w:themeColor="text1"/>
                <w:spacing w:val="6"/>
                <w:kern w:val="0"/>
                <w:szCs w:val="21"/>
              </w:rPr>
              <w:t>5</w:t>
            </w:r>
            <w:r w:rsidRPr="00822C70">
              <w:rPr>
                <w:rFonts w:ascii="ＭＳ 明朝" w:eastAsia="ＭＳ 明朝" w:hAnsi="ＭＳ 明朝" w:cs="ＭＳ 明朝" w:hint="eastAsia"/>
                <w:color w:val="000000" w:themeColor="text1"/>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7BA5B925" w14:textId="77777777" w:rsidTr="00C76DE9">
              <w:trPr>
                <w:trHeight w:val="707"/>
              </w:trPr>
              <w:tc>
                <w:tcPr>
                  <w:tcW w:w="2600" w:type="dxa"/>
                  <w:shd w:val="clear" w:color="auto" w:fill="auto"/>
                </w:tcPr>
                <w:p w14:paraId="0940588D"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6B9CDBB6" w14:textId="6BC59565"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0B6200" w:rsidRPr="00822C70">
                    <w:rPr>
                      <w:rFonts w:ascii="ＭＳ 明朝" w:eastAsia="ＭＳ 明朝" w:hAnsi="ＭＳ 明朝" w:cs="ＭＳ 明朝" w:hint="eastAsia"/>
                      <w:color w:val="000000" w:themeColor="text1"/>
                      <w:spacing w:val="6"/>
                      <w:kern w:val="0"/>
                      <w:szCs w:val="21"/>
                    </w:rPr>
                    <w:t>202</w:t>
                  </w:r>
                  <w:r w:rsidR="002771A4" w:rsidRPr="00822C70">
                    <w:rPr>
                      <w:rFonts w:ascii="ＭＳ 明朝" w:eastAsia="ＭＳ 明朝" w:hAnsi="ＭＳ 明朝" w:cs="ＭＳ 明朝" w:hint="eastAsia"/>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 xml:space="preserve">年　　</w:t>
                  </w:r>
                  <w:r w:rsidR="000B6200" w:rsidRPr="00822C70">
                    <w:rPr>
                      <w:rFonts w:ascii="ＭＳ 明朝" w:eastAsia="ＭＳ 明朝" w:hAnsi="ＭＳ 明朝" w:cs="ＭＳ 明朝" w:hint="eastAsia"/>
                      <w:color w:val="000000" w:themeColor="text1"/>
                      <w:spacing w:val="6"/>
                      <w:kern w:val="0"/>
                      <w:szCs w:val="21"/>
                    </w:rPr>
                    <w:t>10</w:t>
                  </w:r>
                  <w:r w:rsidRPr="00822C70">
                    <w:rPr>
                      <w:rFonts w:ascii="ＭＳ 明朝" w:eastAsia="ＭＳ 明朝" w:hAnsi="ＭＳ 明朝" w:cs="ＭＳ 明朝" w:hint="eastAsia"/>
                      <w:color w:val="000000" w:themeColor="text1"/>
                      <w:spacing w:val="6"/>
                      <w:kern w:val="0"/>
                      <w:szCs w:val="21"/>
                    </w:rPr>
                    <w:t xml:space="preserve">月頃　～　　　</w:t>
                  </w:r>
                  <w:r w:rsidR="000B6200" w:rsidRPr="00822C70">
                    <w:rPr>
                      <w:rFonts w:ascii="ＭＳ 明朝" w:eastAsia="ＭＳ 明朝" w:hAnsi="ＭＳ 明朝" w:cs="ＭＳ 明朝" w:hint="eastAsia"/>
                      <w:color w:val="000000" w:themeColor="text1"/>
                      <w:spacing w:val="6"/>
                      <w:kern w:val="0"/>
                      <w:szCs w:val="21"/>
                    </w:rPr>
                    <w:t>202</w:t>
                  </w:r>
                  <w:r w:rsidR="002771A4" w:rsidRPr="00822C70">
                    <w:rPr>
                      <w:rFonts w:ascii="ＭＳ 明朝" w:eastAsia="ＭＳ 明朝" w:hAnsi="ＭＳ 明朝" w:cs="ＭＳ 明朝" w:hint="eastAsia"/>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 xml:space="preserve">年　　</w:t>
                  </w:r>
                  <w:r w:rsidR="000B6200" w:rsidRPr="00822C70">
                    <w:rPr>
                      <w:rFonts w:ascii="ＭＳ 明朝" w:eastAsia="ＭＳ 明朝" w:hAnsi="ＭＳ 明朝" w:cs="ＭＳ 明朝" w:hint="eastAsia"/>
                      <w:color w:val="000000" w:themeColor="text1"/>
                      <w:spacing w:val="6"/>
                      <w:kern w:val="0"/>
                      <w:szCs w:val="21"/>
                    </w:rPr>
                    <w:t>11</w:t>
                  </w:r>
                  <w:r w:rsidRPr="00822C70">
                    <w:rPr>
                      <w:rFonts w:ascii="ＭＳ 明朝" w:eastAsia="ＭＳ 明朝" w:hAnsi="ＭＳ 明朝" w:cs="ＭＳ 明朝" w:hint="eastAsia"/>
                      <w:color w:val="000000" w:themeColor="text1"/>
                      <w:spacing w:val="6"/>
                      <w:kern w:val="0"/>
                      <w:szCs w:val="21"/>
                    </w:rPr>
                    <w:t>月頃</w:t>
                  </w:r>
                </w:p>
              </w:tc>
            </w:tr>
            <w:tr w:rsidR="00822C70" w:rsidRPr="00822C70" w14:paraId="0421DC00" w14:textId="77777777" w:rsidTr="00C76DE9">
              <w:trPr>
                <w:trHeight w:val="707"/>
              </w:trPr>
              <w:tc>
                <w:tcPr>
                  <w:tcW w:w="2600" w:type="dxa"/>
                  <w:shd w:val="clear" w:color="auto" w:fill="auto"/>
                </w:tcPr>
                <w:p w14:paraId="1FBCAD2A"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FDBF3BA" w14:textId="357799CE" w:rsidR="00971AB3" w:rsidRPr="00822C70" w:rsidRDefault="000B620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w:t>
                  </w:r>
                  <w:r w:rsidR="008640CD">
                    <w:rPr>
                      <w:rFonts w:ascii="ＭＳ 明朝" w:eastAsia="ＭＳ 明朝" w:hAnsi="ＭＳ 明朝" w:cs="ＭＳ 明朝" w:hint="eastAsia"/>
                      <w:color w:val="000000" w:themeColor="text1"/>
                      <w:spacing w:val="6"/>
                      <w:kern w:val="0"/>
                      <w:szCs w:val="21"/>
                    </w:rPr>
                    <w:t>DX</w:t>
                  </w:r>
                  <w:r w:rsidRPr="00822C70">
                    <w:rPr>
                      <w:rFonts w:ascii="ＭＳ 明朝" w:eastAsia="ＭＳ 明朝" w:hAnsi="ＭＳ 明朝" w:cs="ＭＳ 明朝" w:hint="eastAsia"/>
                      <w:color w:val="000000" w:themeColor="text1"/>
                      <w:spacing w:val="6"/>
                      <w:kern w:val="0"/>
                      <w:szCs w:val="21"/>
                    </w:rPr>
                    <w:t>推進指標」を用いて</w:t>
                  </w:r>
                  <w:r w:rsidR="00C63D23" w:rsidRPr="00822C70">
                    <w:rPr>
                      <w:rFonts w:ascii="ＭＳ 明朝" w:eastAsia="ＭＳ 明朝" w:hAnsi="ＭＳ 明朝" w:cs="ＭＳ 明朝" w:hint="eastAsia"/>
                      <w:color w:val="000000" w:themeColor="text1"/>
                      <w:spacing w:val="6"/>
                      <w:kern w:val="0"/>
                      <w:szCs w:val="21"/>
                    </w:rPr>
                    <w:t>自己診断を行い</w:t>
                  </w:r>
                  <w:r w:rsidRPr="00822C70">
                    <w:rPr>
                      <w:rFonts w:ascii="ＭＳ 明朝" w:eastAsia="ＭＳ 明朝" w:hAnsi="ＭＳ 明朝" w:cs="ＭＳ 明朝" w:hint="eastAsia"/>
                      <w:color w:val="000000" w:themeColor="text1"/>
                      <w:spacing w:val="6"/>
                      <w:kern w:val="0"/>
                      <w:szCs w:val="21"/>
                    </w:rPr>
                    <w:t>、</w:t>
                  </w:r>
                  <w:r w:rsidR="00BB56AF">
                    <w:rPr>
                      <w:rFonts w:ascii="ＭＳ 明朝" w:eastAsia="ＭＳ 明朝" w:hAnsi="ＭＳ 明朝" w:cs="ＭＳ 明朝" w:hint="eastAsia"/>
                      <w:color w:val="000000" w:themeColor="text1"/>
                      <w:spacing w:val="6"/>
                      <w:kern w:val="0"/>
                      <w:szCs w:val="21"/>
                    </w:rPr>
                    <w:t>IPA</w:t>
                  </w:r>
                  <w:r w:rsidRPr="00822C70">
                    <w:rPr>
                      <w:rFonts w:ascii="ＭＳ 明朝" w:eastAsia="ＭＳ 明朝" w:hAnsi="ＭＳ 明朝" w:cs="ＭＳ 明朝" w:hint="eastAsia"/>
                      <w:color w:val="000000" w:themeColor="text1"/>
                      <w:spacing w:val="6"/>
                      <w:kern w:val="0"/>
                      <w:szCs w:val="21"/>
                    </w:rPr>
                    <w:t>の入力サイトより</w:t>
                  </w:r>
                  <w:r w:rsidR="00C63D23" w:rsidRPr="00822C70">
                    <w:rPr>
                      <w:rFonts w:ascii="ＭＳ 明朝" w:eastAsia="ＭＳ 明朝" w:hAnsi="ＭＳ 明朝" w:cs="ＭＳ 明朝" w:hint="eastAsia"/>
                      <w:color w:val="000000" w:themeColor="text1"/>
                      <w:spacing w:val="6"/>
                      <w:kern w:val="0"/>
                      <w:szCs w:val="21"/>
                    </w:rPr>
                    <w:t>自己診断結果を</w:t>
                  </w:r>
                  <w:r w:rsidRPr="00822C70">
                    <w:rPr>
                      <w:rFonts w:ascii="ＭＳ 明朝" w:eastAsia="ＭＳ 明朝" w:hAnsi="ＭＳ 明朝" w:cs="ＭＳ 明朝" w:hint="eastAsia"/>
                      <w:color w:val="000000" w:themeColor="text1"/>
                      <w:spacing w:val="6"/>
                      <w:kern w:val="0"/>
                      <w:szCs w:val="21"/>
                    </w:rPr>
                    <w:t>提出</w:t>
                  </w:r>
                  <w:r w:rsidR="00C63D23" w:rsidRPr="00822C70">
                    <w:rPr>
                      <w:rFonts w:ascii="ＭＳ 明朝" w:eastAsia="ＭＳ 明朝" w:hAnsi="ＭＳ 明朝" w:cs="ＭＳ 明朝" w:hint="eastAsia"/>
                      <w:color w:val="000000" w:themeColor="text1"/>
                      <w:spacing w:val="6"/>
                      <w:kern w:val="0"/>
                      <w:szCs w:val="21"/>
                    </w:rPr>
                    <w:t>しております</w:t>
                  </w:r>
                  <w:r w:rsidRPr="00822C70">
                    <w:rPr>
                      <w:rFonts w:ascii="ＭＳ 明朝" w:eastAsia="ＭＳ 明朝" w:hAnsi="ＭＳ 明朝" w:cs="ＭＳ 明朝" w:hint="eastAsia"/>
                      <w:color w:val="000000" w:themeColor="text1"/>
                      <w:spacing w:val="6"/>
                      <w:kern w:val="0"/>
                      <w:szCs w:val="21"/>
                    </w:rPr>
                    <w:t>。</w:t>
                  </w:r>
                </w:p>
              </w:tc>
            </w:tr>
          </w:tbl>
          <w:p w14:paraId="22018CAC"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07E5D74" w14:textId="77777777"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Pr="00822C70">
              <w:rPr>
                <w:rFonts w:ascii="ＭＳ 明朝" w:eastAsia="ＭＳ 明朝" w:hAnsi="ＭＳ 明朝" w:cs="ＭＳ 明朝"/>
                <w:color w:val="000000" w:themeColor="text1"/>
                <w:spacing w:val="6"/>
                <w:kern w:val="0"/>
                <w:szCs w:val="21"/>
              </w:rPr>
              <w:t>6</w:t>
            </w:r>
            <w:r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 xml:space="preserve"> </w:t>
            </w:r>
            <w:r w:rsidRPr="00822C70">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22C70" w:rsidRPr="00822C70" w14:paraId="6CA5774D" w14:textId="77777777" w:rsidTr="00C76DE9">
              <w:trPr>
                <w:trHeight w:val="707"/>
              </w:trPr>
              <w:tc>
                <w:tcPr>
                  <w:tcW w:w="2600" w:type="dxa"/>
                  <w:shd w:val="clear" w:color="auto" w:fill="auto"/>
                </w:tcPr>
                <w:p w14:paraId="7AD4031A"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275E6DC2" w14:textId="5F31E42B" w:rsidR="00971AB3" w:rsidRPr="00822C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0B6200" w:rsidRPr="00822C70">
                    <w:rPr>
                      <w:rFonts w:ascii="ＭＳ 明朝" w:eastAsia="ＭＳ 明朝" w:hAnsi="ＭＳ 明朝" w:cs="ＭＳ 明朝" w:hint="eastAsia"/>
                      <w:color w:val="000000" w:themeColor="text1"/>
                      <w:spacing w:val="6"/>
                      <w:kern w:val="0"/>
                      <w:szCs w:val="21"/>
                    </w:rPr>
                    <w:t>2002</w:t>
                  </w:r>
                  <w:r w:rsidRPr="00822C70">
                    <w:rPr>
                      <w:rFonts w:ascii="ＭＳ 明朝" w:eastAsia="ＭＳ 明朝" w:hAnsi="ＭＳ 明朝" w:cs="ＭＳ 明朝" w:hint="eastAsia"/>
                      <w:color w:val="000000" w:themeColor="text1"/>
                      <w:spacing w:val="6"/>
                      <w:kern w:val="0"/>
                      <w:szCs w:val="21"/>
                    </w:rPr>
                    <w:t xml:space="preserve">年　　</w:t>
                  </w:r>
                  <w:r w:rsidR="000B6200" w:rsidRPr="00822C70">
                    <w:rPr>
                      <w:rFonts w:ascii="ＭＳ 明朝" w:eastAsia="ＭＳ 明朝" w:hAnsi="ＭＳ 明朝" w:cs="ＭＳ 明朝" w:hint="eastAsia"/>
                      <w:color w:val="000000" w:themeColor="text1"/>
                      <w:spacing w:val="6"/>
                      <w:kern w:val="0"/>
                      <w:szCs w:val="21"/>
                    </w:rPr>
                    <w:t>10</w:t>
                  </w:r>
                  <w:r w:rsidRPr="00822C70">
                    <w:rPr>
                      <w:rFonts w:ascii="ＭＳ 明朝" w:eastAsia="ＭＳ 明朝" w:hAnsi="ＭＳ 明朝" w:cs="ＭＳ 明朝" w:hint="eastAsia"/>
                      <w:color w:val="000000" w:themeColor="text1"/>
                      <w:spacing w:val="6"/>
                      <w:kern w:val="0"/>
                      <w:szCs w:val="21"/>
                    </w:rPr>
                    <w:t xml:space="preserve">月頃　～　　　</w:t>
                  </w:r>
                  <w:r w:rsidR="000B6200" w:rsidRPr="00822C70">
                    <w:rPr>
                      <w:rFonts w:ascii="ＭＳ 明朝" w:eastAsia="ＭＳ 明朝" w:hAnsi="ＭＳ 明朝" w:cs="ＭＳ 明朝" w:hint="eastAsia"/>
                      <w:color w:val="000000" w:themeColor="text1"/>
                      <w:spacing w:val="6"/>
                      <w:kern w:val="0"/>
                      <w:szCs w:val="21"/>
                    </w:rPr>
                    <w:t>継続実施中</w:t>
                  </w:r>
                </w:p>
              </w:tc>
            </w:tr>
            <w:tr w:rsidR="00822C70" w:rsidRPr="00822C70" w14:paraId="6D82D4B6" w14:textId="77777777" w:rsidTr="00C76DE9">
              <w:trPr>
                <w:trHeight w:val="697"/>
              </w:trPr>
              <w:tc>
                <w:tcPr>
                  <w:tcW w:w="2600" w:type="dxa"/>
                  <w:shd w:val="clear" w:color="auto" w:fill="auto"/>
                </w:tcPr>
                <w:p w14:paraId="22DEBE49" w14:textId="77777777" w:rsidR="00971AB3" w:rsidRPr="00822C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48BDE603" w14:textId="77777777" w:rsidR="00C779DF" w:rsidRPr="00822C70" w:rsidRDefault="00C779DF" w:rsidP="00C779D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サイバーセキュリティに関する対策の方針として「情報セキュリティ基本方針」を策定し公表している。</w:t>
                  </w:r>
                </w:p>
                <w:p w14:paraId="382DCC18" w14:textId="18987A64" w:rsidR="00C779DF" w:rsidRPr="00822C70" w:rsidRDefault="00C779DF" w:rsidP="00C779D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FFB87BD" w14:textId="006FAD90" w:rsidR="00C779DF" w:rsidRPr="00822C70" w:rsidRDefault="00C779DF" w:rsidP="00C779D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color w:val="000000" w:themeColor="text1"/>
                      <w:spacing w:val="6"/>
                      <w:kern w:val="0"/>
                      <w:szCs w:val="21"/>
                    </w:rPr>
                    <w:t>https://fic.co.jp/cms/wp</w:t>
                  </w:r>
                  <w:r w:rsidR="003E100F" w:rsidRPr="00822C70">
                    <w:rPr>
                      <w:rFonts w:ascii="ＭＳ 明朝" w:eastAsia="ＭＳ 明朝" w:hAnsi="ＭＳ 明朝" w:cs="ＭＳ 明朝"/>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content/uploads/2024/05/info-secu.pdf</w:t>
                  </w:r>
                </w:p>
                <w:p w14:paraId="7F934163" w14:textId="59FC680E" w:rsidR="00C779DF" w:rsidRPr="00822C70" w:rsidRDefault="00C779DF" w:rsidP="00C779D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117377C" w14:textId="712199B0" w:rsidR="00B042AD" w:rsidRPr="00822C70" w:rsidRDefault="00290938" w:rsidP="00B042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2001年10月にPMSプライバシーマークの認証を取得し、取り扱う個人情報の保護と業務処理への利用を適切に確保できる管理体制を強化・整備して、全社員に周知を行い、</w:t>
                  </w:r>
                  <w:r w:rsidR="00DE2AE0" w:rsidRPr="00822C70">
                    <w:rPr>
                      <w:rFonts w:ascii="ＭＳ 明朝" w:eastAsia="ＭＳ 明朝" w:hAnsi="ＭＳ 明朝" w:cs="ＭＳ 明朝" w:hint="eastAsia"/>
                      <w:color w:val="000000" w:themeColor="text1"/>
                      <w:spacing w:val="6"/>
                      <w:kern w:val="0"/>
                      <w:szCs w:val="21"/>
                    </w:rPr>
                    <w:t>運用を継続しております。また</w:t>
                  </w:r>
                  <w:r w:rsidR="00B042AD" w:rsidRPr="00822C70">
                    <w:rPr>
                      <w:rFonts w:ascii="ＭＳ 明朝" w:eastAsia="ＭＳ 明朝" w:hAnsi="ＭＳ 明朝" w:cs="ＭＳ 明朝" w:hint="eastAsia"/>
                      <w:color w:val="000000" w:themeColor="text1"/>
                      <w:spacing w:val="6"/>
                      <w:kern w:val="0"/>
                      <w:szCs w:val="21"/>
                    </w:rPr>
                    <w:t>200</w:t>
                  </w:r>
                  <w:r w:rsidRPr="00822C70">
                    <w:rPr>
                      <w:rFonts w:ascii="ＭＳ 明朝" w:eastAsia="ＭＳ 明朝" w:hAnsi="ＭＳ 明朝" w:cs="ＭＳ 明朝" w:hint="eastAsia"/>
                      <w:color w:val="000000" w:themeColor="text1"/>
                      <w:spacing w:val="6"/>
                      <w:kern w:val="0"/>
                      <w:szCs w:val="21"/>
                    </w:rPr>
                    <w:t>2</w:t>
                  </w:r>
                  <w:r w:rsidR="00B042AD" w:rsidRPr="00822C70">
                    <w:rPr>
                      <w:rFonts w:ascii="ＭＳ 明朝" w:eastAsia="ＭＳ 明朝" w:hAnsi="ＭＳ 明朝" w:cs="ＭＳ 明朝" w:hint="eastAsia"/>
                      <w:color w:val="000000" w:themeColor="text1"/>
                      <w:spacing w:val="6"/>
                      <w:kern w:val="0"/>
                      <w:szCs w:val="21"/>
                    </w:rPr>
                    <w:t>年10月に</w:t>
                  </w:r>
                  <w:r w:rsidR="00DE2AE0" w:rsidRPr="00822C70">
                    <w:rPr>
                      <w:rFonts w:ascii="ＭＳ 明朝" w:eastAsia="ＭＳ 明朝" w:hAnsi="ＭＳ 明朝" w:cs="ＭＳ 明朝" w:hint="eastAsia"/>
                      <w:color w:val="000000" w:themeColor="text1"/>
                      <w:spacing w:val="6"/>
                      <w:kern w:val="0"/>
                      <w:szCs w:val="21"/>
                    </w:rPr>
                    <w:t>は</w:t>
                  </w:r>
                  <w:r w:rsidRPr="00822C70">
                    <w:rPr>
                      <w:rFonts w:ascii="ＭＳ 明朝" w:eastAsia="ＭＳ 明朝" w:hAnsi="ＭＳ 明朝" w:cs="ＭＳ 明朝" w:hint="eastAsia"/>
                      <w:color w:val="000000" w:themeColor="text1"/>
                      <w:spacing w:val="6"/>
                      <w:kern w:val="0"/>
                      <w:szCs w:val="21"/>
                    </w:rPr>
                    <w:t>情報セキュリティマネジメントシステム「ISO27001」の認証を</w:t>
                  </w:r>
                  <w:r w:rsidR="00B042AD" w:rsidRPr="00822C70">
                    <w:rPr>
                      <w:rFonts w:ascii="ＭＳ 明朝" w:eastAsia="ＭＳ 明朝" w:hAnsi="ＭＳ 明朝" w:cs="ＭＳ 明朝" w:hint="eastAsia"/>
                      <w:color w:val="000000" w:themeColor="text1"/>
                      <w:spacing w:val="6"/>
                      <w:kern w:val="0"/>
                      <w:szCs w:val="21"/>
                    </w:rPr>
                    <w:t>取得し、</w:t>
                  </w:r>
                  <w:r w:rsidR="0052511E" w:rsidRPr="00822C70">
                    <w:rPr>
                      <w:rFonts w:ascii="ＭＳ 明朝" w:eastAsia="ＭＳ 明朝" w:hAnsi="ＭＳ 明朝" w:cs="ＭＳ 明朝" w:hint="eastAsia"/>
                      <w:color w:val="000000" w:themeColor="text1"/>
                      <w:spacing w:val="6"/>
                      <w:kern w:val="0"/>
                      <w:szCs w:val="21"/>
                    </w:rPr>
                    <w:t>情報システムの施設・設備の技術的セキュリティ対策を踏まえつつ、人的な運用・管理面のセキュリティ対策を含めた包括的マネジメントの視点から情報セキュリティ管理体制を整備し、全社員に周知を行い、情報セキュリティの安全対策の向上に努めてきております。</w:t>
                  </w:r>
                </w:p>
                <w:p w14:paraId="49EBB1E0" w14:textId="77777777" w:rsidR="00DE2AE0" w:rsidRPr="00822C70" w:rsidRDefault="00DE2AE0" w:rsidP="00B042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A976824" w14:textId="312E87A9" w:rsidR="00986ADA" w:rsidRPr="00822C70" w:rsidRDefault="00C779DF" w:rsidP="00B042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対策としては、毎年、全職員に向けた情報セキュリティ研修・標的型攻撃メール訓練を実施、その他、外部媒体利用制限、ウイルス対策ソフト導入、メールセキュリティシステム導入、ファイアウォール機器導入等を実施している。またサイバーセキュリティ保険にも加入してい</w:t>
                  </w:r>
                  <w:r w:rsidRPr="00822C70">
                    <w:rPr>
                      <w:rFonts w:ascii="ＭＳ 明朝" w:eastAsia="ＭＳ 明朝" w:hAnsi="ＭＳ 明朝" w:cs="ＭＳ 明朝" w:hint="eastAsia"/>
                      <w:color w:val="000000" w:themeColor="text1"/>
                      <w:spacing w:val="6"/>
                      <w:kern w:val="0"/>
                      <w:szCs w:val="21"/>
                    </w:rPr>
                    <w:lastRenderedPageBreak/>
                    <w:t>る。</w:t>
                  </w:r>
                </w:p>
              </w:tc>
            </w:tr>
          </w:tbl>
          <w:p w14:paraId="468C3A29" w14:textId="77777777" w:rsidR="00AC7424" w:rsidRPr="00822C70" w:rsidRDefault="00AC742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p>
          <w:p w14:paraId="31DC57A4" w14:textId="64AC7187" w:rsidR="00971AB3" w:rsidRPr="00822C70" w:rsidRDefault="00971AB3">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（注）</w:t>
            </w:r>
            <w:r w:rsidRPr="00822C70">
              <w:rPr>
                <w:rFonts w:ascii="ＭＳ 明朝" w:eastAsia="ＭＳ 明朝" w:hAnsi="ＭＳ 明朝" w:cs="ＭＳ 明朝"/>
                <w:color w:val="000000" w:themeColor="text1"/>
                <w:spacing w:val="6"/>
                <w:kern w:val="0"/>
                <w:szCs w:val="21"/>
              </w:rPr>
              <w:t>(1)</w:t>
            </w:r>
            <w:r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3</w:t>
            </w:r>
            <w:r w:rsidRPr="00822C70">
              <w:rPr>
                <w:rFonts w:ascii="ＭＳ 明朝" w:eastAsia="ＭＳ 明朝" w:hAnsi="ＭＳ 明朝" w:cs="ＭＳ 明朝" w:hint="eastAsia"/>
                <w:color w:val="000000" w:themeColor="text1"/>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822C7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822C70">
              <w:rPr>
                <w:rFonts w:ascii="ＭＳ 明朝" w:hAnsi="ＭＳ 明朝" w:cs="ＭＳ 明朝" w:hint="eastAsia"/>
                <w:color w:val="000000" w:themeColor="text1"/>
                <w:spacing w:val="6"/>
                <w:kern w:val="0"/>
                <w:szCs w:val="21"/>
              </w:rPr>
              <w:t xml:space="preserve">①　</w:t>
            </w:r>
            <w:r w:rsidRPr="00822C70">
              <w:rPr>
                <w:rFonts w:ascii="ＭＳ 明朝" w:hAnsi="ＭＳ 明朝" w:cs="ＭＳ 明朝"/>
                <w:color w:val="000000" w:themeColor="text1"/>
                <w:spacing w:val="6"/>
                <w:kern w:val="0"/>
                <w:szCs w:val="21"/>
              </w:rPr>
              <w:t>(1)</w:t>
            </w:r>
            <w:r w:rsidRPr="00822C70">
              <w:rPr>
                <w:rFonts w:ascii="ＭＳ 明朝" w:hAnsi="ＭＳ 明朝" w:cs="ＭＳ 明朝" w:hint="eastAsia"/>
                <w:color w:val="000000" w:themeColor="text1"/>
                <w:spacing w:val="6"/>
                <w:kern w:val="0"/>
                <w:szCs w:val="21"/>
              </w:rPr>
              <w:t>～(</w:t>
            </w:r>
            <w:r w:rsidRPr="00822C70">
              <w:rPr>
                <w:rFonts w:ascii="ＭＳ 明朝" w:hAnsi="ＭＳ 明朝" w:cs="ＭＳ 明朝"/>
                <w:color w:val="000000" w:themeColor="text1"/>
                <w:spacing w:val="6"/>
                <w:kern w:val="0"/>
                <w:szCs w:val="21"/>
              </w:rPr>
              <w:t>3</w:t>
            </w:r>
            <w:r w:rsidRPr="00822C70">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4201D854" w14:textId="77777777" w:rsidR="00971AB3" w:rsidRPr="00822C70"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themeColor="text1"/>
                <w:spacing w:val="6"/>
                <w:kern w:val="0"/>
                <w:szCs w:val="21"/>
              </w:rPr>
            </w:pPr>
            <w:r w:rsidRPr="00822C70">
              <w:rPr>
                <w:rFonts w:ascii="ＭＳ 明朝" w:hAnsi="ＭＳ 明朝" w:cs="ＭＳ 明朝" w:hint="eastAsia"/>
                <w:color w:val="000000" w:themeColor="text1"/>
                <w:spacing w:val="6"/>
                <w:kern w:val="0"/>
                <w:szCs w:val="21"/>
              </w:rPr>
              <w:t>②　(</w:t>
            </w:r>
            <w:r w:rsidRPr="00822C70">
              <w:rPr>
                <w:rFonts w:ascii="ＭＳ 明朝" w:hAnsi="ＭＳ 明朝" w:cs="ＭＳ 明朝"/>
                <w:color w:val="000000" w:themeColor="text1"/>
                <w:spacing w:val="6"/>
                <w:kern w:val="0"/>
                <w:szCs w:val="21"/>
              </w:rPr>
              <w:t>4</w:t>
            </w:r>
            <w:r w:rsidRPr="00822C70">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822C7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822C70">
              <w:rPr>
                <w:rFonts w:ascii="ＭＳ 明朝" w:hAnsi="ＭＳ 明朝" w:cs="ＭＳ 明朝" w:hint="eastAsia"/>
                <w:color w:val="000000" w:themeColor="text1"/>
                <w:spacing w:val="6"/>
                <w:kern w:val="0"/>
                <w:szCs w:val="21"/>
              </w:rPr>
              <w:t xml:space="preserve">③　</w:t>
            </w:r>
            <w:r w:rsidRPr="00822C70">
              <w:rPr>
                <w:rFonts w:ascii="ＭＳ 明朝" w:hAnsi="ＭＳ 明朝" w:cs="ＭＳ 明朝"/>
                <w:color w:val="000000" w:themeColor="text1"/>
                <w:spacing w:val="6"/>
                <w:kern w:val="0"/>
                <w:szCs w:val="21"/>
              </w:rPr>
              <w:t>(1)</w:t>
            </w:r>
            <w:r w:rsidRPr="00822C70">
              <w:rPr>
                <w:rFonts w:ascii="ＭＳ 明朝" w:hAnsi="ＭＳ 明朝" w:cs="ＭＳ 明朝" w:hint="eastAsia"/>
                <w:color w:val="000000" w:themeColor="text1"/>
                <w:spacing w:val="6"/>
                <w:kern w:val="0"/>
                <w:szCs w:val="21"/>
              </w:rPr>
              <w:t>の取組における企業経営の方向性及び情報処理技術の活用の方向性、(</w:t>
            </w:r>
            <w:r w:rsidRPr="00822C70">
              <w:rPr>
                <w:rFonts w:ascii="ＭＳ 明朝" w:hAnsi="ＭＳ 明朝" w:cs="ＭＳ 明朝"/>
                <w:color w:val="000000" w:themeColor="text1"/>
                <w:spacing w:val="6"/>
                <w:kern w:val="0"/>
                <w:szCs w:val="21"/>
              </w:rPr>
              <w:t>2</w:t>
            </w:r>
            <w:r w:rsidRPr="00822C70">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822C7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themeColor="text1"/>
                <w:spacing w:val="6"/>
                <w:kern w:val="0"/>
                <w:szCs w:val="21"/>
              </w:rPr>
            </w:pPr>
            <w:r w:rsidRPr="00822C70">
              <w:rPr>
                <w:rFonts w:ascii="ＭＳ 明朝" w:hAnsi="ＭＳ 明朝" w:cs="ＭＳ 明朝" w:hint="eastAsia"/>
                <w:color w:val="000000" w:themeColor="text1"/>
                <w:spacing w:val="6"/>
                <w:kern w:val="0"/>
                <w:szCs w:val="21"/>
              </w:rPr>
              <w:t xml:space="preserve">④　</w:t>
            </w:r>
            <w:r w:rsidRPr="00822C70">
              <w:rPr>
                <w:rFonts w:ascii="ＭＳ 明朝" w:hAnsi="ＭＳ 明朝" w:cs="ＭＳ 明朝"/>
                <w:color w:val="000000" w:themeColor="text1"/>
                <w:spacing w:val="6"/>
                <w:kern w:val="0"/>
                <w:szCs w:val="21"/>
              </w:rPr>
              <w:t>(5)</w:t>
            </w:r>
            <w:r w:rsidRPr="00822C70">
              <w:rPr>
                <w:rFonts w:ascii="ＭＳ 明朝" w:hAnsi="ＭＳ 明朝" w:cs="ＭＳ 明朝" w:hint="eastAsia"/>
                <w:color w:val="000000" w:themeColor="text1"/>
                <w:spacing w:val="6"/>
                <w:kern w:val="0"/>
                <w:szCs w:val="21"/>
              </w:rPr>
              <w:t>～(</w:t>
            </w:r>
            <w:r w:rsidRPr="00822C70">
              <w:rPr>
                <w:rFonts w:ascii="ＭＳ 明朝" w:hAnsi="ＭＳ 明朝" w:cs="ＭＳ 明朝"/>
                <w:color w:val="000000" w:themeColor="text1"/>
                <w:spacing w:val="6"/>
                <w:kern w:val="0"/>
                <w:szCs w:val="21"/>
              </w:rPr>
              <w:t>6</w:t>
            </w:r>
            <w:r w:rsidRPr="00822C70">
              <w:rPr>
                <w:rFonts w:ascii="ＭＳ 明朝" w:hAnsi="ＭＳ 明朝" w:cs="ＭＳ 明朝" w:hint="eastAsia"/>
                <w:color w:val="000000" w:themeColor="text1"/>
                <w:spacing w:val="6"/>
                <w:kern w:val="0"/>
                <w:szCs w:val="21"/>
              </w:rPr>
              <w:t>)の取組における、実施内容を補足説明するための書類</w:t>
            </w:r>
          </w:p>
          <w:p w14:paraId="58921B18" w14:textId="77777777" w:rsidR="00971AB3" w:rsidRPr="00822C70"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FECEE43" w14:textId="77777777" w:rsidR="00971AB3" w:rsidRPr="00822C70" w:rsidRDefault="00971AB3" w:rsidP="00971AB3">
      <w:pPr>
        <w:spacing w:line="240" w:lineRule="auto"/>
        <w:rPr>
          <w:rFonts w:ascii="ＭＳ 明朝" w:eastAsia="ＭＳ 明朝" w:hAnsi="ＭＳ 明朝"/>
          <w:color w:val="000000" w:themeColor="text1"/>
          <w:sz w:val="24"/>
        </w:rPr>
      </w:pPr>
      <w:r w:rsidRPr="00822C70">
        <w:rPr>
          <w:rFonts w:ascii="ＭＳ 明朝" w:eastAsia="ＭＳ 明朝" w:hAnsi="ＭＳ 明朝" w:hint="eastAsia"/>
          <w:color w:val="000000" w:themeColor="text1"/>
        </w:rPr>
        <w:lastRenderedPageBreak/>
        <w:t>備考．用紙の大きさは、日本産業規格Ａ４とすること。</w:t>
      </w:r>
    </w:p>
    <w:p w14:paraId="6A80416B" w14:textId="77777777" w:rsidR="005B762B" w:rsidRPr="00822C70" w:rsidRDefault="005B762B" w:rsidP="00971AB3">
      <w:pPr>
        <w:overflowPunct w:val="0"/>
        <w:spacing w:line="318" w:lineRule="exact"/>
        <w:textAlignment w:val="baseline"/>
        <w:rPr>
          <w:rFonts w:ascii="ＭＳ 明朝" w:eastAsia="ＭＳ 明朝" w:hAnsi="ＭＳ 明朝" w:cs="ＭＳ 明朝"/>
          <w:color w:val="000000" w:themeColor="text1"/>
          <w:spacing w:val="6"/>
          <w:kern w:val="0"/>
          <w:szCs w:val="21"/>
        </w:rPr>
      </w:pPr>
    </w:p>
    <w:p w14:paraId="3E188A1B" w14:textId="1AA7F7E2" w:rsidR="00EC529D" w:rsidRPr="00822C70"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color w:val="000000" w:themeColor="text1"/>
          <w:szCs w:val="21"/>
        </w:rPr>
        <w:br w:type="page"/>
      </w:r>
      <w:r w:rsidR="00EC529D" w:rsidRPr="00822C70">
        <w:rPr>
          <w:rFonts w:ascii="ＭＳ 明朝" w:eastAsia="ＭＳ 明朝" w:hAnsi="ＭＳ 明朝" w:cs="ＭＳ 明朝" w:hint="eastAsia"/>
          <w:color w:val="000000" w:themeColor="text1"/>
          <w:spacing w:val="6"/>
          <w:kern w:val="0"/>
          <w:szCs w:val="21"/>
        </w:rPr>
        <w:lastRenderedPageBreak/>
        <w:t>様式第１６（第４０条関係）（第</w:t>
      </w:r>
      <w:r w:rsidR="00776D88" w:rsidRPr="00822C70">
        <w:rPr>
          <w:rFonts w:ascii="ＭＳ 明朝" w:eastAsia="ＭＳ 明朝" w:hAnsi="ＭＳ 明朝" w:cs="ＭＳ 明朝" w:hint="eastAsia"/>
          <w:color w:val="000000" w:themeColor="text1"/>
          <w:spacing w:val="6"/>
          <w:kern w:val="0"/>
          <w:szCs w:val="21"/>
        </w:rPr>
        <w:t>四</w:t>
      </w:r>
      <w:r w:rsidR="00EC529D" w:rsidRPr="00822C70">
        <w:rPr>
          <w:rFonts w:ascii="ＭＳ 明朝" w:eastAsia="ＭＳ 明朝" w:hAnsi="ＭＳ 明朝" w:cs="ＭＳ 明朝" w:hint="eastAsia"/>
          <w:color w:val="000000" w:themeColor="text1"/>
          <w:spacing w:val="6"/>
          <w:kern w:val="0"/>
          <w:szCs w:val="21"/>
        </w:rPr>
        <w:t>面</w:t>
      </w:r>
      <w:r w:rsidR="00005A58" w:rsidRPr="00822C70">
        <w:rPr>
          <w:rFonts w:ascii="ＭＳ 明朝" w:eastAsia="ＭＳ 明朝" w:hAnsi="ＭＳ 明朝" w:cs="ＭＳ 明朝" w:hint="eastAsia"/>
          <w:color w:val="000000" w:themeColor="text1"/>
          <w:spacing w:val="6"/>
          <w:kern w:val="0"/>
          <w:szCs w:val="21"/>
        </w:rPr>
        <w:t>及び</w:t>
      </w:r>
      <w:r w:rsidR="00656C75" w:rsidRPr="00822C70">
        <w:rPr>
          <w:rFonts w:ascii="ＭＳ 明朝" w:eastAsia="ＭＳ 明朝" w:hAnsi="ＭＳ 明朝" w:cs="ＭＳ 明朝" w:hint="eastAsia"/>
          <w:color w:val="000000" w:themeColor="text1"/>
          <w:spacing w:val="6"/>
          <w:kern w:val="0"/>
          <w:szCs w:val="21"/>
        </w:rPr>
        <w:t>第</w:t>
      </w:r>
      <w:r w:rsidR="00A4032E" w:rsidRPr="00822C70">
        <w:rPr>
          <w:rFonts w:ascii="ＭＳ 明朝" w:eastAsia="ＭＳ 明朝" w:hAnsi="ＭＳ 明朝" w:cs="ＭＳ 明朝" w:hint="eastAsia"/>
          <w:color w:val="000000" w:themeColor="text1"/>
          <w:spacing w:val="6"/>
          <w:kern w:val="0"/>
          <w:szCs w:val="21"/>
        </w:rPr>
        <w:t>五</w:t>
      </w:r>
      <w:r w:rsidR="00656C75" w:rsidRPr="00822C70">
        <w:rPr>
          <w:rFonts w:ascii="ＭＳ 明朝" w:eastAsia="ＭＳ 明朝" w:hAnsi="ＭＳ 明朝" w:cs="ＭＳ 明朝" w:hint="eastAsia"/>
          <w:color w:val="000000" w:themeColor="text1"/>
          <w:spacing w:val="6"/>
          <w:kern w:val="0"/>
          <w:szCs w:val="21"/>
        </w:rPr>
        <w:t>面</w:t>
      </w:r>
      <w:r w:rsidR="00EC529D" w:rsidRPr="00822C70">
        <w:rPr>
          <w:rFonts w:ascii="ＭＳ 明朝" w:eastAsia="ＭＳ 明朝" w:hAnsi="ＭＳ 明朝" w:cs="ＭＳ 明朝" w:hint="eastAsia"/>
          <w:color w:val="000000" w:themeColor="text1"/>
          <w:spacing w:val="6"/>
          <w:kern w:val="0"/>
          <w:szCs w:val="21"/>
        </w:rPr>
        <w:t>）</w:t>
      </w:r>
    </w:p>
    <w:p w14:paraId="56397BD8" w14:textId="77777777" w:rsidR="002336A9" w:rsidRPr="00822C70"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822C70" w:rsidRPr="00822C70" w14:paraId="2A314095" w14:textId="77777777">
        <w:tc>
          <w:tcPr>
            <w:tcW w:w="0" w:type="auto"/>
            <w:shd w:val="clear" w:color="auto" w:fill="auto"/>
          </w:tcPr>
          <w:p w14:paraId="360F2C30" w14:textId="02FCD2CB" w:rsidR="00D728F3" w:rsidRPr="00822C70"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情報処理の促進に関する法律施行規則第４１条第２</w:t>
            </w:r>
            <w:r w:rsidR="000B4C8E" w:rsidRPr="00822C70">
              <w:rPr>
                <w:rFonts w:ascii="ＭＳ 明朝" w:eastAsia="ＭＳ 明朝" w:hAnsi="ＭＳ 明朝" w:cs="ＭＳ 明朝" w:hint="eastAsia"/>
                <w:color w:val="000000" w:themeColor="text1"/>
                <w:spacing w:val="6"/>
                <w:kern w:val="0"/>
                <w:szCs w:val="21"/>
              </w:rPr>
              <w:t>号</w:t>
            </w:r>
            <w:r w:rsidRPr="00822C70">
              <w:rPr>
                <w:rFonts w:ascii="ＭＳ 明朝" w:eastAsia="ＭＳ 明朝" w:hAnsi="ＭＳ 明朝" w:cs="ＭＳ 明朝" w:hint="eastAsia"/>
                <w:color w:val="000000" w:themeColor="text1"/>
                <w:spacing w:val="6"/>
                <w:kern w:val="0"/>
                <w:szCs w:val="21"/>
              </w:rPr>
              <w:t>に</w:t>
            </w:r>
            <w:r w:rsidR="0043620C" w:rsidRPr="00822C70">
              <w:rPr>
                <w:rFonts w:ascii="ＭＳ 明朝" w:eastAsia="ＭＳ 明朝" w:hAnsi="ＭＳ 明朝" w:cs="ＭＳ 明朝" w:hint="eastAsia"/>
                <w:color w:val="000000" w:themeColor="text1"/>
                <w:spacing w:val="6"/>
                <w:kern w:val="0"/>
                <w:szCs w:val="21"/>
              </w:rPr>
              <w:t>掲げる基準による</w:t>
            </w:r>
            <w:r w:rsidRPr="00822C70">
              <w:rPr>
                <w:rFonts w:ascii="ＭＳ 明朝" w:eastAsia="ＭＳ 明朝" w:hAnsi="ＭＳ 明朝" w:cs="ＭＳ 明朝" w:hint="eastAsia"/>
                <w:color w:val="000000" w:themeColor="text1"/>
                <w:spacing w:val="6"/>
                <w:kern w:val="0"/>
                <w:szCs w:val="21"/>
              </w:rPr>
              <w:t>認定を</w:t>
            </w:r>
            <w:r w:rsidR="000B4C8E" w:rsidRPr="00822C70">
              <w:rPr>
                <w:rFonts w:ascii="ＭＳ 明朝" w:eastAsia="ＭＳ 明朝" w:hAnsi="ＭＳ 明朝" w:cs="ＭＳ 明朝" w:hint="eastAsia"/>
                <w:color w:val="000000" w:themeColor="text1"/>
                <w:spacing w:val="6"/>
                <w:kern w:val="0"/>
                <w:szCs w:val="21"/>
              </w:rPr>
              <w:t>受けようとする</w:t>
            </w:r>
            <w:r w:rsidRPr="00822C70">
              <w:rPr>
                <w:rFonts w:ascii="ＭＳ 明朝" w:eastAsia="ＭＳ 明朝" w:hAnsi="ＭＳ 明朝" w:cs="ＭＳ 明朝" w:hint="eastAsia"/>
                <w:color w:val="000000" w:themeColor="text1"/>
                <w:spacing w:val="6"/>
                <w:kern w:val="0"/>
                <w:szCs w:val="21"/>
              </w:rPr>
              <w:t>場合は、</w:t>
            </w:r>
            <w:r w:rsidR="00D728F3" w:rsidRPr="00822C70">
              <w:rPr>
                <w:rFonts w:ascii="ＭＳ 明朝" w:eastAsia="ＭＳ 明朝" w:hAnsi="ＭＳ 明朝" w:cs="ＭＳ 明朝" w:hint="eastAsia"/>
                <w:color w:val="000000" w:themeColor="text1"/>
                <w:spacing w:val="6"/>
                <w:kern w:val="0"/>
                <w:szCs w:val="21"/>
              </w:rPr>
              <w:t>以下についても記載すること。</w:t>
            </w:r>
          </w:p>
          <w:p w14:paraId="32E78AB1"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7C08822" w14:textId="6CD4877B" w:rsidR="00EC529D" w:rsidRPr="00822C70"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806A99" w:rsidRPr="00822C70">
              <w:rPr>
                <w:rFonts w:ascii="ＭＳ 明朝" w:eastAsia="ＭＳ 明朝" w:hAnsi="ＭＳ 明朝" w:cs="ＭＳ 明朝"/>
                <w:color w:val="000000" w:themeColor="text1"/>
                <w:spacing w:val="6"/>
                <w:kern w:val="0"/>
                <w:szCs w:val="21"/>
              </w:rPr>
              <w:t>1</w:t>
            </w:r>
            <w:r w:rsidRPr="00822C70">
              <w:rPr>
                <w:rFonts w:ascii="ＭＳ 明朝" w:eastAsia="ＭＳ 明朝" w:hAnsi="ＭＳ 明朝" w:cs="ＭＳ 明朝" w:hint="eastAsia"/>
                <w:color w:val="000000" w:themeColor="text1"/>
                <w:spacing w:val="6"/>
                <w:kern w:val="0"/>
                <w:szCs w:val="21"/>
              </w:rPr>
              <w:t>)</w:t>
            </w:r>
            <w:r w:rsidR="00596324" w:rsidRPr="00822C70">
              <w:rPr>
                <w:rFonts w:ascii="ＭＳ 明朝" w:eastAsia="ＭＳ 明朝" w:hAnsi="ＭＳ 明朝" w:cs="ＭＳ 明朝" w:hint="eastAsia"/>
                <w:color w:val="000000" w:themeColor="text1"/>
                <w:spacing w:val="6"/>
                <w:kern w:val="0"/>
                <w:szCs w:val="21"/>
              </w:rPr>
              <w:t xml:space="preserve"> </w:t>
            </w:r>
            <w:r w:rsidRPr="00822C70">
              <w:rPr>
                <w:rFonts w:ascii="ＭＳ 明朝" w:eastAsia="ＭＳ 明朝" w:hAnsi="ＭＳ 明朝" w:cs="ＭＳ 明朝" w:hint="eastAsia"/>
                <w:color w:val="000000" w:themeColor="text1"/>
                <w:spacing w:val="6"/>
                <w:kern w:val="0"/>
                <w:szCs w:val="21"/>
              </w:rPr>
              <w:t>データ連携システム</w:t>
            </w:r>
            <w:r w:rsidR="00181F7D" w:rsidRPr="00822C70">
              <w:rPr>
                <w:rFonts w:ascii="ＭＳ 明朝" w:eastAsia="ＭＳ 明朝" w:hAnsi="ＭＳ 明朝" w:cs="ＭＳ 明朝" w:hint="eastAsia"/>
                <w:color w:val="000000" w:themeColor="text1"/>
                <w:spacing w:val="6"/>
                <w:kern w:val="0"/>
                <w:szCs w:val="21"/>
              </w:rPr>
              <w:t>の</w:t>
            </w:r>
            <w:r w:rsidR="008C18CF" w:rsidRPr="00822C70">
              <w:rPr>
                <w:rFonts w:ascii="ＭＳ 明朝" w:eastAsia="ＭＳ 明朝" w:hAnsi="ＭＳ 明朝" w:cs="ＭＳ 明朝" w:hint="eastAsia"/>
                <w:color w:val="000000" w:themeColor="text1"/>
                <w:spacing w:val="6"/>
                <w:kern w:val="0"/>
                <w:szCs w:val="21"/>
              </w:rPr>
              <w:t>運用及び管理</w:t>
            </w:r>
            <w:r w:rsidR="008F443B" w:rsidRPr="00822C70">
              <w:rPr>
                <w:rFonts w:ascii="ＭＳ 明朝" w:eastAsia="ＭＳ 明朝" w:hAnsi="ＭＳ 明朝" w:cs="ＭＳ 明朝" w:hint="eastAsia"/>
                <w:color w:val="000000" w:themeColor="text1"/>
                <w:spacing w:val="6"/>
                <w:kern w:val="0"/>
                <w:szCs w:val="21"/>
              </w:rPr>
              <w:t>に</w:t>
            </w:r>
            <w:r w:rsidR="00087713" w:rsidRPr="00822C70">
              <w:rPr>
                <w:rFonts w:ascii="ＭＳ 明朝" w:eastAsia="ＭＳ 明朝" w:hAnsi="ＭＳ 明朝" w:cs="ＭＳ 明朝" w:hint="eastAsia"/>
                <w:color w:val="000000" w:themeColor="text1"/>
                <w:spacing w:val="6"/>
                <w:kern w:val="0"/>
                <w:szCs w:val="21"/>
              </w:rPr>
              <w:t>関する</w:t>
            </w:r>
            <w:r w:rsidR="002474D1" w:rsidRPr="00822C70">
              <w:rPr>
                <w:rFonts w:ascii="ＭＳ 明朝" w:eastAsia="ＭＳ 明朝" w:hAnsi="ＭＳ 明朝" w:cs="ＭＳ 明朝" w:hint="eastAsia"/>
                <w:color w:val="000000" w:themeColor="text1"/>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22C70" w:rsidRPr="00822C70" w14:paraId="7E2B2B63" w14:textId="77777777" w:rsidTr="00C76DE9">
              <w:trPr>
                <w:trHeight w:val="691"/>
              </w:trPr>
              <w:tc>
                <w:tcPr>
                  <w:tcW w:w="2600" w:type="dxa"/>
                  <w:shd w:val="clear" w:color="auto" w:fill="auto"/>
                </w:tcPr>
                <w:p w14:paraId="30336668" w14:textId="13AB0FCF"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データ連携システムの目的</w:t>
                  </w:r>
                  <w:r w:rsidR="007B6A34" w:rsidRPr="00822C70">
                    <w:rPr>
                      <w:rFonts w:ascii="ＭＳ 明朝" w:eastAsia="ＭＳ 明朝" w:hAnsi="ＭＳ 明朝" w:cs="ＭＳ 明朝" w:hint="eastAsia"/>
                      <w:color w:val="000000" w:themeColor="text1"/>
                      <w:spacing w:val="6"/>
                      <w:kern w:val="0"/>
                      <w:szCs w:val="21"/>
                    </w:rPr>
                    <w:t>、概要</w:t>
                  </w:r>
                  <w:r w:rsidRPr="00822C70">
                    <w:rPr>
                      <w:rFonts w:ascii="ＭＳ 明朝" w:eastAsia="ＭＳ 明朝" w:hAnsi="ＭＳ 明朝" w:cs="ＭＳ 明朝" w:hint="eastAsia"/>
                      <w:color w:val="000000" w:themeColor="text1"/>
                      <w:spacing w:val="6"/>
                      <w:kern w:val="0"/>
                      <w:szCs w:val="21"/>
                    </w:rPr>
                    <w:t>に関する説明</w:t>
                  </w:r>
                </w:p>
              </w:tc>
              <w:tc>
                <w:tcPr>
                  <w:tcW w:w="5890" w:type="dxa"/>
                  <w:shd w:val="clear" w:color="auto" w:fill="auto"/>
                </w:tcPr>
                <w:p w14:paraId="3EEC668B"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E26B645"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59A04D33" w14:textId="77777777" w:rsidTr="00C76DE9">
              <w:trPr>
                <w:trHeight w:val="691"/>
              </w:trPr>
              <w:tc>
                <w:tcPr>
                  <w:tcW w:w="2600" w:type="dxa"/>
                  <w:shd w:val="clear" w:color="auto" w:fill="auto"/>
                </w:tcPr>
                <w:p w14:paraId="592C6941" w14:textId="76FC32FB" w:rsidR="00EC529D" w:rsidRPr="00822C70"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データ連携システムの</w:t>
                  </w:r>
                  <w:r w:rsidR="00A50823" w:rsidRPr="00822C70">
                    <w:rPr>
                      <w:rFonts w:ascii="ＭＳ 明朝" w:eastAsia="ＭＳ 明朝" w:hAnsi="ＭＳ 明朝" w:cs="ＭＳ 明朝" w:hint="eastAsia"/>
                      <w:color w:val="000000" w:themeColor="text1"/>
                      <w:spacing w:val="6"/>
                      <w:kern w:val="0"/>
                      <w:szCs w:val="21"/>
                    </w:rPr>
                    <w:t>運用及び管理</w:t>
                  </w:r>
                  <w:r w:rsidR="00E32CD1" w:rsidRPr="00822C70">
                    <w:rPr>
                      <w:rFonts w:ascii="ＭＳ 明朝" w:eastAsia="ＭＳ 明朝" w:hAnsi="ＭＳ 明朝" w:cs="ＭＳ 明朝" w:hint="eastAsia"/>
                      <w:color w:val="000000" w:themeColor="text1"/>
                      <w:spacing w:val="6"/>
                      <w:kern w:val="0"/>
                      <w:szCs w:val="21"/>
                    </w:rPr>
                    <w:t>を開始した日</w:t>
                  </w:r>
                </w:p>
              </w:tc>
              <w:tc>
                <w:tcPr>
                  <w:tcW w:w="5890" w:type="dxa"/>
                  <w:shd w:val="clear" w:color="auto" w:fill="auto"/>
                </w:tcPr>
                <w:p w14:paraId="17CEB8DC" w14:textId="4DFBAE40" w:rsidR="00EC529D" w:rsidRPr="00822C70"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年　　月　　日</w:t>
                  </w:r>
                </w:p>
                <w:p w14:paraId="70968604"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12FF6DD1" w14:textId="77777777" w:rsidTr="00C76DE9">
              <w:trPr>
                <w:trHeight w:val="691"/>
              </w:trPr>
              <w:tc>
                <w:tcPr>
                  <w:tcW w:w="2600" w:type="dxa"/>
                  <w:shd w:val="clear" w:color="auto" w:fill="auto"/>
                </w:tcPr>
                <w:p w14:paraId="4BFD021F" w14:textId="4736308B" w:rsidR="007E2344" w:rsidRPr="00822C70"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ガイドライン</w:t>
                  </w:r>
                  <w:r w:rsidR="00B84F58" w:rsidRPr="00822C70">
                    <w:rPr>
                      <w:rFonts w:ascii="ＭＳ 明朝" w:eastAsia="ＭＳ 明朝" w:hAnsi="ＭＳ 明朝" w:cs="ＭＳ 明朝" w:hint="eastAsia"/>
                      <w:color w:val="000000" w:themeColor="text1"/>
                      <w:spacing w:val="6"/>
                      <w:kern w:val="0"/>
                      <w:szCs w:val="21"/>
                    </w:rPr>
                    <w:t>その他の機構が定める文書</w:t>
                  </w:r>
                  <w:r w:rsidRPr="00822C70">
                    <w:rPr>
                      <w:rFonts w:ascii="ＭＳ 明朝" w:eastAsia="ＭＳ 明朝" w:hAnsi="ＭＳ 明朝" w:cs="ＭＳ 明朝" w:hint="eastAsia"/>
                      <w:color w:val="000000" w:themeColor="text1"/>
                      <w:spacing w:val="6"/>
                      <w:kern w:val="0"/>
                      <w:szCs w:val="21"/>
                    </w:rPr>
                    <w:t>等</w:t>
                  </w:r>
                  <w:r w:rsidR="007E2344" w:rsidRPr="00822C70">
                    <w:rPr>
                      <w:rFonts w:ascii="ＭＳ 明朝" w:eastAsia="ＭＳ 明朝" w:hAnsi="ＭＳ 明朝" w:cs="ＭＳ 明朝" w:hint="eastAsia"/>
                      <w:color w:val="000000" w:themeColor="text1"/>
                      <w:spacing w:val="6"/>
                      <w:kern w:val="0"/>
                      <w:szCs w:val="21"/>
                    </w:rPr>
                    <w:t>の名称</w:t>
                  </w:r>
                </w:p>
              </w:tc>
              <w:tc>
                <w:tcPr>
                  <w:tcW w:w="5890" w:type="dxa"/>
                  <w:shd w:val="clear" w:color="auto" w:fill="auto"/>
                </w:tcPr>
                <w:p w14:paraId="44474F5B" w14:textId="77777777" w:rsidR="007E2344" w:rsidRPr="00822C70"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EBC25B4" w14:textId="77777777" w:rsidR="007E2344" w:rsidRPr="00822C70"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093DA4AC" w14:textId="77777777" w:rsidTr="00C76DE9">
              <w:trPr>
                <w:trHeight w:val="691"/>
              </w:trPr>
              <w:tc>
                <w:tcPr>
                  <w:tcW w:w="2600" w:type="dxa"/>
                  <w:shd w:val="clear" w:color="auto" w:fill="auto"/>
                </w:tcPr>
                <w:p w14:paraId="1DA8CDF6" w14:textId="5E12DA4B" w:rsidR="00C46694" w:rsidRPr="00822C70"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開発、運用及び管理</w:t>
                  </w:r>
                  <w:r w:rsidR="0070158F" w:rsidRPr="00822C70">
                    <w:rPr>
                      <w:rFonts w:ascii="ＭＳ 明朝" w:eastAsia="ＭＳ 明朝" w:hAnsi="ＭＳ 明朝" w:cs="ＭＳ 明朝" w:hint="eastAsia"/>
                      <w:color w:val="000000" w:themeColor="text1"/>
                      <w:spacing w:val="6"/>
                      <w:kern w:val="0"/>
                      <w:szCs w:val="21"/>
                    </w:rPr>
                    <w:t>を共同で行うことが合理的であることの</w:t>
                  </w:r>
                  <w:r w:rsidRPr="00822C70">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6FF22B55" w14:textId="77777777" w:rsidR="00C46694" w:rsidRPr="00822C70"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8755B55" w14:textId="77777777" w:rsidR="00C46694" w:rsidRPr="00822C70"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2B3D0221" w14:textId="77777777" w:rsidTr="00C76DE9">
              <w:trPr>
                <w:trHeight w:val="691"/>
              </w:trPr>
              <w:tc>
                <w:tcPr>
                  <w:tcW w:w="2600" w:type="dxa"/>
                  <w:shd w:val="clear" w:color="auto" w:fill="auto"/>
                </w:tcPr>
                <w:p w14:paraId="5011A9D7" w14:textId="71CC6373" w:rsidR="00224D42" w:rsidRPr="00822C70"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データ連携システムにお</w:t>
                  </w:r>
                  <w:r w:rsidR="00B52BAB" w:rsidRPr="00822C70">
                    <w:rPr>
                      <w:rFonts w:ascii="ＭＳ 明朝" w:eastAsia="ＭＳ 明朝" w:hAnsi="ＭＳ 明朝" w:cs="ＭＳ 明朝" w:hint="eastAsia"/>
                      <w:color w:val="000000" w:themeColor="text1"/>
                      <w:spacing w:val="6"/>
                      <w:kern w:val="0"/>
                      <w:szCs w:val="21"/>
                    </w:rPr>
                    <w:t>いて</w:t>
                  </w:r>
                  <w:r w:rsidR="00224D42" w:rsidRPr="00822C70">
                    <w:rPr>
                      <w:rFonts w:ascii="ＭＳ 明朝" w:eastAsia="ＭＳ 明朝" w:hAnsi="ＭＳ 明朝" w:cs="ＭＳ 明朝" w:hint="eastAsia"/>
                      <w:color w:val="000000" w:themeColor="text1"/>
                      <w:spacing w:val="6"/>
                      <w:kern w:val="0"/>
                      <w:szCs w:val="21"/>
                    </w:rPr>
                    <w:t>データ流通機能及び連携サービス機能</w:t>
                  </w:r>
                  <w:r w:rsidR="00B52BAB" w:rsidRPr="00822C70">
                    <w:rPr>
                      <w:rFonts w:ascii="ＭＳ 明朝" w:eastAsia="ＭＳ 明朝" w:hAnsi="ＭＳ 明朝" w:cs="ＭＳ 明朝" w:hint="eastAsia"/>
                      <w:color w:val="000000" w:themeColor="text1"/>
                      <w:spacing w:val="6"/>
                      <w:kern w:val="0"/>
                      <w:szCs w:val="21"/>
                    </w:rPr>
                    <w:t>を</w:t>
                  </w:r>
                  <w:r w:rsidRPr="00822C70">
                    <w:rPr>
                      <w:rFonts w:ascii="ＭＳ 明朝" w:eastAsia="ＭＳ 明朝" w:hAnsi="ＭＳ 明朝" w:cs="ＭＳ 明朝" w:hint="eastAsia"/>
                      <w:color w:val="000000" w:themeColor="text1"/>
                      <w:spacing w:val="6"/>
                      <w:kern w:val="0"/>
                      <w:szCs w:val="21"/>
                    </w:rPr>
                    <w:t>有する</w:t>
                  </w:r>
                  <w:r w:rsidR="00B52BAB" w:rsidRPr="00822C70">
                    <w:rPr>
                      <w:rFonts w:ascii="ＭＳ 明朝" w:eastAsia="ＭＳ 明朝" w:hAnsi="ＭＳ 明朝" w:cs="ＭＳ 明朝" w:hint="eastAsia"/>
                      <w:color w:val="000000" w:themeColor="text1"/>
                      <w:spacing w:val="6"/>
                      <w:kern w:val="0"/>
                      <w:szCs w:val="21"/>
                    </w:rPr>
                    <w:t>こと</w:t>
                  </w:r>
                  <w:r w:rsidRPr="00822C70">
                    <w:rPr>
                      <w:rFonts w:ascii="ＭＳ 明朝" w:eastAsia="ＭＳ 明朝" w:hAnsi="ＭＳ 明朝" w:cs="ＭＳ 明朝" w:hint="eastAsia"/>
                      <w:color w:val="000000" w:themeColor="text1"/>
                      <w:spacing w:val="6"/>
                      <w:kern w:val="0"/>
                      <w:szCs w:val="21"/>
                    </w:rPr>
                    <w:t>の説明</w:t>
                  </w:r>
                </w:p>
              </w:tc>
              <w:tc>
                <w:tcPr>
                  <w:tcW w:w="5890" w:type="dxa"/>
                  <w:shd w:val="clear" w:color="auto" w:fill="auto"/>
                </w:tcPr>
                <w:p w14:paraId="50AD810F" w14:textId="77777777" w:rsidR="00224D42" w:rsidRPr="00822C70"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5BE8034"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8495390" w14:textId="2EBCA1BC" w:rsidR="00EC529D" w:rsidRPr="00822C70"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color w:val="000000" w:themeColor="text1"/>
                <w:spacing w:val="6"/>
                <w:kern w:val="0"/>
                <w:szCs w:val="21"/>
              </w:rPr>
              <w:t>(</w:t>
            </w:r>
            <w:r w:rsidR="00806A99" w:rsidRPr="00822C70">
              <w:rPr>
                <w:rFonts w:ascii="ＭＳ 明朝" w:eastAsia="ＭＳ 明朝" w:hAnsi="ＭＳ 明朝" w:cs="ＭＳ 明朝"/>
                <w:color w:val="000000" w:themeColor="text1"/>
                <w:spacing w:val="6"/>
                <w:kern w:val="0"/>
                <w:szCs w:val="21"/>
              </w:rPr>
              <w:t>2</w:t>
            </w:r>
            <w:r w:rsidRPr="00822C70">
              <w:rPr>
                <w:rFonts w:ascii="ＭＳ 明朝" w:eastAsia="ＭＳ 明朝" w:hAnsi="ＭＳ 明朝" w:cs="ＭＳ 明朝"/>
                <w:color w:val="000000" w:themeColor="text1"/>
                <w:spacing w:val="6"/>
                <w:kern w:val="0"/>
                <w:szCs w:val="21"/>
              </w:rPr>
              <w:t>)</w:t>
            </w:r>
            <w:r w:rsidRPr="00822C70">
              <w:rPr>
                <w:rFonts w:ascii="ＭＳ 明朝" w:eastAsia="ＭＳ 明朝" w:hAnsi="ＭＳ 明朝" w:cs="ＭＳ 明朝" w:hint="eastAsia"/>
                <w:color w:val="000000" w:themeColor="text1"/>
                <w:spacing w:val="6"/>
                <w:kern w:val="0"/>
                <w:szCs w:val="21"/>
              </w:rPr>
              <w:t xml:space="preserve"> </w:t>
            </w:r>
            <w:r w:rsidR="00C73251" w:rsidRPr="00822C70">
              <w:rPr>
                <w:rFonts w:ascii="ＭＳ 明朝" w:eastAsia="ＭＳ 明朝" w:hAnsi="ＭＳ 明朝" w:cs="ＭＳ 明朝" w:hint="eastAsia"/>
                <w:color w:val="000000" w:themeColor="text1"/>
                <w:spacing w:val="6"/>
                <w:kern w:val="0"/>
                <w:szCs w:val="21"/>
              </w:rPr>
              <w:t>利用者に対する</w:t>
            </w:r>
            <w:r w:rsidRPr="00822C70">
              <w:rPr>
                <w:rFonts w:ascii="ＭＳ 明朝" w:eastAsia="ＭＳ 明朝" w:hAnsi="ＭＳ 明朝" w:cs="ＭＳ 明朝" w:hint="eastAsia"/>
                <w:color w:val="000000" w:themeColor="text1"/>
                <w:spacing w:val="6"/>
                <w:kern w:val="0"/>
                <w:szCs w:val="21"/>
              </w:rPr>
              <w:t>データの管理に関する事項</w:t>
            </w:r>
            <w:r w:rsidR="00D33ACD" w:rsidRPr="00822C70">
              <w:rPr>
                <w:rFonts w:ascii="ＭＳ 明朝" w:eastAsia="ＭＳ 明朝" w:hAnsi="ＭＳ 明朝" w:cs="ＭＳ 明朝" w:hint="eastAsia"/>
                <w:color w:val="000000" w:themeColor="text1"/>
                <w:spacing w:val="6"/>
                <w:kern w:val="0"/>
                <w:szCs w:val="21"/>
              </w:rPr>
              <w:t>の</w:t>
            </w:r>
            <w:r w:rsidR="00C73251" w:rsidRPr="00822C70">
              <w:rPr>
                <w:rFonts w:ascii="ＭＳ 明朝" w:eastAsia="ＭＳ 明朝" w:hAnsi="ＭＳ 明朝" w:cs="ＭＳ 明朝" w:hint="eastAsia"/>
                <w:color w:val="000000" w:themeColor="text1"/>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22C70" w:rsidRPr="00822C70" w14:paraId="1D6055FE" w14:textId="77777777" w:rsidTr="00C76DE9">
              <w:trPr>
                <w:trHeight w:val="691"/>
              </w:trPr>
              <w:tc>
                <w:tcPr>
                  <w:tcW w:w="2600" w:type="dxa"/>
                  <w:shd w:val="clear" w:color="auto" w:fill="auto"/>
                </w:tcPr>
                <w:p w14:paraId="20177AC7" w14:textId="159572E1" w:rsidR="00EC529D" w:rsidRPr="00822C70"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文</w:t>
                  </w:r>
                  <w:r w:rsidR="00EC529D" w:rsidRPr="00822C70">
                    <w:rPr>
                      <w:rFonts w:ascii="ＭＳ 明朝" w:eastAsia="ＭＳ 明朝" w:hAnsi="ＭＳ 明朝" w:cs="ＭＳ 明朝" w:hint="eastAsia"/>
                      <w:color w:val="000000" w:themeColor="text1"/>
                      <w:spacing w:val="6"/>
                      <w:kern w:val="0"/>
                      <w:szCs w:val="21"/>
                    </w:rPr>
                    <w:t>書等の名称</w:t>
                  </w:r>
                </w:p>
              </w:tc>
              <w:tc>
                <w:tcPr>
                  <w:tcW w:w="5890" w:type="dxa"/>
                  <w:shd w:val="clear" w:color="auto" w:fill="auto"/>
                </w:tcPr>
                <w:p w14:paraId="3FCDF85D"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BBDD9FB"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5FD8ADAC" w14:textId="77777777" w:rsidTr="00C76DE9">
              <w:trPr>
                <w:trHeight w:val="691"/>
              </w:trPr>
              <w:tc>
                <w:tcPr>
                  <w:tcW w:w="2600" w:type="dxa"/>
                  <w:shd w:val="clear" w:color="auto" w:fill="auto"/>
                </w:tcPr>
                <w:p w14:paraId="13CFA2A7" w14:textId="77777777"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1F9FAF0C"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C0B12AF"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7819074F" w14:textId="77777777" w:rsidTr="00C76DE9">
              <w:trPr>
                <w:trHeight w:val="691"/>
              </w:trPr>
              <w:tc>
                <w:tcPr>
                  <w:tcW w:w="2600" w:type="dxa"/>
                  <w:shd w:val="clear" w:color="auto" w:fill="auto"/>
                </w:tcPr>
                <w:p w14:paraId="168B811E" w14:textId="738F4772" w:rsidR="00EC529D" w:rsidRPr="00822C70"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00E52961"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2711AAB"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90CBD84"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8CF52CF" w14:textId="2164E374" w:rsidR="00EC529D" w:rsidRPr="00822C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806A99" w:rsidRPr="00822C70">
              <w:rPr>
                <w:rFonts w:ascii="ＭＳ 明朝" w:eastAsia="ＭＳ 明朝" w:hAnsi="ＭＳ 明朝" w:cs="ＭＳ 明朝"/>
                <w:color w:val="000000" w:themeColor="text1"/>
                <w:spacing w:val="6"/>
                <w:kern w:val="0"/>
                <w:szCs w:val="21"/>
              </w:rPr>
              <w:t>3</w:t>
            </w:r>
            <w:r w:rsidRPr="00822C70">
              <w:rPr>
                <w:rFonts w:ascii="ＭＳ 明朝" w:eastAsia="ＭＳ 明朝" w:hAnsi="ＭＳ 明朝" w:cs="ＭＳ 明朝" w:hint="eastAsia"/>
                <w:color w:val="000000" w:themeColor="text1"/>
                <w:spacing w:val="6"/>
                <w:kern w:val="0"/>
                <w:szCs w:val="21"/>
              </w:rPr>
              <w:t xml:space="preserve">) </w:t>
            </w:r>
            <w:r w:rsidR="00727F06" w:rsidRPr="00822C70">
              <w:rPr>
                <w:rFonts w:ascii="ＭＳ 明朝" w:eastAsia="ＭＳ 明朝" w:hAnsi="ＭＳ 明朝" w:cs="ＭＳ 明朝" w:hint="eastAsia"/>
                <w:color w:val="000000" w:themeColor="text1"/>
                <w:spacing w:val="6"/>
                <w:kern w:val="0"/>
                <w:szCs w:val="21"/>
              </w:rPr>
              <w:t>データ</w:t>
            </w:r>
            <w:r w:rsidR="001044A5" w:rsidRPr="00822C70">
              <w:rPr>
                <w:rFonts w:ascii="ＭＳ 明朝" w:eastAsia="ＭＳ 明朝" w:hAnsi="ＭＳ 明朝" w:cs="ＭＳ 明朝" w:hint="eastAsia"/>
                <w:color w:val="000000" w:themeColor="text1"/>
                <w:spacing w:val="6"/>
                <w:kern w:val="0"/>
                <w:szCs w:val="21"/>
              </w:rPr>
              <w:t>連携</w:t>
            </w:r>
            <w:r w:rsidRPr="00822C70">
              <w:rPr>
                <w:rFonts w:ascii="ＭＳ 明朝" w:eastAsia="ＭＳ 明朝" w:hAnsi="ＭＳ 明朝" w:cs="ＭＳ 明朝" w:hint="eastAsia"/>
                <w:color w:val="000000" w:themeColor="text1"/>
                <w:spacing w:val="6"/>
                <w:kern w:val="0"/>
                <w:szCs w:val="21"/>
              </w:rPr>
              <w:t>システムの安全性及び信頼性の確保のために必要な措置の</w:t>
            </w:r>
            <w:r w:rsidR="00DB6136" w:rsidRPr="00822C70">
              <w:rPr>
                <w:rFonts w:ascii="ＭＳ 明朝" w:eastAsia="ＭＳ 明朝" w:hAnsi="ＭＳ 明朝" w:cs="ＭＳ 明朝" w:hint="eastAsia"/>
                <w:color w:val="000000" w:themeColor="text1"/>
                <w:spacing w:val="6"/>
                <w:kern w:val="0"/>
                <w:szCs w:val="21"/>
              </w:rPr>
              <w:t>継続的な</w:t>
            </w:r>
            <w:r w:rsidRPr="00822C70">
              <w:rPr>
                <w:rFonts w:ascii="ＭＳ 明朝" w:eastAsia="ＭＳ 明朝" w:hAnsi="ＭＳ 明朝" w:cs="ＭＳ 明朝" w:hint="eastAsia"/>
                <w:color w:val="000000" w:themeColor="text1"/>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22C70" w:rsidRPr="00822C70" w14:paraId="73EC1DCC" w14:textId="77777777" w:rsidTr="00C76DE9">
              <w:trPr>
                <w:trHeight w:val="691"/>
              </w:trPr>
              <w:tc>
                <w:tcPr>
                  <w:tcW w:w="2600" w:type="dxa"/>
                  <w:shd w:val="clear" w:color="auto" w:fill="auto"/>
                </w:tcPr>
                <w:p w14:paraId="76B1678F" w14:textId="5FA2B387"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EDECF44"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4C20FFD"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55428576" w14:textId="77777777" w:rsidTr="00C76DE9">
              <w:trPr>
                <w:trHeight w:val="691"/>
              </w:trPr>
              <w:tc>
                <w:tcPr>
                  <w:tcW w:w="2600" w:type="dxa"/>
                  <w:shd w:val="clear" w:color="auto" w:fill="auto"/>
                </w:tcPr>
                <w:p w14:paraId="4440007D" w14:textId="77777777"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665F8C1B"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A8ED9B2"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3A1B1899" w14:textId="77777777" w:rsidTr="00C76DE9">
              <w:trPr>
                <w:trHeight w:val="691"/>
              </w:trPr>
              <w:tc>
                <w:tcPr>
                  <w:tcW w:w="2600" w:type="dxa"/>
                  <w:shd w:val="clear" w:color="auto" w:fill="auto"/>
                </w:tcPr>
                <w:p w14:paraId="7406ED2F" w14:textId="6BAA8292" w:rsidR="00EC529D" w:rsidRPr="00822C70"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実施</w:t>
                  </w:r>
                  <w:r w:rsidR="00EC529D" w:rsidRPr="00822C70">
                    <w:rPr>
                      <w:rFonts w:ascii="ＭＳ 明朝" w:eastAsia="ＭＳ 明朝" w:hAnsi="ＭＳ 明朝" w:cs="ＭＳ 明朝" w:hint="eastAsia"/>
                      <w:color w:val="000000" w:themeColor="text1"/>
                      <w:spacing w:val="6"/>
                      <w:kern w:val="0"/>
                      <w:szCs w:val="21"/>
                    </w:rPr>
                    <w:t>内容</w:t>
                  </w:r>
                </w:p>
              </w:tc>
              <w:tc>
                <w:tcPr>
                  <w:tcW w:w="5890" w:type="dxa"/>
                  <w:shd w:val="clear" w:color="auto" w:fill="auto"/>
                </w:tcPr>
                <w:p w14:paraId="48C624CD"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47EA8B5"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E32CCBD"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DE5159F" w14:textId="36769815" w:rsidR="00EC529D" w:rsidRPr="00822C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806A99" w:rsidRPr="00822C70">
              <w:rPr>
                <w:rFonts w:ascii="ＭＳ 明朝" w:eastAsia="ＭＳ 明朝" w:hAnsi="ＭＳ 明朝" w:cs="ＭＳ 明朝"/>
                <w:color w:val="000000" w:themeColor="text1"/>
                <w:spacing w:val="6"/>
                <w:kern w:val="0"/>
                <w:szCs w:val="21"/>
              </w:rPr>
              <w:t>4</w:t>
            </w:r>
            <w:r w:rsidRPr="00822C70">
              <w:rPr>
                <w:rFonts w:ascii="ＭＳ 明朝" w:eastAsia="ＭＳ 明朝" w:hAnsi="ＭＳ 明朝" w:cs="ＭＳ 明朝" w:hint="eastAsia"/>
                <w:color w:val="000000" w:themeColor="text1"/>
                <w:spacing w:val="6"/>
                <w:kern w:val="0"/>
                <w:szCs w:val="21"/>
              </w:rPr>
              <w:t>)</w:t>
            </w:r>
            <w:r w:rsidRPr="00822C70">
              <w:rPr>
                <w:rFonts w:ascii="ＭＳ 明朝" w:eastAsia="ＭＳ 明朝" w:hAnsi="ＭＳ 明朝" w:cs="ＭＳ 明朝"/>
                <w:color w:val="000000" w:themeColor="text1"/>
                <w:spacing w:val="6"/>
                <w:kern w:val="0"/>
                <w:szCs w:val="21"/>
              </w:rPr>
              <w:t xml:space="preserve"> </w:t>
            </w:r>
            <w:r w:rsidRPr="00822C70">
              <w:rPr>
                <w:rFonts w:ascii="ＭＳ 明朝" w:eastAsia="ＭＳ 明朝" w:hAnsi="ＭＳ 明朝" w:cs="ＭＳ 明朝" w:hint="eastAsia"/>
                <w:color w:val="000000" w:themeColor="text1"/>
                <w:spacing w:val="6"/>
                <w:kern w:val="0"/>
                <w:szCs w:val="21"/>
              </w:rPr>
              <w:t>データ連携システム</w:t>
            </w:r>
            <w:r w:rsidR="00DC7736" w:rsidRPr="00822C70">
              <w:rPr>
                <w:rFonts w:ascii="ＭＳ 明朝" w:eastAsia="ＭＳ 明朝" w:hAnsi="ＭＳ 明朝" w:cs="ＭＳ 明朝" w:hint="eastAsia"/>
                <w:color w:val="000000" w:themeColor="text1"/>
                <w:spacing w:val="6"/>
                <w:kern w:val="0"/>
                <w:szCs w:val="21"/>
              </w:rPr>
              <w:t>に接続する</w:t>
            </w:r>
            <w:r w:rsidRPr="00822C70">
              <w:rPr>
                <w:rFonts w:ascii="ＭＳ 明朝" w:eastAsia="ＭＳ 明朝" w:hAnsi="ＭＳ 明朝" w:cs="ＭＳ 明朝" w:hint="eastAsia"/>
                <w:color w:val="000000" w:themeColor="text1"/>
                <w:spacing w:val="6"/>
                <w:kern w:val="0"/>
                <w:szCs w:val="21"/>
              </w:rPr>
              <w:t>情報処理システムの安全性及び信頼性を確保</w:t>
            </w:r>
            <w:r w:rsidR="00483C69" w:rsidRPr="00822C70">
              <w:rPr>
                <w:rFonts w:ascii="ＭＳ 明朝" w:eastAsia="ＭＳ 明朝" w:hAnsi="ＭＳ 明朝" w:cs="ＭＳ 明朝" w:hint="eastAsia"/>
                <w:color w:val="000000" w:themeColor="text1"/>
                <w:spacing w:val="6"/>
                <w:kern w:val="0"/>
                <w:szCs w:val="21"/>
              </w:rPr>
              <w:t>されている</w:t>
            </w:r>
            <w:r w:rsidR="00355EAD" w:rsidRPr="00822C70">
              <w:rPr>
                <w:rFonts w:ascii="ＭＳ 明朝" w:eastAsia="ＭＳ 明朝" w:hAnsi="ＭＳ 明朝" w:cs="ＭＳ 明朝" w:hint="eastAsia"/>
                <w:color w:val="000000" w:themeColor="text1"/>
                <w:spacing w:val="6"/>
                <w:kern w:val="0"/>
                <w:szCs w:val="21"/>
              </w:rPr>
              <w:t>ことを確認</w:t>
            </w:r>
            <w:r w:rsidRPr="00822C70">
              <w:rPr>
                <w:rFonts w:ascii="ＭＳ 明朝" w:eastAsia="ＭＳ 明朝" w:hAnsi="ＭＳ 明朝" w:cs="ＭＳ 明朝" w:hint="eastAsia"/>
                <w:color w:val="000000" w:themeColor="text1"/>
                <w:spacing w:val="6"/>
                <w:kern w:val="0"/>
                <w:szCs w:val="21"/>
              </w:rPr>
              <w:t>するために必要な措置</w:t>
            </w:r>
            <w:r w:rsidR="001C7576" w:rsidRPr="00822C70">
              <w:rPr>
                <w:rFonts w:ascii="ＭＳ 明朝" w:eastAsia="ＭＳ 明朝" w:hAnsi="ＭＳ 明朝" w:cs="ＭＳ 明朝" w:hint="eastAsia"/>
                <w:color w:val="000000" w:themeColor="text1"/>
                <w:spacing w:val="6"/>
                <w:kern w:val="0"/>
                <w:szCs w:val="21"/>
              </w:rPr>
              <w:t>の</w:t>
            </w:r>
            <w:r w:rsidR="00F261D5" w:rsidRPr="00822C70">
              <w:rPr>
                <w:rFonts w:ascii="ＭＳ 明朝" w:eastAsia="ＭＳ 明朝" w:hAnsi="ＭＳ 明朝" w:cs="ＭＳ 明朝" w:hint="eastAsia"/>
                <w:color w:val="000000" w:themeColor="text1"/>
                <w:spacing w:val="6"/>
                <w:kern w:val="0"/>
                <w:szCs w:val="21"/>
              </w:rPr>
              <w:t>継続的な</w:t>
            </w:r>
            <w:r w:rsidR="001C7576" w:rsidRPr="00822C70">
              <w:rPr>
                <w:rFonts w:ascii="ＭＳ 明朝" w:eastAsia="ＭＳ 明朝" w:hAnsi="ＭＳ 明朝" w:cs="ＭＳ 明朝" w:hint="eastAsia"/>
                <w:color w:val="000000" w:themeColor="text1"/>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22C70" w:rsidRPr="00822C70" w14:paraId="4C52FA1F" w14:textId="77777777" w:rsidTr="00C76DE9">
              <w:trPr>
                <w:trHeight w:val="691"/>
              </w:trPr>
              <w:tc>
                <w:tcPr>
                  <w:tcW w:w="2600" w:type="dxa"/>
                  <w:shd w:val="clear" w:color="auto" w:fill="auto"/>
                </w:tcPr>
                <w:p w14:paraId="064E743F" w14:textId="24521945"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文書等の名称</w:t>
                  </w:r>
                </w:p>
              </w:tc>
              <w:tc>
                <w:tcPr>
                  <w:tcW w:w="5890" w:type="dxa"/>
                  <w:shd w:val="clear" w:color="auto" w:fill="auto"/>
                </w:tcPr>
                <w:p w14:paraId="0ACE3F4D"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55F191B"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6F599F6C" w14:textId="77777777" w:rsidTr="00C76DE9">
              <w:trPr>
                <w:trHeight w:val="691"/>
              </w:trPr>
              <w:tc>
                <w:tcPr>
                  <w:tcW w:w="2600" w:type="dxa"/>
                  <w:shd w:val="clear" w:color="auto" w:fill="auto"/>
                </w:tcPr>
                <w:p w14:paraId="265264E2" w14:textId="77777777"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記載箇所・ページ</w:t>
                  </w:r>
                </w:p>
              </w:tc>
              <w:tc>
                <w:tcPr>
                  <w:tcW w:w="5890" w:type="dxa"/>
                  <w:shd w:val="clear" w:color="auto" w:fill="auto"/>
                </w:tcPr>
                <w:p w14:paraId="41F501FA"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13AA3CB7" w14:textId="77777777" w:rsidTr="00C76DE9">
              <w:trPr>
                <w:trHeight w:val="691"/>
              </w:trPr>
              <w:tc>
                <w:tcPr>
                  <w:tcW w:w="2600" w:type="dxa"/>
                  <w:shd w:val="clear" w:color="auto" w:fill="auto"/>
                </w:tcPr>
                <w:p w14:paraId="5C45D6A3" w14:textId="363B714E" w:rsidR="00EC529D" w:rsidRPr="00822C70"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lastRenderedPageBreak/>
                    <w:t>実施内容</w:t>
                  </w:r>
                </w:p>
              </w:tc>
              <w:tc>
                <w:tcPr>
                  <w:tcW w:w="5890" w:type="dxa"/>
                  <w:shd w:val="clear" w:color="auto" w:fill="auto"/>
                </w:tcPr>
                <w:p w14:paraId="7E481456"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412160"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4E7EDFC"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0A1842F" w14:textId="06B0E434" w:rsidR="00EC529D" w:rsidRPr="00822C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806A99" w:rsidRPr="00822C70">
              <w:rPr>
                <w:rFonts w:ascii="ＭＳ 明朝" w:eastAsia="ＭＳ 明朝" w:hAnsi="ＭＳ 明朝" w:cs="ＭＳ 明朝"/>
                <w:color w:val="000000" w:themeColor="text1"/>
                <w:spacing w:val="6"/>
                <w:kern w:val="0"/>
                <w:szCs w:val="21"/>
              </w:rPr>
              <w:t>5</w:t>
            </w:r>
            <w:r w:rsidRPr="00822C70">
              <w:rPr>
                <w:rFonts w:ascii="ＭＳ 明朝" w:eastAsia="ＭＳ 明朝" w:hAnsi="ＭＳ 明朝" w:cs="ＭＳ 明朝" w:hint="eastAsia"/>
                <w:color w:val="000000" w:themeColor="text1"/>
                <w:spacing w:val="6"/>
                <w:kern w:val="0"/>
                <w:szCs w:val="21"/>
              </w:rPr>
              <w:t>) 他のデータ連携システムとの相互の連携を確保するために</w:t>
            </w:r>
            <w:r w:rsidR="00036285" w:rsidRPr="00822C70">
              <w:rPr>
                <w:rFonts w:ascii="ＭＳ 明朝" w:eastAsia="ＭＳ 明朝" w:hAnsi="ＭＳ 明朝" w:cs="ＭＳ 明朝" w:hint="eastAsia"/>
                <w:color w:val="000000" w:themeColor="text1"/>
                <w:spacing w:val="6"/>
                <w:kern w:val="0"/>
                <w:szCs w:val="21"/>
              </w:rPr>
              <w:t>データ連携</w:t>
            </w:r>
            <w:r w:rsidRPr="00822C70">
              <w:rPr>
                <w:rFonts w:ascii="ＭＳ 明朝" w:eastAsia="ＭＳ 明朝" w:hAnsi="ＭＳ 明朝" w:cs="ＭＳ 明朝" w:hint="eastAsia"/>
                <w:color w:val="000000" w:themeColor="text1"/>
                <w:spacing w:val="6"/>
                <w:kern w:val="0"/>
                <w:szCs w:val="21"/>
              </w:rPr>
              <w:t>システムが準拠</w:t>
            </w:r>
            <w:r w:rsidR="00036285" w:rsidRPr="00822C70">
              <w:rPr>
                <w:rFonts w:ascii="ＭＳ 明朝" w:eastAsia="ＭＳ 明朝" w:hAnsi="ＭＳ 明朝" w:cs="ＭＳ 明朝" w:hint="eastAsia"/>
                <w:color w:val="000000" w:themeColor="text1"/>
                <w:spacing w:val="6"/>
                <w:kern w:val="0"/>
                <w:szCs w:val="21"/>
              </w:rPr>
              <w:t>する</w:t>
            </w:r>
            <w:r w:rsidRPr="00822C70">
              <w:rPr>
                <w:rFonts w:ascii="ＭＳ 明朝" w:eastAsia="ＭＳ 明朝" w:hAnsi="ＭＳ 明朝" w:cs="ＭＳ 明朝" w:hint="eastAsia"/>
                <w:color w:val="000000" w:themeColor="text1"/>
                <w:spacing w:val="6"/>
                <w:kern w:val="0"/>
                <w:szCs w:val="21"/>
              </w:rPr>
              <w:t>基準の</w:t>
            </w:r>
            <w:r w:rsidR="00E069C1" w:rsidRPr="00822C70">
              <w:rPr>
                <w:rFonts w:ascii="ＭＳ 明朝" w:eastAsia="ＭＳ 明朝" w:hAnsi="ＭＳ 明朝" w:cs="ＭＳ 明朝" w:hint="eastAsia"/>
                <w:color w:val="000000" w:themeColor="text1"/>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22C70" w:rsidRPr="00822C70" w14:paraId="71A86171" w14:textId="77777777" w:rsidTr="00C76DE9">
              <w:trPr>
                <w:trHeight w:val="471"/>
              </w:trPr>
              <w:tc>
                <w:tcPr>
                  <w:tcW w:w="2600" w:type="dxa"/>
                  <w:shd w:val="clear" w:color="auto" w:fill="auto"/>
                </w:tcPr>
                <w:p w14:paraId="5F58DC49" w14:textId="77777777"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6F07B4DC"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5B23BAF"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58234FA3" w14:textId="77777777" w:rsidTr="00C76DE9">
              <w:trPr>
                <w:trHeight w:val="734"/>
              </w:trPr>
              <w:tc>
                <w:tcPr>
                  <w:tcW w:w="2600" w:type="dxa"/>
                  <w:shd w:val="clear" w:color="auto" w:fill="auto"/>
                </w:tcPr>
                <w:p w14:paraId="21BA16AA" w14:textId="321702C1" w:rsidR="00EC529D" w:rsidRPr="00822C70"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準拠する基準</w:t>
                  </w:r>
                  <w:r w:rsidR="00B83E21" w:rsidRPr="00822C70">
                    <w:rPr>
                      <w:rFonts w:ascii="ＭＳ 明朝" w:eastAsia="ＭＳ 明朝" w:hAnsi="ＭＳ 明朝" w:cs="ＭＳ 明朝" w:hint="eastAsia"/>
                      <w:color w:val="000000" w:themeColor="text1"/>
                      <w:spacing w:val="6"/>
                      <w:kern w:val="0"/>
                      <w:szCs w:val="21"/>
                    </w:rPr>
                    <w:t>に対してデータ連携システムで機能を</w:t>
                  </w:r>
                  <w:r w:rsidR="00F16C86" w:rsidRPr="00822C70">
                    <w:rPr>
                      <w:rFonts w:ascii="ＭＳ 明朝" w:eastAsia="ＭＳ 明朝" w:hAnsi="ＭＳ 明朝" w:cs="ＭＳ 明朝" w:hint="eastAsia"/>
                      <w:color w:val="000000" w:themeColor="text1"/>
                      <w:spacing w:val="6"/>
                      <w:kern w:val="0"/>
                      <w:szCs w:val="21"/>
                    </w:rPr>
                    <w:t>整備</w:t>
                  </w:r>
                  <w:r w:rsidR="00386E27" w:rsidRPr="00822C70">
                    <w:rPr>
                      <w:rFonts w:ascii="ＭＳ 明朝" w:eastAsia="ＭＳ 明朝" w:hAnsi="ＭＳ 明朝" w:cs="ＭＳ 明朝" w:hint="eastAsia"/>
                      <w:color w:val="000000" w:themeColor="text1"/>
                      <w:spacing w:val="6"/>
                      <w:kern w:val="0"/>
                      <w:szCs w:val="21"/>
                    </w:rPr>
                    <w:t>していること</w:t>
                  </w:r>
                  <w:r w:rsidR="00F16C86" w:rsidRPr="00822C70">
                    <w:rPr>
                      <w:rFonts w:ascii="ＭＳ 明朝" w:eastAsia="ＭＳ 明朝" w:hAnsi="ＭＳ 明朝" w:cs="ＭＳ 明朝" w:hint="eastAsia"/>
                      <w:color w:val="000000" w:themeColor="text1"/>
                      <w:spacing w:val="6"/>
                      <w:kern w:val="0"/>
                      <w:szCs w:val="21"/>
                    </w:rPr>
                    <w:t>の説明</w:t>
                  </w:r>
                </w:p>
              </w:tc>
              <w:tc>
                <w:tcPr>
                  <w:tcW w:w="5890" w:type="dxa"/>
                  <w:shd w:val="clear" w:color="auto" w:fill="auto"/>
                </w:tcPr>
                <w:p w14:paraId="7B042AC8"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EA2F3E" w14:textId="77777777" w:rsidR="00F54698" w:rsidRPr="00822C70"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DB3128E"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9DBB278" w14:textId="729724E3" w:rsidR="00EC529D" w:rsidRPr="00822C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 xml:space="preserve">　(</w:t>
            </w:r>
            <w:r w:rsidR="00806A99" w:rsidRPr="00822C70">
              <w:rPr>
                <w:rFonts w:ascii="ＭＳ 明朝" w:eastAsia="ＭＳ 明朝" w:hAnsi="ＭＳ 明朝" w:cs="ＭＳ 明朝"/>
                <w:color w:val="000000" w:themeColor="text1"/>
                <w:spacing w:val="6"/>
                <w:kern w:val="0"/>
                <w:szCs w:val="21"/>
              </w:rPr>
              <w:t>6</w:t>
            </w:r>
            <w:r w:rsidRPr="00822C70">
              <w:rPr>
                <w:rFonts w:ascii="ＭＳ 明朝" w:eastAsia="ＭＳ 明朝" w:hAnsi="ＭＳ 明朝" w:cs="ＭＳ 明朝" w:hint="eastAsia"/>
                <w:color w:val="000000" w:themeColor="text1"/>
                <w:spacing w:val="6"/>
                <w:kern w:val="0"/>
                <w:szCs w:val="21"/>
              </w:rPr>
              <w:t xml:space="preserve">) </w:t>
            </w:r>
            <w:r w:rsidR="00D06E4C" w:rsidRPr="00822C70">
              <w:rPr>
                <w:rFonts w:ascii="ＭＳ 明朝" w:eastAsia="ＭＳ 明朝" w:hAnsi="ＭＳ 明朝" w:cs="ＭＳ 明朝" w:hint="eastAsia"/>
                <w:color w:val="000000" w:themeColor="text1"/>
                <w:spacing w:val="6"/>
                <w:kern w:val="0"/>
                <w:szCs w:val="21"/>
              </w:rPr>
              <w:t>データ連携</w:t>
            </w:r>
            <w:r w:rsidRPr="00822C70">
              <w:rPr>
                <w:rFonts w:ascii="ＭＳ 明朝" w:eastAsia="ＭＳ 明朝" w:hAnsi="ＭＳ 明朝" w:cs="ＭＳ 明朝" w:hint="eastAsia"/>
                <w:color w:val="000000" w:themeColor="text1"/>
                <w:spacing w:val="6"/>
                <w:kern w:val="0"/>
                <w:szCs w:val="21"/>
              </w:rPr>
              <w:t>システム</w:t>
            </w:r>
            <w:r w:rsidR="002E5D77" w:rsidRPr="00822C70">
              <w:rPr>
                <w:rFonts w:ascii="ＭＳ 明朝" w:eastAsia="ＭＳ 明朝" w:hAnsi="ＭＳ 明朝" w:cs="ＭＳ 明朝" w:hint="eastAsia"/>
                <w:color w:val="000000" w:themeColor="text1"/>
                <w:spacing w:val="6"/>
                <w:kern w:val="0"/>
                <w:szCs w:val="21"/>
              </w:rPr>
              <w:t>に係る事業</w:t>
            </w:r>
            <w:r w:rsidRPr="00822C70">
              <w:rPr>
                <w:rFonts w:ascii="ＭＳ 明朝" w:eastAsia="ＭＳ 明朝" w:hAnsi="ＭＳ 明朝" w:cs="ＭＳ 明朝" w:hint="eastAsia"/>
                <w:color w:val="000000" w:themeColor="text1"/>
                <w:spacing w:val="6"/>
                <w:kern w:val="0"/>
                <w:szCs w:val="21"/>
              </w:rPr>
              <w:t>の</w:t>
            </w:r>
            <w:r w:rsidR="00A33C48" w:rsidRPr="00822C70">
              <w:rPr>
                <w:rFonts w:ascii="ＭＳ 明朝" w:eastAsia="ＭＳ 明朝" w:hAnsi="ＭＳ 明朝" w:cs="ＭＳ 明朝" w:hint="eastAsia"/>
                <w:color w:val="000000" w:themeColor="text1"/>
                <w:spacing w:val="6"/>
                <w:kern w:val="0"/>
                <w:szCs w:val="21"/>
              </w:rPr>
              <w:t>実施</w:t>
            </w:r>
            <w:r w:rsidRPr="00822C70">
              <w:rPr>
                <w:rFonts w:ascii="ＭＳ 明朝" w:eastAsia="ＭＳ 明朝" w:hAnsi="ＭＳ 明朝" w:cs="ＭＳ 明朝" w:hint="eastAsia"/>
                <w:color w:val="000000" w:themeColor="text1"/>
                <w:spacing w:val="6"/>
                <w:kern w:val="0"/>
                <w:szCs w:val="21"/>
              </w:rPr>
              <w:t>に必要な経営の安定性及び経営資源</w:t>
            </w:r>
            <w:r w:rsidR="00D7079C" w:rsidRPr="00822C70">
              <w:rPr>
                <w:rFonts w:ascii="ＭＳ 明朝" w:eastAsia="ＭＳ 明朝" w:hAnsi="ＭＳ 明朝" w:cs="ＭＳ 明朝" w:hint="eastAsia"/>
                <w:color w:val="000000" w:themeColor="text1"/>
                <w:spacing w:val="6"/>
                <w:kern w:val="0"/>
                <w:szCs w:val="21"/>
              </w:rPr>
              <w:t>の</w:t>
            </w:r>
            <w:r w:rsidR="00854E50" w:rsidRPr="00822C70">
              <w:rPr>
                <w:rFonts w:ascii="ＭＳ 明朝" w:eastAsia="ＭＳ 明朝" w:hAnsi="ＭＳ 明朝" w:cs="ＭＳ 明朝" w:hint="eastAsia"/>
                <w:color w:val="000000" w:themeColor="text1"/>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822C70" w:rsidRPr="00822C70" w14:paraId="09D33286" w14:textId="77777777" w:rsidTr="00C76DE9">
              <w:trPr>
                <w:trHeight w:val="536"/>
              </w:trPr>
              <w:tc>
                <w:tcPr>
                  <w:tcW w:w="2600" w:type="dxa"/>
                  <w:shd w:val="clear" w:color="auto" w:fill="auto"/>
                </w:tcPr>
                <w:p w14:paraId="3C5A7A1D" w14:textId="2C6AB71B"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経営の安定性</w:t>
                  </w:r>
                  <w:r w:rsidR="00BB6B13" w:rsidRPr="00822C70">
                    <w:rPr>
                      <w:rFonts w:ascii="ＭＳ 明朝" w:eastAsia="ＭＳ 明朝" w:hAnsi="ＭＳ 明朝" w:cs="ＭＳ 明朝" w:hint="eastAsia"/>
                      <w:color w:val="000000" w:themeColor="text1"/>
                      <w:spacing w:val="6"/>
                      <w:kern w:val="0"/>
                      <w:szCs w:val="21"/>
                    </w:rPr>
                    <w:t>の確保に関する</w:t>
                  </w:r>
                  <w:r w:rsidRPr="00822C70">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760B802D"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412FCA"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822C70" w:rsidRPr="00822C70" w14:paraId="24B5FF87" w14:textId="77777777" w:rsidTr="00C76DE9">
              <w:trPr>
                <w:trHeight w:val="580"/>
              </w:trPr>
              <w:tc>
                <w:tcPr>
                  <w:tcW w:w="2600" w:type="dxa"/>
                  <w:shd w:val="clear" w:color="auto" w:fill="auto"/>
                </w:tcPr>
                <w:p w14:paraId="064605DE" w14:textId="22CC65EF" w:rsidR="00EC529D" w:rsidRPr="00822C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経営資源</w:t>
                  </w:r>
                  <w:r w:rsidR="009A6AE5" w:rsidRPr="00822C70">
                    <w:rPr>
                      <w:rFonts w:ascii="ＭＳ 明朝" w:eastAsia="ＭＳ 明朝" w:hAnsi="ＭＳ 明朝" w:cs="ＭＳ 明朝" w:hint="eastAsia"/>
                      <w:color w:val="000000" w:themeColor="text1"/>
                      <w:spacing w:val="6"/>
                      <w:kern w:val="0"/>
                      <w:szCs w:val="21"/>
                    </w:rPr>
                    <w:t>の確保に関する</w:t>
                  </w:r>
                  <w:r w:rsidRPr="00822C70">
                    <w:rPr>
                      <w:rFonts w:ascii="ＭＳ 明朝" w:eastAsia="ＭＳ 明朝" w:hAnsi="ＭＳ 明朝" w:cs="ＭＳ 明朝" w:hint="eastAsia"/>
                      <w:color w:val="000000" w:themeColor="text1"/>
                      <w:spacing w:val="6"/>
                      <w:kern w:val="0"/>
                      <w:szCs w:val="21"/>
                    </w:rPr>
                    <w:t>説明</w:t>
                  </w:r>
                </w:p>
              </w:tc>
              <w:tc>
                <w:tcPr>
                  <w:tcW w:w="5890" w:type="dxa"/>
                  <w:shd w:val="clear" w:color="auto" w:fill="auto"/>
                </w:tcPr>
                <w:p w14:paraId="475BB831"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5189BB5" w14:textId="77777777" w:rsidR="00EC529D" w:rsidRPr="00822C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E7A5B07" w14:textId="48C4CA90" w:rsidR="00D36B33" w:rsidRPr="00822C70"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（注）</w:t>
            </w:r>
            <w:r w:rsidRPr="00822C70">
              <w:rPr>
                <w:rFonts w:ascii="ＭＳ 明朝" w:eastAsia="ＭＳ 明朝" w:hAnsi="ＭＳ 明朝" w:cs="ＭＳ 明朝"/>
                <w:color w:val="000000" w:themeColor="text1"/>
                <w:spacing w:val="6"/>
                <w:kern w:val="0"/>
                <w:szCs w:val="21"/>
              </w:rPr>
              <w:t>(</w:t>
            </w:r>
            <w:r w:rsidR="00806A99" w:rsidRPr="00822C70">
              <w:rPr>
                <w:rFonts w:ascii="ＭＳ 明朝" w:eastAsia="ＭＳ 明朝" w:hAnsi="ＭＳ 明朝" w:cs="ＭＳ 明朝"/>
                <w:color w:val="000000" w:themeColor="text1"/>
                <w:spacing w:val="6"/>
                <w:kern w:val="0"/>
                <w:szCs w:val="21"/>
              </w:rPr>
              <w:t>1</w:t>
            </w:r>
            <w:r w:rsidRPr="00822C70">
              <w:rPr>
                <w:rFonts w:ascii="ＭＳ 明朝" w:eastAsia="ＭＳ 明朝" w:hAnsi="ＭＳ 明朝" w:cs="ＭＳ 明朝"/>
                <w:color w:val="000000" w:themeColor="text1"/>
                <w:spacing w:val="6"/>
                <w:kern w:val="0"/>
                <w:szCs w:val="21"/>
              </w:rPr>
              <w:t>)</w:t>
            </w:r>
            <w:r w:rsidRPr="00822C70">
              <w:rPr>
                <w:rFonts w:ascii="ＭＳ 明朝" w:eastAsia="ＭＳ 明朝" w:hAnsi="ＭＳ 明朝" w:cs="ＭＳ 明朝" w:hint="eastAsia"/>
                <w:color w:val="000000" w:themeColor="text1"/>
                <w:spacing w:val="6"/>
                <w:kern w:val="0"/>
                <w:szCs w:val="21"/>
              </w:rPr>
              <w:t>～(</w:t>
            </w:r>
            <w:r w:rsidR="00806A99" w:rsidRPr="00822C70">
              <w:rPr>
                <w:rFonts w:ascii="ＭＳ 明朝" w:eastAsia="ＭＳ 明朝" w:hAnsi="ＭＳ 明朝" w:cs="ＭＳ 明朝"/>
                <w:color w:val="000000" w:themeColor="text1"/>
                <w:spacing w:val="6"/>
                <w:kern w:val="0"/>
                <w:szCs w:val="21"/>
              </w:rPr>
              <w:t>6</w:t>
            </w:r>
            <w:r w:rsidRPr="00822C70">
              <w:rPr>
                <w:rFonts w:ascii="ＭＳ 明朝" w:eastAsia="ＭＳ 明朝" w:hAnsi="ＭＳ 明朝" w:cs="ＭＳ 明朝" w:hint="eastAsia"/>
                <w:color w:val="000000" w:themeColor="text1"/>
                <w:spacing w:val="6"/>
                <w:kern w:val="0"/>
                <w:szCs w:val="21"/>
              </w:rPr>
              <w:t>)の取組にお</w:t>
            </w:r>
            <w:r w:rsidR="00C40215" w:rsidRPr="00822C70">
              <w:rPr>
                <w:rFonts w:ascii="ＭＳ 明朝" w:eastAsia="ＭＳ 明朝" w:hAnsi="ＭＳ 明朝" w:cs="ＭＳ 明朝" w:hint="eastAsia"/>
                <w:color w:val="000000" w:themeColor="text1"/>
                <w:spacing w:val="6"/>
                <w:kern w:val="0"/>
                <w:szCs w:val="21"/>
              </w:rPr>
              <w:t>いては</w:t>
            </w:r>
            <w:r w:rsidRPr="00822C70">
              <w:rPr>
                <w:rFonts w:ascii="ＭＳ 明朝" w:eastAsia="ＭＳ 明朝" w:hAnsi="ＭＳ 明朝" w:cs="ＭＳ 明朝" w:hint="eastAsia"/>
                <w:color w:val="000000" w:themeColor="text1"/>
                <w:spacing w:val="6"/>
                <w:kern w:val="0"/>
                <w:szCs w:val="21"/>
              </w:rPr>
              <w:t>、</w:t>
            </w:r>
            <w:r w:rsidR="00C40215" w:rsidRPr="00822C70">
              <w:rPr>
                <w:rFonts w:ascii="ＭＳ 明朝" w:eastAsia="ＭＳ 明朝" w:hAnsi="ＭＳ 明朝" w:cs="ＭＳ 明朝" w:hint="eastAsia"/>
                <w:color w:val="000000" w:themeColor="text1"/>
                <w:spacing w:val="6"/>
                <w:kern w:val="0"/>
                <w:szCs w:val="21"/>
              </w:rPr>
              <w:t>必要に応じて</w:t>
            </w:r>
            <w:r w:rsidRPr="00822C70">
              <w:rPr>
                <w:rFonts w:ascii="ＭＳ 明朝" w:eastAsia="ＭＳ 明朝" w:hAnsi="ＭＳ 明朝" w:cs="ＭＳ 明朝" w:hint="eastAsia"/>
                <w:color w:val="000000" w:themeColor="text1"/>
                <w:spacing w:val="6"/>
                <w:kern w:val="0"/>
                <w:szCs w:val="21"/>
              </w:rPr>
              <w:t>実施内容を補足説明するための書類</w:t>
            </w:r>
            <w:r w:rsidR="00C40215" w:rsidRPr="00822C70">
              <w:rPr>
                <w:rFonts w:ascii="ＭＳ 明朝" w:eastAsia="ＭＳ 明朝" w:hAnsi="ＭＳ 明朝" w:cs="ＭＳ 明朝" w:hint="eastAsia"/>
                <w:color w:val="000000" w:themeColor="text1"/>
                <w:spacing w:val="6"/>
                <w:kern w:val="0"/>
                <w:szCs w:val="21"/>
              </w:rPr>
              <w:t>を添付</w:t>
            </w:r>
            <w:r w:rsidR="003C0DA6" w:rsidRPr="00822C70">
              <w:rPr>
                <w:rFonts w:ascii="ＭＳ 明朝" w:eastAsia="ＭＳ 明朝" w:hAnsi="ＭＳ 明朝" w:cs="ＭＳ 明朝" w:hint="eastAsia"/>
                <w:color w:val="000000" w:themeColor="text1"/>
                <w:spacing w:val="6"/>
                <w:kern w:val="0"/>
                <w:szCs w:val="21"/>
              </w:rPr>
              <w:t>するものとする</w:t>
            </w:r>
            <w:r w:rsidR="00C40215" w:rsidRPr="00822C70">
              <w:rPr>
                <w:rFonts w:ascii="ＭＳ 明朝" w:eastAsia="ＭＳ 明朝" w:hAnsi="ＭＳ 明朝" w:cs="ＭＳ 明朝" w:hint="eastAsia"/>
                <w:color w:val="000000" w:themeColor="text1"/>
                <w:spacing w:val="6"/>
                <w:kern w:val="0"/>
                <w:szCs w:val="21"/>
              </w:rPr>
              <w:t>。</w:t>
            </w:r>
          </w:p>
          <w:p w14:paraId="4C1A5B66" w14:textId="49923F56" w:rsidR="006702F7" w:rsidRPr="00822C70"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1EB7549" w14:textId="77777777" w:rsidR="0016126F" w:rsidRPr="00822C70" w:rsidRDefault="0016126F" w:rsidP="0016126F">
      <w:pPr>
        <w:spacing w:line="240" w:lineRule="auto"/>
        <w:rPr>
          <w:rFonts w:ascii="ＭＳ 明朝" w:eastAsia="ＭＳ 明朝" w:hAnsi="ＭＳ 明朝"/>
          <w:color w:val="000000" w:themeColor="text1"/>
          <w:sz w:val="24"/>
        </w:rPr>
      </w:pPr>
      <w:r w:rsidRPr="00822C70">
        <w:rPr>
          <w:rFonts w:ascii="ＭＳ 明朝" w:eastAsia="ＭＳ 明朝" w:hAnsi="ＭＳ 明朝" w:hint="eastAsia"/>
          <w:color w:val="000000" w:themeColor="text1"/>
        </w:rPr>
        <w:lastRenderedPageBreak/>
        <w:t>備考．用紙の大きさは、日本産業規格Ａ４とすること。</w:t>
      </w:r>
    </w:p>
    <w:p w14:paraId="3E875684" w14:textId="24915719" w:rsidR="00EC529D" w:rsidRPr="00822C70"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90EDD3E" w14:textId="77777777" w:rsidR="00EC529D" w:rsidRPr="00822C70"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A4A84D0" w14:textId="77777777" w:rsidR="00EC529D" w:rsidRPr="00822C70"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650A46F8" w14:textId="3284982C" w:rsidR="00971AB3" w:rsidRPr="00822C70" w:rsidRDefault="00EC529D" w:rsidP="00971AB3">
      <w:pPr>
        <w:overflowPunct w:val="0"/>
        <w:spacing w:line="318" w:lineRule="exact"/>
        <w:textAlignment w:val="baseline"/>
        <w:rPr>
          <w:rFonts w:ascii="ＭＳ 明朝" w:eastAsia="ＭＳ 明朝" w:hAnsi="ＭＳ 明朝"/>
          <w:color w:val="000000" w:themeColor="text1"/>
          <w:spacing w:val="14"/>
          <w:kern w:val="0"/>
          <w:szCs w:val="21"/>
        </w:rPr>
      </w:pPr>
      <w:r w:rsidRPr="00822C70">
        <w:rPr>
          <w:rFonts w:ascii="ＭＳ 明朝" w:eastAsia="ＭＳ 明朝" w:hAnsi="ＭＳ 明朝" w:cs="ＭＳ 明朝"/>
          <w:color w:val="000000" w:themeColor="text1"/>
          <w:spacing w:val="6"/>
          <w:kern w:val="0"/>
          <w:szCs w:val="21"/>
        </w:rPr>
        <w:br w:type="page"/>
      </w:r>
      <w:r w:rsidR="00971AB3" w:rsidRPr="00822C70">
        <w:rPr>
          <w:rFonts w:ascii="ＭＳ 明朝" w:eastAsia="ＭＳ 明朝" w:hAnsi="ＭＳ 明朝" w:cs="ＭＳ 明朝" w:hint="eastAsia"/>
          <w:color w:val="000000" w:themeColor="text1"/>
          <w:spacing w:val="6"/>
          <w:kern w:val="0"/>
          <w:szCs w:val="21"/>
        </w:rPr>
        <w:lastRenderedPageBreak/>
        <w:t>様式第１６（第４０条関係）（第</w:t>
      </w:r>
      <w:r w:rsidR="000A3D93" w:rsidRPr="00822C70">
        <w:rPr>
          <w:rFonts w:ascii="ＭＳ 明朝" w:eastAsia="ＭＳ 明朝" w:hAnsi="ＭＳ 明朝" w:cs="ＭＳ 明朝" w:hint="eastAsia"/>
          <w:color w:val="000000" w:themeColor="text1"/>
          <w:spacing w:val="6"/>
          <w:kern w:val="0"/>
          <w:szCs w:val="21"/>
        </w:rPr>
        <w:t>六</w:t>
      </w:r>
      <w:r w:rsidR="00971AB3" w:rsidRPr="00822C70">
        <w:rPr>
          <w:rFonts w:ascii="ＭＳ 明朝" w:eastAsia="ＭＳ 明朝" w:hAnsi="ＭＳ 明朝" w:cs="ＭＳ 明朝" w:hint="eastAsia"/>
          <w:color w:val="000000" w:themeColor="text1"/>
          <w:spacing w:val="6"/>
          <w:kern w:val="0"/>
          <w:szCs w:val="21"/>
        </w:rPr>
        <w:t>面）</w:t>
      </w:r>
    </w:p>
    <w:p w14:paraId="565181D1" w14:textId="77777777" w:rsidR="00971AB3" w:rsidRPr="00822C70" w:rsidRDefault="00971AB3" w:rsidP="00971AB3">
      <w:pPr>
        <w:overflowPunct w:val="0"/>
        <w:spacing w:line="260" w:lineRule="exact"/>
        <w:ind w:left="969" w:right="709" w:hanging="442"/>
        <w:textAlignment w:val="baseline"/>
        <w:rPr>
          <w:rFonts w:ascii="ＭＳ 明朝" w:eastAsia="ＭＳ 明朝" w:hAnsi="ＭＳ 明朝" w:cs="ＭＳ 明朝"/>
          <w:color w:val="000000" w:themeColor="text1"/>
          <w:spacing w:val="6"/>
          <w:kern w:val="0"/>
          <w:szCs w:val="21"/>
        </w:rPr>
      </w:pPr>
    </w:p>
    <w:p w14:paraId="0FEE1415" w14:textId="77777777" w:rsidR="00971AB3" w:rsidRPr="00822C70" w:rsidRDefault="00971AB3" w:rsidP="00971AB3">
      <w:pPr>
        <w:overflowPunct w:val="0"/>
        <w:spacing w:line="260" w:lineRule="exact"/>
        <w:ind w:left="969" w:right="709" w:hanging="969"/>
        <w:textAlignment w:val="baseline"/>
        <w:rPr>
          <w:rFonts w:ascii="ＭＳ 明朝" w:eastAsia="ＭＳ 明朝" w:hAnsi="ＭＳ 明朝"/>
          <w:color w:val="000000" w:themeColor="text1"/>
          <w:spacing w:val="14"/>
          <w:kern w:val="0"/>
          <w:szCs w:val="21"/>
        </w:rPr>
      </w:pPr>
      <w:r w:rsidRPr="00822C70">
        <w:rPr>
          <w:rFonts w:ascii="ＭＳ 明朝" w:eastAsia="ＭＳ 明朝" w:hAnsi="ＭＳ 明朝" w:cs="ＭＳ 明朝" w:hint="eastAsia"/>
          <w:color w:val="000000" w:themeColor="text1"/>
          <w:spacing w:val="6"/>
          <w:kern w:val="0"/>
          <w:szCs w:val="21"/>
        </w:rPr>
        <w:t>（記載要領）</w:t>
      </w:r>
    </w:p>
    <w:p w14:paraId="3B852559" w14:textId="77777777" w:rsidR="00971AB3" w:rsidRPr="00822C70"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１．「申請年月日」欄は、経済産業大臣に認定申請書を提出する年月日を記載すること。</w:t>
      </w:r>
    </w:p>
    <w:p w14:paraId="7DF69840" w14:textId="77777777" w:rsidR="00971AB3" w:rsidRPr="00822C70"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２．「住所」欄は、一般事業主が法人の場合にあっては、主たる事務所の所在地を記載すること。</w:t>
      </w:r>
    </w:p>
    <w:p w14:paraId="783BD60B" w14:textId="77777777" w:rsidR="00971AB3" w:rsidRPr="00822C70"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themeColor="text1"/>
          <w:kern w:val="0"/>
          <w:szCs w:val="21"/>
        </w:rPr>
      </w:pPr>
      <w:r w:rsidRPr="00822C70">
        <w:rPr>
          <w:rFonts w:ascii="ＭＳ 明朝" w:eastAsia="ＭＳ 明朝" w:hAnsi="ＭＳ 明朝" w:cs="ＭＳ 明朝" w:hint="eastAsia"/>
          <w:color w:val="000000" w:themeColor="text1"/>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822C70"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color w:val="000000" w:themeColor="text1"/>
        </w:rPr>
      </w:pPr>
      <w:r w:rsidRPr="00822C70">
        <w:rPr>
          <w:rFonts w:ascii="ＭＳ 明朝" w:eastAsia="ＭＳ 明朝" w:hAnsi="ＭＳ 明朝" w:hint="eastAsia"/>
          <w:color w:val="000000" w:themeColor="text1"/>
        </w:rPr>
        <w:t>４．申請を行う類型について、該当するものの番号を</w:t>
      </w:r>
      <w:r w:rsidR="00861DED" w:rsidRPr="00822C70">
        <w:rPr>
          <w:rFonts w:ascii="ＭＳ 明朝" w:eastAsia="ＭＳ 明朝" w:hAnsi="ＭＳ 明朝" w:hint="eastAsia"/>
          <w:color w:val="000000" w:themeColor="text1"/>
        </w:rPr>
        <w:t>○</w:t>
      </w:r>
      <w:r w:rsidRPr="00822C70">
        <w:rPr>
          <w:rFonts w:ascii="ＭＳ 明朝" w:eastAsia="ＭＳ 明朝" w:hAnsi="ＭＳ 明朝" w:hint="eastAsia"/>
          <w:color w:val="000000" w:themeColor="text1"/>
        </w:rPr>
        <w:t>で囲むこと。</w:t>
      </w:r>
    </w:p>
    <w:p w14:paraId="2A8F5B82" w14:textId="380FFF21" w:rsidR="00971AB3" w:rsidRPr="00822C70"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822C70">
        <w:rPr>
          <w:rFonts w:ascii="ＭＳ 明朝" w:eastAsia="ＭＳ 明朝" w:hAnsi="ＭＳ 明朝" w:cs="ＭＳ 明朝" w:hint="eastAsia"/>
          <w:color w:val="000000" w:themeColor="text1"/>
          <w:spacing w:val="6"/>
          <w:kern w:val="0"/>
          <w:szCs w:val="21"/>
        </w:rPr>
        <w:t>５</w:t>
      </w:r>
      <w:r w:rsidR="00971AB3" w:rsidRPr="00822C70">
        <w:rPr>
          <w:rFonts w:ascii="ＭＳ 明朝" w:eastAsia="ＭＳ 明朝" w:hAnsi="ＭＳ 明朝" w:cs="ＭＳ 明朝" w:hint="eastAsia"/>
          <w:color w:val="000000" w:themeColor="text1"/>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822C70"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319A0162" w14:textId="77777777" w:rsidR="00971AB3" w:rsidRPr="00822C70"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p>
    <w:p w14:paraId="150E06A7" w14:textId="5E8FFA94" w:rsidR="00111DE2" w:rsidRPr="00822C70" w:rsidRDefault="00111DE2" w:rsidP="00EC529D">
      <w:pPr>
        <w:overflowPunct w:val="0"/>
        <w:spacing w:afterLines="50" w:after="120" w:line="260" w:lineRule="exact"/>
        <w:ind w:right="25"/>
        <w:textAlignment w:val="baseline"/>
        <w:rPr>
          <w:rFonts w:ascii="ＭＳ 明朝" w:eastAsia="ＭＳ 明朝" w:hAnsi="ＭＳ 明朝"/>
          <w:color w:val="000000" w:themeColor="text1"/>
          <w:sz w:val="24"/>
        </w:rPr>
      </w:pPr>
    </w:p>
    <w:sectPr w:rsidR="00111DE2" w:rsidRPr="00822C70"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DF520" w14:textId="77777777" w:rsidR="00132747" w:rsidRDefault="00132747">
      <w:r>
        <w:separator/>
      </w:r>
    </w:p>
  </w:endnote>
  <w:endnote w:type="continuationSeparator" w:id="0">
    <w:p w14:paraId="51A47B76" w14:textId="77777777" w:rsidR="00132747" w:rsidRDefault="00132747">
      <w:r>
        <w:continuationSeparator/>
      </w:r>
    </w:p>
  </w:endnote>
  <w:endnote w:type="continuationNotice" w:id="1">
    <w:p w14:paraId="4A157B6D" w14:textId="77777777" w:rsidR="00132747" w:rsidRDefault="001327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78D99" w14:textId="77777777" w:rsidR="00132747" w:rsidRDefault="00132747">
      <w:r>
        <w:separator/>
      </w:r>
    </w:p>
  </w:footnote>
  <w:footnote w:type="continuationSeparator" w:id="0">
    <w:p w14:paraId="5A746772" w14:textId="77777777" w:rsidR="00132747" w:rsidRDefault="00132747">
      <w:r>
        <w:continuationSeparator/>
      </w:r>
    </w:p>
  </w:footnote>
  <w:footnote w:type="continuationNotice" w:id="1">
    <w:p w14:paraId="3852B995" w14:textId="77777777" w:rsidR="00132747" w:rsidRDefault="0013274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17C7AC7"/>
    <w:multiLevelType w:val="hybridMultilevel"/>
    <w:tmpl w:val="A5EA8B20"/>
    <w:lvl w:ilvl="0" w:tplc="F44A4DF6">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5A7F79"/>
    <w:multiLevelType w:val="hybridMultilevel"/>
    <w:tmpl w:val="643E06C6"/>
    <w:lvl w:ilvl="0" w:tplc="9AFA0D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1"/>
  </w:num>
  <w:num w:numId="2">
    <w:abstractNumId w:val="17"/>
  </w:num>
  <w:num w:numId="3">
    <w:abstractNumId w:val="5"/>
  </w:num>
  <w:num w:numId="4">
    <w:abstractNumId w:val="15"/>
  </w:num>
  <w:num w:numId="5">
    <w:abstractNumId w:val="6"/>
  </w:num>
  <w:num w:numId="6">
    <w:abstractNumId w:val="4"/>
  </w:num>
  <w:num w:numId="7">
    <w:abstractNumId w:val="3"/>
  </w:num>
  <w:num w:numId="8">
    <w:abstractNumId w:val="18"/>
  </w:num>
  <w:num w:numId="9">
    <w:abstractNumId w:val="16"/>
  </w:num>
  <w:num w:numId="10">
    <w:abstractNumId w:val="2"/>
  </w:num>
  <w:num w:numId="11">
    <w:abstractNumId w:val="14"/>
  </w:num>
  <w:num w:numId="12">
    <w:abstractNumId w:val="9"/>
  </w:num>
  <w:num w:numId="13">
    <w:abstractNumId w:val="12"/>
  </w:num>
  <w:num w:numId="14">
    <w:abstractNumId w:val="19"/>
  </w:num>
  <w:num w:numId="15">
    <w:abstractNumId w:val="7"/>
  </w:num>
  <w:num w:numId="16">
    <w:abstractNumId w:val="13"/>
  </w:num>
  <w:num w:numId="17">
    <w:abstractNumId w:val="1"/>
  </w:num>
  <w:num w:numId="18">
    <w:abstractNumId w:val="0"/>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3"/>
  <w:removePersonalInformation/>
  <w:removeDateAndTim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00CA"/>
    <w:rsid w:val="000B458C"/>
    <w:rsid w:val="000B4C8E"/>
    <w:rsid w:val="000B4D35"/>
    <w:rsid w:val="000B6200"/>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43AF"/>
    <w:rsid w:val="00122A9C"/>
    <w:rsid w:val="001249A2"/>
    <w:rsid w:val="001258DC"/>
    <w:rsid w:val="00125B90"/>
    <w:rsid w:val="00126DED"/>
    <w:rsid w:val="00132747"/>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695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35AA"/>
    <w:rsid w:val="00224D42"/>
    <w:rsid w:val="002336A9"/>
    <w:rsid w:val="0024317B"/>
    <w:rsid w:val="002456A3"/>
    <w:rsid w:val="00246783"/>
    <w:rsid w:val="002474D1"/>
    <w:rsid w:val="00247501"/>
    <w:rsid w:val="00252385"/>
    <w:rsid w:val="00252A02"/>
    <w:rsid w:val="00255870"/>
    <w:rsid w:val="00261B17"/>
    <w:rsid w:val="00266C82"/>
    <w:rsid w:val="00270A21"/>
    <w:rsid w:val="0027635A"/>
    <w:rsid w:val="002764BF"/>
    <w:rsid w:val="002771A4"/>
    <w:rsid w:val="00280930"/>
    <w:rsid w:val="00281C1B"/>
    <w:rsid w:val="002857E8"/>
    <w:rsid w:val="00286392"/>
    <w:rsid w:val="00290938"/>
    <w:rsid w:val="00291E04"/>
    <w:rsid w:val="00292AB0"/>
    <w:rsid w:val="00293928"/>
    <w:rsid w:val="002A27BF"/>
    <w:rsid w:val="002A7F89"/>
    <w:rsid w:val="002B18B1"/>
    <w:rsid w:val="002B58B0"/>
    <w:rsid w:val="002C3C35"/>
    <w:rsid w:val="002D3AB2"/>
    <w:rsid w:val="002D468F"/>
    <w:rsid w:val="002D7714"/>
    <w:rsid w:val="002E31F9"/>
    <w:rsid w:val="002E3758"/>
    <w:rsid w:val="002E3773"/>
    <w:rsid w:val="002E5D77"/>
    <w:rsid w:val="002E7F7C"/>
    <w:rsid w:val="002F01E1"/>
    <w:rsid w:val="002F5008"/>
    <w:rsid w:val="002F5580"/>
    <w:rsid w:val="002F6ED0"/>
    <w:rsid w:val="002F78F8"/>
    <w:rsid w:val="0030195E"/>
    <w:rsid w:val="00305031"/>
    <w:rsid w:val="00306E4B"/>
    <w:rsid w:val="0031093C"/>
    <w:rsid w:val="00311071"/>
    <w:rsid w:val="00311FB1"/>
    <w:rsid w:val="0031337A"/>
    <w:rsid w:val="00314D4A"/>
    <w:rsid w:val="0031594B"/>
    <w:rsid w:val="003206BE"/>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5A42"/>
    <w:rsid w:val="003A0B83"/>
    <w:rsid w:val="003A0C1A"/>
    <w:rsid w:val="003A1917"/>
    <w:rsid w:val="003A40BB"/>
    <w:rsid w:val="003A5103"/>
    <w:rsid w:val="003A63A9"/>
    <w:rsid w:val="003A7C1D"/>
    <w:rsid w:val="003B283D"/>
    <w:rsid w:val="003B5185"/>
    <w:rsid w:val="003B53DF"/>
    <w:rsid w:val="003C0DA6"/>
    <w:rsid w:val="003C71BF"/>
    <w:rsid w:val="003D054D"/>
    <w:rsid w:val="003D080E"/>
    <w:rsid w:val="003D1FF3"/>
    <w:rsid w:val="003E100F"/>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41E"/>
    <w:rsid w:val="004519BF"/>
    <w:rsid w:val="0045289C"/>
    <w:rsid w:val="004547CF"/>
    <w:rsid w:val="00457B27"/>
    <w:rsid w:val="00462146"/>
    <w:rsid w:val="004651FB"/>
    <w:rsid w:val="0046628F"/>
    <w:rsid w:val="0046658D"/>
    <w:rsid w:val="00472152"/>
    <w:rsid w:val="0047233C"/>
    <w:rsid w:val="004835D7"/>
    <w:rsid w:val="00483C69"/>
    <w:rsid w:val="00483F63"/>
    <w:rsid w:val="0048775D"/>
    <w:rsid w:val="004925A1"/>
    <w:rsid w:val="00495A5F"/>
    <w:rsid w:val="004A1D41"/>
    <w:rsid w:val="004A2BEA"/>
    <w:rsid w:val="004A4B3A"/>
    <w:rsid w:val="004B0BD4"/>
    <w:rsid w:val="004B38A3"/>
    <w:rsid w:val="004B3C66"/>
    <w:rsid w:val="004B7221"/>
    <w:rsid w:val="004C5AE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11E"/>
    <w:rsid w:val="005252D4"/>
    <w:rsid w:val="00526508"/>
    <w:rsid w:val="00531727"/>
    <w:rsid w:val="00532897"/>
    <w:rsid w:val="005345C7"/>
    <w:rsid w:val="00536E2C"/>
    <w:rsid w:val="00541D01"/>
    <w:rsid w:val="0055202E"/>
    <w:rsid w:val="005642AE"/>
    <w:rsid w:val="005661BD"/>
    <w:rsid w:val="005755CD"/>
    <w:rsid w:val="00580E8C"/>
    <w:rsid w:val="0058161B"/>
    <w:rsid w:val="0058616D"/>
    <w:rsid w:val="00590B9B"/>
    <w:rsid w:val="00591A8A"/>
    <w:rsid w:val="0059262C"/>
    <w:rsid w:val="00594AF7"/>
    <w:rsid w:val="00595572"/>
    <w:rsid w:val="00596324"/>
    <w:rsid w:val="005A316A"/>
    <w:rsid w:val="005A3D49"/>
    <w:rsid w:val="005B0EB3"/>
    <w:rsid w:val="005B1AC9"/>
    <w:rsid w:val="005B62ED"/>
    <w:rsid w:val="005B762B"/>
    <w:rsid w:val="005B7641"/>
    <w:rsid w:val="005C3325"/>
    <w:rsid w:val="005D0533"/>
    <w:rsid w:val="005D0DAA"/>
    <w:rsid w:val="005D163B"/>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3D4"/>
    <w:rsid w:val="00682B2D"/>
    <w:rsid w:val="00684B17"/>
    <w:rsid w:val="00685555"/>
    <w:rsid w:val="00686517"/>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2072"/>
    <w:rsid w:val="006E4DEA"/>
    <w:rsid w:val="006E5FA7"/>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09DD"/>
    <w:rsid w:val="007A48C9"/>
    <w:rsid w:val="007A5C44"/>
    <w:rsid w:val="007A7DF5"/>
    <w:rsid w:val="007B55A4"/>
    <w:rsid w:val="007B5687"/>
    <w:rsid w:val="007B5955"/>
    <w:rsid w:val="007B6A34"/>
    <w:rsid w:val="007B6B7A"/>
    <w:rsid w:val="007B725F"/>
    <w:rsid w:val="007C3C95"/>
    <w:rsid w:val="007C43CE"/>
    <w:rsid w:val="007C4AB9"/>
    <w:rsid w:val="007C5768"/>
    <w:rsid w:val="007D01C4"/>
    <w:rsid w:val="007D1264"/>
    <w:rsid w:val="007D44AA"/>
    <w:rsid w:val="007E1049"/>
    <w:rsid w:val="007E11B8"/>
    <w:rsid w:val="007E2344"/>
    <w:rsid w:val="007E3594"/>
    <w:rsid w:val="007E360B"/>
    <w:rsid w:val="007E5250"/>
    <w:rsid w:val="007E78F4"/>
    <w:rsid w:val="007F62A2"/>
    <w:rsid w:val="008030AA"/>
    <w:rsid w:val="00804B3B"/>
    <w:rsid w:val="00806A99"/>
    <w:rsid w:val="0081147E"/>
    <w:rsid w:val="00812A53"/>
    <w:rsid w:val="00816759"/>
    <w:rsid w:val="00817077"/>
    <w:rsid w:val="00822C70"/>
    <w:rsid w:val="00824004"/>
    <w:rsid w:val="0083010C"/>
    <w:rsid w:val="008351A2"/>
    <w:rsid w:val="00837E20"/>
    <w:rsid w:val="00840B6D"/>
    <w:rsid w:val="0084122A"/>
    <w:rsid w:val="00842158"/>
    <w:rsid w:val="00843F68"/>
    <w:rsid w:val="0084478F"/>
    <w:rsid w:val="008459EA"/>
    <w:rsid w:val="00846086"/>
    <w:rsid w:val="00847130"/>
    <w:rsid w:val="0084771D"/>
    <w:rsid w:val="00847788"/>
    <w:rsid w:val="00854E50"/>
    <w:rsid w:val="00855180"/>
    <w:rsid w:val="008566DF"/>
    <w:rsid w:val="00860A3D"/>
    <w:rsid w:val="00860BE2"/>
    <w:rsid w:val="00861DED"/>
    <w:rsid w:val="008640CD"/>
    <w:rsid w:val="00865B12"/>
    <w:rsid w:val="0087199F"/>
    <w:rsid w:val="008747CA"/>
    <w:rsid w:val="00875D83"/>
    <w:rsid w:val="00880EB5"/>
    <w:rsid w:val="00881D72"/>
    <w:rsid w:val="008861C5"/>
    <w:rsid w:val="008866F8"/>
    <w:rsid w:val="008873BA"/>
    <w:rsid w:val="00887FCF"/>
    <w:rsid w:val="008933FF"/>
    <w:rsid w:val="00894A6F"/>
    <w:rsid w:val="008A5BE2"/>
    <w:rsid w:val="008A74E2"/>
    <w:rsid w:val="008A7729"/>
    <w:rsid w:val="008A7EE0"/>
    <w:rsid w:val="008B3AAD"/>
    <w:rsid w:val="008B45A1"/>
    <w:rsid w:val="008B52FC"/>
    <w:rsid w:val="008B7E7B"/>
    <w:rsid w:val="008C0682"/>
    <w:rsid w:val="008C08B8"/>
    <w:rsid w:val="008C18CF"/>
    <w:rsid w:val="008C1A9C"/>
    <w:rsid w:val="008E0DC5"/>
    <w:rsid w:val="008F09B5"/>
    <w:rsid w:val="008F127B"/>
    <w:rsid w:val="008F3F3B"/>
    <w:rsid w:val="008F443B"/>
    <w:rsid w:val="008F4EBB"/>
    <w:rsid w:val="00902744"/>
    <w:rsid w:val="00904659"/>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6ADA"/>
    <w:rsid w:val="009877BF"/>
    <w:rsid w:val="0099009C"/>
    <w:rsid w:val="009927C5"/>
    <w:rsid w:val="00993014"/>
    <w:rsid w:val="0099702E"/>
    <w:rsid w:val="00997DA7"/>
    <w:rsid w:val="009A206D"/>
    <w:rsid w:val="009A5C7A"/>
    <w:rsid w:val="009A6AE5"/>
    <w:rsid w:val="009B0969"/>
    <w:rsid w:val="009C0392"/>
    <w:rsid w:val="009C4643"/>
    <w:rsid w:val="009C786D"/>
    <w:rsid w:val="009C7AC7"/>
    <w:rsid w:val="009D05C5"/>
    <w:rsid w:val="009D30AD"/>
    <w:rsid w:val="009E10E4"/>
    <w:rsid w:val="009E3361"/>
    <w:rsid w:val="009E3395"/>
    <w:rsid w:val="009E74D4"/>
    <w:rsid w:val="009F6625"/>
    <w:rsid w:val="00A01EE0"/>
    <w:rsid w:val="00A023AF"/>
    <w:rsid w:val="00A02EC3"/>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2EA2"/>
    <w:rsid w:val="00A7349F"/>
    <w:rsid w:val="00A754FF"/>
    <w:rsid w:val="00A8301F"/>
    <w:rsid w:val="00A84C8E"/>
    <w:rsid w:val="00A932DE"/>
    <w:rsid w:val="00A94D8F"/>
    <w:rsid w:val="00AA16AF"/>
    <w:rsid w:val="00AA3574"/>
    <w:rsid w:val="00AA47A2"/>
    <w:rsid w:val="00AB21E1"/>
    <w:rsid w:val="00AB2D70"/>
    <w:rsid w:val="00AB4F6B"/>
    <w:rsid w:val="00AB5A63"/>
    <w:rsid w:val="00AC7424"/>
    <w:rsid w:val="00AD004D"/>
    <w:rsid w:val="00AD39FB"/>
    <w:rsid w:val="00AD4077"/>
    <w:rsid w:val="00AE64DB"/>
    <w:rsid w:val="00AE678D"/>
    <w:rsid w:val="00AE6A68"/>
    <w:rsid w:val="00AF1474"/>
    <w:rsid w:val="00B02404"/>
    <w:rsid w:val="00B042AD"/>
    <w:rsid w:val="00B07F03"/>
    <w:rsid w:val="00B149CE"/>
    <w:rsid w:val="00B16579"/>
    <w:rsid w:val="00B24893"/>
    <w:rsid w:val="00B300D5"/>
    <w:rsid w:val="00B33D14"/>
    <w:rsid w:val="00B35C62"/>
    <w:rsid w:val="00B35E61"/>
    <w:rsid w:val="00B36536"/>
    <w:rsid w:val="00B3701C"/>
    <w:rsid w:val="00B44B29"/>
    <w:rsid w:val="00B45C60"/>
    <w:rsid w:val="00B50A0A"/>
    <w:rsid w:val="00B52BAB"/>
    <w:rsid w:val="00B52DB5"/>
    <w:rsid w:val="00B53612"/>
    <w:rsid w:val="00B54730"/>
    <w:rsid w:val="00B57CD5"/>
    <w:rsid w:val="00B62343"/>
    <w:rsid w:val="00B705FB"/>
    <w:rsid w:val="00B7270D"/>
    <w:rsid w:val="00B753D1"/>
    <w:rsid w:val="00B75E39"/>
    <w:rsid w:val="00B82C25"/>
    <w:rsid w:val="00B83E21"/>
    <w:rsid w:val="00B84579"/>
    <w:rsid w:val="00B849D3"/>
    <w:rsid w:val="00B84EF0"/>
    <w:rsid w:val="00B84F58"/>
    <w:rsid w:val="00B851B4"/>
    <w:rsid w:val="00B86108"/>
    <w:rsid w:val="00B8637E"/>
    <w:rsid w:val="00B924CF"/>
    <w:rsid w:val="00B92849"/>
    <w:rsid w:val="00B9474D"/>
    <w:rsid w:val="00BA4BFE"/>
    <w:rsid w:val="00BA58CD"/>
    <w:rsid w:val="00BA61FF"/>
    <w:rsid w:val="00BA6540"/>
    <w:rsid w:val="00BA78F8"/>
    <w:rsid w:val="00BB0207"/>
    <w:rsid w:val="00BB0E49"/>
    <w:rsid w:val="00BB437B"/>
    <w:rsid w:val="00BB56AF"/>
    <w:rsid w:val="00BB6B13"/>
    <w:rsid w:val="00BB6C25"/>
    <w:rsid w:val="00BB79CF"/>
    <w:rsid w:val="00BC0520"/>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0F9E"/>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3D23"/>
    <w:rsid w:val="00C66D02"/>
    <w:rsid w:val="00C71411"/>
    <w:rsid w:val="00C73251"/>
    <w:rsid w:val="00C73EB2"/>
    <w:rsid w:val="00C7427C"/>
    <w:rsid w:val="00C7532F"/>
    <w:rsid w:val="00C76DE9"/>
    <w:rsid w:val="00C779DF"/>
    <w:rsid w:val="00C84C74"/>
    <w:rsid w:val="00C85FE8"/>
    <w:rsid w:val="00C932DE"/>
    <w:rsid w:val="00CA00E6"/>
    <w:rsid w:val="00CA17F6"/>
    <w:rsid w:val="00CA41C8"/>
    <w:rsid w:val="00CA5792"/>
    <w:rsid w:val="00CA7393"/>
    <w:rsid w:val="00CB7142"/>
    <w:rsid w:val="00CC235E"/>
    <w:rsid w:val="00CC2B65"/>
    <w:rsid w:val="00CC5F85"/>
    <w:rsid w:val="00CC6165"/>
    <w:rsid w:val="00CD2923"/>
    <w:rsid w:val="00CD2CD5"/>
    <w:rsid w:val="00CE07F0"/>
    <w:rsid w:val="00CE31F1"/>
    <w:rsid w:val="00CE656E"/>
    <w:rsid w:val="00CE7317"/>
    <w:rsid w:val="00CF3E55"/>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555B"/>
    <w:rsid w:val="00D57293"/>
    <w:rsid w:val="00D64BFF"/>
    <w:rsid w:val="00D64DC0"/>
    <w:rsid w:val="00D65899"/>
    <w:rsid w:val="00D65B73"/>
    <w:rsid w:val="00D65C78"/>
    <w:rsid w:val="00D7079C"/>
    <w:rsid w:val="00D71CB9"/>
    <w:rsid w:val="00D72780"/>
    <w:rsid w:val="00D728F3"/>
    <w:rsid w:val="00D76103"/>
    <w:rsid w:val="00D762AF"/>
    <w:rsid w:val="00D764C7"/>
    <w:rsid w:val="00D82DB3"/>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2AE0"/>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3F1B"/>
    <w:rsid w:val="00E66080"/>
    <w:rsid w:val="00E679CB"/>
    <w:rsid w:val="00E72B38"/>
    <w:rsid w:val="00E73521"/>
    <w:rsid w:val="00E74B82"/>
    <w:rsid w:val="00E82C82"/>
    <w:rsid w:val="00E86A2F"/>
    <w:rsid w:val="00E915E7"/>
    <w:rsid w:val="00E94F97"/>
    <w:rsid w:val="00E95CDE"/>
    <w:rsid w:val="00EA0D0B"/>
    <w:rsid w:val="00EA15DB"/>
    <w:rsid w:val="00EA7FDA"/>
    <w:rsid w:val="00EB6D2C"/>
    <w:rsid w:val="00EC02FD"/>
    <w:rsid w:val="00EC0E6E"/>
    <w:rsid w:val="00EC17BF"/>
    <w:rsid w:val="00EC3773"/>
    <w:rsid w:val="00EC4411"/>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00D2"/>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1D2F"/>
    <w:rsid w:val="00F454CD"/>
    <w:rsid w:val="00F47775"/>
    <w:rsid w:val="00F47E7C"/>
    <w:rsid w:val="00F513A5"/>
    <w:rsid w:val="00F51A9D"/>
    <w:rsid w:val="00F51FF6"/>
    <w:rsid w:val="00F5258C"/>
    <w:rsid w:val="00F53F97"/>
    <w:rsid w:val="00F54698"/>
    <w:rsid w:val="00F61848"/>
    <w:rsid w:val="00F6706F"/>
    <w:rsid w:val="00F70B9E"/>
    <w:rsid w:val="00F7212F"/>
    <w:rsid w:val="00F73072"/>
    <w:rsid w:val="00F7387C"/>
    <w:rsid w:val="00F754DA"/>
    <w:rsid w:val="00F846DF"/>
    <w:rsid w:val="00F8634A"/>
    <w:rsid w:val="00FA7D73"/>
    <w:rsid w:val="00FB1AEB"/>
    <w:rsid w:val="00FB5900"/>
    <w:rsid w:val="00FB6FC2"/>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mDiJ/5+0B2w/k93q2yEvjEY8+7HWCRYvKwQOewPSq/QxR7kgs5h6NuUGs4eVPWjz/HJsPwTcI2qgd/CSQz9Clw==" w:salt="0DGp7iddtE6gu+1QyW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6706F"/>
    <w:rPr>
      <w:color w:val="0563C1" w:themeColor="hyperlink"/>
      <w:u w:val="single"/>
    </w:rPr>
  </w:style>
  <w:style w:type="character" w:styleId="af7">
    <w:name w:val="Unresolved Mention"/>
    <w:basedOn w:val="a0"/>
    <w:uiPriority w:val="99"/>
    <w:semiHidden/>
    <w:unhideWhenUsed/>
    <w:rsid w:val="00F6706F"/>
    <w:rPr>
      <w:color w:val="605E5C"/>
      <w:shd w:val="clear" w:color="auto" w:fill="E1DFDD"/>
    </w:rPr>
  </w:style>
  <w:style w:type="character" w:styleId="af8">
    <w:name w:val="FollowedHyperlink"/>
    <w:basedOn w:val="a0"/>
    <w:uiPriority w:val="99"/>
    <w:semiHidden/>
    <w:unhideWhenUsed/>
    <w:rsid w:val="004665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433812">
      <w:bodyDiv w:val="1"/>
      <w:marLeft w:val="0"/>
      <w:marRight w:val="0"/>
      <w:marTop w:val="0"/>
      <w:marBottom w:val="0"/>
      <w:divBdr>
        <w:top w:val="none" w:sz="0" w:space="0" w:color="auto"/>
        <w:left w:val="none" w:sz="0" w:space="0" w:color="auto"/>
        <w:bottom w:val="none" w:sz="0" w:space="0" w:color="auto"/>
        <w:right w:val="none" w:sz="0" w:space="0" w:color="auto"/>
      </w:divBdr>
    </w:div>
    <w:div w:id="909190751">
      <w:bodyDiv w:val="1"/>
      <w:marLeft w:val="0"/>
      <w:marRight w:val="0"/>
      <w:marTop w:val="0"/>
      <w:marBottom w:val="0"/>
      <w:divBdr>
        <w:top w:val="none" w:sz="0" w:space="0" w:color="auto"/>
        <w:left w:val="none" w:sz="0" w:space="0" w:color="auto"/>
        <w:bottom w:val="none" w:sz="0" w:space="0" w:color="auto"/>
        <w:right w:val="none" w:sz="0" w:space="0" w:color="auto"/>
      </w:divBdr>
    </w:div>
    <w:div w:id="162681266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53297427">
      <w:bodyDiv w:val="1"/>
      <w:marLeft w:val="0"/>
      <w:marRight w:val="0"/>
      <w:marTop w:val="0"/>
      <w:marBottom w:val="0"/>
      <w:divBdr>
        <w:top w:val="none" w:sz="0" w:space="0" w:color="auto"/>
        <w:left w:val="none" w:sz="0" w:space="0" w:color="auto"/>
        <w:bottom w:val="none" w:sz="0" w:space="0" w:color="auto"/>
        <w:right w:val="none" w:sz="0" w:space="0" w:color="auto"/>
      </w:divBdr>
    </w:div>
    <w:div w:id="207816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c.co.jp/about/dx/" TargetMode="External"/><Relationship Id="rId13" Type="http://schemas.openxmlformats.org/officeDocument/2006/relationships/hyperlink" Target="https://fic.co.jp/about/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ic.co.jp/about/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c.co.jp/about/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ic.co.jp/about/dx/" TargetMode="External"/><Relationship Id="rId4" Type="http://schemas.openxmlformats.org/officeDocument/2006/relationships/settings" Target="settings.xml"/><Relationship Id="rId9" Type="http://schemas.openxmlformats.org/officeDocument/2006/relationships/hyperlink" Target="https://fic.co.jp/about/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1037</ap:Words>
  <ap:Characters>5913</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6937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