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66F9078A"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4AF4EE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210E8">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3210E8">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　月　</w:t>
            </w:r>
            <w:r w:rsidR="003210E8">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2279B6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210E8">
              <w:rPr>
                <w:rFonts w:ascii="ＭＳ 明朝" w:eastAsia="ＭＳ 明朝" w:hAnsi="ＭＳ 明朝" w:hint="eastAsia"/>
                <w:spacing w:val="6"/>
                <w:kern w:val="0"/>
                <w:szCs w:val="21"/>
              </w:rPr>
              <w:t>たからすたんだーどかぶしきがいしゃ</w:t>
            </w:r>
            <w:r w:rsidRPr="00BB0E49">
              <w:rPr>
                <w:rFonts w:ascii="ＭＳ 明朝" w:eastAsia="ＭＳ 明朝" w:hAnsi="ＭＳ 明朝"/>
                <w:spacing w:val="6"/>
                <w:kern w:val="0"/>
                <w:szCs w:val="21"/>
              </w:rPr>
              <w:t xml:space="preserve">                </w:t>
            </w:r>
          </w:p>
          <w:p w14:paraId="64D282AF" w14:textId="2BBABD48"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C4743F">
              <w:rPr>
                <w:rFonts w:ascii="ＭＳ 明朝" w:eastAsia="ＭＳ 明朝" w:hAnsi="ＭＳ 明朝" w:cs="ＭＳ 明朝" w:hint="eastAsia"/>
                <w:spacing w:val="6"/>
                <w:kern w:val="0"/>
                <w:szCs w:val="21"/>
              </w:rPr>
              <w:t>タカラスタンダード株式会社</w:t>
            </w:r>
            <w:r w:rsidRPr="00BB0E49">
              <w:rPr>
                <w:rFonts w:ascii="ＭＳ 明朝" w:eastAsia="ＭＳ 明朝" w:hAnsi="ＭＳ 明朝" w:cs="ＭＳ 明朝" w:hint="eastAsia"/>
                <w:spacing w:val="6"/>
                <w:kern w:val="0"/>
                <w:szCs w:val="21"/>
              </w:rPr>
              <w:t xml:space="preserve">                </w:t>
            </w:r>
          </w:p>
          <w:p w14:paraId="34124452" w14:textId="1CEC4C7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C4743F">
              <w:rPr>
                <w:rFonts w:ascii="ＭＳ 明朝" w:eastAsia="ＭＳ 明朝" w:hAnsi="ＭＳ 明朝" w:hint="eastAsia"/>
                <w:spacing w:val="6"/>
                <w:kern w:val="0"/>
                <w:szCs w:val="21"/>
              </w:rPr>
              <w:t>こもり　まさる</w:t>
            </w:r>
            <w:r w:rsidRPr="00BB0E49">
              <w:rPr>
                <w:rFonts w:ascii="ＭＳ 明朝" w:eastAsia="ＭＳ 明朝" w:hAnsi="ＭＳ 明朝" w:hint="eastAsia"/>
                <w:spacing w:val="6"/>
                <w:kern w:val="0"/>
                <w:szCs w:val="21"/>
              </w:rPr>
              <w:t xml:space="preserve">                </w:t>
            </w:r>
          </w:p>
          <w:p w14:paraId="3BD3CFD6" w14:textId="26A9A33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C4743F">
              <w:rPr>
                <w:rFonts w:ascii="ＭＳ 明朝" w:eastAsia="ＭＳ 明朝" w:hAnsi="ＭＳ 明朝" w:hint="eastAsia"/>
                <w:spacing w:val="6"/>
                <w:kern w:val="0"/>
                <w:szCs w:val="21"/>
              </w:rPr>
              <w:t>小森　大</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29464CBD"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C4743F">
              <w:rPr>
                <w:rFonts w:ascii="ＭＳ 明朝" w:eastAsia="ＭＳ 明朝" w:hAnsi="ＭＳ 明朝" w:cs="ＭＳ 明朝" w:hint="eastAsia"/>
                <w:spacing w:val="6"/>
                <w:kern w:val="0"/>
                <w:szCs w:val="21"/>
              </w:rPr>
              <w:t>536-8536</w:t>
            </w:r>
          </w:p>
          <w:p w14:paraId="5AAAC0FE" w14:textId="2F54A32D" w:rsidR="00971AB3" w:rsidRPr="00BB0E49" w:rsidRDefault="00C4743F">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大阪府大阪市城東区鴫野東1丁目2番1号</w:t>
            </w:r>
          </w:p>
          <w:p w14:paraId="63BAB80C" w14:textId="313DD42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4743F">
              <w:rPr>
                <w:rFonts w:ascii="ＭＳ 明朝" w:eastAsia="ＭＳ 明朝" w:hAnsi="ＭＳ 明朝" w:cs="ＭＳ 明朝" w:hint="eastAsia"/>
                <w:spacing w:val="6"/>
                <w:kern w:val="0"/>
                <w:szCs w:val="21"/>
              </w:rPr>
              <w:t>5120001015344</w:t>
            </w:r>
          </w:p>
          <w:p w14:paraId="6F68B498" w14:textId="7AA3143E"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7666D80">
                <v:oval id="_x0000_s2050" style="position:absolute;left:0;text-align:left;margin-left:77.55pt;margin-top:9.95pt;width:53.4pt;height:18.6pt;z-index:1" filled="f" strokecolor="red">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18628B5" w14:textId="3D85A580" w:rsidR="00E17BDB" w:rsidRDefault="00E17BDB" w:rsidP="00163EC6">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中期経営計画2026</w:t>
                  </w:r>
                </w:p>
                <w:p w14:paraId="050E5669" w14:textId="0E726601" w:rsidR="00971AB3" w:rsidRPr="00BB0E49" w:rsidRDefault="009D0A63" w:rsidP="00163EC6">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当社HP-DX戦略-</w:t>
                  </w:r>
                  <w:r w:rsidR="00270E42">
                    <w:rPr>
                      <w:rFonts w:ascii="ＭＳ 明朝" w:eastAsia="ＭＳ 明朝" w:hAnsi="ＭＳ 明朝" w:cs="ＭＳ 明朝" w:hint="eastAsia"/>
                      <w:spacing w:val="6"/>
                      <w:kern w:val="0"/>
                      <w:szCs w:val="21"/>
                    </w:rPr>
                    <w:t>トップメッセージ</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CB65AA1" w14:textId="226F7176" w:rsidR="00E17BDB" w:rsidRDefault="00656A43" w:rsidP="00732862">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2024　年　</w:t>
                  </w:r>
                  <w:r w:rsidR="00DA1240">
                    <w:rPr>
                      <w:rFonts w:ascii="ＭＳ 明朝" w:eastAsia="ＭＳ 明朝" w:hAnsi="ＭＳ 明朝" w:cs="ＭＳ 明朝" w:hint="eastAsia"/>
                      <w:spacing w:val="6"/>
                      <w:kern w:val="0"/>
                      <w:szCs w:val="21"/>
                    </w:rPr>
                    <w:t>5　月　9　日</w:t>
                  </w:r>
                </w:p>
                <w:p w14:paraId="4E00D2AA" w14:textId="42F26CAE" w:rsidR="00971AB3" w:rsidRPr="00163EC6" w:rsidRDefault="00971AB3" w:rsidP="00163EC6">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B0E49">
                    <w:rPr>
                      <w:rFonts w:ascii="ＭＳ 明朝" w:eastAsia="ＭＳ 明朝" w:hAnsi="ＭＳ 明朝" w:cs="ＭＳ 明朝" w:hint="eastAsia"/>
                      <w:spacing w:val="6"/>
                      <w:kern w:val="0"/>
                      <w:szCs w:val="21"/>
                    </w:rPr>
                    <w:t xml:space="preserve">　　　</w:t>
                  </w:r>
                  <w:r w:rsidR="00760706">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760706">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　月　</w:t>
                  </w:r>
                  <w:r w:rsidR="00760706">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 xml:space="preserve">　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40E714" w14:textId="77777777" w:rsidR="00D918C6" w:rsidRPr="007723AC" w:rsidRDefault="00D918C6" w:rsidP="00D918C6">
                  <w:pPr>
                    <w:numPr>
                      <w:ilvl w:val="0"/>
                      <w:numId w:val="20"/>
                    </w:num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rPr>
                    <w:t xml:space="preserve">中期経営計画2026 </w:t>
                  </w:r>
                  <w:r>
                    <w:rPr>
                      <w:rFonts w:ascii="ＭＳ 明朝" w:eastAsia="ＭＳ 明朝" w:hAnsi="ＭＳ 明朝" w:cs="ＭＳ 明朝"/>
                    </w:rPr>
                    <w:t>p</w:t>
                  </w:r>
                  <w:r>
                    <w:rPr>
                      <w:rFonts w:ascii="ＭＳ 明朝" w:eastAsia="ＭＳ 明朝" w:hAnsi="ＭＳ 明朝" w:cs="ＭＳ 明朝" w:hint="eastAsia"/>
                    </w:rPr>
                    <w:t>3</w:t>
                  </w:r>
                </w:p>
                <w:p w14:paraId="5CEDA7C8" w14:textId="77777777" w:rsidR="00D918C6" w:rsidRPr="005A6512" w:rsidRDefault="00D918C6" w:rsidP="00D918C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 xml:space="preserve">中期経営計画2026 </w:t>
                  </w:r>
                  <w:r>
                    <w:t>p2</w:t>
                  </w:r>
                </w:p>
                <w:p w14:paraId="244A825E" w14:textId="77777777" w:rsidR="00D918C6" w:rsidRPr="005A6512" w:rsidRDefault="00D918C6" w:rsidP="00D918C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w:t>
                  </w:r>
                  <w:r w:rsidRPr="005A6512">
                    <w:rPr>
                      <w:rFonts w:ascii="ＭＳ 明朝" w:eastAsia="ＭＳ 明朝" w:hAnsi="ＭＳ 明朝" w:cs="ＭＳ 明朝" w:hint="eastAsia"/>
                      <w:spacing w:val="6"/>
                      <w:kern w:val="0"/>
                      <w:szCs w:val="21"/>
                    </w:rPr>
                    <w:t>経営計画</w:t>
                  </w:r>
                  <w:r w:rsidRPr="005A6512">
                    <w:rPr>
                      <w:rFonts w:ascii="ＭＳ 明朝" w:eastAsia="ＭＳ 明朝" w:hAnsi="ＭＳ 明朝" w:cs="ＭＳ 明朝"/>
                      <w:spacing w:val="6"/>
                      <w:kern w:val="0"/>
                      <w:szCs w:val="21"/>
                    </w:rPr>
                    <w:t>2026</w:t>
                  </w:r>
                  <w:r>
                    <w:rPr>
                      <w:rFonts w:ascii="ＭＳ 明朝" w:eastAsia="ＭＳ 明朝" w:hAnsi="ＭＳ 明朝" w:cs="ＭＳ 明朝" w:hint="eastAsia"/>
                      <w:spacing w:val="6"/>
                      <w:kern w:val="0"/>
                      <w:szCs w:val="21"/>
                    </w:rPr>
                    <w:t xml:space="preserve"> </w:t>
                  </w:r>
                  <w:r w:rsidRPr="005A6512">
                    <w:rPr>
                      <w:rFonts w:ascii="ＭＳ 明朝" w:eastAsia="ＭＳ 明朝" w:hAnsi="ＭＳ 明朝" w:cs="ＭＳ 明朝"/>
                      <w:spacing w:val="6"/>
                      <w:kern w:val="0"/>
                      <w:szCs w:val="21"/>
                    </w:rPr>
                    <w:t>p6</w:t>
                  </w:r>
                </w:p>
                <w:p w14:paraId="53623EF3" w14:textId="27B98242" w:rsidR="00971AB3" w:rsidRPr="005A6512" w:rsidRDefault="00D918C6" w:rsidP="00D918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A30E4F">
                    <w:rPr>
                      <w:rFonts w:ascii="ＭＳ 明朝" w:eastAsia="ＭＳ 明朝" w:hAnsi="ＭＳ 明朝" w:cs="ＭＳ 明朝" w:hint="eastAsia"/>
                      <w:spacing w:val="6"/>
                      <w:kern w:val="0"/>
                      <w:szCs w:val="21"/>
                    </w:rPr>
                    <w:t>当社WEBサイトにて掲載</w:t>
                  </w:r>
                  <w:r w:rsidR="00032599">
                    <w:rPr>
                      <w:rFonts w:ascii="ＭＳ 明朝" w:eastAsia="ＭＳ 明朝" w:hAnsi="ＭＳ 明朝" w:cs="ＭＳ 明朝"/>
                      <w:spacing w:val="6"/>
                      <w:kern w:val="0"/>
                      <w:szCs w:val="21"/>
                    </w:rPr>
                    <w:br/>
                  </w:r>
                  <w:hyperlink r:id="rId11" w:history="1">
                    <w:r w:rsidR="00032599">
                      <w:rPr>
                        <w:rStyle w:val="af6"/>
                      </w:rPr>
                      <w:t>https://www.takara-standard.co.jp/files/ir/other/2025-3_151/2026management_plan_Release.pdf</w:t>
                    </w:r>
                  </w:hyperlink>
                  <w:r w:rsidR="00032599">
                    <w:br/>
                  </w:r>
                </w:p>
                <w:p w14:paraId="1A591EBA" w14:textId="0CB6DE7D" w:rsidR="0094585F" w:rsidRDefault="0094585F" w:rsidP="00EC7CF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当社</w:t>
                  </w:r>
                  <w:r w:rsidR="00EC7CF5">
                    <w:rPr>
                      <w:rFonts w:ascii="ＭＳ 明朝" w:eastAsia="ＭＳ 明朝" w:hAnsi="ＭＳ 明朝" w:cs="ＭＳ 明朝" w:hint="eastAsia"/>
                      <w:spacing w:val="6"/>
                      <w:kern w:val="0"/>
                      <w:szCs w:val="21"/>
                    </w:rPr>
                    <w:t>HP</w:t>
                  </w:r>
                  <w:r>
                    <w:rPr>
                      <w:rFonts w:ascii="ＭＳ 明朝" w:eastAsia="ＭＳ 明朝" w:hAnsi="ＭＳ 明朝" w:cs="ＭＳ 明朝" w:hint="eastAsia"/>
                      <w:spacing w:val="6"/>
                      <w:kern w:val="0"/>
                      <w:szCs w:val="21"/>
                    </w:rPr>
                    <w:t>-DX戦略-</w:t>
                  </w:r>
                  <w:r w:rsidR="00B3341C">
                    <w:rPr>
                      <w:rFonts w:ascii="ＭＳ 明朝" w:eastAsia="ＭＳ 明朝" w:hAnsi="ＭＳ 明朝" w:cs="ＭＳ 明朝" w:hint="eastAsia"/>
                      <w:spacing w:val="6"/>
                      <w:kern w:val="0"/>
                      <w:szCs w:val="21"/>
                    </w:rPr>
                    <w:t>トップメッセージ</w:t>
                  </w:r>
                </w:p>
                <w:p w14:paraId="7B15C432" w14:textId="289AA3BB" w:rsidR="00032599" w:rsidRPr="00D918C6" w:rsidRDefault="000049BB">
                  <w:pPr>
                    <w:suppressAutoHyphens/>
                    <w:kinsoku w:val="0"/>
                    <w:overflowPunct w:val="0"/>
                    <w:adjustRightInd w:val="0"/>
                    <w:spacing w:afterLines="50" w:after="120" w:line="238" w:lineRule="exact"/>
                    <w:jc w:val="left"/>
                    <w:textAlignment w:val="center"/>
                    <w:rPr>
                      <w:rFonts w:hint="eastAsia"/>
                    </w:rPr>
                  </w:pPr>
                  <w:hyperlink r:id="rId12" w:history="1">
                    <w:r>
                      <w:rPr>
                        <w:rStyle w:val="af6"/>
                        <w:rFonts w:ascii="ＭＳ 明朝" w:eastAsia="ＭＳ 明朝" w:hAnsi="ＭＳ 明朝" w:cs="ＭＳ 明朝"/>
                        <w:spacing w:val="6"/>
                        <w:kern w:val="0"/>
                        <w:szCs w:val="21"/>
                      </w:rPr>
                      <w:t>https://www.takara-standard.co.jp/ir/management_policy_and_strategy/dx/</w:t>
                    </w:r>
                  </w:hyperlink>
                </w:p>
              </w:tc>
            </w:tr>
            <w:tr w:rsidR="00441854" w:rsidRPr="00BB0E49" w14:paraId="7B1D851C" w14:textId="77777777" w:rsidTr="00C76DE9">
              <w:trPr>
                <w:trHeight w:val="697"/>
              </w:trPr>
              <w:tc>
                <w:tcPr>
                  <w:tcW w:w="2600" w:type="dxa"/>
                  <w:shd w:val="clear" w:color="auto" w:fill="auto"/>
                </w:tcPr>
                <w:p w14:paraId="6ACFB724" w14:textId="77777777" w:rsidR="00441854" w:rsidRPr="00BB0E49" w:rsidRDefault="00441854" w:rsidP="004418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56CABD7" w14:textId="77777777" w:rsidR="00441854" w:rsidRDefault="00441854" w:rsidP="00441854">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脱炭素の取組やデジタル技術の活用が必要不可欠となる。</w:t>
                  </w:r>
                </w:p>
                <w:p w14:paraId="4509325E" w14:textId="4BD4A35B" w:rsidR="00441854" w:rsidRDefault="00441854" w:rsidP="00441854">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7528">
                    <w:rPr>
                      <w:rFonts w:ascii="ＭＳ 明朝" w:eastAsia="ＭＳ 明朝" w:hAnsi="ＭＳ 明朝" w:cs="ＭＳ 明朝" w:hint="eastAsia"/>
                      <w:spacing w:val="6"/>
                      <w:kern w:val="0"/>
                      <w:szCs w:val="21"/>
                    </w:rPr>
                    <w:t>「ホーローと共に、光り輝く魅力ある企業へ」</w:t>
                  </w:r>
                  <w:r w:rsidRPr="00307528">
                    <w:rPr>
                      <w:rFonts w:ascii="ＭＳ 明朝" w:eastAsia="ＭＳ 明朝" w:hAnsi="ＭＳ 明朝" w:cs="ＭＳ 明朝"/>
                      <w:spacing w:val="6"/>
                      <w:kern w:val="0"/>
                      <w:szCs w:val="21"/>
                    </w:rPr>
                    <w:br/>
                  </w:r>
                  <w:r w:rsidR="00CB3C4D">
                    <w:rPr>
                      <w:rFonts w:ascii="ＭＳ 明朝" w:eastAsia="ＭＳ 明朝" w:hAnsi="ＭＳ 明朝" w:cs="ＭＳ 明朝" w:hint="eastAsia"/>
                      <w:spacing w:val="6"/>
                      <w:kern w:val="0"/>
                      <w:szCs w:val="21"/>
                    </w:rPr>
                    <w:t>・</w:t>
                  </w:r>
                  <w:r w:rsidRPr="00307528">
                    <w:rPr>
                      <w:rFonts w:ascii="ＭＳ 明朝" w:eastAsia="ＭＳ 明朝" w:hAnsi="ＭＳ 明朝" w:cs="ＭＳ 明朝" w:hint="eastAsia"/>
                      <w:spacing w:val="6"/>
                      <w:kern w:val="0"/>
                      <w:szCs w:val="21"/>
                    </w:rPr>
                    <w:t>独自性を追求し、特別な価値を提供する企業</w:t>
                  </w:r>
                  <w:r w:rsidRPr="00307528">
                    <w:rPr>
                      <w:rFonts w:ascii="ＭＳ 明朝" w:eastAsia="ＭＳ 明朝" w:hAnsi="ＭＳ 明朝" w:cs="ＭＳ 明朝"/>
                      <w:spacing w:val="6"/>
                      <w:kern w:val="0"/>
                      <w:szCs w:val="21"/>
                    </w:rPr>
                    <w:br/>
                  </w:r>
                  <w:r w:rsidR="00CB3C4D">
                    <w:rPr>
                      <w:rFonts w:ascii="ＭＳ 明朝" w:eastAsia="ＭＳ 明朝" w:hAnsi="ＭＳ 明朝" w:cs="ＭＳ 明朝" w:hint="eastAsia"/>
                      <w:spacing w:val="6"/>
                      <w:kern w:val="0"/>
                      <w:szCs w:val="21"/>
                    </w:rPr>
                    <w:t>・</w:t>
                  </w:r>
                  <w:r w:rsidRPr="00307528">
                    <w:rPr>
                      <w:rFonts w:ascii="ＭＳ 明朝" w:eastAsia="ＭＳ 明朝" w:hAnsi="ＭＳ 明朝" w:cs="ＭＳ 明朝" w:hint="eastAsia"/>
                      <w:spacing w:val="6"/>
                      <w:kern w:val="0"/>
                      <w:szCs w:val="21"/>
                    </w:rPr>
                    <w:t>「新たな事業領域」に挑戦し、顧客を創造する企業</w:t>
                  </w:r>
                  <w:r w:rsidR="00CB3C4D">
                    <w:rPr>
                      <w:rFonts w:ascii="ＭＳ 明朝" w:eastAsia="ＭＳ 明朝" w:hAnsi="ＭＳ 明朝" w:cs="ＭＳ 明朝"/>
                      <w:spacing w:val="6"/>
                      <w:kern w:val="0"/>
                      <w:szCs w:val="21"/>
                    </w:rPr>
                    <w:br/>
                  </w:r>
                  <w:r w:rsidR="00CB3C4D">
                    <w:rPr>
                      <w:rFonts w:ascii="ＭＳ 明朝" w:eastAsia="ＭＳ 明朝" w:hAnsi="ＭＳ 明朝" w:cs="ＭＳ 明朝" w:hint="eastAsia"/>
                      <w:spacing w:val="6"/>
                      <w:kern w:val="0"/>
                      <w:szCs w:val="21"/>
                    </w:rPr>
                    <w:t>・</w:t>
                  </w:r>
                  <w:r w:rsidRPr="00307528">
                    <w:rPr>
                      <w:rFonts w:ascii="ＭＳ 明朝" w:eastAsia="ＭＳ 明朝" w:hAnsi="ＭＳ 明朝" w:cs="ＭＳ 明朝" w:hint="eastAsia"/>
                      <w:spacing w:val="6"/>
                      <w:kern w:val="0"/>
                      <w:szCs w:val="21"/>
                    </w:rPr>
                    <w:t>「働きがい」「生きがい」のある企業</w:t>
                  </w:r>
                  <w:r>
                    <w:rPr>
                      <w:rFonts w:ascii="ＭＳ 明朝" w:eastAsia="ＭＳ 明朝" w:hAnsi="ＭＳ 明朝" w:cs="ＭＳ 明朝"/>
                      <w:spacing w:val="6"/>
                      <w:kern w:val="0"/>
                      <w:szCs w:val="21"/>
                    </w:rPr>
                    <w:br/>
                  </w:r>
                  <w:r w:rsidR="00CB3C4D">
                    <w:rPr>
                      <w:rFonts w:ascii="ＭＳ 明朝" w:eastAsia="ＭＳ 明朝" w:hAnsi="ＭＳ 明朝" w:cs="ＭＳ 明朝" w:hint="eastAsia"/>
                      <w:spacing w:val="6"/>
                      <w:kern w:val="0"/>
                      <w:szCs w:val="21"/>
                    </w:rPr>
                    <w:t>・</w:t>
                  </w:r>
                  <w:r w:rsidRPr="00307528">
                    <w:rPr>
                      <w:rFonts w:ascii="ＭＳ 明朝" w:eastAsia="ＭＳ 明朝" w:hAnsi="ＭＳ 明朝" w:cs="ＭＳ 明朝" w:hint="eastAsia"/>
                      <w:spacing w:val="6"/>
                      <w:kern w:val="0"/>
                      <w:szCs w:val="21"/>
                    </w:rPr>
                    <w:t>社会から「信頼・尊敬」される企業</w:t>
                  </w:r>
                </w:p>
                <w:p w14:paraId="5BEA50EF" w14:textId="77777777" w:rsidR="00441854" w:rsidRDefault="00441854" w:rsidP="00441854">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3C4D">
                    <w:rPr>
                      <w:rFonts w:ascii="ＭＳ 明朝" w:eastAsia="ＭＳ 明朝" w:hAnsi="ＭＳ 明朝" w:cs="ＭＳ 明朝" w:hint="eastAsia"/>
                      <w:spacing w:val="6"/>
                      <w:kern w:val="0"/>
                      <w:szCs w:val="21"/>
                    </w:rPr>
                    <w:t>長期ビジョンの実現に向けて、中期経営計画2026は</w:t>
                  </w:r>
                  <w:r w:rsidRPr="00CB3C4D">
                    <w:rPr>
                      <w:rFonts w:ascii="ＭＳ 明朝" w:eastAsia="ＭＳ 明朝" w:hAnsi="ＭＳ 明朝" w:cs="ＭＳ 明朝" w:hint="eastAsia"/>
                      <w:spacing w:val="6"/>
                      <w:kern w:val="0"/>
                      <w:szCs w:val="21"/>
                    </w:rPr>
                    <w:lastRenderedPageBreak/>
                    <w:t>①収益構造改革、②財務戦略、③サステナビリティ戦略を成長戦略の3つの柱として進める。</w:t>
                  </w:r>
                </w:p>
                <w:p w14:paraId="66D45714" w14:textId="43AD3FC7" w:rsidR="003E0B70" w:rsidRPr="00CB3C4D" w:rsidRDefault="00E04DE4" w:rsidP="00441854">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パートナーの皆様と共に未来を</w:t>
                  </w:r>
                  <w:r w:rsidR="009F6FC9">
                    <w:rPr>
                      <w:rFonts w:ascii="ＭＳ 明朝" w:eastAsia="ＭＳ 明朝" w:hAnsi="ＭＳ 明朝" w:cs="ＭＳ 明朝" w:hint="eastAsia"/>
                      <w:spacing w:val="6"/>
                      <w:kern w:val="0"/>
                      <w:szCs w:val="21"/>
                    </w:rPr>
                    <w:t>切り拓くため、「中期経営計画2026」の達成に向けてデジタルトランスフォーメーション（DX）を推進してまいります</w:t>
                  </w:r>
                </w:p>
              </w:tc>
            </w:tr>
            <w:tr w:rsidR="00441854" w:rsidRPr="00BB0E49" w14:paraId="64DC5864" w14:textId="77777777" w:rsidTr="00C76DE9">
              <w:trPr>
                <w:trHeight w:val="707"/>
              </w:trPr>
              <w:tc>
                <w:tcPr>
                  <w:tcW w:w="2600" w:type="dxa"/>
                  <w:shd w:val="clear" w:color="auto" w:fill="auto"/>
                </w:tcPr>
                <w:p w14:paraId="36888420" w14:textId="77777777" w:rsidR="00441854" w:rsidRPr="00BB0E49" w:rsidRDefault="00441854" w:rsidP="0044185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1C630884" w:rsidR="00441854" w:rsidRPr="00BB0E49" w:rsidRDefault="00441854" w:rsidP="0044185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取締役会の承認をもと公表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411A1EB" w14:textId="345F3698" w:rsidR="008E46C7" w:rsidRDefault="008E46C7" w:rsidP="008E46C7">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中期経営計画2026</w:t>
                  </w:r>
                </w:p>
                <w:p w14:paraId="62157497" w14:textId="02D4E240" w:rsidR="00740D8E" w:rsidRPr="00BB0E49" w:rsidRDefault="00EC7CF5" w:rsidP="00740D8E">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当社HP-DX戦略-DX基本戦略</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01BF5E9" w14:textId="43E9D317" w:rsidR="00732862" w:rsidRDefault="00732862" w:rsidP="00D37E2F">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2024　年　5　月　9　日</w:t>
                  </w:r>
                </w:p>
                <w:p w14:paraId="4A128C8F" w14:textId="23767D6C" w:rsidR="00971AB3" w:rsidRPr="006E5B6F" w:rsidRDefault="00732862" w:rsidP="006E5B6F">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 xml:space="preserve">　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FEACE9" w14:textId="77777777" w:rsidR="000049BB" w:rsidRDefault="000049BB" w:rsidP="000049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当社WEBサイトにて掲載</w:t>
                  </w:r>
                </w:p>
                <w:p w14:paraId="5F0061EB" w14:textId="77777777" w:rsidR="00EE377F" w:rsidRDefault="00EE377F" w:rsidP="000049B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7CD6FA90" w14:textId="14001FA5" w:rsidR="00EE377F" w:rsidRPr="00EE377F" w:rsidRDefault="00EE377F" w:rsidP="00EE377F">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中期経営計画2026　p7</w:t>
                  </w:r>
                  <w:r>
                    <w:rPr>
                      <w:rFonts w:ascii="ＭＳ 明朝" w:eastAsia="ＭＳ 明朝" w:hAnsi="ＭＳ 明朝" w:cs="ＭＳ 明朝"/>
                    </w:rPr>
                    <w:br/>
                  </w:r>
                  <w:hyperlink r:id="rId13" w:history="1">
                    <w:r>
                      <w:rPr>
                        <w:rStyle w:val="af6"/>
                      </w:rPr>
                      <w:t>https://www.takara-standard.co.jp/files/ir/other/2025-3_151/2026management_plan_Release.pdf</w:t>
                    </w:r>
                  </w:hyperlink>
                  <w:r w:rsidR="00680EC1">
                    <w:br/>
                  </w:r>
                </w:p>
                <w:p w14:paraId="07E10AC1" w14:textId="629F4AA9" w:rsidR="00971AB3" w:rsidRPr="00BB0E49" w:rsidRDefault="00EE377F" w:rsidP="00680EC1">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当社HP-DX戦略-DX基本戦略</w:t>
                  </w:r>
                  <w:r w:rsidR="00680EC1">
                    <w:rPr>
                      <w:rFonts w:ascii="ＭＳ 明朝" w:eastAsia="ＭＳ 明朝" w:hAnsi="ＭＳ 明朝" w:cs="ＭＳ 明朝"/>
                      <w:spacing w:val="6"/>
                      <w:kern w:val="0"/>
                      <w:szCs w:val="21"/>
                    </w:rPr>
                    <w:br/>
                  </w:r>
                  <w:hyperlink r:id="rId14" w:history="1">
                    <w:r>
                      <w:rPr>
                        <w:rStyle w:val="af6"/>
                        <w:rFonts w:ascii="ＭＳ 明朝" w:eastAsia="ＭＳ 明朝" w:hAnsi="ＭＳ 明朝" w:cs="ＭＳ 明朝"/>
                        <w:spacing w:val="6"/>
                        <w:kern w:val="0"/>
                        <w:szCs w:val="21"/>
                      </w:rPr>
                      <w:t>https://www.takara-standard.co.jp/ir/management_policy_and_strategy/dx/</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4DAB648" w14:textId="348D4D87" w:rsidR="00137186" w:rsidRDefault="00137186" w:rsidP="00B63A2E">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7186">
                    <w:rPr>
                      <w:rFonts w:ascii="ＭＳ 明朝" w:eastAsia="ＭＳ 明朝" w:hAnsi="ＭＳ 明朝" w:cs="ＭＳ 明朝" w:hint="eastAsia"/>
                      <w:spacing w:val="6"/>
                      <w:kern w:val="0"/>
                      <w:szCs w:val="21"/>
                    </w:rPr>
                    <w:t>DXによりサプライチェーン全体の業務を抜本的に見直し、「戦力の最大有効活用」を図ることで、人的生産性の向上、在庫・物流費の削減等を実現</w:t>
                  </w:r>
                  <w:r w:rsidR="00B27E37">
                    <w:rPr>
                      <w:rFonts w:ascii="ＭＳ 明朝" w:eastAsia="ＭＳ 明朝" w:hAnsi="ＭＳ 明朝" w:cs="ＭＳ 明朝"/>
                      <w:spacing w:val="6"/>
                      <w:kern w:val="0"/>
                      <w:szCs w:val="21"/>
                    </w:rPr>
                    <w:br/>
                  </w:r>
                  <w:r w:rsidR="00B27E37">
                    <w:rPr>
                      <w:rFonts w:ascii="ＭＳ 明朝" w:eastAsia="ＭＳ 明朝" w:hAnsi="ＭＳ 明朝" w:cs="ＭＳ 明朝"/>
                      <w:spacing w:val="6"/>
                      <w:kern w:val="0"/>
                      <w:szCs w:val="21"/>
                    </w:rPr>
                    <w:br/>
                  </w:r>
                </w:p>
                <w:p w14:paraId="504C387E" w14:textId="05BA14F6" w:rsidR="00971AB3" w:rsidRPr="00B27E37" w:rsidRDefault="0021055D" w:rsidP="00777CF3">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7E37">
                    <w:rPr>
                      <w:rFonts w:ascii="ＭＳ 明朝" w:eastAsia="ＭＳ 明朝" w:hAnsi="ＭＳ 明朝" w:cs="ＭＳ 明朝" w:hint="eastAsia"/>
                      <w:spacing w:val="6"/>
                      <w:kern w:val="0"/>
                      <w:szCs w:val="21"/>
                    </w:rPr>
                    <w:t>当社はDX戦略の一環として「人的生産性の向上」「在庫・物流費削減」「営業基盤再構築」の3つの主要領域に焦点を当て、人手を解放するスマート発注システムや顧客サービスの充実、SCM体制の構築、顧客接点情報の一元活用を進めます。これにより、業務効率の向上やコスト削減、在庫管理の最適化を実現します。また、DX推進を支える人材育成にも注力し、データ活用基盤の整備を進めます。これにより、持続的な成長と価値提供を実現します。</w:t>
                  </w:r>
                  <w:r w:rsidRPr="00B27E37">
                    <w:rPr>
                      <w:rFonts w:ascii="ＭＳ 明朝" w:eastAsia="ＭＳ 明朝" w:hAnsi="ＭＳ 明朝" w:cs="ＭＳ 明朝"/>
                      <w:spacing w:val="6"/>
                      <w:kern w:val="0"/>
                      <w:szCs w:val="21"/>
                    </w:rPr>
                    <w:br/>
                  </w:r>
                </w:p>
                <w:p w14:paraId="483496C3" w14:textId="77777777" w:rsidR="0021055D" w:rsidRDefault="0021055D" w:rsidP="0021055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人的生産性の向上</w:t>
                  </w:r>
                  <w:r>
                    <w:rPr>
                      <w:rFonts w:ascii="ＭＳ 明朝" w:eastAsia="ＭＳ 明朝" w:hAnsi="ＭＳ 明朝" w:cs="ＭＳ 明朝"/>
                      <w:spacing w:val="6"/>
                      <w:kern w:val="0"/>
                      <w:szCs w:val="21"/>
                    </w:rPr>
                    <w:br/>
                  </w:r>
                  <w:r w:rsidR="00D818DF">
                    <w:rPr>
                      <w:rFonts w:ascii="ＭＳ 明朝" w:eastAsia="ＭＳ 明朝" w:hAnsi="ＭＳ 明朝" w:cs="ＭＳ 明朝" w:hint="eastAsia"/>
                      <w:spacing w:val="6"/>
                      <w:kern w:val="0"/>
                      <w:szCs w:val="21"/>
                    </w:rPr>
                    <w:t>スマート受発注システム</w:t>
                  </w:r>
                  <w:r w:rsidR="00D818DF">
                    <w:rPr>
                      <w:rFonts w:ascii="ＭＳ 明朝" w:eastAsia="ＭＳ 明朝" w:hAnsi="ＭＳ 明朝" w:cs="ＭＳ 明朝"/>
                      <w:spacing w:val="6"/>
                      <w:kern w:val="0"/>
                      <w:szCs w:val="21"/>
                    </w:rPr>
                    <w:br/>
                  </w:r>
                  <w:r w:rsidR="00D818DF">
                    <w:rPr>
                      <w:rFonts w:ascii="ＭＳ 明朝" w:eastAsia="ＭＳ 明朝" w:hAnsi="ＭＳ 明朝" w:cs="ＭＳ 明朝" w:hint="eastAsia"/>
                      <w:spacing w:val="6"/>
                      <w:kern w:val="0"/>
                      <w:szCs w:val="21"/>
                    </w:rPr>
                    <w:t>顧客向けサービスコンテンツの充実</w:t>
                  </w:r>
                </w:p>
                <w:p w14:paraId="0CB5C0EE" w14:textId="34A49106" w:rsidR="00D818DF" w:rsidRDefault="00D818DF" w:rsidP="0021055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在庫・物流費削減</w:t>
                  </w:r>
                  <w:r w:rsidR="000B0EF4">
                    <w:rPr>
                      <w:rFonts w:ascii="ＭＳ 明朝" w:eastAsia="ＭＳ 明朝" w:hAnsi="ＭＳ 明朝" w:cs="ＭＳ 明朝"/>
                      <w:spacing w:val="6"/>
                      <w:kern w:val="0"/>
                      <w:szCs w:val="21"/>
                    </w:rPr>
                    <w:br/>
                  </w:r>
                  <w:r w:rsidR="000B0EF4">
                    <w:rPr>
                      <w:rFonts w:ascii="ＭＳ 明朝" w:eastAsia="ＭＳ 明朝" w:hAnsi="ＭＳ 明朝" w:cs="ＭＳ 明朝" w:hint="eastAsia"/>
                      <w:spacing w:val="6"/>
                      <w:kern w:val="0"/>
                      <w:szCs w:val="21"/>
                    </w:rPr>
                    <w:t>SFAデータと連携したSCM体制の構築</w:t>
                  </w:r>
                </w:p>
                <w:p w14:paraId="3A0AB44A" w14:textId="5B5C5057" w:rsidR="00D818DF" w:rsidRPr="00BB0E49" w:rsidRDefault="000B0EF4" w:rsidP="0021055D">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営業基盤再構築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顧客接点情報の一元的活用</w:t>
                  </w:r>
                  <w:r w:rsidR="00591A11">
                    <w:rPr>
                      <w:rFonts w:ascii="ＭＳ 明朝" w:eastAsia="ＭＳ 明朝" w:hAnsi="ＭＳ 明朝" w:cs="ＭＳ 明朝"/>
                      <w:spacing w:val="6"/>
                      <w:kern w:val="0"/>
                      <w:szCs w:val="21"/>
                    </w:rPr>
                    <w:br/>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78E14560" w:rsidR="00971AB3" w:rsidRPr="00BB0E49" w:rsidRDefault="000049B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取締役会の承認をもと公表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20CCB492" w:rsidR="00971AB3" w:rsidRPr="00BB0E49" w:rsidRDefault="00971AB3" w:rsidP="00964A08">
            <w:pPr>
              <w:numPr>
                <w:ilvl w:val="1"/>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A7490" w:rsidRPr="00BB0E49" w14:paraId="7DC44B45" w14:textId="77777777" w:rsidTr="00C76DE9">
              <w:trPr>
                <w:trHeight w:val="707"/>
              </w:trPr>
              <w:tc>
                <w:tcPr>
                  <w:tcW w:w="2600" w:type="dxa"/>
                  <w:shd w:val="clear" w:color="auto" w:fill="auto"/>
                </w:tcPr>
                <w:p w14:paraId="7979D96B" w14:textId="77777777" w:rsidR="008A7490" w:rsidRPr="00BB0E49" w:rsidRDefault="008A7490" w:rsidP="008A74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1DA7087D" w14:textId="48ADE24E" w:rsidR="008A7490" w:rsidRDefault="008A7490" w:rsidP="008A7490">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中期経営計画2026　</w:t>
                  </w:r>
                  <w:r>
                    <w:rPr>
                      <w:rFonts w:ascii="ＭＳ 明朝" w:eastAsia="ＭＳ 明朝" w:hAnsi="ＭＳ 明朝" w:cs="ＭＳ 明朝"/>
                      <w:spacing w:val="6"/>
                      <w:kern w:val="0"/>
                      <w:szCs w:val="21"/>
                    </w:rPr>
                    <w:t>p14</w:t>
                  </w:r>
                  <w:r w:rsidR="00C831F5">
                    <w:rPr>
                      <w:rFonts w:ascii="ＭＳ 明朝" w:eastAsia="ＭＳ 明朝" w:hAnsi="ＭＳ 明朝" w:cs="ＭＳ 明朝"/>
                      <w:spacing w:val="6"/>
                      <w:kern w:val="0"/>
                      <w:szCs w:val="21"/>
                    </w:rPr>
                    <w:t>,p16</w:t>
                  </w:r>
                </w:p>
                <w:p w14:paraId="01FA6368" w14:textId="6A738DBF" w:rsidR="008A7490" w:rsidRPr="008A7490" w:rsidRDefault="008A7490" w:rsidP="008A7490">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当社HP-DX戦略-DX</w:t>
                  </w:r>
                  <w:r>
                    <w:rPr>
                      <w:rFonts w:ascii="ＭＳ 明朝" w:eastAsia="ＭＳ 明朝" w:hAnsi="ＭＳ 明朝" w:cs="ＭＳ 明朝" w:hint="eastAsia"/>
                      <w:spacing w:val="6"/>
                      <w:kern w:val="0"/>
                      <w:szCs w:val="21"/>
                    </w:rPr>
                    <w:t>推進体制</w:t>
                  </w:r>
                </w:p>
              </w:tc>
            </w:tr>
            <w:tr w:rsidR="008A7490" w:rsidRPr="00BB0E49" w14:paraId="2976DA21" w14:textId="77777777" w:rsidTr="00C76DE9">
              <w:trPr>
                <w:trHeight w:val="697"/>
              </w:trPr>
              <w:tc>
                <w:tcPr>
                  <w:tcW w:w="2600" w:type="dxa"/>
                  <w:shd w:val="clear" w:color="auto" w:fill="auto"/>
                </w:tcPr>
                <w:p w14:paraId="6E8882A3" w14:textId="77777777" w:rsidR="008A7490" w:rsidRPr="00BB0E49" w:rsidRDefault="008A7490" w:rsidP="008A74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E71CD53" w14:textId="4EDED87F" w:rsidR="00CC4686" w:rsidRDefault="00CC4686" w:rsidP="00600ACB">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686">
                    <w:rPr>
                      <w:rFonts w:ascii="ＭＳ 明朝" w:eastAsia="ＭＳ 明朝" w:hAnsi="ＭＳ 明朝" w:cs="ＭＳ 明朝"/>
                      <w:spacing w:val="6"/>
                      <w:kern w:val="0"/>
                      <w:szCs w:val="21"/>
                    </w:rPr>
                    <w:t xml:space="preserve">P14 </w:t>
                  </w:r>
                  <w:r w:rsidRPr="00CC4686">
                    <w:rPr>
                      <w:rFonts w:ascii="ＭＳ 明朝" w:eastAsia="ＭＳ 明朝" w:hAnsi="ＭＳ 明朝" w:cs="ＭＳ 明朝" w:hint="eastAsia"/>
                      <w:spacing w:val="6"/>
                      <w:kern w:val="0"/>
                      <w:szCs w:val="21"/>
                    </w:rPr>
                    <w:t xml:space="preserve">人財開発、専門人材育成、研修プログラムの充実　</w:t>
                  </w:r>
                  <w:r w:rsidRPr="00CC4686">
                    <w:rPr>
                      <w:rFonts w:ascii="ＭＳ 明朝" w:eastAsia="ＭＳ 明朝" w:hAnsi="ＭＳ 明朝" w:cs="ＭＳ 明朝"/>
                      <w:spacing w:val="6"/>
                      <w:kern w:val="0"/>
                      <w:szCs w:val="21"/>
                    </w:rPr>
                    <w:br/>
                    <w:t xml:space="preserve">p16 </w:t>
                  </w:r>
                  <w:r w:rsidRPr="00CC4686">
                    <w:rPr>
                      <w:rFonts w:ascii="ＭＳ 明朝" w:eastAsia="ＭＳ 明朝" w:hAnsi="ＭＳ 明朝" w:cs="ＭＳ 明朝" w:hint="eastAsia"/>
                      <w:spacing w:val="6"/>
                      <w:kern w:val="0"/>
                      <w:szCs w:val="21"/>
                    </w:rPr>
                    <w:t>イノベーションを起こす人財・イノベーションを生み出す組織を実現し、選ばれ続ける会社を目指す</w:t>
                  </w:r>
                  <w:r>
                    <w:rPr>
                      <w:rFonts w:ascii="ＭＳ 明朝" w:eastAsia="ＭＳ 明朝" w:hAnsi="ＭＳ 明朝" w:cs="ＭＳ 明朝"/>
                      <w:spacing w:val="6"/>
                      <w:kern w:val="0"/>
                      <w:szCs w:val="21"/>
                    </w:rPr>
                    <w:br/>
                  </w:r>
                </w:p>
                <w:p w14:paraId="06089FA1" w14:textId="3EABC358" w:rsidR="008A7490" w:rsidRPr="00CC4686" w:rsidRDefault="008A7490" w:rsidP="00600ACB">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4686">
                    <w:rPr>
                      <w:rFonts w:ascii="ＭＳ 明朝" w:eastAsia="ＭＳ 明朝" w:hAnsi="ＭＳ 明朝" w:cs="ＭＳ 明朝" w:hint="eastAsia"/>
                      <w:spacing w:val="6"/>
                      <w:kern w:val="0"/>
                      <w:szCs w:val="21"/>
                    </w:rPr>
                    <w:t>DX戦略をはじめとする会社全体のパフォーマンスや収益の最大化を実現するため、「TDX推進本部」を新設しました。戦略構想の設計部隊である構造改革推進部とその構想を実現する情報システム部を連携させ、迅速かつ効果的な意思決定と実行を可能にし、持続的な成長と競争力強化を目指します。</w:t>
                  </w:r>
                  <w:r w:rsidRPr="00CC4686">
                    <w:rPr>
                      <w:rFonts w:ascii="ＭＳ 明朝" w:eastAsia="ＭＳ 明朝" w:hAnsi="ＭＳ 明朝" w:cs="ＭＳ 明朝" w:hint="eastAsia"/>
                      <w:spacing w:val="6"/>
                      <w:kern w:val="0"/>
                      <w:szCs w:val="21"/>
                    </w:rPr>
                    <w:br/>
                    <w:t>TDX推進本部は、全社一丸となってDX推進を加速し、未来のビジネスチャンスを創出します。</w:t>
                  </w:r>
                </w:p>
                <w:p w14:paraId="13E09312" w14:textId="77777777" w:rsidR="008A7490" w:rsidRPr="00BB0E49" w:rsidRDefault="008A7490" w:rsidP="008A74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44E9D" w:rsidRPr="00BB0E49" w14:paraId="1543A8AB" w14:textId="77777777" w:rsidTr="00C76DE9">
              <w:trPr>
                <w:trHeight w:val="707"/>
              </w:trPr>
              <w:tc>
                <w:tcPr>
                  <w:tcW w:w="2600" w:type="dxa"/>
                  <w:shd w:val="clear" w:color="auto" w:fill="auto"/>
                </w:tcPr>
                <w:p w14:paraId="61213029" w14:textId="77777777" w:rsidR="00444E9D" w:rsidRPr="00BB0E49" w:rsidRDefault="00444E9D" w:rsidP="00444E9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EAAFCDA" w14:textId="36C36B91" w:rsidR="005304A9" w:rsidRDefault="00444E9D" w:rsidP="005304A9">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中期経営計画2026　</w:t>
                  </w:r>
                  <w:r>
                    <w:rPr>
                      <w:rFonts w:ascii="ＭＳ 明朝" w:eastAsia="ＭＳ 明朝" w:hAnsi="ＭＳ 明朝" w:cs="ＭＳ 明朝"/>
                      <w:spacing w:val="6"/>
                      <w:kern w:val="0"/>
                      <w:szCs w:val="21"/>
                    </w:rPr>
                    <w:t>p14</w:t>
                  </w:r>
                </w:p>
                <w:p w14:paraId="59866E55" w14:textId="6B08CACD" w:rsidR="00444E9D" w:rsidRPr="00BB0E49" w:rsidRDefault="00444E9D" w:rsidP="005304A9">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当社HP-DX戦略-</w:t>
                  </w:r>
                  <w:r w:rsidR="005304A9">
                    <w:rPr>
                      <w:rFonts w:ascii="ＭＳ 明朝" w:eastAsia="ＭＳ 明朝" w:hAnsi="ＭＳ 明朝" w:cs="ＭＳ 明朝" w:hint="eastAsia"/>
                      <w:spacing w:val="6"/>
                      <w:kern w:val="0"/>
                      <w:szCs w:val="21"/>
                    </w:rPr>
                    <w:t>ICT基盤</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490F58" w14:textId="3962213E" w:rsidR="00DF3569" w:rsidRDefault="00DF3569" w:rsidP="00E37163">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569">
                    <w:rPr>
                      <w:rFonts w:ascii="ＭＳ 明朝" w:eastAsia="ＭＳ 明朝" w:hAnsi="ＭＳ 明朝" w:cs="ＭＳ 明朝" w:hint="eastAsia"/>
                      <w:spacing w:val="6"/>
                      <w:kern w:val="0"/>
                      <w:szCs w:val="21"/>
                    </w:rPr>
                    <w:t>持続可能な成長基盤の構築に向けて成長投資や経営基盤の強化等に資本を積極的に配分するとともに、財務の健全性を維持しながら、株主還元の充実を図る。</w:t>
                  </w:r>
                  <w:r w:rsidRPr="00DF3569">
                    <w:rPr>
                      <w:rFonts w:ascii="ＭＳ 明朝" w:eastAsia="ＭＳ 明朝" w:hAnsi="ＭＳ 明朝" w:cs="ＭＳ 明朝"/>
                      <w:spacing w:val="6"/>
                      <w:kern w:val="0"/>
                      <w:szCs w:val="21"/>
                    </w:rPr>
                    <w:br/>
                  </w:r>
                  <w:r w:rsidRPr="00DF3569">
                    <w:rPr>
                      <w:rFonts w:ascii="ＭＳ 明朝" w:eastAsia="ＭＳ 明朝" w:hAnsi="ＭＳ 明朝" w:cs="ＭＳ 明朝" w:hint="eastAsia"/>
                      <w:spacing w:val="6"/>
                      <w:kern w:val="0"/>
                      <w:szCs w:val="21"/>
                    </w:rPr>
                    <w:t>～TDX…デジタル活用による業務改革（人的生産性向上、営業基盤再構築）</w:t>
                  </w:r>
                  <w:r w:rsidR="004B5986">
                    <w:rPr>
                      <w:rFonts w:ascii="ＭＳ 明朝" w:eastAsia="ＭＳ 明朝" w:hAnsi="ＭＳ 明朝" w:cs="ＭＳ 明朝"/>
                      <w:spacing w:val="6"/>
                      <w:kern w:val="0"/>
                      <w:szCs w:val="21"/>
                    </w:rPr>
                    <w:br/>
                  </w:r>
                </w:p>
                <w:p w14:paraId="5FC8134C" w14:textId="24269C5B" w:rsidR="00F16B1E" w:rsidRPr="00DF3569" w:rsidRDefault="00F16B1E" w:rsidP="00E37163">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3569">
                    <w:rPr>
                      <w:rFonts w:ascii="ＭＳ 明朝" w:eastAsia="ＭＳ 明朝" w:hAnsi="ＭＳ 明朝" w:cs="ＭＳ 明朝" w:hint="eastAsia"/>
                      <w:spacing w:val="6"/>
                      <w:kern w:val="0"/>
                      <w:szCs w:val="21"/>
                    </w:rPr>
                    <w:t>当社は、デジタルトランスフォーメーション（DX）戦略の実現に向けて、最新のIT基盤の整備に取り組んでいます。これにより、業務効率の向上とセキュリティの強化を図り、迅速かつ安全なサービス提供を実現します。また、クラウドコンピューティングやAI技術を活用することで、データ分析能力を高め、より高度な意思決定をサポートします。</w:t>
                  </w:r>
                </w:p>
                <w:p w14:paraId="28A22A90" w14:textId="77777777" w:rsidR="00971AB3" w:rsidRPr="00F16B1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796D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64479AC6" w:rsidR="00971AB3" w:rsidRPr="00BB0E49" w:rsidRDefault="006032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中期経営計画2026</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C89E16D" w14:textId="77777777" w:rsidR="00F17454" w:rsidRPr="00BB0E49" w:rsidRDefault="00971AB3" w:rsidP="00F17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17454">
                    <w:rPr>
                      <w:rFonts w:ascii="ＭＳ 明朝" w:eastAsia="ＭＳ 明朝" w:hAnsi="ＭＳ 明朝" w:cs="ＭＳ 明朝" w:hint="eastAsia"/>
                      <w:spacing w:val="6"/>
                      <w:kern w:val="0"/>
                      <w:szCs w:val="21"/>
                    </w:rPr>
                    <w:t>2</w:t>
                  </w:r>
                  <w:r w:rsidR="00F17454">
                    <w:rPr>
                      <w:rFonts w:ascii="ＭＳ 明朝" w:eastAsia="ＭＳ 明朝" w:hAnsi="ＭＳ 明朝" w:cs="ＭＳ 明朝"/>
                      <w:spacing w:val="6"/>
                      <w:kern w:val="0"/>
                      <w:szCs w:val="21"/>
                    </w:rPr>
                    <w:t>024</w:t>
                  </w:r>
                  <w:r w:rsidR="00F17454" w:rsidRPr="00DD56DC">
                    <w:rPr>
                      <w:rFonts w:ascii="ＭＳ 明朝" w:eastAsia="ＭＳ 明朝" w:hAnsi="ＭＳ 明朝" w:cs="ＭＳ 明朝" w:hint="eastAsia"/>
                      <w:spacing w:val="6"/>
                      <w:kern w:val="0"/>
                      <w:szCs w:val="21"/>
                    </w:rPr>
                    <w:t xml:space="preserve">年　</w:t>
                  </w:r>
                  <w:r w:rsidR="00F17454">
                    <w:rPr>
                      <w:rFonts w:ascii="ＭＳ 明朝" w:eastAsia="ＭＳ 明朝" w:hAnsi="ＭＳ 明朝" w:cs="ＭＳ 明朝" w:hint="eastAsia"/>
                      <w:spacing w:val="6"/>
                      <w:kern w:val="0"/>
                      <w:szCs w:val="21"/>
                    </w:rPr>
                    <w:t>5</w:t>
                  </w:r>
                  <w:r w:rsidR="00F17454" w:rsidRPr="00DD56DC">
                    <w:rPr>
                      <w:rFonts w:ascii="ＭＳ 明朝" w:eastAsia="ＭＳ 明朝" w:hAnsi="ＭＳ 明朝" w:cs="ＭＳ 明朝" w:hint="eastAsia"/>
                      <w:spacing w:val="6"/>
                      <w:kern w:val="0"/>
                      <w:szCs w:val="21"/>
                    </w:rPr>
                    <w:t xml:space="preserve">月　</w:t>
                  </w:r>
                  <w:r w:rsidR="00F17454">
                    <w:rPr>
                      <w:rFonts w:ascii="ＭＳ 明朝" w:eastAsia="ＭＳ 明朝" w:hAnsi="ＭＳ 明朝" w:cs="ＭＳ 明朝" w:hint="eastAsia"/>
                      <w:spacing w:val="6"/>
                      <w:kern w:val="0"/>
                      <w:szCs w:val="21"/>
                    </w:rPr>
                    <w:t>9</w:t>
                  </w:r>
                  <w:r w:rsidR="00F17454" w:rsidRPr="00DD56DC">
                    <w:rPr>
                      <w:rFonts w:ascii="ＭＳ 明朝" w:eastAsia="ＭＳ 明朝" w:hAnsi="ＭＳ 明朝" w:cs="ＭＳ 明朝" w:hint="eastAsia"/>
                      <w:spacing w:val="6"/>
                      <w:kern w:val="0"/>
                      <w:szCs w:val="21"/>
                    </w:rPr>
                    <w:t>日</w:t>
                  </w:r>
                </w:p>
                <w:p w14:paraId="741D5254" w14:textId="5099FA5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480F9A" w14:textId="77777777" w:rsidR="00C47AA2" w:rsidRDefault="00C47AA2" w:rsidP="00C47A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当社WEBサイトにて掲載</w:t>
                  </w:r>
                </w:p>
                <w:p w14:paraId="308B795D" w14:textId="77777777" w:rsidR="00C47AA2" w:rsidRPr="00DD56DC" w:rsidRDefault="00C47AA2" w:rsidP="00C47A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Pr>
                      <w:t>https://www.takara-standard.co.jp/files/ir/other/2025-3_151/2026management_plan_Release.pdf</w:t>
                    </w:r>
                  </w:hyperlink>
                </w:p>
                <w:p w14:paraId="1479210A" w14:textId="71BBB3E8" w:rsidR="00971AB3" w:rsidRPr="00BB0E49" w:rsidRDefault="00C47AA2" w:rsidP="00C47A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中期経営計画2026　p</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、p6、p7</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867AC" w:rsidRPr="00BB0E49" w14:paraId="01FFE5A8" w14:textId="77777777" w:rsidTr="00C76DE9">
              <w:trPr>
                <w:trHeight w:val="697"/>
              </w:trPr>
              <w:tc>
                <w:tcPr>
                  <w:tcW w:w="2600" w:type="dxa"/>
                  <w:shd w:val="clear" w:color="auto" w:fill="auto"/>
                </w:tcPr>
                <w:p w14:paraId="35693456" w14:textId="77777777" w:rsidR="00F867AC" w:rsidRPr="00BB0E49" w:rsidRDefault="00F867AC" w:rsidP="00F867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AC92792" w14:textId="1EB7FF5C" w:rsidR="00F867AC" w:rsidRPr="00BB0E49" w:rsidRDefault="00F867AC" w:rsidP="00F867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TDX-</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Takara</w:t>
                  </w:r>
                  <w:r>
                    <w:rPr>
                      <w:rFonts w:ascii="ＭＳ 明朝" w:eastAsia="ＭＳ 明朝" w:hAnsi="ＭＳ 明朝" w:cs="ＭＳ 明朝"/>
                      <w:spacing w:val="6"/>
                      <w:kern w:val="0"/>
                      <w:szCs w:val="21"/>
                    </w:rPr>
                    <w:t>standard</w:t>
                  </w:r>
                  <w:r>
                    <w:rPr>
                      <w:rFonts w:ascii="ＭＳ 明朝" w:eastAsia="ＭＳ 明朝" w:hAnsi="ＭＳ 明朝" w:cs="ＭＳ 明朝" w:hint="eastAsia"/>
                      <w:spacing w:val="6"/>
                      <w:kern w:val="0"/>
                      <w:szCs w:val="21"/>
                    </w:rPr>
                    <w:t xml:space="preserve"> Di</w:t>
                  </w:r>
                  <w:r>
                    <w:rPr>
                      <w:rFonts w:ascii="ＭＳ 明朝" w:eastAsia="ＭＳ 明朝" w:hAnsi="ＭＳ 明朝" w:cs="ＭＳ 明朝"/>
                      <w:spacing w:val="6"/>
                      <w:kern w:val="0"/>
                      <w:szCs w:val="21"/>
                    </w:rPr>
                    <w:t>g</w:t>
                  </w:r>
                  <w:r>
                    <w:rPr>
                      <w:rFonts w:ascii="ＭＳ 明朝" w:eastAsia="ＭＳ 明朝" w:hAnsi="ＭＳ 明朝" w:cs="ＭＳ 明朝" w:hint="eastAsia"/>
                      <w:spacing w:val="6"/>
                      <w:kern w:val="0"/>
                      <w:szCs w:val="21"/>
                    </w:rPr>
                    <w:t>ital</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Transformation</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によりサプライチェーン全体の業務を抜本的に見直し、「戦力の最大有効活用」を図ることで人的生産性の向上、在庫・物流費の削減、営業基盤の再構築の取組実施により収益力を強化し、財務目標である売上高2,500億、営業利益200億（売上比8％）を目指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752BA3D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D3E26">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　　年　</w:t>
                  </w:r>
                  <w:r w:rsidR="007D3E26">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　月　</w:t>
                  </w:r>
                  <w:r w:rsidR="007D3E26">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81DA1DE" w14:textId="668291D2" w:rsidR="007D3E26" w:rsidRDefault="007D3E26" w:rsidP="007D3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00DC0669">
                    <w:rPr>
                      <w:rFonts w:ascii="ＭＳ 明朝" w:eastAsia="ＭＳ 明朝" w:hAnsi="ＭＳ 明朝" w:cs="ＭＳ 明朝" w:hint="eastAsia"/>
                      <w:spacing w:val="6"/>
                      <w:kern w:val="0"/>
                      <w:szCs w:val="21"/>
                    </w:rPr>
                    <w:t>HP-</w:t>
                  </w:r>
                  <w:r w:rsidR="00560FED">
                    <w:rPr>
                      <w:rFonts w:ascii="ＭＳ 明朝" w:eastAsia="ＭＳ 明朝" w:hAnsi="ＭＳ 明朝" w:cs="ＭＳ 明朝" w:hint="eastAsia"/>
                      <w:spacing w:val="6"/>
                      <w:kern w:val="0"/>
                      <w:szCs w:val="21"/>
                    </w:rPr>
                    <w:t>DX戦略-</w:t>
                  </w:r>
                  <w:r w:rsidR="00FD2C0D">
                    <w:rPr>
                      <w:rFonts w:ascii="ＭＳ 明朝" w:eastAsia="ＭＳ 明朝" w:hAnsi="ＭＳ 明朝" w:cs="ＭＳ 明朝" w:hint="eastAsia"/>
                      <w:spacing w:val="6"/>
                      <w:kern w:val="0"/>
                      <w:szCs w:val="21"/>
                    </w:rPr>
                    <w:t>トップメッセージ</w:t>
                  </w:r>
                </w:p>
                <w:p w14:paraId="2FE1D5F0" w14:textId="63D79917" w:rsidR="00971AB3" w:rsidRPr="00BB0E49" w:rsidRDefault="007D3E26" w:rsidP="007D3E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Pr>
                        <w:rStyle w:val="af6"/>
                        <w:rFonts w:ascii="ＭＳ 明朝" w:eastAsia="ＭＳ 明朝" w:hAnsi="ＭＳ 明朝" w:cs="ＭＳ 明朝"/>
                        <w:spacing w:val="6"/>
                        <w:kern w:val="0"/>
                        <w:szCs w:val="21"/>
                      </w:rPr>
                      <w:t>https://www.takara-standard.co.jp/ir/management_policy_and_strategy/dx/</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0E9FABD" w14:textId="2E5371D3" w:rsidR="00971AB3" w:rsidRPr="006C6E04" w:rsidRDefault="006C6E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6E04">
                    <w:rPr>
                      <w:rFonts w:ascii="ＭＳ 明朝" w:eastAsia="ＭＳ 明朝" w:hAnsi="ＭＳ 明朝" w:cs="ＭＳ 明朝" w:hint="eastAsia"/>
                      <w:spacing w:val="6"/>
                      <w:kern w:val="0"/>
                      <w:szCs w:val="21"/>
                    </w:rPr>
                    <w:t>タカラスタンダード株式会社は、パートナーの皆様と共に未来を切り拓くため、『中期経営計画2026』の達成に向けてデジタルトランスフォーメーション（DX）を推進してまいります。特に、DXの本質である『X＝変革』を強く意識し、デジタル技術を駆使して業務プロセスを革新し、サプライチェーンを含む業界全体をより働きやすく、魅力的な場に変えていくことを目指します。 まずは、私たち自身がデータを最大限に活用し、シンプルでわかりやすい一気通貫のオペレーションへと変革を遂げます。これにより、属人化の排除と収益力の向上を実現し、持続可能な成長を目指してまいります。私たちは、この変革の道を進むにあたり、確固たる意志のもと全社一丸となってこの変革を成し遂げ、パートナーの皆様と共に新たな価値を創造してまい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A60155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F2592">
                    <w:rPr>
                      <w:rFonts w:ascii="ＭＳ 明朝" w:eastAsia="ＭＳ 明朝" w:hAnsi="ＭＳ 明朝" w:cs="ＭＳ 明朝" w:hint="eastAsia"/>
                      <w:spacing w:val="6"/>
                      <w:kern w:val="0"/>
                      <w:szCs w:val="21"/>
                    </w:rPr>
                    <w:t>2024</w:t>
                  </w:r>
                  <w:r w:rsidR="006F2592" w:rsidRPr="00DD56DC">
                    <w:rPr>
                      <w:rFonts w:ascii="ＭＳ 明朝" w:eastAsia="ＭＳ 明朝" w:hAnsi="ＭＳ 明朝" w:cs="ＭＳ 明朝" w:hint="eastAsia"/>
                      <w:spacing w:val="6"/>
                      <w:kern w:val="0"/>
                      <w:szCs w:val="21"/>
                    </w:rPr>
                    <w:t xml:space="preserve">　年　</w:t>
                  </w:r>
                  <w:r w:rsidR="006F2592">
                    <w:rPr>
                      <w:rFonts w:ascii="ＭＳ 明朝" w:eastAsia="ＭＳ 明朝" w:hAnsi="ＭＳ 明朝" w:cs="ＭＳ 明朝" w:hint="eastAsia"/>
                      <w:spacing w:val="6"/>
                      <w:kern w:val="0"/>
                      <w:szCs w:val="21"/>
                    </w:rPr>
                    <w:t>6</w:t>
                  </w:r>
                  <w:r w:rsidR="006F2592" w:rsidRPr="00DD56DC">
                    <w:rPr>
                      <w:rFonts w:ascii="ＭＳ 明朝" w:eastAsia="ＭＳ 明朝" w:hAnsi="ＭＳ 明朝" w:cs="ＭＳ 明朝" w:hint="eastAsia"/>
                      <w:spacing w:val="6"/>
                      <w:kern w:val="0"/>
                      <w:szCs w:val="21"/>
                    </w:rPr>
                    <w:t xml:space="preserve">　月頃　～　</w:t>
                  </w:r>
                  <w:r w:rsidR="006F2592">
                    <w:rPr>
                      <w:rFonts w:ascii="ＭＳ 明朝" w:eastAsia="ＭＳ 明朝" w:hAnsi="ＭＳ 明朝" w:cs="ＭＳ 明朝" w:hint="eastAsia"/>
                      <w:spacing w:val="6"/>
                      <w:kern w:val="0"/>
                      <w:szCs w:val="21"/>
                    </w:rPr>
                    <w:t>2024</w:t>
                  </w:r>
                  <w:r w:rsidR="006F2592" w:rsidRPr="00DD56DC">
                    <w:rPr>
                      <w:rFonts w:ascii="ＭＳ 明朝" w:eastAsia="ＭＳ 明朝" w:hAnsi="ＭＳ 明朝" w:cs="ＭＳ 明朝" w:hint="eastAsia"/>
                      <w:spacing w:val="6"/>
                      <w:kern w:val="0"/>
                      <w:szCs w:val="21"/>
                    </w:rPr>
                    <w:t xml:space="preserve">　年　</w:t>
                  </w:r>
                  <w:r w:rsidR="006F2592">
                    <w:rPr>
                      <w:rFonts w:ascii="ＭＳ 明朝" w:eastAsia="ＭＳ 明朝" w:hAnsi="ＭＳ 明朝" w:cs="ＭＳ 明朝" w:hint="eastAsia"/>
                      <w:spacing w:val="6"/>
                      <w:kern w:val="0"/>
                      <w:szCs w:val="21"/>
                    </w:rPr>
                    <w:t>8</w:t>
                  </w:r>
                  <w:r w:rsidR="006F2592" w:rsidRPr="00DD56DC">
                    <w:rPr>
                      <w:rFonts w:ascii="ＭＳ 明朝" w:eastAsia="ＭＳ 明朝" w:hAnsi="ＭＳ 明朝" w:cs="ＭＳ 明朝" w:hint="eastAsia"/>
                      <w:spacing w:val="6"/>
                      <w:kern w:val="0"/>
                      <w:szCs w:val="21"/>
                    </w:rPr>
                    <w:t xml:space="preserve">　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850C0" w:rsidRPr="00BB0E49" w14:paraId="0421DC00" w14:textId="77777777" w:rsidTr="00C76DE9">
              <w:trPr>
                <w:trHeight w:val="707"/>
              </w:trPr>
              <w:tc>
                <w:tcPr>
                  <w:tcW w:w="2600" w:type="dxa"/>
                  <w:shd w:val="clear" w:color="auto" w:fill="auto"/>
                </w:tcPr>
                <w:p w14:paraId="1FBCAD2A" w14:textId="77777777" w:rsidR="00A850C0" w:rsidRPr="00BB0E49" w:rsidRDefault="00A850C0" w:rsidP="00A850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8196BB8" w:rsidR="00A850C0" w:rsidRPr="00BB0E49" w:rsidRDefault="00A850C0" w:rsidP="00A850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　DX推進指標による自己分析、結果入力を実施した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71CF7FC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A48DC">
                    <w:rPr>
                      <w:rFonts w:ascii="ＭＳ 明朝" w:eastAsia="ＭＳ 明朝" w:hAnsi="ＭＳ 明朝" w:cs="ＭＳ 明朝" w:hint="eastAsia"/>
                      <w:spacing w:val="6"/>
                      <w:kern w:val="0"/>
                      <w:szCs w:val="21"/>
                    </w:rPr>
                    <w:t>2017</w:t>
                  </w:r>
                  <w:r w:rsidR="00FA48DC" w:rsidRPr="00BB0E49">
                    <w:rPr>
                      <w:rFonts w:ascii="ＭＳ 明朝" w:eastAsia="ＭＳ 明朝" w:hAnsi="ＭＳ 明朝" w:cs="ＭＳ 明朝" w:hint="eastAsia"/>
                      <w:spacing w:val="6"/>
                      <w:kern w:val="0"/>
                      <w:szCs w:val="21"/>
                    </w:rPr>
                    <w:t xml:space="preserve">　年　</w:t>
                  </w:r>
                  <w:r w:rsidR="00FA48DC">
                    <w:rPr>
                      <w:rFonts w:ascii="ＭＳ 明朝" w:eastAsia="ＭＳ 明朝" w:hAnsi="ＭＳ 明朝" w:cs="ＭＳ 明朝" w:hint="eastAsia"/>
                      <w:spacing w:val="6"/>
                      <w:kern w:val="0"/>
                      <w:szCs w:val="21"/>
                    </w:rPr>
                    <w:t xml:space="preserve">4　</w:t>
                  </w:r>
                  <w:r w:rsidR="00FA48DC" w:rsidRPr="00BB0E49">
                    <w:rPr>
                      <w:rFonts w:ascii="ＭＳ 明朝" w:eastAsia="ＭＳ 明朝" w:hAnsi="ＭＳ 明朝" w:cs="ＭＳ 明朝" w:hint="eastAsia"/>
                      <w:spacing w:val="6"/>
                      <w:kern w:val="0"/>
                      <w:szCs w:val="21"/>
                    </w:rPr>
                    <w:t xml:space="preserve">月頃　～　　</w:t>
                  </w:r>
                  <w:r w:rsidR="00FA48DC">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86D57" w:rsidRPr="00BB0E49" w14:paraId="6D82D4B6" w14:textId="77777777" w:rsidTr="00C76DE9">
              <w:trPr>
                <w:trHeight w:val="697"/>
              </w:trPr>
              <w:tc>
                <w:tcPr>
                  <w:tcW w:w="2600" w:type="dxa"/>
                  <w:shd w:val="clear" w:color="auto" w:fill="auto"/>
                </w:tcPr>
                <w:p w14:paraId="22DEBE49" w14:textId="77777777" w:rsidR="00986D57" w:rsidRPr="00BB0E49" w:rsidRDefault="00986D57" w:rsidP="00986D5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CDE0E88" w14:textId="77777777" w:rsidR="00986D57" w:rsidRPr="00932AF8" w:rsidRDefault="00986D57" w:rsidP="00986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AF8">
                    <w:rPr>
                      <w:rFonts w:ascii="ＭＳ 明朝" w:eastAsia="ＭＳ 明朝" w:hAnsi="ＭＳ 明朝" w:cs="ＭＳ 明朝" w:hint="eastAsia"/>
                      <w:spacing w:val="6"/>
                      <w:kern w:val="0"/>
                      <w:szCs w:val="21"/>
                    </w:rPr>
                    <w:t>J-SOXに基づくIT全般統制の一環として、情報セキュリティ管理に関して</w:t>
                  </w:r>
                  <w:r>
                    <w:rPr>
                      <w:rFonts w:ascii="ＭＳ 明朝" w:eastAsia="ＭＳ 明朝" w:hAnsi="ＭＳ 明朝" w:cs="ＭＳ 明朝" w:hint="eastAsia"/>
                      <w:spacing w:val="6"/>
                      <w:kern w:val="0"/>
                      <w:szCs w:val="21"/>
                    </w:rPr>
                    <w:t>毎年、</w:t>
                  </w:r>
                  <w:r w:rsidRPr="00932AF8">
                    <w:rPr>
                      <w:rFonts w:ascii="ＭＳ 明朝" w:eastAsia="ＭＳ 明朝" w:hAnsi="ＭＳ 明朝" w:cs="ＭＳ 明朝" w:hint="eastAsia"/>
                      <w:spacing w:val="6"/>
                      <w:kern w:val="0"/>
                      <w:szCs w:val="21"/>
                    </w:rPr>
                    <w:t>内部監査と外部監査を通じて、業務運営が適正に行われていることを確認しています</w:t>
                  </w:r>
                </w:p>
                <w:p w14:paraId="1DE063D4" w14:textId="77777777" w:rsidR="00986D57" w:rsidRPr="00932AF8" w:rsidRDefault="00986D57" w:rsidP="00986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AF8">
                    <w:rPr>
                      <w:rFonts w:ascii="ＭＳ 明朝" w:eastAsia="ＭＳ 明朝" w:hAnsi="ＭＳ 明朝" w:cs="ＭＳ 明朝" w:hint="eastAsia"/>
                      <w:spacing w:val="6"/>
                      <w:kern w:val="0"/>
                      <w:szCs w:val="21"/>
                    </w:rPr>
                    <w:t>さらに、サイバーセキュリティリスク対策として、次世代FW（2017年4月～継続）やSASE（2023年12月～継続）を</w:t>
                  </w:r>
                </w:p>
                <w:p w14:paraId="44628F90" w14:textId="77777777" w:rsidR="00986D57" w:rsidRPr="00932AF8" w:rsidRDefault="00986D57" w:rsidP="00986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AF8">
                    <w:rPr>
                      <w:rFonts w:ascii="ＭＳ 明朝" w:eastAsia="ＭＳ 明朝" w:hAnsi="ＭＳ 明朝" w:cs="ＭＳ 明朝" w:hint="eastAsia"/>
                      <w:spacing w:val="6"/>
                      <w:kern w:val="0"/>
                      <w:szCs w:val="21"/>
                    </w:rPr>
                    <w:t>導入し、多層防御の仕組みを強化、アクセスログや通信ログの監視検知体制を整備し、運用しております。社外公開システムについてはシステム更新都度、脆弱性をチェックしており、外部の専門ベンダーと連携しながら、SOCによる監視体制を維持強化しております（2023年12月～継続）</w:t>
                  </w:r>
                </w:p>
                <w:p w14:paraId="0A976824" w14:textId="142A4F19" w:rsidR="00986D57" w:rsidRPr="00BB0E49" w:rsidRDefault="00986D57" w:rsidP="00986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2AF8">
                    <w:rPr>
                      <w:rFonts w:ascii="ＭＳ 明朝" w:eastAsia="ＭＳ 明朝" w:hAnsi="ＭＳ 明朝" w:cs="ＭＳ 明朝" w:hint="eastAsia"/>
                      <w:spacing w:val="6"/>
                      <w:kern w:val="0"/>
                      <w:szCs w:val="21"/>
                    </w:rPr>
                    <w:lastRenderedPageBreak/>
                    <w:t>また、セキュリティインシデントに備えた対応方針・フローも整備し、万が一の事態にも迅速に対応できる体制を構築しています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E14BB" w14:textId="77777777" w:rsidR="003922ED" w:rsidRDefault="003922ED">
      <w:r>
        <w:separator/>
      </w:r>
    </w:p>
  </w:endnote>
  <w:endnote w:type="continuationSeparator" w:id="0">
    <w:p w14:paraId="4A853068" w14:textId="77777777" w:rsidR="003922ED" w:rsidRDefault="003922ED">
      <w:r>
        <w:continuationSeparator/>
      </w:r>
    </w:p>
  </w:endnote>
  <w:endnote w:type="continuationNotice" w:id="1">
    <w:p w14:paraId="547142DF" w14:textId="77777777" w:rsidR="003922ED" w:rsidRDefault="003922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846AC" w14:textId="77777777" w:rsidR="003922ED" w:rsidRDefault="003922ED">
      <w:r>
        <w:separator/>
      </w:r>
    </w:p>
  </w:footnote>
  <w:footnote w:type="continuationSeparator" w:id="0">
    <w:p w14:paraId="75EC5BE7" w14:textId="77777777" w:rsidR="003922ED" w:rsidRDefault="003922ED">
      <w:r>
        <w:continuationSeparator/>
      </w:r>
    </w:p>
  </w:footnote>
  <w:footnote w:type="continuationNotice" w:id="1">
    <w:p w14:paraId="0757F2CE" w14:textId="77777777" w:rsidR="003922ED" w:rsidRDefault="003922E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1134BB8"/>
    <w:multiLevelType w:val="hybridMultilevel"/>
    <w:tmpl w:val="33A8FF98"/>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494BE2"/>
    <w:multiLevelType w:val="hybridMultilevel"/>
    <w:tmpl w:val="D780D348"/>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0931E3"/>
    <w:multiLevelType w:val="hybridMultilevel"/>
    <w:tmpl w:val="0622AB18"/>
    <w:lvl w:ilvl="0" w:tplc="04090015">
      <w:start w:val="1"/>
      <w:numFmt w:val="upp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517E8E"/>
    <w:multiLevelType w:val="hybridMultilevel"/>
    <w:tmpl w:val="D3A26D3A"/>
    <w:lvl w:ilvl="0" w:tplc="30742A0C">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0"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1" w15:restartNumberingAfterBreak="0">
    <w:nsid w:val="1B63521F"/>
    <w:multiLevelType w:val="hybridMultilevel"/>
    <w:tmpl w:val="2E724338"/>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2F6D35"/>
    <w:multiLevelType w:val="hybridMultilevel"/>
    <w:tmpl w:val="B15219F4"/>
    <w:lvl w:ilvl="0" w:tplc="1068BA02">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DCA6849"/>
    <w:multiLevelType w:val="hybridMultilevel"/>
    <w:tmpl w:val="27D4766A"/>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A867005"/>
    <w:multiLevelType w:val="hybridMultilevel"/>
    <w:tmpl w:val="11AEA960"/>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5BC0615"/>
    <w:multiLevelType w:val="hybridMultilevel"/>
    <w:tmpl w:val="299EFD1A"/>
    <w:lvl w:ilvl="0" w:tplc="04090015">
      <w:start w:val="1"/>
      <w:numFmt w:val="upperLetter"/>
      <w:lvlText w:val="%1)"/>
      <w:lvlJc w:val="left"/>
      <w:pPr>
        <w:ind w:left="360" w:hanging="360"/>
      </w:pPr>
      <w:rPr>
        <w:rFonts w:hint="default"/>
      </w:rPr>
    </w:lvl>
    <w:lvl w:ilvl="1" w:tplc="80D4C34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976668E"/>
    <w:multiLevelType w:val="hybridMultilevel"/>
    <w:tmpl w:val="A25895CA"/>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2" w15:restartNumberingAfterBreak="0">
    <w:nsid w:val="5D401C1E"/>
    <w:multiLevelType w:val="hybridMultilevel"/>
    <w:tmpl w:val="4B148C08"/>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A572959"/>
    <w:multiLevelType w:val="hybridMultilevel"/>
    <w:tmpl w:val="A2B6B13A"/>
    <w:lvl w:ilvl="0" w:tplc="04090015">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E997C7A"/>
    <w:multiLevelType w:val="hybridMultilevel"/>
    <w:tmpl w:val="F0E6650E"/>
    <w:lvl w:ilvl="0" w:tplc="04090015">
      <w:start w:val="1"/>
      <w:numFmt w:val="upperLetter"/>
      <w:lvlText w:val="%1)"/>
      <w:lvlJc w:val="left"/>
      <w:pPr>
        <w:ind w:left="360" w:hanging="360"/>
      </w:pPr>
      <w:rPr>
        <w:rFonts w:hint="default"/>
      </w:rPr>
    </w:lvl>
    <w:lvl w:ilvl="1" w:tplc="3762125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47488198">
    <w:abstractNumId w:val="18"/>
  </w:num>
  <w:num w:numId="2" w16cid:durableId="742223471">
    <w:abstractNumId w:val="26"/>
  </w:num>
  <w:num w:numId="3" w16cid:durableId="87628495">
    <w:abstractNumId w:val="5"/>
  </w:num>
  <w:num w:numId="4" w16cid:durableId="1831021714">
    <w:abstractNumId w:val="24"/>
  </w:num>
  <w:num w:numId="5" w16cid:durableId="1633750840">
    <w:abstractNumId w:val="10"/>
  </w:num>
  <w:num w:numId="6" w16cid:durableId="1784419274">
    <w:abstractNumId w:val="4"/>
  </w:num>
  <w:num w:numId="7" w16cid:durableId="1140919551">
    <w:abstractNumId w:val="3"/>
  </w:num>
  <w:num w:numId="8" w16cid:durableId="695890610">
    <w:abstractNumId w:val="27"/>
  </w:num>
  <w:num w:numId="9" w16cid:durableId="2002735143">
    <w:abstractNumId w:val="25"/>
  </w:num>
  <w:num w:numId="10" w16cid:durableId="483395575">
    <w:abstractNumId w:val="2"/>
  </w:num>
  <w:num w:numId="11" w16cid:durableId="962154622">
    <w:abstractNumId w:val="23"/>
  </w:num>
  <w:num w:numId="12" w16cid:durableId="5713202">
    <w:abstractNumId w:val="17"/>
  </w:num>
  <w:num w:numId="13" w16cid:durableId="1182861117">
    <w:abstractNumId w:val="20"/>
  </w:num>
  <w:num w:numId="14" w16cid:durableId="1015771264">
    <w:abstractNumId w:val="28"/>
  </w:num>
  <w:num w:numId="15" w16cid:durableId="2129812363">
    <w:abstractNumId w:val="14"/>
  </w:num>
  <w:num w:numId="16" w16cid:durableId="1386680401">
    <w:abstractNumId w:val="21"/>
  </w:num>
  <w:num w:numId="17" w16cid:durableId="1863587211">
    <w:abstractNumId w:val="1"/>
  </w:num>
  <w:num w:numId="18" w16cid:durableId="364213653">
    <w:abstractNumId w:val="0"/>
  </w:num>
  <w:num w:numId="19" w16cid:durableId="1349797785">
    <w:abstractNumId w:val="9"/>
  </w:num>
  <w:num w:numId="20" w16cid:durableId="1616016831">
    <w:abstractNumId w:val="13"/>
  </w:num>
  <w:num w:numId="21" w16cid:durableId="424301001">
    <w:abstractNumId w:val="11"/>
  </w:num>
  <w:num w:numId="22" w16cid:durableId="70277912">
    <w:abstractNumId w:val="15"/>
  </w:num>
  <w:num w:numId="23" w16cid:durableId="1005404291">
    <w:abstractNumId w:val="22"/>
  </w:num>
  <w:num w:numId="24" w16cid:durableId="1497064085">
    <w:abstractNumId w:val="19"/>
  </w:num>
  <w:num w:numId="25" w16cid:durableId="87388415">
    <w:abstractNumId w:val="29"/>
  </w:num>
  <w:num w:numId="26" w16cid:durableId="482963175">
    <w:abstractNumId w:val="30"/>
  </w:num>
  <w:num w:numId="27" w16cid:durableId="38939078">
    <w:abstractNumId w:val="16"/>
  </w:num>
  <w:num w:numId="28" w16cid:durableId="1726829259">
    <w:abstractNumId w:val="6"/>
  </w:num>
  <w:num w:numId="29" w16cid:durableId="2027246080">
    <w:abstractNumId w:val="8"/>
  </w:num>
  <w:num w:numId="30" w16cid:durableId="1006325829">
    <w:abstractNumId w:val="12"/>
  </w:num>
  <w:num w:numId="31" w16cid:durableId="57943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49BB"/>
    <w:rsid w:val="00005A58"/>
    <w:rsid w:val="00015AAC"/>
    <w:rsid w:val="000202F0"/>
    <w:rsid w:val="000228B1"/>
    <w:rsid w:val="00022B80"/>
    <w:rsid w:val="00024A07"/>
    <w:rsid w:val="00024B4C"/>
    <w:rsid w:val="00026ECF"/>
    <w:rsid w:val="00027680"/>
    <w:rsid w:val="00032599"/>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BE4"/>
    <w:rsid w:val="00073C3C"/>
    <w:rsid w:val="00076530"/>
    <w:rsid w:val="00076EB8"/>
    <w:rsid w:val="0008238A"/>
    <w:rsid w:val="00084460"/>
    <w:rsid w:val="0008601B"/>
    <w:rsid w:val="00087713"/>
    <w:rsid w:val="00090EE1"/>
    <w:rsid w:val="00091F7D"/>
    <w:rsid w:val="0009284B"/>
    <w:rsid w:val="00095A89"/>
    <w:rsid w:val="00095CB3"/>
    <w:rsid w:val="00097EC5"/>
    <w:rsid w:val="000A1E38"/>
    <w:rsid w:val="000A3D93"/>
    <w:rsid w:val="000B0EF4"/>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7186"/>
    <w:rsid w:val="00143E26"/>
    <w:rsid w:val="00150197"/>
    <w:rsid w:val="0015021A"/>
    <w:rsid w:val="00150251"/>
    <w:rsid w:val="0015110A"/>
    <w:rsid w:val="00152CD2"/>
    <w:rsid w:val="00154FFB"/>
    <w:rsid w:val="00155DAA"/>
    <w:rsid w:val="001561C0"/>
    <w:rsid w:val="0016126F"/>
    <w:rsid w:val="001615E8"/>
    <w:rsid w:val="001628F8"/>
    <w:rsid w:val="00163EC6"/>
    <w:rsid w:val="001677CA"/>
    <w:rsid w:val="0017509A"/>
    <w:rsid w:val="00175AFE"/>
    <w:rsid w:val="00181F7D"/>
    <w:rsid w:val="00182DE8"/>
    <w:rsid w:val="0018494F"/>
    <w:rsid w:val="00184BB9"/>
    <w:rsid w:val="00185066"/>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3D40"/>
    <w:rsid w:val="001F4293"/>
    <w:rsid w:val="002026A5"/>
    <w:rsid w:val="00203C71"/>
    <w:rsid w:val="00205E89"/>
    <w:rsid w:val="00206DC9"/>
    <w:rsid w:val="00206E13"/>
    <w:rsid w:val="00207705"/>
    <w:rsid w:val="0021055D"/>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0E42"/>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10E8"/>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2577"/>
    <w:rsid w:val="00384C06"/>
    <w:rsid w:val="00386E27"/>
    <w:rsid w:val="003922ED"/>
    <w:rsid w:val="00392648"/>
    <w:rsid w:val="003A0B83"/>
    <w:rsid w:val="003A0C1A"/>
    <w:rsid w:val="003A1917"/>
    <w:rsid w:val="003A40BB"/>
    <w:rsid w:val="003A4786"/>
    <w:rsid w:val="003A5103"/>
    <w:rsid w:val="003A63A9"/>
    <w:rsid w:val="003B283D"/>
    <w:rsid w:val="003B5185"/>
    <w:rsid w:val="003B53DF"/>
    <w:rsid w:val="003C0DA6"/>
    <w:rsid w:val="003C71BF"/>
    <w:rsid w:val="003D054D"/>
    <w:rsid w:val="003D1FF3"/>
    <w:rsid w:val="003E0B70"/>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1647"/>
    <w:rsid w:val="00441854"/>
    <w:rsid w:val="0044338B"/>
    <w:rsid w:val="00444E9D"/>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92E"/>
    <w:rsid w:val="004B0BD4"/>
    <w:rsid w:val="004B38A3"/>
    <w:rsid w:val="004B3C66"/>
    <w:rsid w:val="004B598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04A9"/>
    <w:rsid w:val="00531727"/>
    <w:rsid w:val="00532897"/>
    <w:rsid w:val="005345C7"/>
    <w:rsid w:val="00536E2C"/>
    <w:rsid w:val="00541D01"/>
    <w:rsid w:val="00560FED"/>
    <w:rsid w:val="005642AE"/>
    <w:rsid w:val="005661BD"/>
    <w:rsid w:val="005755CD"/>
    <w:rsid w:val="00580E8C"/>
    <w:rsid w:val="0058161B"/>
    <w:rsid w:val="0058616D"/>
    <w:rsid w:val="00590B9B"/>
    <w:rsid w:val="00591A11"/>
    <w:rsid w:val="00591A8A"/>
    <w:rsid w:val="0059262C"/>
    <w:rsid w:val="00594AF7"/>
    <w:rsid w:val="00595572"/>
    <w:rsid w:val="00596324"/>
    <w:rsid w:val="005A3D49"/>
    <w:rsid w:val="005A6512"/>
    <w:rsid w:val="005A7891"/>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214"/>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A43"/>
    <w:rsid w:val="00656C75"/>
    <w:rsid w:val="00657C65"/>
    <w:rsid w:val="006604E9"/>
    <w:rsid w:val="00661607"/>
    <w:rsid w:val="00662078"/>
    <w:rsid w:val="0066668A"/>
    <w:rsid w:val="006702F7"/>
    <w:rsid w:val="00670D74"/>
    <w:rsid w:val="006766F3"/>
    <w:rsid w:val="00680033"/>
    <w:rsid w:val="00680EC1"/>
    <w:rsid w:val="00682B2D"/>
    <w:rsid w:val="00684B17"/>
    <w:rsid w:val="00685555"/>
    <w:rsid w:val="0069613A"/>
    <w:rsid w:val="006A1799"/>
    <w:rsid w:val="006A4CA8"/>
    <w:rsid w:val="006A7660"/>
    <w:rsid w:val="006B040D"/>
    <w:rsid w:val="006B104F"/>
    <w:rsid w:val="006B7205"/>
    <w:rsid w:val="006C0D9F"/>
    <w:rsid w:val="006C0F01"/>
    <w:rsid w:val="006C13EE"/>
    <w:rsid w:val="006C57E3"/>
    <w:rsid w:val="006C6E04"/>
    <w:rsid w:val="006D2358"/>
    <w:rsid w:val="006D2F4F"/>
    <w:rsid w:val="006D3861"/>
    <w:rsid w:val="006D4774"/>
    <w:rsid w:val="006E4DEA"/>
    <w:rsid w:val="006E5B6F"/>
    <w:rsid w:val="006E6FEF"/>
    <w:rsid w:val="006F2592"/>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2862"/>
    <w:rsid w:val="00735268"/>
    <w:rsid w:val="00740D8E"/>
    <w:rsid w:val="00742604"/>
    <w:rsid w:val="007453BB"/>
    <w:rsid w:val="00746081"/>
    <w:rsid w:val="0074688D"/>
    <w:rsid w:val="007518D9"/>
    <w:rsid w:val="00760625"/>
    <w:rsid w:val="00760706"/>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3E26"/>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50"/>
    <w:rsid w:val="008861C5"/>
    <w:rsid w:val="008866F8"/>
    <w:rsid w:val="008933FF"/>
    <w:rsid w:val="00894A6F"/>
    <w:rsid w:val="008A5BE2"/>
    <w:rsid w:val="008A7490"/>
    <w:rsid w:val="008A74E2"/>
    <w:rsid w:val="008A7729"/>
    <w:rsid w:val="008A7EE0"/>
    <w:rsid w:val="008B3AAD"/>
    <w:rsid w:val="008B45A1"/>
    <w:rsid w:val="008B7E7B"/>
    <w:rsid w:val="008C0682"/>
    <w:rsid w:val="008C08B8"/>
    <w:rsid w:val="008C18CF"/>
    <w:rsid w:val="008C1A9C"/>
    <w:rsid w:val="008E0DC5"/>
    <w:rsid w:val="008E46C7"/>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716E"/>
    <w:rsid w:val="0094225E"/>
    <w:rsid w:val="0094585F"/>
    <w:rsid w:val="00953692"/>
    <w:rsid w:val="00953D39"/>
    <w:rsid w:val="00964A08"/>
    <w:rsid w:val="00964BDD"/>
    <w:rsid w:val="009653AA"/>
    <w:rsid w:val="00966D21"/>
    <w:rsid w:val="00971AB3"/>
    <w:rsid w:val="00972B7B"/>
    <w:rsid w:val="00975A98"/>
    <w:rsid w:val="00977317"/>
    <w:rsid w:val="009811EE"/>
    <w:rsid w:val="00986D57"/>
    <w:rsid w:val="009877BF"/>
    <w:rsid w:val="0099009C"/>
    <w:rsid w:val="009927C5"/>
    <w:rsid w:val="00993014"/>
    <w:rsid w:val="0099702E"/>
    <w:rsid w:val="009A206D"/>
    <w:rsid w:val="009A5C7A"/>
    <w:rsid w:val="009A6AE5"/>
    <w:rsid w:val="009B0969"/>
    <w:rsid w:val="009B24F2"/>
    <w:rsid w:val="009B2595"/>
    <w:rsid w:val="009C0392"/>
    <w:rsid w:val="009C4643"/>
    <w:rsid w:val="009C7AC7"/>
    <w:rsid w:val="009D05C5"/>
    <w:rsid w:val="009D0A63"/>
    <w:rsid w:val="009D30AD"/>
    <w:rsid w:val="009E10E4"/>
    <w:rsid w:val="009E3361"/>
    <w:rsid w:val="009E3395"/>
    <w:rsid w:val="009F6625"/>
    <w:rsid w:val="009F6FC9"/>
    <w:rsid w:val="00A01EE0"/>
    <w:rsid w:val="00A023AF"/>
    <w:rsid w:val="00A0338A"/>
    <w:rsid w:val="00A11E27"/>
    <w:rsid w:val="00A13FCB"/>
    <w:rsid w:val="00A151E5"/>
    <w:rsid w:val="00A15ED7"/>
    <w:rsid w:val="00A209B3"/>
    <w:rsid w:val="00A220D3"/>
    <w:rsid w:val="00A22980"/>
    <w:rsid w:val="00A24438"/>
    <w:rsid w:val="00A24614"/>
    <w:rsid w:val="00A30E4F"/>
    <w:rsid w:val="00A33C48"/>
    <w:rsid w:val="00A4032E"/>
    <w:rsid w:val="00A45AE9"/>
    <w:rsid w:val="00A50183"/>
    <w:rsid w:val="00A50823"/>
    <w:rsid w:val="00A50B40"/>
    <w:rsid w:val="00A528C5"/>
    <w:rsid w:val="00A541C7"/>
    <w:rsid w:val="00A549F4"/>
    <w:rsid w:val="00A56E62"/>
    <w:rsid w:val="00A64EFA"/>
    <w:rsid w:val="00A71697"/>
    <w:rsid w:val="00A7349F"/>
    <w:rsid w:val="00A754FF"/>
    <w:rsid w:val="00A8301F"/>
    <w:rsid w:val="00A84C8E"/>
    <w:rsid w:val="00A850C0"/>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27E37"/>
    <w:rsid w:val="00B300D5"/>
    <w:rsid w:val="00B3341C"/>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5F41"/>
    <w:rsid w:val="00BA4BFE"/>
    <w:rsid w:val="00BA61FF"/>
    <w:rsid w:val="00BA78F8"/>
    <w:rsid w:val="00BB0207"/>
    <w:rsid w:val="00BB0E49"/>
    <w:rsid w:val="00BB6B13"/>
    <w:rsid w:val="00BB6C25"/>
    <w:rsid w:val="00BB79CF"/>
    <w:rsid w:val="00BC1E9B"/>
    <w:rsid w:val="00BD1BD7"/>
    <w:rsid w:val="00BD28F1"/>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4743F"/>
    <w:rsid w:val="00C47AA2"/>
    <w:rsid w:val="00C51F17"/>
    <w:rsid w:val="00C57E2B"/>
    <w:rsid w:val="00C6019A"/>
    <w:rsid w:val="00C63517"/>
    <w:rsid w:val="00C66D02"/>
    <w:rsid w:val="00C71411"/>
    <w:rsid w:val="00C73251"/>
    <w:rsid w:val="00C73EB2"/>
    <w:rsid w:val="00C7427C"/>
    <w:rsid w:val="00C7532F"/>
    <w:rsid w:val="00C76DE9"/>
    <w:rsid w:val="00C831F5"/>
    <w:rsid w:val="00C84C74"/>
    <w:rsid w:val="00C85FE8"/>
    <w:rsid w:val="00C932DE"/>
    <w:rsid w:val="00CA00E6"/>
    <w:rsid w:val="00CA17F6"/>
    <w:rsid w:val="00CA41C8"/>
    <w:rsid w:val="00CA5792"/>
    <w:rsid w:val="00CA7393"/>
    <w:rsid w:val="00CB3C4D"/>
    <w:rsid w:val="00CB7142"/>
    <w:rsid w:val="00CC235E"/>
    <w:rsid w:val="00CC2B65"/>
    <w:rsid w:val="00CC4686"/>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37E2F"/>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76623"/>
    <w:rsid w:val="00D818DF"/>
    <w:rsid w:val="00D86F45"/>
    <w:rsid w:val="00D918C6"/>
    <w:rsid w:val="00D937A5"/>
    <w:rsid w:val="00D9422A"/>
    <w:rsid w:val="00D97B32"/>
    <w:rsid w:val="00DA1240"/>
    <w:rsid w:val="00DA23E1"/>
    <w:rsid w:val="00DA392B"/>
    <w:rsid w:val="00DA5950"/>
    <w:rsid w:val="00DA62F9"/>
    <w:rsid w:val="00DA66AC"/>
    <w:rsid w:val="00DA6FBD"/>
    <w:rsid w:val="00DB1CF1"/>
    <w:rsid w:val="00DB6136"/>
    <w:rsid w:val="00DB63AF"/>
    <w:rsid w:val="00DB7E0E"/>
    <w:rsid w:val="00DC0669"/>
    <w:rsid w:val="00DC560E"/>
    <w:rsid w:val="00DC7736"/>
    <w:rsid w:val="00DD185B"/>
    <w:rsid w:val="00DD2331"/>
    <w:rsid w:val="00DD56DC"/>
    <w:rsid w:val="00DE6CC1"/>
    <w:rsid w:val="00DE7834"/>
    <w:rsid w:val="00DF2563"/>
    <w:rsid w:val="00DF3569"/>
    <w:rsid w:val="00DF6F6E"/>
    <w:rsid w:val="00E009C7"/>
    <w:rsid w:val="00E03948"/>
    <w:rsid w:val="00E04DE4"/>
    <w:rsid w:val="00E065DB"/>
    <w:rsid w:val="00E0671D"/>
    <w:rsid w:val="00E0696B"/>
    <w:rsid w:val="00E069C1"/>
    <w:rsid w:val="00E1242C"/>
    <w:rsid w:val="00E12492"/>
    <w:rsid w:val="00E14207"/>
    <w:rsid w:val="00E17BDB"/>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26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C7CF5"/>
    <w:rsid w:val="00ED1863"/>
    <w:rsid w:val="00ED5D86"/>
    <w:rsid w:val="00ED6912"/>
    <w:rsid w:val="00ED6B23"/>
    <w:rsid w:val="00EE377F"/>
    <w:rsid w:val="00EE793F"/>
    <w:rsid w:val="00EF3611"/>
    <w:rsid w:val="00EF46B7"/>
    <w:rsid w:val="00EF59B3"/>
    <w:rsid w:val="00F02337"/>
    <w:rsid w:val="00F042B2"/>
    <w:rsid w:val="00F05BB8"/>
    <w:rsid w:val="00F06265"/>
    <w:rsid w:val="00F0789F"/>
    <w:rsid w:val="00F15056"/>
    <w:rsid w:val="00F16B1E"/>
    <w:rsid w:val="00F16C86"/>
    <w:rsid w:val="00F17454"/>
    <w:rsid w:val="00F17B71"/>
    <w:rsid w:val="00F22EA9"/>
    <w:rsid w:val="00F25B48"/>
    <w:rsid w:val="00F261D5"/>
    <w:rsid w:val="00F27E54"/>
    <w:rsid w:val="00F27F9A"/>
    <w:rsid w:val="00F32191"/>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867AC"/>
    <w:rsid w:val="00FA48DC"/>
    <w:rsid w:val="00FA7D73"/>
    <w:rsid w:val="00FB1AEB"/>
    <w:rsid w:val="00FB5900"/>
    <w:rsid w:val="00FC304B"/>
    <w:rsid w:val="00FC6B98"/>
    <w:rsid w:val="00FD2C0D"/>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9A6A4748-4A46-49B8-BADC-68C2B1A73C02}"/>
  <w:writeProtection w:cryptProviderType="rsaAES" w:cryptAlgorithmClass="hash" w:cryptAlgorithmType="typeAny" w:cryptAlgorithmSid="14" w:cryptSpinCount="100000" w:hash="77IWh4RuDW0zNCiIICI1AfVF//xGKj8IUfsHsLxQEKDOUuOit8pCdymIc+FIQbjq1peJ97mtHUF623RFyTXGEA==" w:salt="/L4SeGC4fE2FkiAURv+lg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3716E"/>
    <w:rPr>
      <w:color w:val="0563C1"/>
      <w:u w:val="single"/>
    </w:rPr>
  </w:style>
  <w:style w:type="character" w:styleId="af7">
    <w:name w:val="Unresolved Mention"/>
    <w:uiPriority w:val="99"/>
    <w:semiHidden/>
    <w:unhideWhenUsed/>
    <w:rsid w:val="0093716E"/>
    <w:rPr>
      <w:color w:val="605E5C"/>
      <w:shd w:val="clear" w:color="auto" w:fill="E1DFDD"/>
    </w:rPr>
  </w:style>
  <w:style w:type="character" w:styleId="af8">
    <w:name w:val="FollowedHyperlink"/>
    <w:uiPriority w:val="99"/>
    <w:semiHidden/>
    <w:unhideWhenUsed/>
    <w:rsid w:val="00A7169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673393">
      <w:bodyDiv w:val="1"/>
      <w:marLeft w:val="0"/>
      <w:marRight w:val="0"/>
      <w:marTop w:val="0"/>
      <w:marBottom w:val="0"/>
      <w:divBdr>
        <w:top w:val="none" w:sz="0" w:space="0" w:color="auto"/>
        <w:left w:val="none" w:sz="0" w:space="0" w:color="auto"/>
        <w:bottom w:val="none" w:sz="0" w:space="0" w:color="auto"/>
        <w:right w:val="none" w:sz="0" w:space="0" w:color="auto"/>
      </w:divBdr>
      <w:divsChild>
        <w:div w:id="257256192">
          <w:marLeft w:val="0"/>
          <w:marRight w:val="0"/>
          <w:marTop w:val="0"/>
          <w:marBottom w:val="0"/>
          <w:divBdr>
            <w:top w:val="none" w:sz="0" w:space="0" w:color="auto"/>
            <w:left w:val="none" w:sz="0" w:space="0" w:color="auto"/>
            <w:bottom w:val="none" w:sz="0" w:space="0" w:color="auto"/>
            <w:right w:val="none" w:sz="0" w:space="0" w:color="auto"/>
          </w:divBdr>
        </w:div>
      </w:divsChild>
    </w:div>
    <w:div w:id="461659662">
      <w:bodyDiv w:val="1"/>
      <w:marLeft w:val="0"/>
      <w:marRight w:val="0"/>
      <w:marTop w:val="0"/>
      <w:marBottom w:val="0"/>
      <w:divBdr>
        <w:top w:val="none" w:sz="0" w:space="0" w:color="auto"/>
        <w:left w:val="none" w:sz="0" w:space="0" w:color="auto"/>
        <w:bottom w:val="none" w:sz="0" w:space="0" w:color="auto"/>
        <w:right w:val="none" w:sz="0" w:space="0" w:color="auto"/>
      </w:divBdr>
      <w:divsChild>
        <w:div w:id="972951764">
          <w:marLeft w:val="0"/>
          <w:marRight w:val="0"/>
          <w:marTop w:val="0"/>
          <w:marBottom w:val="0"/>
          <w:divBdr>
            <w:top w:val="none" w:sz="0" w:space="0" w:color="auto"/>
            <w:left w:val="none" w:sz="0" w:space="0" w:color="auto"/>
            <w:bottom w:val="none" w:sz="0" w:space="0" w:color="auto"/>
            <w:right w:val="none" w:sz="0" w:space="0" w:color="auto"/>
          </w:divBdr>
        </w:div>
      </w:divsChild>
    </w:div>
    <w:div w:id="758873815">
      <w:bodyDiv w:val="1"/>
      <w:marLeft w:val="0"/>
      <w:marRight w:val="0"/>
      <w:marTop w:val="0"/>
      <w:marBottom w:val="0"/>
      <w:divBdr>
        <w:top w:val="none" w:sz="0" w:space="0" w:color="auto"/>
        <w:left w:val="none" w:sz="0" w:space="0" w:color="auto"/>
        <w:bottom w:val="none" w:sz="0" w:space="0" w:color="auto"/>
        <w:right w:val="none" w:sz="0" w:space="0" w:color="auto"/>
      </w:divBdr>
    </w:div>
    <w:div w:id="1488933585">
      <w:bodyDiv w:val="1"/>
      <w:marLeft w:val="0"/>
      <w:marRight w:val="0"/>
      <w:marTop w:val="0"/>
      <w:marBottom w:val="0"/>
      <w:divBdr>
        <w:top w:val="none" w:sz="0" w:space="0" w:color="auto"/>
        <w:left w:val="none" w:sz="0" w:space="0" w:color="auto"/>
        <w:bottom w:val="none" w:sz="0" w:space="0" w:color="auto"/>
        <w:right w:val="none" w:sz="0" w:space="0" w:color="auto"/>
      </w:divBdr>
      <w:divsChild>
        <w:div w:id="367031640">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61716274">
      <w:bodyDiv w:val="1"/>
      <w:marLeft w:val="0"/>
      <w:marRight w:val="0"/>
      <w:marTop w:val="0"/>
      <w:marBottom w:val="0"/>
      <w:divBdr>
        <w:top w:val="none" w:sz="0" w:space="0" w:color="auto"/>
        <w:left w:val="none" w:sz="0" w:space="0" w:color="auto"/>
        <w:bottom w:val="none" w:sz="0" w:space="0" w:color="auto"/>
        <w:right w:val="none" w:sz="0" w:space="0" w:color="auto"/>
      </w:divBdr>
      <w:divsChild>
        <w:div w:id="1462768601">
          <w:marLeft w:val="0"/>
          <w:marRight w:val="0"/>
          <w:marTop w:val="0"/>
          <w:marBottom w:val="0"/>
          <w:divBdr>
            <w:top w:val="none" w:sz="0" w:space="0" w:color="auto"/>
            <w:left w:val="none" w:sz="0" w:space="0" w:color="auto"/>
            <w:bottom w:val="none" w:sz="0" w:space="0" w:color="auto"/>
            <w:right w:val="none" w:sz="0" w:space="0" w:color="auto"/>
          </w:divBdr>
        </w:div>
      </w:divsChild>
    </w:div>
    <w:div w:id="214388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kara-standard.co.jp/files/ir/other/2025-3_151/2026management_plan_Release.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kara-standard.co.jp/ir/management_policy_and_strategy/d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akara-standard.co.jp/ir/management_policy_and_strategy/d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kara-standard.co.jp/files/ir/other/2025-3_151/2026management_plan_Release.pdf" TargetMode="External"/><Relationship Id="rId5" Type="http://schemas.openxmlformats.org/officeDocument/2006/relationships/numbering" Target="numbering.xml"/><Relationship Id="rId15" Type="http://schemas.openxmlformats.org/officeDocument/2006/relationships/hyperlink" Target="https://www.takara-standard.co.jp/files/ir/other/2025-3_151/2026management_plan_Release.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kara-standard.co.jp/ir/management_policy_and_strategy/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42AD8FA8365D54FA28AF0A0C2EF612A" ma:contentTypeVersion="15" ma:contentTypeDescription="新しいドキュメントを作成します。" ma:contentTypeScope="" ma:versionID="82253962d7ab2c0c8c6261f66e627c1e">
  <xsd:schema xmlns:xsd="http://www.w3.org/2001/XMLSchema" xmlns:xs="http://www.w3.org/2001/XMLSchema" xmlns:p="http://schemas.microsoft.com/office/2006/metadata/properties" xmlns:ns2="2ed123ad-e129-46d0-a569-3ce85a37c244" xmlns:ns3="1a26f673-c76c-4ef0-849e-dff414b55d04" targetNamespace="http://schemas.microsoft.com/office/2006/metadata/properties" ma:root="true" ma:fieldsID="e9b0de18a8dd41243ed2e663511dd885" ns2:_="" ns3:_="">
    <xsd:import namespace="2ed123ad-e129-46d0-a569-3ce85a37c244"/>
    <xsd:import namespace="1a26f673-c76c-4ef0-849e-dff414b55d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123ad-e129-46d0-a569-3ce85a37c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a5d8cc4-2fae-4252-9a92-5bd4dcd5201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26f673-c76c-4ef0-849e-dff414b55d0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d3540da-ed3a-4705-8bb4-25e4f05caee3}" ma:internalName="TaxCatchAll" ma:showField="CatchAllData" ma:web="1a26f673-c76c-4ef0-849e-dff414b55d0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a26f673-c76c-4ef0-849e-dff414b55d04" xsi:nil="true"/>
    <lcf76f155ced4ddcb4097134ff3c332f xmlns="2ed123ad-e129-46d0-a569-3ce85a37c2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5755B1-27A9-47A6-B170-D43D11328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123ad-e129-46d0-a569-3ce85a37c244"/>
    <ds:schemaRef ds:uri="1a26f673-c76c-4ef0-849e-dff414b55d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20AC3E-9026-4642-8040-93873E921348}">
  <ds:schemaRefs>
    <ds:schemaRef ds:uri="http://schemas.microsoft.com/sharepoint/v3/contenttype/forms"/>
  </ds:schemaRefs>
</ds:datastoreItem>
</file>

<file path=customXml/itemProps3.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4.xml><?xml version="1.0" encoding="utf-8"?>
<ds:datastoreItem xmlns:ds="http://schemas.openxmlformats.org/officeDocument/2006/customXml" ds:itemID="{30E2AD02-952D-4340-ACDC-36B857348719}">
  <ds:schemaRefs>
    <ds:schemaRef ds:uri="http://schemas.microsoft.com/office/2006/metadata/properties"/>
    <ds:schemaRef ds:uri="http://schemas.microsoft.com/office/infopath/2007/PartnerControls"/>
    <ds:schemaRef ds:uri="1a26f673-c76c-4ef0-849e-dff414b55d04"/>
    <ds:schemaRef ds:uri="2ed123ad-e129-46d0-a569-3ce85a37c244"/>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904</ap:Words>
  <ap:Characters>5158</ap:Characters>
  <ap:Application/>
  <ap:Lines>42</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0x010100442AD8FA8365D54FA28AF0A0C2EF612A</vt:lpwstr>
  </property>
  <property fmtid="{D5CDD505-2E9C-101B-9397-08002B2CF9AE}" pid="3" name="MediaServiceImageTags">
    <vt:lpwstr/>
  </property>
</Properties>
</file>