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290C0CC"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463968">
              <w:rPr>
                <w:rFonts w:ascii="ＭＳ 明朝" w:eastAsia="ＭＳ 明朝" w:hAnsi="ＭＳ 明朝" w:cs="ＭＳ 明朝" w:hint="eastAsia"/>
                <w:spacing w:val="6"/>
                <w:kern w:val="0"/>
                <w:szCs w:val="21"/>
              </w:rPr>
              <w:t>202</w:t>
            </w:r>
            <w:r w:rsidR="001C19D2">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年　　</w:t>
            </w:r>
            <w:r w:rsidR="0035773E">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 xml:space="preserve">月　　</w:t>
            </w:r>
            <w:r w:rsidR="006356CD">
              <w:rPr>
                <w:rFonts w:ascii="ＭＳ 明朝" w:eastAsia="ＭＳ 明朝" w:hAnsi="ＭＳ 明朝" w:cs="ＭＳ 明朝" w:hint="eastAsia"/>
                <w:spacing w:val="6"/>
                <w:kern w:val="0"/>
                <w:szCs w:val="21"/>
              </w:rPr>
              <w:t>1</w:t>
            </w:r>
            <w:r w:rsidR="00F22DD6">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6CAE30D"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463968">
              <w:rPr>
                <w:rFonts w:ascii="ＭＳ 明朝" w:eastAsia="ＭＳ 明朝" w:hAnsi="ＭＳ 明朝" w:hint="eastAsia"/>
                <w:spacing w:val="6"/>
                <w:kern w:val="0"/>
                <w:szCs w:val="21"/>
              </w:rPr>
              <w:t>あっと</w:t>
            </w:r>
            <w:r w:rsidR="00F6786B">
              <w:rPr>
                <w:rFonts w:ascii="ＭＳ 明朝" w:eastAsia="ＭＳ 明朝" w:hAnsi="ＭＳ 明朝" w:hint="eastAsia"/>
                <w:spacing w:val="6"/>
                <w:kern w:val="0"/>
                <w:szCs w:val="21"/>
              </w:rPr>
              <w:t>す</w:t>
            </w:r>
            <w:r w:rsidR="00463968">
              <w:rPr>
                <w:rFonts w:ascii="ＭＳ 明朝" w:eastAsia="ＭＳ 明朝" w:hAnsi="ＭＳ 明朝" w:hint="eastAsia"/>
                <w:spacing w:val="6"/>
                <w:kern w:val="0"/>
                <w:szCs w:val="21"/>
              </w:rPr>
              <w:t>とりーむこんさるてぃんぐかぶしきがいしゃ</w:t>
            </w:r>
          </w:p>
          <w:p w14:paraId="64D282AF" w14:textId="6B138D83"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463968">
              <w:rPr>
                <w:rFonts w:ascii="ＭＳ 明朝" w:eastAsia="ＭＳ 明朝" w:hAnsi="ＭＳ 明朝" w:cs="ＭＳ 明朝" w:hint="eastAsia"/>
                <w:spacing w:val="6"/>
                <w:kern w:val="0"/>
                <w:szCs w:val="21"/>
              </w:rPr>
              <w:t>アットストリームコンサルティング株式会社</w:t>
            </w:r>
          </w:p>
          <w:p w14:paraId="34124452" w14:textId="6FFC3A71"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508F8">
              <w:rPr>
                <w:rFonts w:ascii="ＭＳ 明朝" w:eastAsia="ＭＳ 明朝" w:hAnsi="ＭＳ 明朝" w:hint="eastAsia"/>
                <w:spacing w:val="6"/>
                <w:kern w:val="0"/>
                <w:szCs w:val="21"/>
              </w:rPr>
              <w:t>わたなべ　わたる</w:t>
            </w:r>
          </w:p>
          <w:p w14:paraId="3BD3CFD6" w14:textId="3DB310D4"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3508F8">
              <w:rPr>
                <w:rFonts w:ascii="ＭＳ 明朝" w:eastAsia="ＭＳ 明朝" w:hAnsi="ＭＳ 明朝" w:cs="ＭＳ 明朝" w:hint="eastAsia"/>
                <w:spacing w:val="6"/>
                <w:kern w:val="0"/>
                <w:szCs w:val="21"/>
              </w:rPr>
              <w:t>渡邉　亘</w:t>
            </w:r>
          </w:p>
          <w:p w14:paraId="064686B7" w14:textId="75661C79"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26193">
              <w:rPr>
                <w:rFonts w:ascii="ＭＳ 明朝" w:eastAsia="ＭＳ 明朝" w:hAnsi="ＭＳ 明朝" w:cs="ＭＳ 明朝" w:hint="eastAsia"/>
                <w:spacing w:val="588"/>
                <w:kern w:val="0"/>
                <w:szCs w:val="21"/>
                <w:fitText w:val="1596" w:id="-1130515968"/>
              </w:rPr>
              <w:t>住</w:t>
            </w:r>
            <w:r w:rsidRPr="00B26193">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31703">
              <w:rPr>
                <w:rFonts w:ascii="ＭＳ 明朝" w:eastAsia="ＭＳ 明朝" w:hAnsi="ＭＳ 明朝" w:cs="ＭＳ 明朝" w:hint="eastAsia"/>
                <w:spacing w:val="6"/>
                <w:kern w:val="0"/>
                <w:szCs w:val="21"/>
              </w:rPr>
              <w:t>541</w:t>
            </w:r>
            <w:r w:rsidR="003508F8">
              <w:rPr>
                <w:rFonts w:ascii="ＭＳ 明朝" w:eastAsia="ＭＳ 明朝" w:hAnsi="ＭＳ 明朝" w:cs="ＭＳ 明朝" w:hint="eastAsia"/>
                <w:spacing w:val="6"/>
                <w:kern w:val="0"/>
                <w:szCs w:val="21"/>
              </w:rPr>
              <w:t>-00</w:t>
            </w:r>
            <w:r w:rsidR="00E31703">
              <w:rPr>
                <w:rFonts w:ascii="ＭＳ 明朝" w:eastAsia="ＭＳ 明朝" w:hAnsi="ＭＳ 明朝" w:cs="ＭＳ 明朝" w:hint="eastAsia"/>
                <w:spacing w:val="6"/>
                <w:kern w:val="0"/>
                <w:szCs w:val="21"/>
              </w:rPr>
              <w:t>43</w:t>
            </w:r>
          </w:p>
          <w:p w14:paraId="5AAAC0FE" w14:textId="7FE6A512" w:rsidR="00971AB3" w:rsidRPr="00BB0E49" w:rsidRDefault="00E31703" w:rsidP="003508F8">
            <w:pPr>
              <w:spacing w:afterLines="50" w:after="120" w:line="260" w:lineRule="exact"/>
              <w:jc w:val="right"/>
              <w:rPr>
                <w:rFonts w:ascii="ＭＳ 明朝" w:eastAsia="ＭＳ 明朝" w:hAnsi="ＭＳ 明朝"/>
                <w:spacing w:val="14"/>
                <w:kern w:val="0"/>
                <w:szCs w:val="21"/>
              </w:rPr>
            </w:pPr>
            <w:r>
              <w:rPr>
                <w:rFonts w:ascii="ＭＳ 明朝" w:eastAsia="ＭＳ 明朝" w:hAnsi="ＭＳ 明朝" w:hint="eastAsia"/>
                <w:spacing w:val="14"/>
                <w:kern w:val="0"/>
                <w:szCs w:val="21"/>
              </w:rPr>
              <w:t>大阪府大阪市</w:t>
            </w:r>
            <w:r w:rsidR="003508F8">
              <w:rPr>
                <w:rFonts w:ascii="ＭＳ 明朝" w:eastAsia="ＭＳ 明朝" w:hAnsi="ＭＳ 明朝" w:hint="eastAsia"/>
                <w:spacing w:val="14"/>
                <w:kern w:val="0"/>
                <w:szCs w:val="21"/>
              </w:rPr>
              <w:t>中央区</w:t>
            </w:r>
            <w:r>
              <w:rPr>
                <w:rFonts w:ascii="ＭＳ 明朝" w:eastAsia="ＭＳ 明朝" w:hAnsi="ＭＳ 明朝" w:hint="eastAsia"/>
                <w:spacing w:val="14"/>
                <w:kern w:val="0"/>
                <w:szCs w:val="21"/>
              </w:rPr>
              <w:t>高麗橋３</w:t>
            </w:r>
            <w:r w:rsidR="003508F8">
              <w:rPr>
                <w:rFonts w:ascii="ＭＳ 明朝" w:eastAsia="ＭＳ 明朝" w:hAnsi="ＭＳ 明朝" w:hint="eastAsia"/>
                <w:spacing w:val="14"/>
                <w:kern w:val="0"/>
                <w:szCs w:val="21"/>
              </w:rPr>
              <w:t>丁目</w:t>
            </w:r>
            <w:r>
              <w:rPr>
                <w:rFonts w:ascii="ＭＳ 明朝" w:eastAsia="ＭＳ 明朝" w:hAnsi="ＭＳ 明朝" w:hint="eastAsia"/>
                <w:spacing w:val="14"/>
                <w:kern w:val="0"/>
                <w:szCs w:val="21"/>
              </w:rPr>
              <w:t>４</w:t>
            </w:r>
            <w:r w:rsidR="003508F8">
              <w:rPr>
                <w:rFonts w:ascii="ＭＳ 明朝" w:eastAsia="ＭＳ 明朝" w:hAnsi="ＭＳ 明朝" w:hint="eastAsia"/>
                <w:spacing w:val="14"/>
                <w:kern w:val="0"/>
                <w:szCs w:val="21"/>
              </w:rPr>
              <w:t>番１</w:t>
            </w:r>
            <w:r>
              <w:rPr>
                <w:rFonts w:ascii="ＭＳ 明朝" w:eastAsia="ＭＳ 明朝" w:hAnsi="ＭＳ 明朝" w:hint="eastAsia"/>
                <w:spacing w:val="14"/>
                <w:kern w:val="0"/>
                <w:szCs w:val="21"/>
              </w:rPr>
              <w:t>０</w:t>
            </w:r>
            <w:r w:rsidR="003508F8">
              <w:rPr>
                <w:rFonts w:ascii="ＭＳ 明朝" w:eastAsia="ＭＳ 明朝" w:hAnsi="ＭＳ 明朝" w:hint="eastAsia"/>
                <w:spacing w:val="14"/>
                <w:kern w:val="0"/>
                <w:szCs w:val="21"/>
              </w:rPr>
              <w:t xml:space="preserve">号　</w:t>
            </w:r>
            <w:r>
              <w:rPr>
                <w:rFonts w:ascii="ＭＳ 明朝" w:eastAsia="ＭＳ 明朝" w:hAnsi="ＭＳ 明朝" w:hint="eastAsia"/>
                <w:spacing w:val="14"/>
                <w:kern w:val="0"/>
                <w:szCs w:val="21"/>
              </w:rPr>
              <w:t>淀屋橋センタービル１２</w:t>
            </w:r>
            <w:r w:rsidR="003508F8">
              <w:rPr>
                <w:rFonts w:ascii="ＭＳ 明朝" w:eastAsia="ＭＳ 明朝" w:hAnsi="ＭＳ 明朝" w:hint="eastAsia"/>
                <w:spacing w:val="14"/>
                <w:kern w:val="0"/>
                <w:szCs w:val="21"/>
              </w:rPr>
              <w:t>階</w:t>
            </w:r>
          </w:p>
          <w:p w14:paraId="63BAB80C" w14:textId="1B5F16F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B26193" w:rsidRPr="00B26193">
              <w:rPr>
                <w:rFonts w:ascii="ＭＳ 明朝" w:eastAsia="ＭＳ 明朝" w:hAnsi="ＭＳ 明朝" w:cs="ＭＳ 明朝"/>
                <w:spacing w:val="6"/>
                <w:kern w:val="0"/>
                <w:szCs w:val="21"/>
              </w:rPr>
              <w:t>2120001213025</w:t>
            </w:r>
          </w:p>
          <w:p w14:paraId="6F68B498" w14:textId="73FE5509" w:rsidR="00971AB3" w:rsidRPr="00BB0E49" w:rsidRDefault="003508F8">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7F11379F" wp14:editId="7C2EE14A">
                      <wp:simplePos x="0" y="0"/>
                      <wp:positionH relativeFrom="column">
                        <wp:posOffset>1019687</wp:posOffset>
                      </wp:positionH>
                      <wp:positionV relativeFrom="paragraph">
                        <wp:posOffset>107851</wp:posOffset>
                      </wp:positionV>
                      <wp:extent cx="570015" cy="285008"/>
                      <wp:effectExtent l="0" t="0" r="20955" b="20320"/>
                      <wp:wrapNone/>
                      <wp:docPr id="599342694" name="楕円 1"/>
                      <wp:cNvGraphicFramePr/>
                      <a:graphic xmlns:a="http://schemas.openxmlformats.org/drawingml/2006/main">
                        <a:graphicData uri="http://schemas.microsoft.com/office/word/2010/wordprocessingShape">
                          <wps:wsp>
                            <wps:cNvSpPr/>
                            <wps:spPr>
                              <a:xfrm>
                                <a:off x="0" y="0"/>
                                <a:ext cx="570015" cy="285008"/>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CEE897" id="楕円 1" o:spid="_x0000_s1026" style="position:absolute;margin-left:80.3pt;margin-top:8.5pt;width:44.9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056D9AEB" w:rsidR="00971AB3" w:rsidRPr="00BB0E49" w:rsidRDefault="00C77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HP：</w:t>
                  </w:r>
                  <w:r w:rsidR="008533D3" w:rsidRPr="008533D3">
                    <w:rPr>
                      <w:rFonts w:ascii="ＭＳ 明朝" w:eastAsia="ＭＳ 明朝" w:hAnsi="ＭＳ 明朝" w:cs="ＭＳ 明朝" w:hint="eastAsia"/>
                      <w:spacing w:val="6"/>
                      <w:kern w:val="0"/>
                      <w:szCs w:val="21"/>
                    </w:rPr>
                    <w:t>DX戦略</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5B48D890" w:rsidR="00971AB3" w:rsidRPr="00BB0E49" w:rsidRDefault="008533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12</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19</w:t>
                  </w:r>
                  <w:r w:rsidR="00971AB3"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7A3EA4F1" w:rsidR="00971AB3" w:rsidRDefault="008533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01EC4C45" w14:textId="7778B00B" w:rsidR="005E1BFB" w:rsidRPr="005B2C80" w:rsidRDefault="008533D3" w:rsidP="005E1BFB">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公表場所</w:t>
                  </w:r>
                  <w:r w:rsidR="005B2C80">
                    <w:rPr>
                      <w:rFonts w:ascii="ＭＳ 明朝" w:eastAsia="ＭＳ 明朝" w:hAnsi="ＭＳ 明朝" w:cs="ＭＳ 明朝" w:hint="eastAsia"/>
                      <w:spacing w:val="6"/>
                      <w:kern w:val="0"/>
                      <w:szCs w:val="21"/>
                    </w:rPr>
                    <w:t>：</w:t>
                  </w:r>
                  <w:hyperlink r:id="rId8" w:history="1">
                    <w:r w:rsidR="005B2C80" w:rsidRPr="0069032C">
                      <w:rPr>
                        <w:rStyle w:val="af6"/>
                        <w:rFonts w:ascii="ＭＳ 明朝" w:eastAsia="ＭＳ 明朝" w:hAnsi="ＭＳ 明朝" w:cs="ＭＳ 明朝"/>
                        <w:spacing w:val="6"/>
                        <w:kern w:val="0"/>
                        <w:szCs w:val="21"/>
                      </w:rPr>
                      <w:t>https://atstreamconsulting.co.jp/dxstrategy.html</w:t>
                    </w:r>
                  </w:hyperlink>
                </w:p>
                <w:p w14:paraId="7B15C432" w14:textId="187F00A7" w:rsidR="00971AB3" w:rsidRPr="00BB0E49" w:rsidRDefault="008533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8533D3">
                    <w:rPr>
                      <w:rFonts w:ascii="ＭＳ 明朝" w:eastAsia="ＭＳ 明朝" w:hAnsi="ＭＳ 明朝" w:cs="ＭＳ 明朝" w:hint="eastAsia"/>
                      <w:spacing w:val="6"/>
                      <w:kern w:val="0"/>
                      <w:szCs w:val="21"/>
                    </w:rPr>
                    <w:t>DXへの取組み・アットストリームコンサルティングのDX推進</w:t>
                  </w:r>
                  <w:r>
                    <w:rPr>
                      <w:rFonts w:ascii="ＭＳ 明朝" w:eastAsia="ＭＳ 明朝" w:hAnsi="ＭＳ 明朝" w:cs="ＭＳ 明朝" w:hint="eastAsia"/>
                      <w:spacing w:val="6"/>
                      <w:kern w:val="0"/>
                      <w:szCs w:val="21"/>
                    </w:rPr>
                    <w:t>・</w:t>
                  </w:r>
                  <w:r w:rsidRPr="008533D3">
                    <w:rPr>
                      <w:rFonts w:ascii="ＭＳ 明朝" w:eastAsia="ＭＳ 明朝" w:hAnsi="ＭＳ 明朝" w:cs="ＭＳ 明朝" w:hint="eastAsia"/>
                      <w:spacing w:val="6"/>
                      <w:kern w:val="0"/>
                      <w:szCs w:val="21"/>
                    </w:rPr>
                    <w:t>DXに関する中長期の基本戦略</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42A40FB7" w:rsidR="00971AB3" w:rsidRDefault="00C77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p>
                <w:p w14:paraId="14DC1DA8" w14:textId="4DDC52D5" w:rsidR="00C77B2F" w:rsidRDefault="00C77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B2F">
                    <w:rPr>
                      <w:rFonts w:ascii="ＭＳ 明朝" w:eastAsia="ＭＳ 明朝" w:hAnsi="ＭＳ 明朝" w:cs="ＭＳ 明朝"/>
                      <w:spacing w:val="6"/>
                      <w:kern w:val="0"/>
                      <w:szCs w:val="21"/>
                    </w:rPr>
                    <w:t>アットストリームコンサルティングは、ビジョン「我々は企業変革を通して世の中に変化をもたらす原動力となる」を掲げ、「お客様と同じ側に立ち、共に未来を見つめ、共に困難を超えていく」、“身近な変革パートナー”を目指して日々邁進しております。その実現に向けた成長戦略としてデジタルトランスフォーメーションの推進に取り組んでおります。</w:t>
                  </w:r>
                </w:p>
                <w:p w14:paraId="36AE7967" w14:textId="77777777" w:rsidR="0035773E" w:rsidRDefault="003577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A15C1E" w14:textId="6A614536" w:rsidR="00C77B2F" w:rsidRDefault="00C77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＜ビジネスモデルの方向性＞</w:t>
                  </w:r>
                </w:p>
                <w:p w14:paraId="66D45714" w14:textId="6E3D7684" w:rsidR="00971AB3" w:rsidRPr="00BB0E49" w:rsidRDefault="00D22B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2B67">
                    <w:rPr>
                      <w:rFonts w:ascii="ＭＳ 明朝" w:eastAsia="ＭＳ 明朝" w:hAnsi="ＭＳ 明朝" w:cs="ＭＳ 明朝"/>
                      <w:spacing w:val="6"/>
                      <w:kern w:val="0"/>
                      <w:szCs w:val="21"/>
                    </w:rPr>
                    <w:t>長らく日本企業の生産性の低迷が指摘されていますが、デジタル化の波に乗り切れず多くの企業がテクノロジーの進化の恩恵を享受できずに苦しんでいます。このような課題に対処するため、我々はお客様の経営課題を深く理解し、経営・業務・テクノロジーの３つを融合させた統合的な変革をご提案し実行するコンサルティングサービスを更に進化させていく必要があると考えております。</w:t>
                  </w:r>
                  <w:r w:rsidRPr="00D22B67">
                    <w:rPr>
                      <w:rFonts w:ascii="ＭＳ 明朝" w:eastAsia="ＭＳ 明朝" w:hAnsi="ＭＳ 明朝" w:cs="ＭＳ 明朝"/>
                      <w:spacing w:val="6"/>
                      <w:kern w:val="0"/>
                      <w:szCs w:val="21"/>
                    </w:rPr>
                    <w:br/>
                  </w:r>
                  <w:r w:rsidRPr="00D22B67">
                    <w:rPr>
                      <w:rFonts w:ascii="ＭＳ 明朝" w:eastAsia="ＭＳ 明朝" w:hAnsi="ＭＳ 明朝" w:cs="ＭＳ 明朝"/>
                      <w:spacing w:val="6"/>
                      <w:kern w:val="0"/>
                      <w:szCs w:val="21"/>
                    </w:rPr>
                    <w:lastRenderedPageBreak/>
                    <w:t>一方、専門人財の側では、個人の成長やキャリア形成、社会貢献活動への関心が高く、また、働き方の自由度を重視する傾向が強くなっています。我々はアットストリームの立上げ時からリモートワークを取り入れていますが、新たなテクノロジーを活用することで更なる柔軟で生産性の高い働く環境を提供してまいります。 　今後、これらの取組みをステークホルダーの皆様にお知らせするとともに、価値の提供に努め、社会やお客様に貢献するよう誠心誠意取り組んでまいる所存です。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39FA00C8" w:rsidR="00971AB3" w:rsidRPr="00BB0E49" w:rsidRDefault="00C77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HP：DX戦略は取締役会において承認のうえ公表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77B2F" w:rsidRPr="00BB0E49" w14:paraId="6C26AD61" w14:textId="77777777" w:rsidTr="00C76DE9">
              <w:trPr>
                <w:trHeight w:val="707"/>
              </w:trPr>
              <w:tc>
                <w:tcPr>
                  <w:tcW w:w="2600" w:type="dxa"/>
                  <w:shd w:val="clear" w:color="auto" w:fill="auto"/>
                </w:tcPr>
                <w:p w14:paraId="41FBA126" w14:textId="77777777" w:rsidR="00C77B2F" w:rsidRPr="00BB0E49" w:rsidRDefault="00C77B2F" w:rsidP="00C77B2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69AA7534" w:rsidR="00C77B2F" w:rsidRPr="00BB0E49" w:rsidRDefault="00C77B2F" w:rsidP="00C77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HP：</w:t>
                  </w:r>
                  <w:r w:rsidRPr="008533D3">
                    <w:rPr>
                      <w:rFonts w:ascii="ＭＳ 明朝" w:eastAsia="ＭＳ 明朝" w:hAnsi="ＭＳ 明朝" w:cs="ＭＳ 明朝" w:hint="eastAsia"/>
                      <w:spacing w:val="6"/>
                      <w:kern w:val="0"/>
                      <w:szCs w:val="21"/>
                    </w:rPr>
                    <w:t>DX戦略</w:t>
                  </w:r>
                </w:p>
              </w:tc>
            </w:tr>
            <w:tr w:rsidR="00C77B2F" w:rsidRPr="00BB0E49" w14:paraId="44A7341F" w14:textId="77777777" w:rsidTr="00C76DE9">
              <w:trPr>
                <w:trHeight w:val="697"/>
              </w:trPr>
              <w:tc>
                <w:tcPr>
                  <w:tcW w:w="2600" w:type="dxa"/>
                  <w:shd w:val="clear" w:color="auto" w:fill="auto"/>
                </w:tcPr>
                <w:p w14:paraId="22D64AFD" w14:textId="77777777" w:rsidR="00C77B2F" w:rsidRPr="00BB0E49" w:rsidRDefault="00C77B2F" w:rsidP="00C77B2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74345950" w:rsidR="00C77B2F" w:rsidRPr="00BB0E49" w:rsidRDefault="00C77B2F" w:rsidP="00C77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19</w:t>
                  </w:r>
                  <w:r w:rsidRPr="00BB0E49">
                    <w:rPr>
                      <w:rFonts w:ascii="ＭＳ 明朝" w:eastAsia="ＭＳ 明朝" w:hAnsi="ＭＳ 明朝" w:cs="ＭＳ 明朝" w:hint="eastAsia"/>
                      <w:spacing w:val="6"/>
                      <w:kern w:val="0"/>
                      <w:szCs w:val="21"/>
                    </w:rPr>
                    <w:t>日</w:t>
                  </w:r>
                </w:p>
                <w:p w14:paraId="4A128C8F" w14:textId="77777777" w:rsidR="00C77B2F" w:rsidRPr="00BB0E49" w:rsidRDefault="00C77B2F" w:rsidP="00C77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77B2F" w:rsidRPr="00BB0E49" w14:paraId="5F66330D" w14:textId="77777777" w:rsidTr="00C76DE9">
              <w:trPr>
                <w:trHeight w:val="707"/>
              </w:trPr>
              <w:tc>
                <w:tcPr>
                  <w:tcW w:w="2600" w:type="dxa"/>
                  <w:shd w:val="clear" w:color="auto" w:fill="auto"/>
                </w:tcPr>
                <w:p w14:paraId="5D8771DC" w14:textId="77777777" w:rsidR="00C77B2F" w:rsidRPr="00BB0E49" w:rsidRDefault="00C77B2F" w:rsidP="00C77B2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4104EF1" w14:textId="77777777" w:rsidR="00C77B2F" w:rsidRDefault="00C77B2F" w:rsidP="00C77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1F653503" w14:textId="79EA910A" w:rsidR="005E1BFB" w:rsidRPr="005E1BFB" w:rsidRDefault="00C77B2F" w:rsidP="00C77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9" w:history="1">
                    <w:r w:rsidR="005E1BFB" w:rsidRPr="00293D37">
                      <w:rPr>
                        <w:rStyle w:val="af6"/>
                        <w:rFonts w:ascii="ＭＳ 明朝" w:eastAsia="ＭＳ 明朝" w:hAnsi="ＭＳ 明朝" w:cs="ＭＳ 明朝"/>
                        <w:spacing w:val="6"/>
                        <w:kern w:val="0"/>
                        <w:szCs w:val="21"/>
                      </w:rPr>
                      <w:t>https://atstreamconsulting.co.jp/dxstrategy.html</w:t>
                    </w:r>
                  </w:hyperlink>
                </w:p>
                <w:p w14:paraId="07E10AC1" w14:textId="597BE9F8" w:rsidR="00C77B2F" w:rsidRPr="00BB0E49" w:rsidRDefault="00C77B2F" w:rsidP="00C77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8533D3">
                    <w:rPr>
                      <w:rFonts w:ascii="ＭＳ 明朝" w:eastAsia="ＭＳ 明朝" w:hAnsi="ＭＳ 明朝" w:cs="ＭＳ 明朝" w:hint="eastAsia"/>
                      <w:spacing w:val="6"/>
                      <w:kern w:val="0"/>
                      <w:szCs w:val="21"/>
                    </w:rPr>
                    <w:t>DXに関する中長期の基本戦略</w:t>
                  </w:r>
                </w:p>
              </w:tc>
            </w:tr>
            <w:tr w:rsidR="00C77B2F" w:rsidRPr="00BB0E49" w14:paraId="47B34643" w14:textId="77777777" w:rsidTr="00C76DE9">
              <w:trPr>
                <w:trHeight w:val="353"/>
              </w:trPr>
              <w:tc>
                <w:tcPr>
                  <w:tcW w:w="2600" w:type="dxa"/>
                  <w:shd w:val="clear" w:color="auto" w:fill="auto"/>
                </w:tcPr>
                <w:p w14:paraId="6EC1689D" w14:textId="77777777" w:rsidR="00C77B2F" w:rsidRPr="00BB0E49" w:rsidRDefault="00C77B2F" w:rsidP="00C77B2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D748A6" w14:textId="52EDCE78" w:rsidR="00C77B2F" w:rsidRPr="00BB0E49" w:rsidRDefault="00D22B67" w:rsidP="00C77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「DX戦略の具体的な取組」</w:t>
                  </w:r>
                </w:p>
                <w:p w14:paraId="3A0AB44A" w14:textId="77170275" w:rsidR="00C77B2F" w:rsidRPr="00BB0E49" w:rsidRDefault="00D22B67" w:rsidP="00C77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7B2F">
                    <w:rPr>
                      <w:rFonts w:ascii="ＭＳ 明朝" w:eastAsia="ＭＳ 明朝" w:hAnsi="ＭＳ 明朝" w:cs="ＭＳ 明朝"/>
                      <w:b/>
                      <w:bCs/>
                      <w:spacing w:val="6"/>
                      <w:kern w:val="0"/>
                      <w:szCs w:val="21"/>
                    </w:rPr>
                    <w:t>A)　新たなテクノロジーや方法論を取り入れた革新的なサービス提供</w:t>
                  </w:r>
                  <w:r w:rsidRPr="00C77B2F">
                    <w:rPr>
                      <w:rFonts w:ascii="ＭＳ 明朝" w:eastAsia="ＭＳ 明朝" w:hAnsi="ＭＳ 明朝" w:cs="ＭＳ 明朝"/>
                      <w:spacing w:val="6"/>
                      <w:kern w:val="0"/>
                      <w:szCs w:val="21"/>
                    </w:rPr>
                    <w:br/>
                    <w:t>企業の圧倒的な生産性向上に寄与すべく新たなテクノロジーを活用したサービスの開発に着手しており、我々のビジネスを変革することを目指しています。</w:t>
                  </w:r>
                  <w:r w:rsidRPr="00C77B2F">
                    <w:rPr>
                      <w:rFonts w:ascii="ＭＳ 明朝" w:eastAsia="ＭＳ 明朝" w:hAnsi="ＭＳ 明朝" w:cs="ＭＳ 明朝"/>
                      <w:spacing w:val="6"/>
                      <w:kern w:val="0"/>
                      <w:szCs w:val="21"/>
                    </w:rPr>
                    <w:br/>
                    <w:t xml:space="preserve">　・“Saas型クラウド×AI“による基幹業務の合理化</w:t>
                  </w:r>
                  <w:r w:rsidRPr="00C77B2F">
                    <w:rPr>
                      <w:rFonts w:ascii="ＭＳ 明朝" w:eastAsia="ＭＳ 明朝" w:hAnsi="ＭＳ 明朝" w:cs="ＭＳ 明朝"/>
                      <w:spacing w:val="6"/>
                      <w:kern w:val="0"/>
                      <w:szCs w:val="21"/>
                    </w:rPr>
                    <w:br/>
                    <w:t xml:space="preserve">　・“顧客接点のデジタル化“による収益向上サービス</w:t>
                  </w:r>
                  <w:r w:rsidRPr="00C77B2F">
                    <w:rPr>
                      <w:rFonts w:ascii="ＭＳ 明朝" w:eastAsia="ＭＳ 明朝" w:hAnsi="ＭＳ 明朝" w:cs="ＭＳ 明朝"/>
                      <w:spacing w:val="6"/>
                      <w:kern w:val="0"/>
                      <w:szCs w:val="21"/>
                    </w:rPr>
                    <w:br/>
                    <w:t xml:space="preserve">　・“ESG×AI”による企業価値の向上</w:t>
                  </w:r>
                  <w:r w:rsidRPr="00C77B2F">
                    <w:rPr>
                      <w:rFonts w:ascii="ＭＳ 明朝" w:eastAsia="ＭＳ 明朝" w:hAnsi="ＭＳ 明朝" w:cs="ＭＳ 明朝"/>
                      <w:spacing w:val="6"/>
                      <w:kern w:val="0"/>
                      <w:szCs w:val="21"/>
                    </w:rPr>
                    <w:br/>
                    <w:t xml:space="preserve">　・“ハイパーオートメーション“によるビジネスプロセスの最適化</w:t>
                  </w:r>
                  <w:r w:rsidRPr="00C77B2F">
                    <w:rPr>
                      <w:rFonts w:ascii="ＭＳ 明朝" w:eastAsia="ＭＳ 明朝" w:hAnsi="ＭＳ 明朝" w:cs="ＭＳ 明朝"/>
                      <w:spacing w:val="6"/>
                      <w:kern w:val="0"/>
                      <w:szCs w:val="21"/>
                    </w:rPr>
                    <w:br/>
                  </w:r>
                  <w:r w:rsidRPr="00C77B2F">
                    <w:rPr>
                      <w:rFonts w:ascii="ＭＳ 明朝" w:eastAsia="ＭＳ 明朝" w:hAnsi="ＭＳ 明朝" w:cs="ＭＳ 明朝"/>
                      <w:spacing w:val="6"/>
                      <w:kern w:val="0"/>
                      <w:szCs w:val="21"/>
                    </w:rPr>
                    <w:br/>
                  </w:r>
                  <w:r w:rsidRPr="00C77B2F">
                    <w:rPr>
                      <w:rFonts w:ascii="ＭＳ 明朝" w:eastAsia="ＭＳ 明朝" w:hAnsi="ＭＳ 明朝" w:cs="ＭＳ 明朝"/>
                      <w:b/>
                      <w:bCs/>
                      <w:spacing w:val="6"/>
                      <w:kern w:val="0"/>
                      <w:szCs w:val="21"/>
                    </w:rPr>
                    <w:t>B)　業務時間の100%をお客様に集中できる生産性の高い働き方</w:t>
                  </w:r>
                  <w:r w:rsidRPr="00C77B2F">
                    <w:rPr>
                      <w:rFonts w:ascii="ＭＳ 明朝" w:eastAsia="ＭＳ 明朝" w:hAnsi="ＭＳ 明朝" w:cs="ＭＳ 明朝"/>
                      <w:spacing w:val="6"/>
                      <w:kern w:val="0"/>
                      <w:szCs w:val="21"/>
                    </w:rPr>
                    <w:br/>
                    <w:t>“コンサルタントが価値を発揮している瞬間は、お客様の事を考え・行動しているとき”という考えのもと、間接業務の極限ゼロ化・コンサル業務の生産性向上・安全な仕事環境の構築を推進します。</w:t>
                  </w:r>
                  <w:r w:rsidRPr="00C77B2F">
                    <w:rPr>
                      <w:rFonts w:ascii="ＭＳ 明朝" w:eastAsia="ＭＳ 明朝" w:hAnsi="ＭＳ 明朝" w:cs="ＭＳ 明朝"/>
                      <w:spacing w:val="6"/>
                      <w:kern w:val="0"/>
                      <w:szCs w:val="21"/>
                    </w:rPr>
                    <w:br/>
                    <w:t xml:space="preserve">　・ナレッジの蓄積及び共有、活用スペースの構築</w:t>
                  </w:r>
                  <w:r w:rsidRPr="00C77B2F">
                    <w:rPr>
                      <w:rFonts w:ascii="ＭＳ 明朝" w:eastAsia="ＭＳ 明朝" w:hAnsi="ＭＳ 明朝" w:cs="ＭＳ 明朝"/>
                      <w:spacing w:val="6"/>
                      <w:kern w:val="0"/>
                      <w:szCs w:val="21"/>
                    </w:rPr>
                    <w:br/>
                    <w:t xml:space="preserve">　・バックオフィス業務の自動化</w:t>
                  </w:r>
                  <w:r w:rsidRPr="00C77B2F">
                    <w:rPr>
                      <w:rFonts w:ascii="ＭＳ 明朝" w:eastAsia="ＭＳ 明朝" w:hAnsi="ＭＳ 明朝" w:cs="ＭＳ 明朝"/>
                      <w:spacing w:val="6"/>
                      <w:kern w:val="0"/>
                      <w:szCs w:val="21"/>
                    </w:rPr>
                    <w:br/>
                    <w:t xml:space="preserve">　・データセキュリティの向上に向けた環境構築と社員教育</w:t>
                  </w:r>
                  <w:r w:rsidRPr="00C77B2F">
                    <w:rPr>
                      <w:rFonts w:ascii="ＭＳ 明朝" w:eastAsia="ＭＳ 明朝" w:hAnsi="ＭＳ 明朝" w:cs="ＭＳ 明朝"/>
                      <w:spacing w:val="6"/>
                      <w:kern w:val="0"/>
                      <w:szCs w:val="21"/>
                    </w:rPr>
                    <w:br/>
                  </w:r>
                  <w:r w:rsidRPr="00C77B2F">
                    <w:rPr>
                      <w:rFonts w:ascii="ＭＳ 明朝" w:eastAsia="ＭＳ 明朝" w:hAnsi="ＭＳ 明朝" w:cs="ＭＳ 明朝"/>
                      <w:spacing w:val="6"/>
                      <w:kern w:val="0"/>
                      <w:szCs w:val="21"/>
                    </w:rPr>
                    <w:br/>
                  </w:r>
                  <w:r w:rsidRPr="00C77B2F">
                    <w:rPr>
                      <w:rFonts w:ascii="ＭＳ 明朝" w:eastAsia="ＭＳ 明朝" w:hAnsi="ＭＳ 明朝" w:cs="ＭＳ 明朝"/>
                      <w:b/>
                      <w:bCs/>
                      <w:spacing w:val="6"/>
                      <w:kern w:val="0"/>
                      <w:szCs w:val="21"/>
                    </w:rPr>
                    <w:t>C)　幅広い専門スキルと経験を持ちデジタルに精通したプロフェッショナル集団作り</w:t>
                  </w:r>
                  <w:r w:rsidRPr="00C77B2F">
                    <w:rPr>
                      <w:rFonts w:ascii="ＭＳ 明朝" w:eastAsia="ＭＳ 明朝" w:hAnsi="ＭＳ 明朝" w:cs="ＭＳ 明朝"/>
                      <w:spacing w:val="6"/>
                      <w:kern w:val="0"/>
                      <w:szCs w:val="21"/>
                    </w:rPr>
                    <w:br/>
                    <w:t xml:space="preserve">　・ロジカルシンキング、企業/業務分析などの基礎スキルトレーニング</w:t>
                  </w:r>
                  <w:r w:rsidRPr="00C77B2F">
                    <w:rPr>
                      <w:rFonts w:ascii="ＭＳ 明朝" w:eastAsia="ＭＳ 明朝" w:hAnsi="ＭＳ 明朝" w:cs="ＭＳ 明朝"/>
                      <w:spacing w:val="6"/>
                      <w:kern w:val="0"/>
                      <w:szCs w:val="21"/>
                    </w:rPr>
                    <w:br/>
                    <w:t xml:space="preserve">　・デジタル化プロジェクトの進め方や最新テクノロジー習得トレーニング</w:t>
                  </w:r>
                  <w:r w:rsidRPr="00C77B2F">
                    <w:rPr>
                      <w:rFonts w:ascii="ＭＳ 明朝" w:eastAsia="ＭＳ 明朝" w:hAnsi="ＭＳ 明朝" w:cs="ＭＳ 明朝"/>
                      <w:spacing w:val="6"/>
                      <w:kern w:val="0"/>
                      <w:szCs w:val="21"/>
                    </w:rPr>
                    <w:br/>
                    <w:t xml:space="preserve">　・AIチャットボットによるデジタル最新動向の共有化</w:t>
                  </w:r>
                </w:p>
              </w:tc>
            </w:tr>
            <w:tr w:rsidR="00C77B2F" w:rsidRPr="00BB0E49" w14:paraId="1D308A85" w14:textId="77777777" w:rsidTr="00C76DE9">
              <w:trPr>
                <w:trHeight w:val="697"/>
              </w:trPr>
              <w:tc>
                <w:tcPr>
                  <w:tcW w:w="2600" w:type="dxa"/>
                  <w:shd w:val="clear" w:color="auto" w:fill="auto"/>
                </w:tcPr>
                <w:p w14:paraId="439B47D7" w14:textId="77777777" w:rsidR="00C77B2F" w:rsidRPr="00BB0E49" w:rsidRDefault="00C77B2F" w:rsidP="00C77B2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64B70A17" w:rsidR="00C77B2F" w:rsidRPr="00BB0E49" w:rsidRDefault="00D22B67" w:rsidP="00C77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HP：DX戦略は取締役会において承認のうえ公表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A7DE68C" w14:textId="77777777" w:rsidR="00D22B67" w:rsidRDefault="00D22B67" w:rsidP="00D22B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HP：</w:t>
                  </w:r>
                  <w:r w:rsidRPr="008533D3">
                    <w:rPr>
                      <w:rFonts w:ascii="ＭＳ 明朝" w:eastAsia="ＭＳ 明朝" w:hAnsi="ＭＳ 明朝" w:cs="ＭＳ 明朝" w:hint="eastAsia"/>
                      <w:spacing w:val="6"/>
                      <w:kern w:val="0"/>
                      <w:szCs w:val="21"/>
                    </w:rPr>
                    <w:t>DX戦略</w:t>
                  </w:r>
                </w:p>
                <w:p w14:paraId="01FA6368" w14:textId="0476647D" w:rsidR="00971AB3" w:rsidRPr="00BB0E49" w:rsidRDefault="00D22B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記載箇所：DXを推進するための体制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E419A6" w14:textId="2C083E47" w:rsidR="00E17E77" w:rsidRPr="00E17E77" w:rsidRDefault="00E17E77" w:rsidP="00E17E77">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17E77">
                    <w:rPr>
                      <w:rFonts w:ascii="ＭＳ 明朝" w:eastAsia="ＭＳ 明朝" w:hAnsi="ＭＳ 明朝" w:cs="ＭＳ 明朝" w:hint="eastAsia"/>
                      <w:b/>
                      <w:bCs/>
                      <w:spacing w:val="6"/>
                      <w:kern w:val="0"/>
                      <w:szCs w:val="21"/>
                    </w:rPr>
                    <w:t>DX推進体制</w:t>
                  </w:r>
                </w:p>
                <w:p w14:paraId="72B8D489" w14:textId="77777777" w:rsidR="00E17E77" w:rsidRPr="00E17E77" w:rsidRDefault="00E17E77" w:rsidP="00E17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7E77">
                    <w:rPr>
                      <w:rFonts w:ascii="ＭＳ 明朝" w:eastAsia="ＭＳ 明朝" w:hAnsi="ＭＳ 明朝" w:cs="ＭＳ 明朝" w:hint="eastAsia"/>
                      <w:spacing w:val="6"/>
                      <w:kern w:val="0"/>
                      <w:szCs w:val="21"/>
                    </w:rPr>
                    <w:t>代表取締役社長をDX戦略推進の統括責任者としています。また、DXの各取組みの責任者として執行役員を任命、推進役として実行リーダーを置くことにより、組織横断での活動を加速する体制を構築しています。</w:t>
                  </w:r>
                </w:p>
                <w:p w14:paraId="37BE86CD" w14:textId="77777777" w:rsidR="00E17E77" w:rsidRPr="00E17E77" w:rsidRDefault="00E17E77" w:rsidP="00E17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7E77">
                    <w:rPr>
                      <w:rFonts w:ascii="ＭＳ 明朝" w:eastAsia="ＭＳ 明朝" w:hAnsi="ＭＳ 明朝" w:cs="ＭＳ 明朝" w:hint="eastAsia"/>
                      <w:spacing w:val="6"/>
                      <w:kern w:val="0"/>
                      <w:szCs w:val="21"/>
                    </w:rPr>
                    <w:t>DXの各取組みに関しては、四半期ごとに経営執行会議へ報告し経営層と成果や進捗、施策の見直しについて協議します。</w:t>
                  </w:r>
                </w:p>
                <w:p w14:paraId="23464A34" w14:textId="77777777" w:rsidR="00E17E77" w:rsidRPr="00E17E77" w:rsidRDefault="00E17E77" w:rsidP="00E17E77">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p>
                <w:p w14:paraId="4D76B541" w14:textId="534A044E" w:rsidR="00E17E77" w:rsidRPr="00E17E77" w:rsidRDefault="00E17E77" w:rsidP="00E17E77">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17E77">
                    <w:rPr>
                      <w:rFonts w:ascii="ＭＳ 明朝" w:eastAsia="ＭＳ 明朝" w:hAnsi="ＭＳ 明朝" w:cs="ＭＳ 明朝" w:hint="eastAsia"/>
                      <w:b/>
                      <w:bCs/>
                      <w:spacing w:val="6"/>
                      <w:kern w:val="0"/>
                      <w:szCs w:val="21"/>
                    </w:rPr>
                    <w:t>人材育成</w:t>
                  </w:r>
                </w:p>
                <w:p w14:paraId="5E1457ED" w14:textId="77777777" w:rsidR="00E17E77" w:rsidRPr="00E17E77" w:rsidRDefault="00E17E77" w:rsidP="00E17E77">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17E77">
                    <w:rPr>
                      <w:rFonts w:ascii="ＭＳ 明朝" w:eastAsia="ＭＳ 明朝" w:hAnsi="ＭＳ 明朝" w:cs="ＭＳ 明朝" w:hint="eastAsia"/>
                      <w:b/>
                      <w:bCs/>
                      <w:spacing w:val="6"/>
                      <w:kern w:val="0"/>
                      <w:szCs w:val="21"/>
                    </w:rPr>
                    <w:t>①DXに関わる知識・スキル習得トレーニングの実施</w:t>
                  </w:r>
                </w:p>
                <w:p w14:paraId="4D7E0CB8" w14:textId="77777777" w:rsidR="00E17E77" w:rsidRPr="00E17E77" w:rsidRDefault="00E17E77" w:rsidP="00E17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7E77">
                    <w:rPr>
                      <w:rFonts w:ascii="ＭＳ 明朝" w:eastAsia="ＭＳ 明朝" w:hAnsi="ＭＳ 明朝" w:cs="ＭＳ 明朝" w:hint="eastAsia"/>
                      <w:spacing w:val="6"/>
                      <w:kern w:val="0"/>
                      <w:szCs w:val="21"/>
                    </w:rPr>
                    <w:t>個々の成長をサポートするとともに全社員のスキル向上のため、コンサルティングで必要になる技術の獲得、進化する技術に応じて毎年トレーニング計画を策定・実行しています。</w:t>
                  </w:r>
                </w:p>
                <w:p w14:paraId="77BABEB7" w14:textId="77777777" w:rsidR="00E17E77" w:rsidRPr="00E17E77" w:rsidRDefault="00E17E77" w:rsidP="00E17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7E77">
                    <w:rPr>
                      <w:rFonts w:ascii="ＭＳ 明朝" w:eastAsia="ＭＳ 明朝" w:hAnsi="ＭＳ 明朝" w:cs="ＭＳ 明朝" w:hint="eastAsia"/>
                      <w:spacing w:val="6"/>
                      <w:kern w:val="0"/>
                      <w:szCs w:val="21"/>
                    </w:rPr>
                    <w:t>ロジカルシンキング、企業/業務分析などの基礎スキルに加えて、基幹システム導入・刷新や経営管理におけるデータ分析システム（EPM）の導入・活用支援などのデジタル化プロジェクトの進め方、AIなど先端技術のといった、DX推進あるいは推進支援には欠かせない知識・スキルを修得するためのトレーニングメニューを随時検討・更新しています。</w:t>
                  </w:r>
                </w:p>
                <w:p w14:paraId="52336472" w14:textId="77777777" w:rsidR="00E17E77" w:rsidRPr="00E17E77" w:rsidRDefault="00E17E77" w:rsidP="00E17E77">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p>
                <w:p w14:paraId="18A14DE5" w14:textId="77777777" w:rsidR="00E17E77" w:rsidRPr="00E17E77" w:rsidRDefault="00E17E77" w:rsidP="00E17E77">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17E77">
                    <w:rPr>
                      <w:rFonts w:ascii="ＭＳ 明朝" w:eastAsia="ＭＳ 明朝" w:hAnsi="ＭＳ 明朝" w:cs="ＭＳ 明朝" w:hint="eastAsia"/>
                      <w:b/>
                      <w:bCs/>
                      <w:spacing w:val="6"/>
                      <w:kern w:val="0"/>
                      <w:szCs w:val="21"/>
                    </w:rPr>
                    <w:t>②人材情報基盤の活用（SaaSシステムの導入）</w:t>
                  </w:r>
                </w:p>
                <w:p w14:paraId="13E09312" w14:textId="7F3613EB" w:rsidR="00971AB3" w:rsidRPr="00E17E77" w:rsidRDefault="00E17E77" w:rsidP="00E17E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7E77">
                    <w:rPr>
                      <w:rFonts w:ascii="ＭＳ 明朝" w:eastAsia="ＭＳ 明朝" w:hAnsi="ＭＳ 明朝" w:cs="ＭＳ 明朝" w:hint="eastAsia"/>
                      <w:spacing w:val="6"/>
                      <w:kern w:val="0"/>
                      <w:szCs w:val="21"/>
                    </w:rPr>
                    <w:t>組織内のあらゆる人材情報を一元管理し、必要なデータを迅速かつ正確に取り出せる環境を整備しています。人材情報基盤を構築することで、従来の人事情報や評価データに加え、プロジェクトの参画履歴やスキル・研修・学習履歴などを包括的に管理し、データ活用することで人材育成の加速に繋げ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A60D476" w14:textId="77777777" w:rsidR="00D22B67" w:rsidRDefault="00D22B67" w:rsidP="00D22B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HP：</w:t>
                  </w:r>
                  <w:r w:rsidRPr="008533D3">
                    <w:rPr>
                      <w:rFonts w:ascii="ＭＳ 明朝" w:eastAsia="ＭＳ 明朝" w:hAnsi="ＭＳ 明朝" w:cs="ＭＳ 明朝" w:hint="eastAsia"/>
                      <w:spacing w:val="6"/>
                      <w:kern w:val="0"/>
                      <w:szCs w:val="21"/>
                    </w:rPr>
                    <w:t>DX戦略</w:t>
                  </w:r>
                </w:p>
                <w:p w14:paraId="59866E55" w14:textId="24F51A55" w:rsidR="00971AB3" w:rsidRPr="00BB0E49" w:rsidRDefault="00D22B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記載箇所：DXを推進するための環境整備および指標管理</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8A22A90" w14:textId="161652B3" w:rsidR="00971AB3" w:rsidRPr="00137C49" w:rsidRDefault="00137C4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137C49">
                    <w:rPr>
                      <w:rFonts w:ascii="ＭＳ 明朝" w:eastAsia="ＭＳ 明朝" w:hAnsi="ＭＳ 明朝" w:cs="ＭＳ 明朝"/>
                      <w:b/>
                      <w:bCs/>
                      <w:spacing w:val="6"/>
                      <w:kern w:val="0"/>
                      <w:szCs w:val="21"/>
                    </w:rPr>
                    <w:t>環境整備と指標管理</w:t>
                  </w:r>
                </w:p>
                <w:p w14:paraId="704796D3" w14:textId="46F89778" w:rsidR="00971AB3" w:rsidRPr="00BB0E49" w:rsidRDefault="00137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7C49">
                    <w:rPr>
                      <w:rFonts w:ascii="ＭＳ 明朝" w:eastAsia="ＭＳ 明朝" w:hAnsi="ＭＳ 明朝" w:cs="ＭＳ 明朝"/>
                      <w:spacing w:val="6"/>
                      <w:kern w:val="0"/>
                      <w:szCs w:val="21"/>
                    </w:rPr>
                    <w:t>日々進化するテクノロジーの恩恵を享受するため、社内の業務システムは全てクラウドサービスを利用する方針としています。</w:t>
                  </w:r>
                  <w:r w:rsidRPr="00137C49">
                    <w:rPr>
                      <w:rFonts w:ascii="ＭＳ 明朝" w:eastAsia="ＭＳ 明朝" w:hAnsi="ＭＳ 明朝" w:cs="ＭＳ 明朝"/>
                      <w:spacing w:val="6"/>
                      <w:kern w:val="0"/>
                      <w:szCs w:val="21"/>
                    </w:rPr>
                    <w:br/>
                    <w:t>コンサルティング業務の生産性を高めるため新たなテクノロジーは率先して自社に導入し、自社で効果の出たテクノロジーに関してはお客様へ提案・展開するサイクルが確立することを目指しています。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17064E32" w:rsidR="00971AB3" w:rsidRPr="00BB0E49" w:rsidRDefault="00137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HP：</w:t>
                  </w:r>
                  <w:r w:rsidRPr="008533D3">
                    <w:rPr>
                      <w:rFonts w:ascii="ＭＳ 明朝" w:eastAsia="ＭＳ 明朝" w:hAnsi="ＭＳ 明朝" w:cs="ＭＳ 明朝" w:hint="eastAsia"/>
                      <w:spacing w:val="6"/>
                      <w:kern w:val="0"/>
                      <w:szCs w:val="21"/>
                    </w:rPr>
                    <w:t>DX戦略</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741D5254" w14:textId="302E7DA8" w:rsidR="00971AB3" w:rsidRPr="00BB0E49" w:rsidRDefault="00137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19</w:t>
                  </w:r>
                  <w:r w:rsidR="00971AB3"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EF84771" w14:textId="77777777" w:rsidR="00137C49" w:rsidRDefault="00137C49" w:rsidP="00137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451DFC4E" w14:textId="2DC34F33" w:rsidR="005E1BFB" w:rsidRPr="005E1BFB" w:rsidRDefault="00137C49" w:rsidP="00137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0" w:history="1">
                    <w:r w:rsidR="005E1BFB" w:rsidRPr="00293D37">
                      <w:rPr>
                        <w:rStyle w:val="af6"/>
                        <w:rFonts w:ascii="ＭＳ 明朝" w:eastAsia="ＭＳ 明朝" w:hAnsi="ＭＳ 明朝" w:cs="ＭＳ 明朝"/>
                        <w:spacing w:val="6"/>
                        <w:kern w:val="0"/>
                        <w:szCs w:val="21"/>
                      </w:rPr>
                      <w:t>https://atstreamconsulting.co.jp/dxstrategy.html</w:t>
                    </w:r>
                  </w:hyperlink>
                  <w:r w:rsidR="005E1BFB">
                    <w:rPr>
                      <w:rFonts w:ascii="ＭＳ 明朝" w:eastAsia="ＭＳ 明朝" w:hAnsi="ＭＳ 明朝" w:cs="ＭＳ 明朝" w:hint="eastAsia"/>
                      <w:spacing w:val="6"/>
                      <w:kern w:val="0"/>
                      <w:szCs w:val="21"/>
                    </w:rPr>
                    <w:t>）</w:t>
                  </w:r>
                </w:p>
                <w:p w14:paraId="05F53F8C" w14:textId="6B23D6C3" w:rsidR="00971AB3" w:rsidRPr="00BB0E49" w:rsidRDefault="00137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8533D3">
                    <w:rPr>
                      <w:rFonts w:ascii="ＭＳ 明朝" w:eastAsia="ＭＳ 明朝" w:hAnsi="ＭＳ 明朝" w:cs="ＭＳ 明朝" w:hint="eastAsia"/>
                      <w:spacing w:val="6"/>
                      <w:kern w:val="0"/>
                      <w:szCs w:val="21"/>
                    </w:rPr>
                    <w:t>DX</w:t>
                  </w:r>
                  <w:r w:rsidR="0090659A">
                    <w:rPr>
                      <w:rFonts w:ascii="ＭＳ 明朝" w:eastAsia="ＭＳ 明朝" w:hAnsi="ＭＳ 明朝" w:cs="ＭＳ 明朝" w:hint="eastAsia"/>
                      <w:spacing w:val="6"/>
                      <w:kern w:val="0"/>
                      <w:szCs w:val="21"/>
                    </w:rPr>
                    <w:t>を推進するための環境整備および指標管理</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0995EB" w14:textId="201004E2" w:rsidR="00971AB3" w:rsidRPr="0090659A" w:rsidRDefault="0090659A">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137C49">
                    <w:rPr>
                      <w:rFonts w:ascii="ＭＳ 明朝" w:eastAsia="ＭＳ 明朝" w:hAnsi="ＭＳ 明朝" w:cs="ＭＳ 明朝"/>
                      <w:b/>
                      <w:bCs/>
                      <w:spacing w:val="6"/>
                      <w:kern w:val="0"/>
                      <w:szCs w:val="21"/>
                    </w:rPr>
                    <w:t>環境整備と指標管理</w:t>
                  </w:r>
                </w:p>
                <w:p w14:paraId="2AC92792" w14:textId="38FC168D" w:rsidR="00971AB3" w:rsidRPr="00BB0E49" w:rsidRDefault="009065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7C49">
                    <w:rPr>
                      <w:rFonts w:ascii="ＭＳ 明朝" w:eastAsia="ＭＳ 明朝" w:hAnsi="ＭＳ 明朝" w:cs="ＭＳ 明朝"/>
                      <w:spacing w:val="6"/>
                      <w:kern w:val="0"/>
                      <w:szCs w:val="21"/>
                    </w:rPr>
                    <w:t>デジタル化投資に関しては過度に定量効果算定を求めず、本質的な価値・面白さ・挑戦といった観点からも評価を行い、投資判断を行う方針です。また、当社ではDX推進の達成状況を図る指標を定め、執行会議においてモニタリングしています。</w:t>
                  </w:r>
                  <w:r w:rsidRPr="00137C49">
                    <w:rPr>
                      <w:rFonts w:ascii="ＭＳ 明朝" w:eastAsia="ＭＳ 明朝" w:hAnsi="ＭＳ 明朝" w:cs="ＭＳ 明朝"/>
                      <w:spacing w:val="6"/>
                      <w:kern w:val="0"/>
                      <w:szCs w:val="21"/>
                    </w:rPr>
                    <w:br/>
                    <w:t>新たなサービス提供によるビジネスの変革では“新サービスの売上構成比率”、生産性の高い働き方では“新たな仕組み導入の進捗率”を計測し、確実に各取組みが実行されていることを確認します。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796809A3" w:rsidR="00971AB3" w:rsidRPr="00727948" w:rsidRDefault="0090659A" w:rsidP="00727948">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27948">
                    <w:rPr>
                      <w:rFonts w:ascii="ＭＳ 明朝" w:hAnsi="ＭＳ 明朝" w:cs="ＭＳ 明朝" w:hint="eastAsia"/>
                      <w:spacing w:val="6"/>
                      <w:kern w:val="0"/>
                      <w:szCs w:val="21"/>
                    </w:rPr>
                    <w:t>2024</w:t>
                  </w:r>
                  <w:r w:rsidR="00971AB3" w:rsidRPr="00727948">
                    <w:rPr>
                      <w:rFonts w:ascii="ＭＳ 明朝" w:hAnsi="ＭＳ 明朝" w:cs="ＭＳ 明朝" w:hint="eastAsia"/>
                      <w:spacing w:val="6"/>
                      <w:kern w:val="0"/>
                      <w:szCs w:val="21"/>
                    </w:rPr>
                    <w:t xml:space="preserve">年　</w:t>
                  </w:r>
                  <w:r w:rsidRPr="00727948">
                    <w:rPr>
                      <w:rFonts w:ascii="ＭＳ 明朝" w:hAnsi="ＭＳ 明朝" w:cs="ＭＳ 明朝" w:hint="eastAsia"/>
                      <w:spacing w:val="6"/>
                      <w:kern w:val="0"/>
                      <w:szCs w:val="21"/>
                    </w:rPr>
                    <w:t>10</w:t>
                  </w:r>
                  <w:r w:rsidR="00971AB3" w:rsidRPr="00727948">
                    <w:rPr>
                      <w:rFonts w:ascii="ＭＳ 明朝" w:hAnsi="ＭＳ 明朝" w:cs="ＭＳ 明朝" w:hint="eastAsia"/>
                      <w:spacing w:val="6"/>
                      <w:kern w:val="0"/>
                      <w:szCs w:val="21"/>
                    </w:rPr>
                    <w:t xml:space="preserve">月　</w:t>
                  </w:r>
                  <w:r w:rsidRPr="00727948">
                    <w:rPr>
                      <w:rFonts w:ascii="ＭＳ 明朝" w:hAnsi="ＭＳ 明朝" w:cs="ＭＳ 明朝" w:hint="eastAsia"/>
                      <w:spacing w:val="6"/>
                      <w:kern w:val="0"/>
                      <w:szCs w:val="21"/>
                    </w:rPr>
                    <w:t>7</w:t>
                  </w:r>
                  <w:r w:rsidR="00971AB3" w:rsidRPr="00727948">
                    <w:rPr>
                      <w:rFonts w:ascii="ＭＳ 明朝" w:hAnsi="ＭＳ 明朝" w:cs="ＭＳ 明朝" w:hint="eastAsia"/>
                      <w:spacing w:val="6"/>
                      <w:kern w:val="0"/>
                      <w:szCs w:val="21"/>
                    </w:rPr>
                    <w:t>日</w:t>
                  </w:r>
                </w:p>
                <w:p w14:paraId="69413604" w14:textId="3CC25056" w:rsidR="00971AB3" w:rsidRPr="00727948" w:rsidRDefault="00727948" w:rsidP="00727948">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2024年　12月　19日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B75355F" w14:textId="2B87791D" w:rsidR="00B22816" w:rsidRPr="00F6786B" w:rsidRDefault="00B22816" w:rsidP="00F6786B">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6786B">
                    <w:rPr>
                      <w:rFonts w:ascii="ＭＳ 明朝" w:hAnsi="ＭＳ 明朝" w:cs="ＭＳ 明朝" w:hint="eastAsia"/>
                      <w:spacing w:val="6"/>
                      <w:kern w:val="0"/>
                      <w:szCs w:val="21"/>
                    </w:rPr>
                    <w:t>HP:私たちについて</w:t>
                  </w:r>
                </w:p>
                <w:p w14:paraId="3F72C086" w14:textId="463BCEB4" w:rsidR="004160B8" w:rsidRPr="004160B8" w:rsidRDefault="004160B8" w:rsidP="004160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F24076">
                      <w:rPr>
                        <w:rStyle w:val="af6"/>
                      </w:rPr>
                      <w:t>https://atstreamconsulting.co.jp/message.html</w:t>
                    </w:r>
                  </w:hyperlink>
                </w:p>
                <w:p w14:paraId="754E7B91" w14:textId="71B4C83D" w:rsidR="00971AB3" w:rsidRPr="004160B8" w:rsidRDefault="00B22816" w:rsidP="004160B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160B8">
                    <w:rPr>
                      <w:rFonts w:ascii="ＭＳ 明朝" w:hAnsi="ＭＳ 明朝" w:cs="ＭＳ 明朝" w:hint="eastAsia"/>
                      <w:spacing w:val="6"/>
                      <w:kern w:val="0"/>
                      <w:szCs w:val="21"/>
                    </w:rPr>
                    <w:t>記載箇所：</w:t>
                  </w:r>
                  <w:r w:rsidR="00F6786B" w:rsidRPr="004160B8">
                    <w:rPr>
                      <w:rFonts w:ascii="ＭＳ 明朝" w:hAnsi="ＭＳ 明朝" w:cs="ＭＳ 明朝" w:hint="eastAsia"/>
                      <w:spacing w:val="6"/>
                      <w:kern w:val="0"/>
                      <w:szCs w:val="21"/>
                    </w:rPr>
                    <w:t>「お客様と同じ側に立ち、共に未来を見つめ、共に困難を超えていく」“身近なパートナー”を目指して</w:t>
                  </w:r>
                </w:p>
                <w:p w14:paraId="540C3163" w14:textId="3F90B589" w:rsidR="005E1BFB" w:rsidRPr="005B2C80" w:rsidRDefault="00F6786B" w:rsidP="005E1BFB">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HP：</w:t>
                  </w:r>
                  <w:r w:rsidR="00D20A6F">
                    <w:rPr>
                      <w:rFonts w:ascii="ＭＳ 明朝" w:hAnsi="ＭＳ 明朝" w:cs="ＭＳ 明朝" w:hint="eastAsia"/>
                      <w:spacing w:val="6"/>
                      <w:kern w:val="0"/>
                      <w:szCs w:val="21"/>
                    </w:rPr>
                    <w:t>DX戦略</w:t>
                  </w:r>
                </w:p>
                <w:p w14:paraId="225939D4" w14:textId="49BD969D" w:rsidR="005E1BFB" w:rsidRPr="005E1BFB" w:rsidRDefault="005E1BFB" w:rsidP="00D20A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293D37">
                      <w:rPr>
                        <w:rStyle w:val="af6"/>
                        <w:rFonts w:ascii="ＭＳ 明朝" w:eastAsia="ＭＳ 明朝" w:hAnsi="ＭＳ 明朝" w:cs="ＭＳ 明朝"/>
                        <w:spacing w:val="6"/>
                        <w:kern w:val="0"/>
                        <w:szCs w:val="21"/>
                      </w:rPr>
                      <w:t>https://atstreamconsulting.co.jp/dxstrategy.html</w:t>
                    </w:r>
                  </w:hyperlink>
                  <w:r>
                    <w:rPr>
                      <w:rFonts w:ascii="ＭＳ 明朝" w:eastAsia="ＭＳ 明朝" w:hAnsi="ＭＳ 明朝" w:cs="ＭＳ 明朝" w:hint="eastAsia"/>
                      <w:spacing w:val="6"/>
                      <w:kern w:val="0"/>
                      <w:szCs w:val="21"/>
                    </w:rPr>
                    <w:t>）</w:t>
                  </w:r>
                </w:p>
                <w:p w14:paraId="2FE1D5F0" w14:textId="16A335B3" w:rsidR="00F6786B" w:rsidRPr="00F6786B" w:rsidRDefault="00F6786B" w:rsidP="00F6786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記載箇所：</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への取組み</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D3EA1F8" w14:textId="0BA2C90C" w:rsidR="00F6786B" w:rsidRPr="00F6786B" w:rsidRDefault="00F6786B" w:rsidP="00F67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F6786B">
                    <w:rPr>
                      <w:rFonts w:ascii="ＭＳ 明朝" w:eastAsia="ＭＳ 明朝" w:hAnsi="ＭＳ 明朝" w:cs="ＭＳ 明朝" w:hint="eastAsia"/>
                      <w:spacing w:val="6"/>
                      <w:kern w:val="0"/>
                      <w:szCs w:val="21"/>
                    </w:rPr>
                    <w:t>私たちは、創業以来多くのお客さまと困難なプロジェクトを乗り切ってまいりました。その経験を通して、「お客様と共に歩む」ことが私たちの存在価値の原点であると考えています。ありがたいことに、ほとんどのお客様からリピートのご依頼をいただき、私たちの企業文化として根付いてきていると実感しています。</w:t>
                  </w:r>
                </w:p>
                <w:p w14:paraId="36D86AAE" w14:textId="77777777" w:rsidR="00F6786B" w:rsidRPr="00F6786B" w:rsidRDefault="00F6786B" w:rsidP="00F67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86B">
                    <w:rPr>
                      <w:rFonts w:ascii="ＭＳ 明朝" w:eastAsia="ＭＳ 明朝" w:hAnsi="ＭＳ 明朝" w:cs="ＭＳ 明朝" w:hint="eastAsia"/>
                      <w:spacing w:val="6"/>
                      <w:kern w:val="0"/>
                      <w:szCs w:val="21"/>
                    </w:rPr>
                    <w:t>一方で「企業変革を通して世の中を変えることに貢献したい」という私たちのビジョンに立ち返ると、日本社会が直面している生産性の低迷や、私たちの世の中への貢献が十分でない現状には危機感を抱いており、より一層の貢献を目指していく必要があると考えております。</w:t>
                  </w:r>
                </w:p>
                <w:p w14:paraId="278168E8" w14:textId="77777777" w:rsidR="00F6786B" w:rsidRPr="00F6786B" w:rsidRDefault="00F6786B" w:rsidP="00F67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86B">
                    <w:rPr>
                      <w:rFonts w:ascii="ＭＳ 明朝" w:eastAsia="ＭＳ 明朝" w:hAnsi="ＭＳ 明朝" w:cs="ＭＳ 明朝" w:hint="eastAsia"/>
                      <w:spacing w:val="6"/>
                      <w:kern w:val="0"/>
                      <w:szCs w:val="21"/>
                    </w:rPr>
                    <w:t>このため、私たちは2023年にビジョンを進化させ、更にビジョン実現に向けた取り組みを加速させるため2024年に新しい経営体制を発足いたしました。</w:t>
                  </w:r>
                </w:p>
                <w:p w14:paraId="2AA26200" w14:textId="77777777" w:rsidR="00F6786B" w:rsidRPr="00F6786B" w:rsidRDefault="00F6786B" w:rsidP="00F67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86B">
                    <w:rPr>
                      <w:rFonts w:ascii="ＭＳ 明朝" w:eastAsia="ＭＳ 明朝" w:hAnsi="ＭＳ 明朝" w:cs="ＭＳ 明朝" w:hint="eastAsia"/>
                      <w:spacing w:val="6"/>
                      <w:kern w:val="0"/>
                      <w:szCs w:val="21"/>
                    </w:rPr>
                    <w:t>私たちの特長は、お客さまとの距離が近く、お客様以上にお客様のことを理解し、経営・業務・テクノロジーの３つを融合させた統合的な変革をご提案し実行する点にあります。多くのお客さまが苦戦しておられる変革プロジェクトにおいて、障壁を乗り越えるために以下の具体策を提示することが私たちの使命であると考えています。</w:t>
                  </w:r>
                </w:p>
                <w:p w14:paraId="32966C0C" w14:textId="77777777" w:rsidR="00F6786B" w:rsidRPr="00F6786B" w:rsidRDefault="00F6786B" w:rsidP="00F67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86B">
                    <w:rPr>
                      <w:rFonts w:ascii="ＭＳ 明朝" w:eastAsia="ＭＳ 明朝" w:hAnsi="ＭＳ 明朝" w:cs="ＭＳ 明朝" w:hint="eastAsia"/>
                      <w:spacing w:val="6"/>
                      <w:kern w:val="0"/>
                      <w:szCs w:val="21"/>
                    </w:rPr>
                    <w:t>○お客様の夢と実情に合わせた変革をデザインすること</w:t>
                  </w:r>
                </w:p>
                <w:p w14:paraId="4FBBDE3A" w14:textId="77777777" w:rsidR="00F6786B" w:rsidRPr="00F6786B" w:rsidRDefault="00F6786B" w:rsidP="00F67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86B">
                    <w:rPr>
                      <w:rFonts w:ascii="ＭＳ 明朝" w:eastAsia="ＭＳ 明朝" w:hAnsi="ＭＳ 明朝" w:cs="ＭＳ 明朝" w:hint="eastAsia"/>
                      <w:spacing w:val="6"/>
                      <w:kern w:val="0"/>
                      <w:szCs w:val="21"/>
                    </w:rPr>
                    <w:t>○変革を実現したい！という感情を引き出し、合意形成</w:t>
                  </w:r>
                  <w:r w:rsidRPr="00F6786B">
                    <w:rPr>
                      <w:rFonts w:ascii="ＭＳ 明朝" w:eastAsia="ＭＳ 明朝" w:hAnsi="ＭＳ 明朝" w:cs="ＭＳ 明朝" w:hint="eastAsia"/>
                      <w:spacing w:val="6"/>
                      <w:kern w:val="0"/>
                      <w:szCs w:val="21"/>
                    </w:rPr>
                    <w:lastRenderedPageBreak/>
                    <w:t>を促進すること</w:t>
                  </w:r>
                </w:p>
                <w:p w14:paraId="7549370D" w14:textId="77777777" w:rsidR="00F6786B" w:rsidRPr="00F6786B" w:rsidRDefault="00F6786B" w:rsidP="00F67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86B">
                    <w:rPr>
                      <w:rFonts w:ascii="ＭＳ 明朝" w:eastAsia="ＭＳ 明朝" w:hAnsi="ＭＳ 明朝" w:cs="ＭＳ 明朝" w:hint="eastAsia"/>
                      <w:spacing w:val="6"/>
                      <w:kern w:val="0"/>
                      <w:szCs w:val="21"/>
                    </w:rPr>
                    <w:t>○想定外の事態にも柔軟に対応し、粘り強く実行すること</w:t>
                  </w:r>
                </w:p>
                <w:p w14:paraId="14D1E1B7" w14:textId="77777777" w:rsidR="00F6786B" w:rsidRPr="00F6786B" w:rsidRDefault="00F6786B" w:rsidP="00F67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86B">
                    <w:rPr>
                      <w:rFonts w:ascii="ＭＳ 明朝" w:eastAsia="ＭＳ 明朝" w:hAnsi="ＭＳ 明朝" w:cs="ＭＳ 明朝" w:hint="eastAsia"/>
                      <w:spacing w:val="6"/>
                      <w:kern w:val="0"/>
                      <w:szCs w:val="21"/>
                    </w:rPr>
                    <w:t>今後も益々経営課題は複雑化し変革プロジェクトの難易度は高まってまいります。このような状況の中、深く長くお客さまに貢献する“身近な変革パートナー”として安心してお付き合いいただくため、私たちは新たなビジョンのもと以下に取り組み、陣容を拡大してお客様の期待値を超えるサービスを提供していきたいと考えています。</w:t>
                  </w:r>
                </w:p>
                <w:p w14:paraId="52CCE3D9" w14:textId="77777777" w:rsidR="00F6786B" w:rsidRPr="00F6786B" w:rsidRDefault="00F6786B" w:rsidP="00F67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86B">
                    <w:rPr>
                      <w:rFonts w:ascii="ＭＳ 明朝" w:eastAsia="ＭＳ 明朝" w:hAnsi="ＭＳ 明朝" w:cs="ＭＳ 明朝" w:hint="eastAsia"/>
                      <w:spacing w:val="6"/>
                      <w:kern w:val="0"/>
                      <w:szCs w:val="21"/>
                    </w:rPr>
                    <w:t>○新たなテクノロジーや方法論を取り入れた革新的なサービスの開発</w:t>
                  </w:r>
                </w:p>
                <w:p w14:paraId="194DE8C8" w14:textId="77777777" w:rsidR="00F6786B" w:rsidRPr="00F6786B" w:rsidRDefault="00F6786B" w:rsidP="00F67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86B">
                    <w:rPr>
                      <w:rFonts w:ascii="ＭＳ 明朝" w:eastAsia="ＭＳ 明朝" w:hAnsi="ＭＳ 明朝" w:cs="ＭＳ 明朝" w:hint="eastAsia"/>
                      <w:spacing w:val="6"/>
                      <w:kern w:val="0"/>
                      <w:szCs w:val="21"/>
                    </w:rPr>
                    <w:t>○多くの外部の専門家を交えた協働ネットワークの拡大</w:t>
                  </w:r>
                </w:p>
                <w:p w14:paraId="5CE7F82D" w14:textId="77777777" w:rsidR="00F6786B" w:rsidRPr="00F6786B" w:rsidRDefault="00F6786B" w:rsidP="00F67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86B">
                    <w:rPr>
                      <w:rFonts w:ascii="ＭＳ 明朝" w:eastAsia="ＭＳ 明朝" w:hAnsi="ＭＳ 明朝" w:cs="ＭＳ 明朝" w:hint="eastAsia"/>
                      <w:spacing w:val="6"/>
                      <w:kern w:val="0"/>
                      <w:szCs w:val="21"/>
                    </w:rPr>
                    <w:t>○幅広い専門スキルと経験を持ち、品格あるプロフェッショナル集団の形成</w:t>
                  </w:r>
                </w:p>
                <w:p w14:paraId="70E9FABD" w14:textId="4A28C70A" w:rsidR="00971AB3" w:rsidRPr="00BB0E49" w:rsidRDefault="00F6786B" w:rsidP="00F67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86B">
                    <w:rPr>
                      <w:rFonts w:ascii="ＭＳ 明朝" w:eastAsia="ＭＳ 明朝" w:hAnsi="ＭＳ 明朝" w:cs="ＭＳ 明朝" w:hint="eastAsia"/>
                      <w:spacing w:val="6"/>
                      <w:kern w:val="0"/>
                      <w:szCs w:val="21"/>
                    </w:rPr>
                    <w:t>私たちは常に「お客様にとっての最善」を追求する“格別のカスタマーファースト”を実践し、その結果としていただく「ありがとう」の感謝の言葉が何よりの喜びです。「お客様の成果のために全神経を集中させる」という共通の価値観を持つメンバーや協業パートナーを増やし、更に多くのお客さまに共感していただける企業であり続けることを目指して、日々精進していく所存です。</w:t>
                  </w:r>
                </w:p>
                <w:p w14:paraId="278B4A0C"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5870F5" w14:textId="77777777" w:rsidR="00F6786B" w:rsidRDefault="00F6786B" w:rsidP="00F67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C77B2F">
                    <w:rPr>
                      <w:rFonts w:ascii="ＭＳ 明朝" w:eastAsia="ＭＳ 明朝" w:hAnsi="ＭＳ 明朝" w:cs="ＭＳ 明朝"/>
                      <w:spacing w:val="6"/>
                      <w:kern w:val="0"/>
                      <w:szCs w:val="21"/>
                    </w:rPr>
                    <w:t>アットストリームコンサルティングは、ビジョン「我々は企業変革を通して世の中に変化をもたらす原動力となる」を掲げ、「お客様と同じ側に立ち、共に未来を見つめ、共に困難を超えていく」、“身近な変革パートナー”を目指して日々邁進しております。その実現に向けた成長戦略としてデジタルトランスフォーメーションの推進に取り組んでおります。</w:t>
                  </w:r>
                </w:p>
                <w:p w14:paraId="5B4518B9" w14:textId="20E9C2BC" w:rsidR="00F6786B" w:rsidRPr="00BB0E49" w:rsidRDefault="00F6786B" w:rsidP="00F67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2B67">
                    <w:rPr>
                      <w:rFonts w:ascii="ＭＳ 明朝" w:eastAsia="ＭＳ 明朝" w:hAnsi="ＭＳ 明朝" w:cs="ＭＳ 明朝"/>
                      <w:spacing w:val="6"/>
                      <w:kern w:val="0"/>
                      <w:szCs w:val="21"/>
                    </w:rPr>
                    <w:t>長らく日本企業の生産性の低迷が指摘されていますが、デジタル化の波に乗り切れず多くの企業がテクノロジーの進化の恩恵を享受できずに苦しんでいます。このような課題に対処するため、我々はお客様の経営課題を深く理解し、経営・業務・テクノロジーの３つを融合させた統合的な変革をご提案し実行するコンサルティングサービスを更に進化させていく必要があると考えております。</w:t>
                  </w:r>
                  <w:r w:rsidRPr="00D22B67">
                    <w:rPr>
                      <w:rFonts w:ascii="ＭＳ 明朝" w:eastAsia="ＭＳ 明朝" w:hAnsi="ＭＳ 明朝" w:cs="ＭＳ 明朝"/>
                      <w:spacing w:val="6"/>
                      <w:kern w:val="0"/>
                      <w:szCs w:val="21"/>
                    </w:rPr>
                    <w:br/>
                    <w:t>一方、専門人財の側では、個人の成長やキャリア形成、社会貢献活動への関心が高く、また、働き方の自由度を重視する傾向が強くなっています。我々はアットストリームの立上げ時からリモートワークを取り入れていますが、新たなテクノロジーを活用することで更なる柔軟で生産性の高い働く環境を提供してまいります。 　今後、これらの取組みをステークホルダーの皆様にお知らせするとともに、価値の提供に努め、社会やお客様に貢献するよう誠心誠意取り組んでまいる所存です。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C28F74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6786B">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F6786B">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月頃　～　</w:t>
                  </w:r>
                  <w:r w:rsidR="00F6786B">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F6786B">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月頃</w:t>
                  </w:r>
                </w:p>
                <w:p w14:paraId="6B9CDBB6" w14:textId="77777777" w:rsidR="00971AB3" w:rsidRPr="00F6786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66DCD0AC" w:rsidR="00971AB3" w:rsidRPr="00BB0E49" w:rsidRDefault="00F67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20D02">
                    <w:rPr>
                      <w:rFonts w:ascii="ＭＳ 明朝" w:eastAsia="ＭＳ 明朝" w:hAnsi="ＭＳ 明朝" w:cs="ＭＳ 明朝" w:hint="eastAsia"/>
                      <w:spacing w:val="6"/>
                      <w:kern w:val="0"/>
                      <w:szCs w:val="21"/>
                    </w:rPr>
                    <w:t>DX推進指標自己診断フォーマット」に自己診断結果を記入したものを併せて提出</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0C2BC58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20D02">
                    <w:rPr>
                      <w:rFonts w:ascii="ＭＳ 明朝" w:eastAsia="ＭＳ 明朝" w:hAnsi="ＭＳ 明朝" w:cs="ＭＳ 明朝" w:hint="eastAsia"/>
                      <w:spacing w:val="6"/>
                      <w:kern w:val="0"/>
                      <w:szCs w:val="21"/>
                    </w:rPr>
                    <w:t>202</w:t>
                  </w:r>
                  <w:r w:rsidR="00B50A66">
                    <w:rPr>
                      <w:rFonts w:ascii="ＭＳ 明朝" w:eastAsia="ＭＳ 明朝" w:hAnsi="ＭＳ 明朝" w:cs="ＭＳ 明朝" w:hint="eastAsia"/>
                      <w:spacing w:val="6"/>
                      <w:kern w:val="0"/>
                      <w:szCs w:val="21"/>
                    </w:rPr>
                    <w:t>0</w:t>
                  </w:r>
                  <w:r w:rsidRPr="00BB0E49">
                    <w:rPr>
                      <w:rFonts w:ascii="ＭＳ 明朝" w:eastAsia="ＭＳ 明朝" w:hAnsi="ＭＳ 明朝" w:cs="ＭＳ 明朝" w:hint="eastAsia"/>
                      <w:spacing w:val="6"/>
                      <w:kern w:val="0"/>
                      <w:szCs w:val="21"/>
                    </w:rPr>
                    <w:t xml:space="preserve">年　</w:t>
                  </w:r>
                  <w:r w:rsidR="00920D02">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月頃　～　　</w:t>
                  </w:r>
                  <w:r w:rsidR="007155D1">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2BA3E3B" w14:textId="06F63CD8" w:rsidR="00DB004A" w:rsidRDefault="00DB00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004A">
                    <w:rPr>
                      <w:rFonts w:ascii="ＭＳ 明朝" w:eastAsia="ＭＳ 明朝" w:hAnsi="ＭＳ 明朝" w:cs="ＭＳ 明朝" w:hint="eastAsia"/>
                      <w:spacing w:val="6"/>
                      <w:kern w:val="0"/>
                      <w:szCs w:val="21"/>
                    </w:rPr>
                    <w:t>自己宣言ID：　　41037446608（2024/12/25取得）</w:t>
                  </w:r>
                </w:p>
                <w:p w14:paraId="782F4E45" w14:textId="77777777" w:rsidR="005B2C80" w:rsidRDefault="001C19D2"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9D2">
                    <w:rPr>
                      <w:rFonts w:ascii="ＭＳ 明朝" w:eastAsia="ＭＳ 明朝" w:hAnsi="ＭＳ 明朝" w:cs="ＭＳ 明朝" w:hint="eastAsia"/>
                      <w:spacing w:val="6"/>
                      <w:kern w:val="0"/>
                      <w:szCs w:val="21"/>
                    </w:rPr>
                    <w:t>SECURITY　ACTION制度に基づき二つ星に該当する自己宣言として</w:t>
                  </w:r>
                  <w:r>
                    <w:rPr>
                      <w:rFonts w:ascii="ＭＳ 明朝" w:eastAsia="ＭＳ 明朝" w:hAnsi="ＭＳ 明朝" w:cs="ＭＳ 明朝" w:hint="eastAsia"/>
                      <w:spacing w:val="6"/>
                      <w:kern w:val="0"/>
                      <w:szCs w:val="21"/>
                    </w:rPr>
                    <w:t>、</w:t>
                  </w:r>
                  <w:r w:rsidR="00920D02">
                    <w:rPr>
                      <w:rFonts w:ascii="ＭＳ 明朝" w:eastAsia="ＭＳ 明朝" w:hAnsi="ＭＳ 明朝" w:cs="ＭＳ 明朝" w:hint="eastAsia"/>
                      <w:spacing w:val="6"/>
                      <w:kern w:val="0"/>
                      <w:szCs w:val="21"/>
                    </w:rPr>
                    <w:t>「情報セキュリティ基本方針」を策定し</w:t>
                  </w:r>
                  <w:r>
                    <w:rPr>
                      <w:rFonts w:ascii="ＭＳ 明朝" w:eastAsia="ＭＳ 明朝" w:hAnsi="ＭＳ 明朝" w:cs="ＭＳ 明朝" w:hint="eastAsia"/>
                      <w:spacing w:val="6"/>
                      <w:kern w:val="0"/>
                      <w:szCs w:val="21"/>
                    </w:rPr>
                    <w:t>HPにて</w:t>
                  </w:r>
                  <w:r w:rsidR="00920D02">
                    <w:rPr>
                      <w:rFonts w:ascii="ＭＳ 明朝" w:eastAsia="ＭＳ 明朝" w:hAnsi="ＭＳ 明朝" w:cs="ＭＳ 明朝" w:hint="eastAsia"/>
                      <w:spacing w:val="6"/>
                      <w:kern w:val="0"/>
                      <w:szCs w:val="21"/>
                    </w:rPr>
                    <w:t>公表している。</w:t>
                  </w:r>
                </w:p>
                <w:p w14:paraId="0A976824" w14:textId="45762D6C" w:rsidR="00472EFB" w:rsidRPr="004160B8" w:rsidRDefault="004160B8" w:rsidP="0087199F">
                  <w:pPr>
                    <w:suppressAutoHyphens/>
                    <w:kinsoku w:val="0"/>
                    <w:overflowPunct w:val="0"/>
                    <w:adjustRightInd w:val="0"/>
                    <w:spacing w:afterLines="50" w:after="120" w:line="238" w:lineRule="exact"/>
                    <w:jc w:val="left"/>
                    <w:textAlignment w:val="center"/>
                  </w:pPr>
                  <w:hyperlink r:id="rId13" w:history="1">
                    <w:r w:rsidRPr="00F24076">
                      <w:rPr>
                        <w:rStyle w:val="af6"/>
                      </w:rPr>
                      <w:t>https://atstreamconsulting.co.jp/policy.html</w:t>
                    </w:r>
                  </w:hyperlink>
                  <w:r>
                    <w:rPr>
                      <w:rFonts w:hint="eastAsia"/>
                    </w:rPr>
                    <w:t>）</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8A6D05" w14:textId="77777777" w:rsidR="007D5B47" w:rsidRDefault="007D5B47">
      <w:r>
        <w:separator/>
      </w:r>
    </w:p>
  </w:endnote>
  <w:endnote w:type="continuationSeparator" w:id="0">
    <w:p w14:paraId="5AF80893" w14:textId="77777777" w:rsidR="007D5B47" w:rsidRDefault="007D5B47">
      <w:r>
        <w:continuationSeparator/>
      </w:r>
    </w:p>
  </w:endnote>
  <w:endnote w:type="continuationNotice" w:id="1">
    <w:p w14:paraId="261EC916" w14:textId="77777777" w:rsidR="007D5B47" w:rsidRDefault="007D5B4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39E7C" w14:textId="77777777" w:rsidR="007D5B47" w:rsidRDefault="007D5B47">
      <w:r>
        <w:separator/>
      </w:r>
    </w:p>
  </w:footnote>
  <w:footnote w:type="continuationSeparator" w:id="0">
    <w:p w14:paraId="4947F431" w14:textId="77777777" w:rsidR="007D5B47" w:rsidRDefault="007D5B47">
      <w:r>
        <w:continuationSeparator/>
      </w:r>
    </w:p>
  </w:footnote>
  <w:footnote w:type="continuationNotice" w:id="1">
    <w:p w14:paraId="2305418A" w14:textId="77777777" w:rsidR="007D5B47" w:rsidRDefault="007D5B4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6766548"/>
    <w:multiLevelType w:val="hybridMultilevel"/>
    <w:tmpl w:val="0B1A5300"/>
    <w:lvl w:ilvl="0" w:tplc="9364DBC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5FA93475"/>
    <w:multiLevelType w:val="hybridMultilevel"/>
    <w:tmpl w:val="C16840CC"/>
    <w:lvl w:ilvl="0" w:tplc="0B8C3F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7"/>
  </w:num>
  <w:num w:numId="3" w16cid:durableId="87628495">
    <w:abstractNumId w:val="5"/>
  </w:num>
  <w:num w:numId="4" w16cid:durableId="1831021714">
    <w:abstractNumId w:val="15"/>
  </w:num>
  <w:num w:numId="5" w16cid:durableId="1633750840">
    <w:abstractNumId w:val="6"/>
  </w:num>
  <w:num w:numId="6" w16cid:durableId="1784419274">
    <w:abstractNumId w:val="4"/>
  </w:num>
  <w:num w:numId="7" w16cid:durableId="1140919551">
    <w:abstractNumId w:val="3"/>
  </w:num>
  <w:num w:numId="8" w16cid:durableId="695890610">
    <w:abstractNumId w:val="18"/>
  </w:num>
  <w:num w:numId="9" w16cid:durableId="2002735143">
    <w:abstractNumId w:val="16"/>
  </w:num>
  <w:num w:numId="10" w16cid:durableId="483395575">
    <w:abstractNumId w:val="2"/>
  </w:num>
  <w:num w:numId="11" w16cid:durableId="962154622">
    <w:abstractNumId w:val="14"/>
  </w:num>
  <w:num w:numId="12" w16cid:durableId="5713202">
    <w:abstractNumId w:val="8"/>
  </w:num>
  <w:num w:numId="13" w16cid:durableId="1182861117">
    <w:abstractNumId w:val="11"/>
  </w:num>
  <w:num w:numId="14" w16cid:durableId="1015771264">
    <w:abstractNumId w:val="19"/>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878815062">
    <w:abstractNumId w:val="9"/>
  </w:num>
  <w:num w:numId="20" w16cid:durableId="10927052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4729"/>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3E81"/>
    <w:rsid w:val="001249A2"/>
    <w:rsid w:val="001258DC"/>
    <w:rsid w:val="00125B90"/>
    <w:rsid w:val="00126DED"/>
    <w:rsid w:val="00132B6D"/>
    <w:rsid w:val="00137C49"/>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97E67"/>
    <w:rsid w:val="001B09AC"/>
    <w:rsid w:val="001B0AA2"/>
    <w:rsid w:val="001B1C31"/>
    <w:rsid w:val="001B2D37"/>
    <w:rsid w:val="001B376A"/>
    <w:rsid w:val="001B5B45"/>
    <w:rsid w:val="001B5E08"/>
    <w:rsid w:val="001B623B"/>
    <w:rsid w:val="001B6AB8"/>
    <w:rsid w:val="001C130D"/>
    <w:rsid w:val="001C19D2"/>
    <w:rsid w:val="001C19DC"/>
    <w:rsid w:val="001C31C2"/>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5796C"/>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27D06"/>
    <w:rsid w:val="0033273E"/>
    <w:rsid w:val="00333E4A"/>
    <w:rsid w:val="00333EB1"/>
    <w:rsid w:val="00334B97"/>
    <w:rsid w:val="00334FD7"/>
    <w:rsid w:val="00335280"/>
    <w:rsid w:val="00336D50"/>
    <w:rsid w:val="00337A7D"/>
    <w:rsid w:val="00341698"/>
    <w:rsid w:val="003428DB"/>
    <w:rsid w:val="003508F8"/>
    <w:rsid w:val="00355435"/>
    <w:rsid w:val="0035572F"/>
    <w:rsid w:val="00355EAD"/>
    <w:rsid w:val="003567DA"/>
    <w:rsid w:val="0035773E"/>
    <w:rsid w:val="00357A93"/>
    <w:rsid w:val="00360F19"/>
    <w:rsid w:val="0036151D"/>
    <w:rsid w:val="003620AC"/>
    <w:rsid w:val="00362F64"/>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15414"/>
    <w:rsid w:val="004160B8"/>
    <w:rsid w:val="00421C74"/>
    <w:rsid w:val="00423B76"/>
    <w:rsid w:val="00424387"/>
    <w:rsid w:val="00424A9E"/>
    <w:rsid w:val="00427492"/>
    <w:rsid w:val="00431824"/>
    <w:rsid w:val="00434ECA"/>
    <w:rsid w:val="0043620C"/>
    <w:rsid w:val="00441549"/>
    <w:rsid w:val="0044338B"/>
    <w:rsid w:val="00446FA4"/>
    <w:rsid w:val="00446FE3"/>
    <w:rsid w:val="004519BF"/>
    <w:rsid w:val="0045289C"/>
    <w:rsid w:val="004547CF"/>
    <w:rsid w:val="00457B27"/>
    <w:rsid w:val="00462146"/>
    <w:rsid w:val="00463968"/>
    <w:rsid w:val="004651FB"/>
    <w:rsid w:val="0046628F"/>
    <w:rsid w:val="00472152"/>
    <w:rsid w:val="0047233C"/>
    <w:rsid w:val="00472EFB"/>
    <w:rsid w:val="004835D7"/>
    <w:rsid w:val="00483C69"/>
    <w:rsid w:val="00483F63"/>
    <w:rsid w:val="00486AEA"/>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48E5"/>
    <w:rsid w:val="005252D4"/>
    <w:rsid w:val="00526508"/>
    <w:rsid w:val="00531727"/>
    <w:rsid w:val="00532897"/>
    <w:rsid w:val="005345C7"/>
    <w:rsid w:val="00536E2C"/>
    <w:rsid w:val="00541D01"/>
    <w:rsid w:val="005642AE"/>
    <w:rsid w:val="005661BD"/>
    <w:rsid w:val="005755CD"/>
    <w:rsid w:val="00580E8C"/>
    <w:rsid w:val="0058161B"/>
    <w:rsid w:val="0058616D"/>
    <w:rsid w:val="0059006C"/>
    <w:rsid w:val="00590B9B"/>
    <w:rsid w:val="00591A8A"/>
    <w:rsid w:val="0059262C"/>
    <w:rsid w:val="00594AF7"/>
    <w:rsid w:val="00595572"/>
    <w:rsid w:val="00596324"/>
    <w:rsid w:val="005A3D49"/>
    <w:rsid w:val="005B0EB3"/>
    <w:rsid w:val="005B1AC9"/>
    <w:rsid w:val="005B2C80"/>
    <w:rsid w:val="005B62ED"/>
    <w:rsid w:val="005B762B"/>
    <w:rsid w:val="005B7641"/>
    <w:rsid w:val="005D0533"/>
    <w:rsid w:val="005D0DAA"/>
    <w:rsid w:val="005D2BBD"/>
    <w:rsid w:val="005E1BFB"/>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356CD"/>
    <w:rsid w:val="00637273"/>
    <w:rsid w:val="006469BD"/>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D5D56"/>
    <w:rsid w:val="006E4DEA"/>
    <w:rsid w:val="006E6FEF"/>
    <w:rsid w:val="006F2BB7"/>
    <w:rsid w:val="006F444F"/>
    <w:rsid w:val="006F6B2A"/>
    <w:rsid w:val="006F7BA0"/>
    <w:rsid w:val="0070158F"/>
    <w:rsid w:val="0071191E"/>
    <w:rsid w:val="007145D3"/>
    <w:rsid w:val="007155D1"/>
    <w:rsid w:val="00715A50"/>
    <w:rsid w:val="00720D00"/>
    <w:rsid w:val="00724AE5"/>
    <w:rsid w:val="00726DDB"/>
    <w:rsid w:val="00727574"/>
    <w:rsid w:val="007276ED"/>
    <w:rsid w:val="00727948"/>
    <w:rsid w:val="00727F06"/>
    <w:rsid w:val="00730B06"/>
    <w:rsid w:val="00735268"/>
    <w:rsid w:val="00742604"/>
    <w:rsid w:val="007453BB"/>
    <w:rsid w:val="00746081"/>
    <w:rsid w:val="0074688D"/>
    <w:rsid w:val="007518D9"/>
    <w:rsid w:val="0075404B"/>
    <w:rsid w:val="007542DC"/>
    <w:rsid w:val="00755977"/>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D5B47"/>
    <w:rsid w:val="007E1049"/>
    <w:rsid w:val="007E11B8"/>
    <w:rsid w:val="007E2344"/>
    <w:rsid w:val="007E3594"/>
    <w:rsid w:val="007E360B"/>
    <w:rsid w:val="007E5250"/>
    <w:rsid w:val="007E78F4"/>
    <w:rsid w:val="007F62A2"/>
    <w:rsid w:val="00804B3B"/>
    <w:rsid w:val="00806A99"/>
    <w:rsid w:val="00812A0F"/>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477AE"/>
    <w:rsid w:val="008533D3"/>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657"/>
    <w:rsid w:val="008F09B5"/>
    <w:rsid w:val="008F3F3B"/>
    <w:rsid w:val="008F443B"/>
    <w:rsid w:val="008F4EBB"/>
    <w:rsid w:val="00902744"/>
    <w:rsid w:val="00904EBE"/>
    <w:rsid w:val="009058CC"/>
    <w:rsid w:val="0090659A"/>
    <w:rsid w:val="009118F5"/>
    <w:rsid w:val="00912E20"/>
    <w:rsid w:val="009156A4"/>
    <w:rsid w:val="00917097"/>
    <w:rsid w:val="00920D02"/>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D65A3"/>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2816"/>
    <w:rsid w:val="00B24893"/>
    <w:rsid w:val="00B26193"/>
    <w:rsid w:val="00B300D5"/>
    <w:rsid w:val="00B33D14"/>
    <w:rsid w:val="00B35C62"/>
    <w:rsid w:val="00B35E61"/>
    <w:rsid w:val="00B36536"/>
    <w:rsid w:val="00B41FBB"/>
    <w:rsid w:val="00B45C60"/>
    <w:rsid w:val="00B50A0A"/>
    <w:rsid w:val="00B50A66"/>
    <w:rsid w:val="00B52BAB"/>
    <w:rsid w:val="00B52DB5"/>
    <w:rsid w:val="00B53612"/>
    <w:rsid w:val="00B54730"/>
    <w:rsid w:val="00B55C3E"/>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27A"/>
    <w:rsid w:val="00C51F17"/>
    <w:rsid w:val="00C57E2B"/>
    <w:rsid w:val="00C6019A"/>
    <w:rsid w:val="00C63517"/>
    <w:rsid w:val="00C66D02"/>
    <w:rsid w:val="00C71411"/>
    <w:rsid w:val="00C73251"/>
    <w:rsid w:val="00C73EB2"/>
    <w:rsid w:val="00C7427C"/>
    <w:rsid w:val="00C7532F"/>
    <w:rsid w:val="00C76DE9"/>
    <w:rsid w:val="00C77B2F"/>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0A6F"/>
    <w:rsid w:val="00D22B67"/>
    <w:rsid w:val="00D23392"/>
    <w:rsid w:val="00D241D4"/>
    <w:rsid w:val="00D26ACE"/>
    <w:rsid w:val="00D27871"/>
    <w:rsid w:val="00D278A0"/>
    <w:rsid w:val="00D303DD"/>
    <w:rsid w:val="00D319B8"/>
    <w:rsid w:val="00D33ACD"/>
    <w:rsid w:val="00D3582A"/>
    <w:rsid w:val="00D362E0"/>
    <w:rsid w:val="00D36B33"/>
    <w:rsid w:val="00D3796A"/>
    <w:rsid w:val="00D407F2"/>
    <w:rsid w:val="00D420F2"/>
    <w:rsid w:val="00D45461"/>
    <w:rsid w:val="00D4620B"/>
    <w:rsid w:val="00D53036"/>
    <w:rsid w:val="00D54089"/>
    <w:rsid w:val="00D57293"/>
    <w:rsid w:val="00D60E17"/>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004A"/>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17D30"/>
    <w:rsid w:val="00E17E77"/>
    <w:rsid w:val="00E2355C"/>
    <w:rsid w:val="00E24B50"/>
    <w:rsid w:val="00E31703"/>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2ED1"/>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094F"/>
    <w:rsid w:val="00F15056"/>
    <w:rsid w:val="00F16C86"/>
    <w:rsid w:val="00F17B71"/>
    <w:rsid w:val="00F22DD6"/>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786B"/>
    <w:rsid w:val="00F7212F"/>
    <w:rsid w:val="00F73072"/>
    <w:rsid w:val="00F7387C"/>
    <w:rsid w:val="00F754DA"/>
    <w:rsid w:val="00F772C1"/>
    <w:rsid w:val="00F77BE9"/>
    <w:rsid w:val="00F846DF"/>
    <w:rsid w:val="00F8634A"/>
    <w:rsid w:val="00F93A6A"/>
    <w:rsid w:val="00FA7D73"/>
    <w:rsid w:val="00FB1AEB"/>
    <w:rsid w:val="00FB5900"/>
    <w:rsid w:val="00FC1884"/>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AE4FF1F9-2A65-4576-888C-E520B9908D5B}"/>
  <w:writeProtection w:cryptProviderType="rsaAES" w:cryptAlgorithmClass="hash" w:cryptAlgorithmType="typeAny" w:cryptAlgorithmSid="14" w:cryptSpinCount="100000" w:hash="I2Vp8E2lRyiYnRvM9OQBoYwABcn8ZISwFU8i469H0sURqzhOfbsdpFu9+DoDE/GeS5e9uta68KuEaX9J4M/Q/Q==" w:salt="3AWy7/EnIEWntjh0Jm4at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1BFB"/>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F6786B"/>
    <w:rPr>
      <w:color w:val="0563C1" w:themeColor="hyperlink"/>
      <w:u w:val="single"/>
    </w:rPr>
  </w:style>
  <w:style w:type="character" w:styleId="af7">
    <w:name w:val="Unresolved Mention"/>
    <w:basedOn w:val="a0"/>
    <w:uiPriority w:val="99"/>
    <w:semiHidden/>
    <w:unhideWhenUsed/>
    <w:rsid w:val="00F6786B"/>
    <w:rPr>
      <w:color w:val="605E5C"/>
      <w:shd w:val="clear" w:color="auto" w:fill="E1DFDD"/>
    </w:rPr>
  </w:style>
  <w:style w:type="character" w:styleId="af8">
    <w:name w:val="FollowedHyperlink"/>
    <w:basedOn w:val="a0"/>
    <w:uiPriority w:val="99"/>
    <w:semiHidden/>
    <w:unhideWhenUsed/>
    <w:rsid w:val="001C19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193129">
      <w:bodyDiv w:val="1"/>
      <w:marLeft w:val="0"/>
      <w:marRight w:val="0"/>
      <w:marTop w:val="0"/>
      <w:marBottom w:val="0"/>
      <w:divBdr>
        <w:top w:val="none" w:sz="0" w:space="0" w:color="auto"/>
        <w:left w:val="none" w:sz="0" w:space="0" w:color="auto"/>
        <w:bottom w:val="none" w:sz="0" w:space="0" w:color="auto"/>
        <w:right w:val="none" w:sz="0" w:space="0" w:color="auto"/>
      </w:divBdr>
    </w:div>
    <w:div w:id="663437617">
      <w:bodyDiv w:val="1"/>
      <w:marLeft w:val="0"/>
      <w:marRight w:val="0"/>
      <w:marTop w:val="0"/>
      <w:marBottom w:val="0"/>
      <w:divBdr>
        <w:top w:val="none" w:sz="0" w:space="0" w:color="auto"/>
        <w:left w:val="none" w:sz="0" w:space="0" w:color="auto"/>
        <w:bottom w:val="none" w:sz="0" w:space="0" w:color="auto"/>
        <w:right w:val="none" w:sz="0" w:space="0" w:color="auto"/>
      </w:divBdr>
    </w:div>
    <w:div w:id="74337488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4897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tstreamconsulting.co.jp/dxstrategy.html" TargetMode="External"/><Relationship Id="rId13" Type="http://schemas.openxmlformats.org/officeDocument/2006/relationships/hyperlink" Target="https://atstreamconsulting.co.jp/policy.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tstreamconsulting.co.jp/dxstrategy.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tstreamconsulting.co.jp/message.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tstreamconsulting.co.jp/dxstrategy.html" TargetMode="External"/><Relationship Id="rId4" Type="http://schemas.openxmlformats.org/officeDocument/2006/relationships/settings" Target="settings.xml"/><Relationship Id="rId9" Type="http://schemas.openxmlformats.org/officeDocument/2006/relationships/hyperlink" Target="https://atstreamconsulting.co.jp/dxstrategy.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1104</ap:Words>
  <ap:Characters>6293</ap:Characters>
  <ap:Application/>
  <ap:Lines>52</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7383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