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55D9EC06"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5093A8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CF4CA5">
              <w:rPr>
                <w:rFonts w:ascii="ＭＳ 明朝" w:eastAsia="ＭＳ 明朝" w:hAnsi="ＭＳ 明朝" w:cs="ＭＳ 明朝" w:hint="eastAsia"/>
                <w:spacing w:val="6"/>
                <w:kern w:val="0"/>
                <w:szCs w:val="21"/>
              </w:rPr>
              <w:t>2</w:t>
            </w:r>
            <w:r w:rsidR="00CF4CA5">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年</w:t>
            </w:r>
            <w:r w:rsidR="00CF4CA5">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月</w:t>
            </w:r>
            <w:r w:rsidR="0002422D">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1EFBA0C"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F4CA5">
              <w:rPr>
                <w:rFonts w:ascii="ＭＳ 明朝" w:eastAsia="ＭＳ 明朝" w:hAnsi="ＭＳ 明朝" w:hint="eastAsia"/>
                <w:spacing w:val="6"/>
                <w:kern w:val="0"/>
                <w:szCs w:val="21"/>
              </w:rPr>
              <w:t xml:space="preserve">　</w:t>
            </w:r>
            <w:r w:rsidR="00CF4CA5" w:rsidRPr="00CF4CA5">
              <w:rPr>
                <w:rFonts w:ascii="ＭＳ 明朝" w:eastAsia="ＭＳ 明朝" w:hAnsi="ＭＳ 明朝" w:hint="eastAsia"/>
                <w:spacing w:val="6"/>
                <w:kern w:val="0"/>
                <w:sz w:val="14"/>
                <w:szCs w:val="14"/>
              </w:rPr>
              <w:t>だいちみらいしんようきんこ</w:t>
            </w:r>
            <w:r w:rsidR="00CF4CA5">
              <w:rPr>
                <w:rFonts w:ascii="ＭＳ 明朝" w:eastAsia="ＭＳ 明朝" w:hAnsi="ＭＳ 明朝" w:hint="eastAsia"/>
                <w:spacing w:val="6"/>
                <w:kern w:val="0"/>
                <w:sz w:val="14"/>
                <w:szCs w:val="14"/>
              </w:rPr>
              <w:t xml:space="preserve">　</w:t>
            </w:r>
          </w:p>
          <w:p w14:paraId="64D282AF" w14:textId="14DF348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CF4CA5">
              <w:rPr>
                <w:rFonts w:ascii="ＭＳ 明朝" w:eastAsia="ＭＳ 明朝" w:hAnsi="ＭＳ 明朝" w:cs="ＭＳ 明朝" w:hint="eastAsia"/>
                <w:spacing w:val="6"/>
                <w:kern w:val="0"/>
                <w:szCs w:val="21"/>
              </w:rPr>
              <w:t xml:space="preserve">　大地みらい信用金庫　</w:t>
            </w:r>
          </w:p>
          <w:p w14:paraId="34124452" w14:textId="74C13A5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F4CA5" w:rsidRPr="00BB0E49">
              <w:rPr>
                <w:rFonts w:ascii="ＭＳ 明朝" w:eastAsia="ＭＳ 明朝" w:hAnsi="ＭＳ 明朝" w:hint="eastAsia"/>
                <w:spacing w:val="6"/>
                <w:kern w:val="0"/>
                <w:szCs w:val="21"/>
              </w:rPr>
              <w:t>）</w:t>
            </w:r>
            <w:r w:rsidR="00CF4CA5">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sidR="00CF4CA5">
              <w:rPr>
                <w:rFonts w:ascii="ＭＳ 明朝" w:eastAsia="ＭＳ 明朝" w:hAnsi="ＭＳ 明朝" w:hint="eastAsia"/>
                <w:spacing w:val="6"/>
                <w:kern w:val="0"/>
                <w:szCs w:val="21"/>
              </w:rPr>
              <w:t xml:space="preserve">　</w:t>
            </w:r>
            <w:r w:rsidR="00CF4CA5" w:rsidRPr="00CF4CA5">
              <w:rPr>
                <w:rFonts w:ascii="ＭＳ 明朝" w:eastAsia="ＭＳ 明朝" w:hAnsi="ＭＳ 明朝" w:hint="eastAsia"/>
                <w:spacing w:val="6"/>
                <w:kern w:val="0"/>
                <w:sz w:val="14"/>
                <w:szCs w:val="14"/>
              </w:rPr>
              <w:t>いとう てつや</w:t>
            </w:r>
            <w:r w:rsidRPr="00BB0E49">
              <w:rPr>
                <w:rFonts w:ascii="ＭＳ 明朝" w:eastAsia="ＭＳ 明朝" w:hAnsi="ＭＳ 明朝" w:hint="eastAsia"/>
                <w:spacing w:val="6"/>
                <w:kern w:val="0"/>
                <w:szCs w:val="21"/>
              </w:rPr>
              <w:t xml:space="preserve">       </w:t>
            </w:r>
          </w:p>
          <w:p w14:paraId="3BD3CFD6" w14:textId="33E92A7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CF4CA5">
              <w:rPr>
                <w:rFonts w:ascii="ＭＳ 明朝" w:eastAsia="ＭＳ 明朝" w:hAnsi="ＭＳ 明朝" w:hint="eastAsia"/>
                <w:spacing w:val="6"/>
                <w:kern w:val="0"/>
                <w:szCs w:val="21"/>
              </w:rPr>
              <w:t xml:space="preserve">　　　</w:t>
            </w:r>
            <w:r w:rsidR="00CF4CA5">
              <w:rPr>
                <w:rFonts w:ascii="ＭＳ 明朝" w:eastAsia="ＭＳ 明朝" w:hAnsi="ＭＳ 明朝" w:cs="ＭＳ 明朝" w:hint="eastAsia"/>
                <w:spacing w:val="6"/>
                <w:kern w:val="0"/>
                <w:szCs w:val="21"/>
              </w:rPr>
              <w:t>伊藤 哲也</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61EC9A3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31673">
              <w:rPr>
                <w:rFonts w:ascii="ＭＳ 明朝" w:eastAsia="ＭＳ 明朝" w:hAnsi="ＭＳ 明朝" w:cs="ＭＳ 明朝" w:hint="eastAsia"/>
                <w:spacing w:val="6"/>
                <w:kern w:val="0"/>
                <w:szCs w:val="21"/>
              </w:rPr>
              <w:t>0</w:t>
            </w:r>
            <w:r w:rsidR="00831673">
              <w:rPr>
                <w:rFonts w:ascii="ＭＳ 明朝" w:eastAsia="ＭＳ 明朝" w:hAnsi="ＭＳ 明朝" w:cs="ＭＳ 明朝"/>
                <w:spacing w:val="6"/>
                <w:kern w:val="0"/>
                <w:szCs w:val="21"/>
              </w:rPr>
              <w:t>87-8650</w:t>
            </w:r>
          </w:p>
          <w:p w14:paraId="5AAAC0FE" w14:textId="09A09D02" w:rsidR="00971AB3" w:rsidRPr="00BB0E49" w:rsidRDefault="00831673">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北海道根室市梅ヶ枝町3丁目1</w:t>
            </w:r>
            <w:r>
              <w:rPr>
                <w:rFonts w:ascii="ＭＳ 明朝" w:eastAsia="ＭＳ 明朝" w:hAnsi="ＭＳ 明朝"/>
                <w:spacing w:val="14"/>
                <w:kern w:val="0"/>
                <w:szCs w:val="21"/>
              </w:rPr>
              <w:t>5</w:t>
            </w:r>
            <w:r>
              <w:rPr>
                <w:rFonts w:ascii="ＭＳ 明朝" w:eastAsia="ＭＳ 明朝" w:hAnsi="ＭＳ 明朝" w:hint="eastAsia"/>
                <w:spacing w:val="14"/>
                <w:kern w:val="0"/>
                <w:szCs w:val="21"/>
              </w:rPr>
              <w:t>番地</w:t>
            </w:r>
          </w:p>
          <w:p w14:paraId="63BAB80C" w14:textId="4147FC4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31673" w:rsidRPr="00831673">
              <w:rPr>
                <w:rFonts w:ascii="ＭＳ 明朝" w:eastAsia="ＭＳ 明朝" w:hAnsi="ＭＳ 明朝" w:cs="ＭＳ 明朝"/>
                <w:spacing w:val="6"/>
                <w:kern w:val="0"/>
                <w:szCs w:val="21"/>
              </w:rPr>
              <w:t>2460405000035</w:t>
            </w:r>
          </w:p>
          <w:p w14:paraId="6F68B498" w14:textId="244092CD"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34619A5">
                <v:oval id="_x0000_s2050" style="position:absolute;left:0;text-align:left;margin-left:78.7pt;margin-top:9.2pt;width:54.7pt;height:21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6AFF9285" w:rsidR="00971AB3" w:rsidRPr="00BB0E49" w:rsidRDefault="00903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大地みらい信用金庫</w:t>
                  </w:r>
                  <w:r w:rsidR="003733C0">
                    <w:rPr>
                      <w:rFonts w:ascii="ＭＳ 明朝" w:eastAsia="ＭＳ 明朝" w:hAnsi="ＭＳ 明朝" w:cs="ＭＳ 明朝" w:hint="eastAsia"/>
                      <w:spacing w:val="6"/>
                      <w:kern w:val="0"/>
                      <w:szCs w:val="21"/>
                    </w:rPr>
                    <w:t>DX戦略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63F158A" w:rsidR="00971AB3" w:rsidRPr="00BB0E49" w:rsidRDefault="00373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w:t>
                  </w:r>
                  <w:r w:rsidR="006175D6">
                    <w:rPr>
                      <w:rFonts w:ascii="ＭＳ 明朝" w:eastAsia="ＭＳ 明朝" w:hAnsi="ＭＳ 明朝" w:cs="ＭＳ 明朝"/>
                      <w:spacing w:val="6"/>
                      <w:kern w:val="0"/>
                      <w:szCs w:val="21"/>
                    </w:rPr>
                    <w:t>12</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32A6F6" w14:textId="0D0F7C98" w:rsidR="003733C0" w:rsidRDefault="00373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公表方法：大地みらい信用金庫ホームページ</w:t>
                  </w:r>
                  <w:r w:rsidR="004C37AA">
                    <w:rPr>
                      <w:rFonts w:ascii="ＭＳ 明朝" w:eastAsia="ＭＳ 明朝" w:hAnsi="ＭＳ 明朝" w:cs="ＭＳ 明朝" w:hint="eastAsia"/>
                      <w:spacing w:val="6"/>
                      <w:kern w:val="0"/>
                      <w:szCs w:val="21"/>
                    </w:rPr>
                    <w:t>「『大地みらい信用金庫DX戦略』の策定について」</w:t>
                  </w:r>
                  <w:r>
                    <w:rPr>
                      <w:rFonts w:ascii="ＭＳ 明朝" w:eastAsia="ＭＳ 明朝" w:hAnsi="ＭＳ 明朝" w:cs="ＭＳ 明朝" w:hint="eastAsia"/>
                      <w:spacing w:val="6"/>
                      <w:kern w:val="0"/>
                      <w:szCs w:val="21"/>
                    </w:rPr>
                    <w:t>に記載</w:t>
                  </w:r>
                </w:p>
                <w:p w14:paraId="2E292F0D" w14:textId="3BD1C349" w:rsidR="003733C0" w:rsidRDefault="00373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4C37AA">
                      <w:rPr>
                        <w:rStyle w:val="af6"/>
                        <w:rFonts w:ascii="ＭＳ 明朝" w:eastAsia="ＭＳ 明朝" w:hAnsi="ＭＳ 明朝" w:cs="ＭＳ 明朝"/>
                        <w:spacing w:val="6"/>
                        <w:kern w:val="0"/>
                        <w:szCs w:val="21"/>
                      </w:rPr>
                      <w:t>https://www.daichimirai.co.jp/news-release/news/2024/topics_20250212.pdf</w:t>
                    </w:r>
                  </w:hyperlink>
                </w:p>
                <w:p w14:paraId="7B15C432" w14:textId="264EE72C" w:rsidR="00971AB3" w:rsidRPr="00BB0E49" w:rsidRDefault="00373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Pr>
                      <w:rFonts w:ascii="ＭＳ 明朝" w:eastAsia="ＭＳ 明朝" w:hAnsi="ＭＳ 明朝" w:cs="ＭＳ 明朝"/>
                      <w:spacing w:val="6"/>
                      <w:kern w:val="0"/>
                      <w:szCs w:val="21"/>
                    </w:rPr>
                    <w:t>2,3,4</w:t>
                  </w:r>
                  <w:r>
                    <w:rPr>
                      <w:rFonts w:ascii="ＭＳ 明朝" w:eastAsia="ＭＳ 明朝" w:hAnsi="ＭＳ 明朝" w:cs="ＭＳ 明朝" w:hint="eastAsia"/>
                      <w:spacing w:val="6"/>
                      <w:kern w:val="0"/>
                      <w:szCs w:val="21"/>
                    </w:rPr>
                    <w:t>ページ目</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801B736" w14:textId="77777777" w:rsidR="00903A7B" w:rsidRDefault="003733C0" w:rsidP="00373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3C0">
                    <w:rPr>
                      <w:rFonts w:ascii="ＭＳ 明朝" w:eastAsia="ＭＳ 明朝" w:hAnsi="ＭＳ 明朝" w:cs="ＭＳ 明朝" w:hint="eastAsia"/>
                      <w:spacing w:val="6"/>
                      <w:kern w:val="0"/>
                      <w:szCs w:val="21"/>
                    </w:rPr>
                    <w:t>通信高速化やAPI、AI等のテクノロジーの発展に伴い、金融業界もBaaSやFinTech・他業種からの参入、デジタルチャネルの多様化等大きく変化している。他にも脱炭素やESG投資、SDGsといった新たな要素も加わり、より顧客のニーズは多様化している</w:t>
                  </w:r>
                  <w:r>
                    <w:rPr>
                      <w:rFonts w:ascii="ＭＳ 明朝" w:eastAsia="ＭＳ 明朝" w:hAnsi="ＭＳ 明朝" w:cs="ＭＳ 明朝" w:hint="eastAsia"/>
                      <w:spacing w:val="6"/>
                      <w:kern w:val="0"/>
                      <w:szCs w:val="21"/>
                    </w:rPr>
                    <w:t>。</w:t>
                  </w:r>
                </w:p>
                <w:p w14:paraId="6ED46ECB" w14:textId="66AB62FF" w:rsidR="00903A7B" w:rsidRDefault="003733C0" w:rsidP="00373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その多様化したニーズに応えるべく、大地みらい信用金庫は</w:t>
                  </w:r>
                  <w:r w:rsidRPr="003733C0">
                    <w:rPr>
                      <w:rFonts w:ascii="ＭＳ 明朝" w:eastAsia="ＭＳ 明朝" w:hAnsi="ＭＳ 明朝" w:cs="ＭＳ 明朝" w:hint="eastAsia"/>
                      <w:spacing w:val="6"/>
                      <w:kern w:val="0"/>
                      <w:szCs w:val="21"/>
                    </w:rPr>
                    <w:t>金融の枠を超えた価値を提供する組織への</w:t>
                  </w:r>
                  <w:r>
                    <w:rPr>
                      <w:rFonts w:ascii="ＭＳ 明朝" w:eastAsia="ＭＳ 明朝" w:hAnsi="ＭＳ 明朝" w:cs="ＭＳ 明朝" w:hint="eastAsia"/>
                      <w:spacing w:val="6"/>
                      <w:kern w:val="0"/>
                      <w:szCs w:val="21"/>
                    </w:rPr>
                    <w:t>変革を目指す。</w:t>
                  </w:r>
                </w:p>
                <w:p w14:paraId="66D45714" w14:textId="3914D24C" w:rsidR="00971AB3" w:rsidRPr="003733C0" w:rsidRDefault="003733C0" w:rsidP="00373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その為にテクノロジーとデータを、</w:t>
                  </w:r>
                  <w:r w:rsidRPr="003733C0">
                    <w:rPr>
                      <w:rFonts w:ascii="ＭＳ 明朝" w:eastAsia="ＭＳ 明朝" w:hAnsi="ＭＳ 明朝" w:cs="ＭＳ 明朝" w:hint="eastAsia"/>
                      <w:spacing w:val="6"/>
                      <w:kern w:val="0"/>
                      <w:szCs w:val="21"/>
                    </w:rPr>
                    <w:t>地域に根差した金融機関である信用金庫という特性を活かし、『人と人の繋がり』を深く・長く・新しくする</w:t>
                  </w:r>
                  <w:r>
                    <w:rPr>
                      <w:rFonts w:ascii="ＭＳ 明朝" w:eastAsia="ＭＳ 明朝" w:hAnsi="ＭＳ 明朝" w:cs="ＭＳ 明朝" w:hint="eastAsia"/>
                      <w:spacing w:val="6"/>
                      <w:kern w:val="0"/>
                      <w:szCs w:val="21"/>
                    </w:rPr>
                    <w:t>方向性で活用していく。</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43962130" w:rsidR="00971AB3" w:rsidRPr="00BB0E49" w:rsidRDefault="001619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19AA">
                    <w:rPr>
                      <w:rFonts w:ascii="ＭＳ 明朝" w:eastAsia="ＭＳ 明朝" w:hAnsi="ＭＳ 明朝" w:cs="ＭＳ 明朝" w:hint="eastAsia"/>
                      <w:spacing w:val="6"/>
                      <w:kern w:val="0"/>
                      <w:szCs w:val="21"/>
                    </w:rPr>
                    <w:t>2025年1月22日の取締役会に準ずる機関である「大地みらい信用金庫常務会」にて決議</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61F589" w14:textId="41C7870E" w:rsidR="00971AB3" w:rsidRPr="00BB0E49" w:rsidRDefault="00903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大地みらい信用金庫DX戦略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175D6" w:rsidRPr="00BB0E49" w14:paraId="44A7341F" w14:textId="77777777" w:rsidTr="00C76DE9">
              <w:trPr>
                <w:trHeight w:val="697"/>
              </w:trPr>
              <w:tc>
                <w:tcPr>
                  <w:tcW w:w="2600" w:type="dxa"/>
                  <w:shd w:val="clear" w:color="auto" w:fill="auto"/>
                </w:tcPr>
                <w:p w14:paraId="22D64AFD" w14:textId="77777777" w:rsidR="006175D6" w:rsidRPr="00BB0E49" w:rsidRDefault="006175D6" w:rsidP="006175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E2387AF" w14:textId="77777777" w:rsidR="006175D6" w:rsidRPr="00BB0E49" w:rsidRDefault="006175D6" w:rsidP="00617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12</w:t>
                  </w:r>
                  <w:r w:rsidRPr="00BB0E49">
                    <w:rPr>
                      <w:rFonts w:ascii="ＭＳ 明朝" w:eastAsia="ＭＳ 明朝" w:hAnsi="ＭＳ 明朝" w:cs="ＭＳ 明朝" w:hint="eastAsia"/>
                      <w:spacing w:val="6"/>
                      <w:kern w:val="0"/>
                      <w:szCs w:val="21"/>
                    </w:rPr>
                    <w:t>日</w:t>
                  </w:r>
                </w:p>
                <w:p w14:paraId="4A128C8F" w14:textId="77777777" w:rsidR="006175D6" w:rsidRPr="00BB0E49" w:rsidRDefault="006175D6" w:rsidP="00617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175D6" w:rsidRPr="00BB0E49" w14:paraId="5F66330D" w14:textId="77777777" w:rsidTr="00C76DE9">
              <w:trPr>
                <w:trHeight w:val="707"/>
              </w:trPr>
              <w:tc>
                <w:tcPr>
                  <w:tcW w:w="2600" w:type="dxa"/>
                  <w:shd w:val="clear" w:color="auto" w:fill="auto"/>
                </w:tcPr>
                <w:p w14:paraId="5D8771DC" w14:textId="77777777" w:rsidR="006175D6" w:rsidRPr="00BB0E49" w:rsidRDefault="006175D6" w:rsidP="006175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D78017" w14:textId="71F488A4" w:rsidR="006175D6" w:rsidRDefault="006175D6" w:rsidP="00617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公表方法：大地みらい信用金庫ホームページ</w:t>
                  </w:r>
                  <w:r w:rsidR="004C37AA">
                    <w:rPr>
                      <w:rFonts w:ascii="ＭＳ 明朝" w:eastAsia="ＭＳ 明朝" w:hAnsi="ＭＳ 明朝" w:cs="ＭＳ 明朝" w:hint="eastAsia"/>
                      <w:spacing w:val="6"/>
                      <w:kern w:val="0"/>
                      <w:szCs w:val="21"/>
                    </w:rPr>
                    <w:t>「『大地みらい信用金庫DX戦略』の策定について」</w:t>
                  </w:r>
                  <w:r>
                    <w:rPr>
                      <w:rFonts w:ascii="ＭＳ 明朝" w:eastAsia="ＭＳ 明朝" w:hAnsi="ＭＳ 明朝" w:cs="ＭＳ 明朝" w:hint="eastAsia"/>
                      <w:spacing w:val="6"/>
                      <w:kern w:val="0"/>
                      <w:szCs w:val="21"/>
                    </w:rPr>
                    <w:t>に記載</w:t>
                  </w:r>
                </w:p>
                <w:p w14:paraId="38E037CA" w14:textId="6A3AAB39" w:rsidR="004C37AA" w:rsidRDefault="006175D6" w:rsidP="00617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004C37AA">
                      <w:rPr>
                        <w:rStyle w:val="af6"/>
                        <w:rFonts w:ascii="ＭＳ 明朝" w:eastAsia="ＭＳ 明朝" w:hAnsi="ＭＳ 明朝" w:cs="ＭＳ 明朝"/>
                        <w:spacing w:val="6"/>
                        <w:kern w:val="0"/>
                        <w:szCs w:val="21"/>
                      </w:rPr>
                      <w:t>https://www.daichimirai.co.jp/news-release/news/2024/topics_20250212.pdf</w:t>
                    </w:r>
                  </w:hyperlink>
                </w:p>
                <w:p w14:paraId="07E10AC1" w14:textId="22E75D2F" w:rsidR="006175D6" w:rsidRPr="00BB0E49" w:rsidRDefault="006175D6" w:rsidP="00617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Pr>
                      <w:rFonts w:ascii="ＭＳ 明朝" w:eastAsia="ＭＳ 明朝" w:hAnsi="ＭＳ 明朝" w:cs="ＭＳ 明朝"/>
                      <w:spacing w:val="6"/>
                      <w:kern w:val="0"/>
                      <w:szCs w:val="21"/>
                    </w:rPr>
                    <w:t>6,8,9,11</w:t>
                  </w:r>
                  <w:r>
                    <w:rPr>
                      <w:rFonts w:ascii="ＭＳ 明朝" w:eastAsia="ＭＳ 明朝" w:hAnsi="ＭＳ 明朝" w:cs="ＭＳ 明朝" w:hint="eastAsia"/>
                      <w:spacing w:val="6"/>
                      <w:kern w:val="0"/>
                      <w:szCs w:val="21"/>
                    </w:rPr>
                    <w:t>ページ目</w:t>
                  </w:r>
                </w:p>
              </w:tc>
            </w:tr>
            <w:tr w:rsidR="006175D6" w:rsidRPr="00BB0E49" w14:paraId="47B34643" w14:textId="77777777" w:rsidTr="00C76DE9">
              <w:trPr>
                <w:trHeight w:val="353"/>
              </w:trPr>
              <w:tc>
                <w:tcPr>
                  <w:tcW w:w="2600" w:type="dxa"/>
                  <w:shd w:val="clear" w:color="auto" w:fill="auto"/>
                </w:tcPr>
                <w:p w14:paraId="6EC1689D" w14:textId="77777777" w:rsidR="006175D6" w:rsidRPr="00BB0E49" w:rsidRDefault="006175D6" w:rsidP="006175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830E6D" w14:textId="77777777" w:rsidR="0002422D" w:rsidRPr="0002422D" w:rsidRDefault="0002422D" w:rsidP="000242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22D">
                    <w:rPr>
                      <w:rFonts w:ascii="ＭＳ 明朝" w:eastAsia="ＭＳ 明朝" w:hAnsi="ＭＳ 明朝" w:cs="ＭＳ 明朝" w:hint="eastAsia"/>
                      <w:spacing w:val="6"/>
                      <w:kern w:val="0"/>
                      <w:szCs w:val="21"/>
                    </w:rPr>
                    <w:t>「お客さま・地域・職員・金庫、みんなと進めるDX」として4つの主体に施策を定めている。</w:t>
                  </w:r>
                </w:p>
                <w:p w14:paraId="63CD5133" w14:textId="77777777" w:rsidR="0002422D" w:rsidRPr="0002422D" w:rsidRDefault="0002422D" w:rsidP="000242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22D">
                    <w:rPr>
                      <w:rFonts w:ascii="ＭＳ 明朝" w:eastAsia="ＭＳ 明朝" w:hAnsi="ＭＳ 明朝" w:cs="ＭＳ 明朝" w:hint="eastAsia"/>
                      <w:spacing w:val="6"/>
                      <w:kern w:val="0"/>
                      <w:szCs w:val="21"/>
                    </w:rPr>
                    <w:t>各施策の内、特にデータ活用を組み込んだ施策を一部抜粋する。</w:t>
                  </w:r>
                </w:p>
                <w:p w14:paraId="56B0F70E" w14:textId="421CDBCE" w:rsidR="0002422D" w:rsidRPr="0002422D" w:rsidRDefault="0002422D" w:rsidP="0002422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22D">
                    <w:rPr>
                      <w:rFonts w:ascii="ＭＳ 明朝" w:eastAsia="ＭＳ 明朝" w:hAnsi="ＭＳ 明朝" w:cs="ＭＳ 明朝" w:hint="eastAsia"/>
                      <w:spacing w:val="6"/>
                      <w:kern w:val="0"/>
                      <w:szCs w:val="21"/>
                    </w:rPr>
                    <w:t>しんきんDB（EBM）を活用し、お客さまのニーズになった提案を行</w:t>
                  </w:r>
                  <w:r w:rsidR="00D31D88">
                    <w:rPr>
                      <w:rFonts w:ascii="ＭＳ 明朝" w:eastAsia="ＭＳ 明朝" w:hAnsi="ＭＳ 明朝" w:cs="ＭＳ 明朝" w:hint="eastAsia"/>
                      <w:spacing w:val="6"/>
                      <w:kern w:val="0"/>
                      <w:szCs w:val="21"/>
                    </w:rPr>
                    <w:t>う。</w:t>
                  </w:r>
                </w:p>
                <w:p w14:paraId="5E02B2A5" w14:textId="77777777" w:rsidR="0002422D" w:rsidRPr="0002422D" w:rsidRDefault="0002422D" w:rsidP="0002422D">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02422D">
                    <w:rPr>
                      <w:rFonts w:ascii="ＭＳ 明朝" w:eastAsia="ＭＳ 明朝" w:hAnsi="ＭＳ 明朝" w:cs="ＭＳ 明朝" w:hint="eastAsia"/>
                      <w:spacing w:val="6"/>
                      <w:kern w:val="0"/>
                      <w:szCs w:val="21"/>
                    </w:rPr>
                    <w:t>＜補足＞</w:t>
                  </w:r>
                  <w:r w:rsidRPr="0002422D">
                    <w:rPr>
                      <w:rFonts w:ascii="ＭＳ 明朝" w:eastAsia="ＭＳ 明朝" w:hAnsi="ＭＳ 明朝" w:cs="ＭＳ 明朝"/>
                      <w:spacing w:val="6"/>
                      <w:kern w:val="0"/>
                      <w:szCs w:val="21"/>
                    </w:rPr>
                    <w:br/>
                  </w:r>
                  <w:r w:rsidRPr="0002422D">
                    <w:rPr>
                      <w:rFonts w:ascii="ＭＳ 明朝" w:eastAsia="ＭＳ 明朝" w:hAnsi="ＭＳ 明朝" w:cs="ＭＳ 明朝" w:hint="eastAsia"/>
                      <w:spacing w:val="6"/>
                      <w:kern w:val="0"/>
                      <w:szCs w:val="21"/>
                    </w:rPr>
                    <w:t>EBMが可能なデータ分析サービスを利用することで、顧客属性や取引状況に基づく、最適な金融ソリューションの提案を実施し、真に顧客価値のあるサービス提供を行う。</w:t>
                  </w:r>
                  <w:r w:rsidRPr="0002422D">
                    <w:rPr>
                      <w:rFonts w:ascii="ＭＳ 明朝" w:eastAsia="ＭＳ 明朝" w:hAnsi="ＭＳ 明朝" w:cs="ＭＳ 明朝"/>
                      <w:spacing w:val="6"/>
                      <w:kern w:val="0"/>
                      <w:szCs w:val="21"/>
                    </w:rPr>
                    <w:br/>
                  </w:r>
                </w:p>
                <w:p w14:paraId="288C46A0" w14:textId="42798540" w:rsidR="0002422D" w:rsidRPr="0002422D" w:rsidRDefault="0002422D" w:rsidP="0002422D">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22D">
                    <w:rPr>
                      <w:rFonts w:ascii="ＭＳ 明朝" w:eastAsia="ＭＳ 明朝" w:hAnsi="ＭＳ 明朝" w:cs="ＭＳ 明朝" w:hint="eastAsia"/>
                      <w:spacing w:val="6"/>
                      <w:kern w:val="0"/>
                      <w:szCs w:val="21"/>
                    </w:rPr>
                    <w:t>地域IT専門学校様と協業で、データ分析に関するプロジェクトを推進し、学生の成長機会の場作りを行</w:t>
                  </w:r>
                  <w:r w:rsidR="00D31D88">
                    <w:rPr>
                      <w:rFonts w:ascii="ＭＳ 明朝" w:eastAsia="ＭＳ 明朝" w:hAnsi="ＭＳ 明朝" w:cs="ＭＳ 明朝" w:hint="eastAsia"/>
                      <w:spacing w:val="6"/>
                      <w:kern w:val="0"/>
                      <w:szCs w:val="21"/>
                    </w:rPr>
                    <w:t>う</w:t>
                  </w:r>
                  <w:r w:rsidRPr="0002422D">
                    <w:rPr>
                      <w:rFonts w:ascii="ＭＳ 明朝" w:eastAsia="ＭＳ 明朝" w:hAnsi="ＭＳ 明朝" w:cs="ＭＳ 明朝" w:hint="eastAsia"/>
                      <w:spacing w:val="6"/>
                      <w:kern w:val="0"/>
                      <w:szCs w:val="21"/>
                    </w:rPr>
                    <w:t>。</w:t>
                  </w:r>
                </w:p>
                <w:p w14:paraId="287E2412" w14:textId="77777777" w:rsidR="0002422D" w:rsidRPr="0002422D" w:rsidRDefault="0002422D" w:rsidP="0002422D">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02422D">
                    <w:rPr>
                      <w:rFonts w:ascii="ＭＳ 明朝" w:eastAsia="ＭＳ 明朝" w:hAnsi="ＭＳ 明朝" w:cs="ＭＳ 明朝" w:hint="eastAsia"/>
                      <w:spacing w:val="6"/>
                      <w:kern w:val="0"/>
                      <w:szCs w:val="21"/>
                    </w:rPr>
                    <w:t>＜補足＞</w:t>
                  </w:r>
                  <w:r w:rsidRPr="0002422D">
                    <w:rPr>
                      <w:rFonts w:ascii="ＭＳ 明朝" w:eastAsia="ＭＳ 明朝" w:hAnsi="ＭＳ 明朝" w:cs="ＭＳ 明朝"/>
                      <w:spacing w:val="6"/>
                      <w:kern w:val="0"/>
                      <w:szCs w:val="21"/>
                    </w:rPr>
                    <w:br/>
                  </w:r>
                  <w:r w:rsidRPr="0002422D">
                    <w:rPr>
                      <w:rFonts w:ascii="ＭＳ 明朝" w:eastAsia="ＭＳ 明朝" w:hAnsi="ＭＳ 明朝" w:cs="ＭＳ 明朝" w:hint="eastAsia"/>
                      <w:spacing w:val="6"/>
                      <w:kern w:val="0"/>
                      <w:szCs w:val="21"/>
                    </w:rPr>
                    <w:t>地域企業のデータ分析を行い経営改善に役立てるソリューションを提供し、地域単位でのDX化を図る。</w:t>
                  </w:r>
                  <w:r w:rsidRPr="0002422D">
                    <w:rPr>
                      <w:rFonts w:ascii="ＭＳ 明朝" w:eastAsia="ＭＳ 明朝" w:hAnsi="ＭＳ 明朝" w:cs="ＭＳ 明朝"/>
                      <w:spacing w:val="6"/>
                      <w:kern w:val="0"/>
                      <w:szCs w:val="21"/>
                    </w:rPr>
                    <w:br/>
                  </w:r>
                </w:p>
                <w:p w14:paraId="01A4745E" w14:textId="24D093AD" w:rsidR="00FE52DA" w:rsidRDefault="0002422D" w:rsidP="00FE52DA">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22D">
                    <w:rPr>
                      <w:rFonts w:ascii="ＭＳ 明朝" w:eastAsia="ＭＳ 明朝" w:hAnsi="ＭＳ 明朝" w:cs="ＭＳ 明朝" w:hint="eastAsia"/>
                      <w:spacing w:val="6"/>
                      <w:kern w:val="0"/>
                      <w:szCs w:val="21"/>
                    </w:rPr>
                    <w:t>システム毎に保有しているデータや、ファイルサーバー上のExcelデータなどを集約するデータ分析基盤の構築を目指</w:t>
                  </w:r>
                  <w:r w:rsidR="00D31D88">
                    <w:rPr>
                      <w:rFonts w:ascii="ＭＳ 明朝" w:eastAsia="ＭＳ 明朝" w:hAnsi="ＭＳ 明朝" w:cs="ＭＳ 明朝" w:hint="eastAsia"/>
                      <w:spacing w:val="6"/>
                      <w:kern w:val="0"/>
                      <w:szCs w:val="21"/>
                    </w:rPr>
                    <w:t>す</w:t>
                  </w:r>
                  <w:r w:rsidRPr="0002422D">
                    <w:rPr>
                      <w:rFonts w:ascii="ＭＳ 明朝" w:eastAsia="ＭＳ 明朝" w:hAnsi="ＭＳ 明朝" w:cs="ＭＳ 明朝" w:hint="eastAsia"/>
                      <w:spacing w:val="6"/>
                      <w:kern w:val="0"/>
                      <w:szCs w:val="21"/>
                    </w:rPr>
                    <w:t>。</w:t>
                  </w:r>
                </w:p>
                <w:p w14:paraId="3A0AB44A" w14:textId="5B3454C2" w:rsidR="006175D6" w:rsidRPr="00FE52DA" w:rsidRDefault="0002422D" w:rsidP="00FE52DA">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FE52DA">
                    <w:rPr>
                      <w:rFonts w:ascii="ＭＳ 明朝" w:eastAsia="ＭＳ 明朝" w:hAnsi="ＭＳ 明朝" w:cs="ＭＳ 明朝" w:hint="eastAsia"/>
                      <w:spacing w:val="6"/>
                      <w:kern w:val="0"/>
                      <w:szCs w:val="21"/>
                    </w:rPr>
                    <w:t>＜補足＞</w:t>
                  </w:r>
                  <w:r w:rsidRPr="00FE52DA">
                    <w:rPr>
                      <w:rFonts w:ascii="ＭＳ 明朝" w:eastAsia="ＭＳ 明朝" w:hAnsi="ＭＳ 明朝" w:cs="ＭＳ 明朝"/>
                      <w:spacing w:val="6"/>
                      <w:kern w:val="0"/>
                      <w:szCs w:val="21"/>
                    </w:rPr>
                    <w:br/>
                  </w:r>
                  <w:r w:rsidRPr="00FE52DA">
                    <w:rPr>
                      <w:rFonts w:ascii="ＭＳ 明朝" w:eastAsia="ＭＳ 明朝" w:hAnsi="ＭＳ 明朝" w:cs="ＭＳ 明朝" w:hint="eastAsia"/>
                      <w:spacing w:val="6"/>
                      <w:kern w:val="0"/>
                      <w:szCs w:val="21"/>
                    </w:rPr>
                    <w:t>紙媒体の各業務を、ノーコードアプリを用いてシステム化を行い、データ化を推進。さらにデータウェアハウスを構築し、一元管理を行う。それによりデータドリブン経営を推進。</w:t>
                  </w:r>
                </w:p>
              </w:tc>
            </w:tr>
            <w:tr w:rsidR="006175D6" w:rsidRPr="00BB0E49" w14:paraId="1D308A85" w14:textId="77777777" w:rsidTr="00C76DE9">
              <w:trPr>
                <w:trHeight w:val="697"/>
              </w:trPr>
              <w:tc>
                <w:tcPr>
                  <w:tcW w:w="2600" w:type="dxa"/>
                  <w:shd w:val="clear" w:color="auto" w:fill="auto"/>
                </w:tcPr>
                <w:p w14:paraId="439B47D7" w14:textId="77777777" w:rsidR="006175D6" w:rsidRPr="00BB0E49" w:rsidRDefault="006175D6" w:rsidP="006175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072A6B2B" w:rsidR="006175D6" w:rsidRPr="00BB0E49" w:rsidRDefault="006175D6" w:rsidP="00617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19AA">
                    <w:rPr>
                      <w:rFonts w:ascii="ＭＳ 明朝" w:eastAsia="ＭＳ 明朝" w:hAnsi="ＭＳ 明朝" w:cs="ＭＳ 明朝" w:hint="eastAsia"/>
                      <w:spacing w:val="6"/>
                      <w:kern w:val="0"/>
                      <w:szCs w:val="21"/>
                    </w:rPr>
                    <w:t>2025年1月22日の取締役会に準ずる機関である「大地みらい信用金庫常務会」にて決議</w:t>
                  </w:r>
                </w:p>
                <w:p w14:paraId="5AD0F414" w14:textId="77777777" w:rsidR="006175D6" w:rsidRPr="00BB0E49" w:rsidRDefault="006175D6" w:rsidP="00617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53A005" w14:textId="17396A35" w:rsidR="00971AB3" w:rsidRDefault="009E7232" w:rsidP="009E7232">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組織体制／記載ページ：</w:t>
                  </w:r>
                  <w:r>
                    <w:rPr>
                      <w:rFonts w:ascii="ＭＳ 明朝" w:eastAsia="ＭＳ 明朝" w:hAnsi="ＭＳ 明朝" w:cs="ＭＳ 明朝"/>
                      <w:spacing w:val="6"/>
                      <w:kern w:val="0"/>
                      <w:szCs w:val="21"/>
                    </w:rPr>
                    <w:t>12</w:t>
                  </w:r>
                  <w:r>
                    <w:rPr>
                      <w:rFonts w:ascii="ＭＳ 明朝" w:eastAsia="ＭＳ 明朝" w:hAnsi="ＭＳ 明朝" w:cs="ＭＳ 明朝" w:hint="eastAsia"/>
                      <w:spacing w:val="6"/>
                      <w:kern w:val="0"/>
                      <w:szCs w:val="21"/>
                    </w:rPr>
                    <w:t>ページ目</w:t>
                  </w:r>
                </w:p>
                <w:p w14:paraId="01FA6368" w14:textId="6A843BF2" w:rsidR="009E7232" w:rsidRPr="009E7232" w:rsidRDefault="009E7232" w:rsidP="009E7232">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7232">
                    <w:rPr>
                      <w:rFonts w:ascii="ＭＳ 明朝" w:eastAsia="ＭＳ 明朝" w:hAnsi="ＭＳ 明朝" w:cs="ＭＳ 明朝" w:hint="eastAsia"/>
                      <w:spacing w:val="6"/>
                      <w:kern w:val="0"/>
                      <w:szCs w:val="21"/>
                    </w:rPr>
                    <w:t>人材育成・確保／記載ページ：1</w:t>
                  </w:r>
                  <w:r w:rsidRPr="009E7232">
                    <w:rPr>
                      <w:rFonts w:ascii="ＭＳ 明朝" w:eastAsia="ＭＳ 明朝" w:hAnsi="ＭＳ 明朝" w:cs="ＭＳ 明朝"/>
                      <w:spacing w:val="6"/>
                      <w:kern w:val="0"/>
                      <w:szCs w:val="21"/>
                    </w:rPr>
                    <w:t>0</w:t>
                  </w:r>
                  <w:r w:rsidRPr="009E7232">
                    <w:rPr>
                      <w:rFonts w:ascii="ＭＳ 明朝" w:eastAsia="ＭＳ 明朝" w:hAnsi="ＭＳ 明朝" w:cs="ＭＳ 明朝" w:hint="eastAsia"/>
                      <w:spacing w:val="6"/>
                      <w:kern w:val="0"/>
                      <w:szCs w:val="21"/>
                    </w:rPr>
                    <w:t>ページ目</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3040B39" w14:textId="0AD800BE" w:rsidR="009E7232" w:rsidRPr="00302007" w:rsidRDefault="00302007" w:rsidP="0030200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007">
                    <w:rPr>
                      <w:rFonts w:ascii="ＭＳ 明朝" w:eastAsia="ＭＳ 明朝" w:hAnsi="ＭＳ 明朝" w:cs="ＭＳ 明朝" w:hint="eastAsia"/>
                      <w:spacing w:val="6"/>
                      <w:kern w:val="0"/>
                      <w:szCs w:val="21"/>
                    </w:rPr>
                    <w:t>経営企画部デジタル戦略担当のリーダーは、デジタル戦略統括責任者である役員が任命され、施策遂行の一定の権限が付与さ</w:t>
                  </w:r>
                  <w:r w:rsidR="00B710E5">
                    <w:rPr>
                      <w:rFonts w:ascii="ＭＳ 明朝" w:eastAsia="ＭＳ 明朝" w:hAnsi="ＭＳ 明朝" w:cs="ＭＳ 明朝" w:hint="eastAsia"/>
                      <w:spacing w:val="6"/>
                      <w:kern w:val="0"/>
                      <w:szCs w:val="21"/>
                    </w:rPr>
                    <w:t>れる</w:t>
                  </w:r>
                  <w:r w:rsidRPr="00302007">
                    <w:rPr>
                      <w:rFonts w:ascii="ＭＳ 明朝" w:eastAsia="ＭＳ 明朝" w:hAnsi="ＭＳ 明朝" w:cs="ＭＳ 明朝" w:hint="eastAsia"/>
                      <w:spacing w:val="6"/>
                      <w:kern w:val="0"/>
                      <w:szCs w:val="21"/>
                    </w:rPr>
                    <w:t>。経営企画部デジタル戦略担当を中心として、各施策単位で金庫横断的に</w:t>
                  </w:r>
                  <w:r w:rsidR="00457FD7">
                    <w:rPr>
                      <w:rFonts w:ascii="ＭＳ 明朝" w:eastAsia="ＭＳ 明朝" w:hAnsi="ＭＳ 明朝" w:cs="ＭＳ 明朝" w:hint="eastAsia"/>
                      <w:spacing w:val="6"/>
                      <w:kern w:val="0"/>
                      <w:szCs w:val="21"/>
                    </w:rPr>
                    <w:t>DX</w:t>
                  </w:r>
                  <w:r w:rsidRPr="00302007">
                    <w:rPr>
                      <w:rFonts w:ascii="ＭＳ 明朝" w:eastAsia="ＭＳ 明朝" w:hAnsi="ＭＳ 明朝" w:cs="ＭＳ 明朝" w:hint="eastAsia"/>
                      <w:spacing w:val="6"/>
                      <w:kern w:val="0"/>
                      <w:szCs w:val="21"/>
                    </w:rPr>
                    <w:t>を推進。</w:t>
                  </w:r>
                  <w:r w:rsidRPr="00302007">
                    <w:rPr>
                      <w:rFonts w:ascii="ＭＳ 明朝" w:eastAsia="ＭＳ 明朝" w:hAnsi="ＭＳ 明朝" w:cs="ＭＳ 明朝"/>
                      <w:spacing w:val="6"/>
                      <w:kern w:val="0"/>
                      <w:szCs w:val="21"/>
                    </w:rPr>
                    <w:br/>
                  </w:r>
                </w:p>
                <w:p w14:paraId="13E09312" w14:textId="6ECF8E5B" w:rsidR="009E7232" w:rsidRPr="00CE2C97" w:rsidRDefault="00CE2C97" w:rsidP="00CE2C9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C97">
                    <w:rPr>
                      <w:rFonts w:ascii="ＭＳ 明朝" w:eastAsia="ＭＳ 明朝" w:hAnsi="ＭＳ 明朝" w:cs="ＭＳ 明朝"/>
                      <w:spacing w:val="6"/>
                      <w:kern w:val="0"/>
                      <w:szCs w:val="21"/>
                    </w:rPr>
                    <w:t>IT</w:t>
                  </w:r>
                  <w:r w:rsidRPr="00CE2C97">
                    <w:rPr>
                      <w:rFonts w:ascii="ＭＳ 明朝" w:eastAsia="ＭＳ 明朝" w:hAnsi="ＭＳ 明朝" w:cs="ＭＳ 明朝" w:hint="eastAsia"/>
                      <w:spacing w:val="6"/>
                      <w:kern w:val="0"/>
                      <w:szCs w:val="21"/>
                    </w:rPr>
                    <w:t>パスポートなどの</w:t>
                  </w:r>
                  <w:r w:rsidRPr="00CE2C97">
                    <w:rPr>
                      <w:rFonts w:ascii="ＭＳ 明朝" w:eastAsia="ＭＳ 明朝" w:hAnsi="ＭＳ 明朝" w:cs="ＭＳ 明朝"/>
                      <w:spacing w:val="6"/>
                      <w:kern w:val="0"/>
                      <w:szCs w:val="21"/>
                    </w:rPr>
                    <w:t>IT</w:t>
                  </w:r>
                  <w:r w:rsidRPr="00CE2C97">
                    <w:rPr>
                      <w:rFonts w:ascii="ＭＳ 明朝" w:eastAsia="ＭＳ 明朝" w:hAnsi="ＭＳ 明朝" w:cs="ＭＳ 明朝" w:hint="eastAsia"/>
                      <w:spacing w:val="6"/>
                      <w:kern w:val="0"/>
                      <w:szCs w:val="21"/>
                    </w:rPr>
                    <w:t>系資格の取得奨励制度を活用。情報システムやDX推進担当者には、ITコーディネーターや基本情報技術者またはセキュリティスペシ</w:t>
                  </w:r>
                  <w:r w:rsidRPr="00CE2C97">
                    <w:rPr>
                      <w:rFonts w:ascii="ＭＳ 明朝" w:eastAsia="ＭＳ 明朝" w:hAnsi="ＭＳ 明朝" w:cs="ＭＳ 明朝" w:hint="eastAsia"/>
                      <w:spacing w:val="6"/>
                      <w:kern w:val="0"/>
                      <w:szCs w:val="21"/>
                    </w:rPr>
                    <w:lastRenderedPageBreak/>
                    <w:t>ャリストなどの高度資格取得を必須化。</w:t>
                  </w:r>
                </w:p>
              </w:tc>
            </w:tr>
          </w:tbl>
          <w:p w14:paraId="4F9AED7E" w14:textId="77777777" w:rsidR="00971AB3" w:rsidRPr="001272B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79BA78EF" w:rsidR="00971AB3" w:rsidRPr="00BB0E49" w:rsidRDefault="00C758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記載ページ：7ページ目</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54185C4" w14:textId="341AAABE" w:rsidR="00C7582C" w:rsidRDefault="00C758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7582C">
                    <w:rPr>
                      <w:rFonts w:ascii="ＭＳ 明朝" w:eastAsia="ＭＳ 明朝" w:hAnsi="ＭＳ 明朝" w:cs="ＭＳ 明朝" w:hint="eastAsia"/>
                      <w:spacing w:val="6"/>
                      <w:kern w:val="0"/>
                      <w:szCs w:val="21"/>
                    </w:rPr>
                    <w:t>ITインフラ</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C7582C">
                    <w:rPr>
                      <w:rFonts w:ascii="ＭＳ 明朝" w:eastAsia="ＭＳ 明朝" w:hAnsi="ＭＳ 明朝" w:cs="ＭＳ 明朝" w:hint="eastAsia"/>
                      <w:spacing w:val="6"/>
                      <w:kern w:val="0"/>
                      <w:szCs w:val="21"/>
                    </w:rPr>
                    <w:t>ネットワーク環境の充実</w:t>
                  </w:r>
                  <w:r>
                    <w:rPr>
                      <w:rFonts w:ascii="ＭＳ 明朝" w:eastAsia="ＭＳ 明朝" w:hAnsi="ＭＳ 明朝" w:cs="ＭＳ 明朝" w:hint="eastAsia"/>
                      <w:spacing w:val="6"/>
                      <w:kern w:val="0"/>
                      <w:szCs w:val="21"/>
                    </w:rPr>
                    <w:t>、</w:t>
                  </w:r>
                  <w:r w:rsidRPr="00C7582C">
                    <w:rPr>
                      <w:rFonts w:ascii="ＭＳ 明朝" w:eastAsia="ＭＳ 明朝" w:hAnsi="ＭＳ 明朝" w:cs="ＭＳ 明朝" w:hint="eastAsia"/>
                      <w:spacing w:val="6"/>
                      <w:kern w:val="0"/>
                      <w:szCs w:val="21"/>
                    </w:rPr>
                    <w:t>PC・モニターの調達</w:t>
                  </w:r>
                  <w:r>
                    <w:rPr>
                      <w:rFonts w:ascii="ＭＳ 明朝" w:eastAsia="ＭＳ 明朝" w:hAnsi="ＭＳ 明朝" w:cs="ＭＳ 明朝" w:hint="eastAsia"/>
                      <w:spacing w:val="6"/>
                      <w:kern w:val="0"/>
                      <w:szCs w:val="21"/>
                    </w:rPr>
                    <w:t>等</w:t>
                  </w:r>
                </w:p>
                <w:p w14:paraId="4A802285" w14:textId="259A8630" w:rsidR="00C7582C" w:rsidRDefault="00C758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7582C">
                    <w:rPr>
                      <w:rFonts w:ascii="ＭＳ 明朝" w:eastAsia="ＭＳ 明朝" w:hAnsi="ＭＳ 明朝" w:cs="ＭＳ 明朝" w:hint="eastAsia"/>
                      <w:spacing w:val="6"/>
                      <w:kern w:val="0"/>
                      <w:szCs w:val="21"/>
                    </w:rPr>
                    <w:t>組織マインド</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C7582C">
                    <w:rPr>
                      <w:rFonts w:ascii="ＭＳ 明朝" w:eastAsia="ＭＳ 明朝" w:hAnsi="ＭＳ 明朝" w:cs="ＭＳ 明朝" w:hint="eastAsia"/>
                      <w:spacing w:val="6"/>
                      <w:kern w:val="0"/>
                      <w:szCs w:val="21"/>
                    </w:rPr>
                    <w:t>技術的負債を発生させないシステム導入のプロセス整備、属人化された業務のオープン化等</w:t>
                  </w:r>
                </w:p>
                <w:p w14:paraId="704796D3" w14:textId="3EE55D5A" w:rsidR="00971AB3" w:rsidRPr="00BB0E49" w:rsidRDefault="00C758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7582C">
                    <w:rPr>
                      <w:rFonts w:ascii="ＭＳ 明朝" w:eastAsia="ＭＳ 明朝" w:hAnsi="ＭＳ 明朝" w:cs="ＭＳ 明朝" w:hint="eastAsia"/>
                      <w:spacing w:val="6"/>
                      <w:kern w:val="0"/>
                      <w:szCs w:val="21"/>
                    </w:rPr>
                    <w:t>データ収集</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C7582C">
                    <w:rPr>
                      <w:rFonts w:ascii="ＭＳ 明朝" w:eastAsia="ＭＳ 明朝" w:hAnsi="ＭＳ 明朝" w:cs="ＭＳ 明朝" w:hint="eastAsia"/>
                      <w:spacing w:val="6"/>
                      <w:kern w:val="0"/>
                      <w:szCs w:val="21"/>
                    </w:rPr>
                    <w:t>電子ワークフローの整備、データ分析基盤の構築等</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50BF822" w:rsidR="00971AB3" w:rsidRPr="00BB0E49" w:rsidRDefault="00142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大地みらい信用金庫DX戦略</w:t>
                  </w:r>
                </w:p>
              </w:tc>
            </w:tr>
            <w:tr w:rsidR="006175D6" w:rsidRPr="00BB0E49" w14:paraId="23EC4F1D" w14:textId="77777777" w:rsidTr="00C76DE9">
              <w:trPr>
                <w:trHeight w:val="697"/>
              </w:trPr>
              <w:tc>
                <w:tcPr>
                  <w:tcW w:w="2600" w:type="dxa"/>
                  <w:shd w:val="clear" w:color="auto" w:fill="auto"/>
                </w:tcPr>
                <w:p w14:paraId="4832FB5A" w14:textId="77777777" w:rsidR="006175D6" w:rsidRPr="00BB0E49" w:rsidRDefault="006175D6" w:rsidP="006175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9D05FCC" w14:textId="77777777" w:rsidR="006175D6" w:rsidRPr="00BB0E49" w:rsidRDefault="006175D6" w:rsidP="00617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12</w:t>
                  </w:r>
                  <w:r w:rsidRPr="00BB0E49">
                    <w:rPr>
                      <w:rFonts w:ascii="ＭＳ 明朝" w:eastAsia="ＭＳ 明朝" w:hAnsi="ＭＳ 明朝" w:cs="ＭＳ 明朝" w:hint="eastAsia"/>
                      <w:spacing w:val="6"/>
                      <w:kern w:val="0"/>
                      <w:szCs w:val="21"/>
                    </w:rPr>
                    <w:t>日</w:t>
                  </w:r>
                </w:p>
                <w:p w14:paraId="741D5254" w14:textId="77777777" w:rsidR="006175D6" w:rsidRPr="00BB0E49" w:rsidRDefault="006175D6" w:rsidP="00617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4A9FDA" w14:textId="013E651F" w:rsidR="00142D62" w:rsidRDefault="00142D62" w:rsidP="00142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公表方法：大地みらい信用金庫ホームページ</w:t>
                  </w:r>
                  <w:r w:rsidR="004C37AA">
                    <w:rPr>
                      <w:rFonts w:ascii="ＭＳ 明朝" w:eastAsia="ＭＳ 明朝" w:hAnsi="ＭＳ 明朝" w:cs="ＭＳ 明朝" w:hint="eastAsia"/>
                      <w:spacing w:val="6"/>
                      <w:kern w:val="0"/>
                      <w:szCs w:val="21"/>
                    </w:rPr>
                    <w:t>「『大地みらい信用金庫DX戦略』の策定について」</w:t>
                  </w:r>
                  <w:r>
                    <w:rPr>
                      <w:rFonts w:ascii="ＭＳ 明朝" w:eastAsia="ＭＳ 明朝" w:hAnsi="ＭＳ 明朝" w:cs="ＭＳ 明朝" w:hint="eastAsia"/>
                      <w:spacing w:val="6"/>
                      <w:kern w:val="0"/>
                      <w:szCs w:val="21"/>
                    </w:rPr>
                    <w:t>に記載</w:t>
                  </w:r>
                </w:p>
                <w:p w14:paraId="18E31E60" w14:textId="75FC1CD4" w:rsidR="00142D62" w:rsidRDefault="00142D62" w:rsidP="00142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sidR="004C37AA">
                      <w:rPr>
                        <w:rStyle w:val="af6"/>
                        <w:rFonts w:ascii="ＭＳ 明朝" w:eastAsia="ＭＳ 明朝" w:hAnsi="ＭＳ 明朝" w:cs="ＭＳ 明朝"/>
                        <w:spacing w:val="6"/>
                        <w:kern w:val="0"/>
                        <w:szCs w:val="21"/>
                      </w:rPr>
                      <w:t>https://www.daichimirai.co.jp/news-release/news/2024/topics_20250212.pdf</w:t>
                    </w:r>
                  </w:hyperlink>
                </w:p>
                <w:p w14:paraId="05F53F8C" w14:textId="4E0914CB" w:rsidR="00971AB3" w:rsidRPr="00BB0E49" w:rsidRDefault="00142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Pr>
                      <w:rFonts w:ascii="ＭＳ 明朝" w:eastAsia="ＭＳ 明朝" w:hAnsi="ＭＳ 明朝" w:cs="ＭＳ 明朝"/>
                      <w:spacing w:val="6"/>
                      <w:kern w:val="0"/>
                      <w:szCs w:val="21"/>
                    </w:rPr>
                    <w:t>13</w:t>
                  </w:r>
                  <w:r>
                    <w:rPr>
                      <w:rFonts w:ascii="ＭＳ 明朝" w:eastAsia="ＭＳ 明朝" w:hAnsi="ＭＳ 明朝" w:cs="ＭＳ 明朝" w:hint="eastAsia"/>
                      <w:spacing w:val="6"/>
                      <w:kern w:val="0"/>
                      <w:szCs w:val="21"/>
                    </w:rPr>
                    <w:t>ページ目</w:t>
                  </w:r>
                  <w:r w:rsidRPr="00BB0E49">
                    <w:rPr>
                      <w:rFonts w:ascii="ＭＳ 明朝" w:eastAsia="ＭＳ 明朝" w:hAnsi="ＭＳ 明朝" w:cs="ＭＳ 明朝"/>
                      <w:spacing w:val="6"/>
                      <w:kern w:val="0"/>
                      <w:szCs w:val="21"/>
                    </w:rPr>
                    <w:t xml:space="preserve"> </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567B220" w14:textId="1B210129" w:rsidR="00142D62" w:rsidRDefault="00142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推進指標に関しては、D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施策の</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つの主体である「お客さま」「地域」「職員」「大地みらい信用金庫」のそれぞれに対して以下の通り設定。</w:t>
                  </w:r>
                </w:p>
                <w:p w14:paraId="200995EB" w14:textId="21AC2DD9" w:rsidR="00971AB3" w:rsidRDefault="00142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総合的：DX推進指標</w:t>
                  </w:r>
                </w:p>
                <w:p w14:paraId="5D4707A8" w14:textId="19350C05" w:rsidR="00142D62" w:rsidRDefault="00142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お客さま：DX支援・セミナー件数、デジタルチャネル取引件数</w:t>
                  </w:r>
                </w:p>
                <w:p w14:paraId="78E8D13C" w14:textId="6D888DAF" w:rsidR="00142D62" w:rsidRDefault="00142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地域：DX支援・セミナー件数</w:t>
                  </w:r>
                </w:p>
                <w:p w14:paraId="2AB06A76" w14:textId="39153F5C" w:rsidR="00142D62" w:rsidRDefault="00142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職員：金庫内向けITスキル向上施策数、ペーパレス化件数</w:t>
                  </w:r>
                </w:p>
                <w:p w14:paraId="2AC92792" w14:textId="589048EB" w:rsidR="00971AB3" w:rsidRPr="00BB0E49" w:rsidRDefault="00142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大地みらい信用金庫：ペーパレス化件数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175D6" w:rsidRPr="00BB0E49" w14:paraId="05C23928" w14:textId="77777777" w:rsidTr="00C76DE9">
              <w:trPr>
                <w:trHeight w:val="697"/>
              </w:trPr>
              <w:tc>
                <w:tcPr>
                  <w:tcW w:w="2600" w:type="dxa"/>
                  <w:shd w:val="clear" w:color="auto" w:fill="auto"/>
                </w:tcPr>
                <w:p w14:paraId="4652A764" w14:textId="77777777" w:rsidR="006175D6" w:rsidRPr="00BB0E49" w:rsidRDefault="006175D6" w:rsidP="006175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58845B82" w14:textId="77777777" w:rsidR="006175D6" w:rsidRPr="00BB0E49" w:rsidRDefault="006175D6" w:rsidP="00617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12</w:t>
                  </w:r>
                  <w:r w:rsidRPr="00BB0E49">
                    <w:rPr>
                      <w:rFonts w:ascii="ＭＳ 明朝" w:eastAsia="ＭＳ 明朝" w:hAnsi="ＭＳ 明朝" w:cs="ＭＳ 明朝" w:hint="eastAsia"/>
                      <w:spacing w:val="6"/>
                      <w:kern w:val="0"/>
                      <w:szCs w:val="21"/>
                    </w:rPr>
                    <w:t>日</w:t>
                  </w:r>
                </w:p>
                <w:p w14:paraId="69413604" w14:textId="77777777" w:rsidR="006175D6" w:rsidRPr="00BB0E49" w:rsidRDefault="006175D6" w:rsidP="006175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4D36AC6" w14:textId="19092B8F" w:rsidR="0028421B" w:rsidRDefault="0028421B" w:rsidP="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公表方法：大地みらい信用金庫ホームページ</w:t>
                  </w:r>
                  <w:r w:rsidR="004C37AA">
                    <w:rPr>
                      <w:rFonts w:ascii="ＭＳ 明朝" w:eastAsia="ＭＳ 明朝" w:hAnsi="ＭＳ 明朝" w:cs="ＭＳ 明朝" w:hint="eastAsia"/>
                      <w:spacing w:val="6"/>
                      <w:kern w:val="0"/>
                      <w:szCs w:val="21"/>
                    </w:rPr>
                    <w:t>「『大地みらい信用金庫DX戦略』の策定について」</w:t>
                  </w:r>
                  <w:r>
                    <w:rPr>
                      <w:rFonts w:ascii="ＭＳ 明朝" w:eastAsia="ＭＳ 明朝" w:hAnsi="ＭＳ 明朝" w:cs="ＭＳ 明朝" w:hint="eastAsia"/>
                      <w:spacing w:val="6"/>
                      <w:kern w:val="0"/>
                      <w:szCs w:val="21"/>
                    </w:rPr>
                    <w:t>に記載</w:t>
                  </w:r>
                </w:p>
                <w:p w14:paraId="6DB43313" w14:textId="0C956716" w:rsidR="0028421B" w:rsidRDefault="0028421B" w:rsidP="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1" w:history="1">
                    <w:r w:rsidR="004C37AA">
                      <w:rPr>
                        <w:rStyle w:val="af6"/>
                        <w:rFonts w:ascii="ＭＳ 明朝" w:eastAsia="ＭＳ 明朝" w:hAnsi="ＭＳ 明朝" w:cs="ＭＳ 明朝"/>
                        <w:spacing w:val="6"/>
                        <w:kern w:val="0"/>
                        <w:szCs w:val="21"/>
                      </w:rPr>
                      <w:t>https://www.daichimirai.co.jp/news-release/news/2024/topics_20250212.pdf</w:t>
                    </w:r>
                  </w:hyperlink>
                </w:p>
                <w:p w14:paraId="2FE1D5F0" w14:textId="4C6B0665" w:rsidR="00971AB3" w:rsidRPr="00BB0E49" w:rsidRDefault="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ページ目</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1480415" w14:textId="77777777" w:rsidR="0028421B" w:rsidRPr="0028421B" w:rsidRDefault="0028421B" w:rsidP="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421B">
                    <w:rPr>
                      <w:rFonts w:ascii="ＭＳ 明朝" w:eastAsia="ＭＳ 明朝" w:hAnsi="ＭＳ 明朝" w:cs="ＭＳ 明朝" w:hint="eastAsia"/>
                      <w:spacing w:val="6"/>
                      <w:kern w:val="0"/>
                      <w:szCs w:val="21"/>
                    </w:rPr>
                    <w:t>・・・</w:t>
                  </w:r>
                </w:p>
                <w:p w14:paraId="32D174BE" w14:textId="77777777" w:rsidR="0028421B" w:rsidRPr="0028421B" w:rsidRDefault="0028421B" w:rsidP="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421B">
                    <w:rPr>
                      <w:rFonts w:ascii="ＭＳ 明朝" w:eastAsia="ＭＳ 明朝" w:hAnsi="ＭＳ 明朝" w:cs="ＭＳ 明朝" w:hint="eastAsia"/>
                      <w:spacing w:val="6"/>
                      <w:kern w:val="0"/>
                      <w:szCs w:val="21"/>
                    </w:rPr>
                    <w:t>当金庫は・・・地元の皆さまによって設立された相互扶助の組織です。</w:t>
                  </w:r>
                </w:p>
                <w:p w14:paraId="28787212" w14:textId="77777777" w:rsidR="0028421B" w:rsidRPr="0028421B" w:rsidRDefault="0028421B" w:rsidP="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421B">
                    <w:rPr>
                      <w:rFonts w:ascii="ＭＳ 明朝" w:eastAsia="ＭＳ 明朝" w:hAnsi="ＭＳ 明朝" w:cs="ＭＳ 明朝" w:hint="eastAsia"/>
                      <w:spacing w:val="6"/>
                      <w:kern w:val="0"/>
                      <w:szCs w:val="21"/>
                    </w:rPr>
                    <w:lastRenderedPageBreak/>
                    <w:t>・・・</w:t>
                  </w:r>
                </w:p>
                <w:p w14:paraId="2FBCD63C" w14:textId="77777777" w:rsidR="0028421B" w:rsidRPr="0028421B" w:rsidRDefault="0028421B" w:rsidP="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421B">
                    <w:rPr>
                      <w:rFonts w:ascii="ＭＳ 明朝" w:eastAsia="ＭＳ 明朝" w:hAnsi="ＭＳ 明朝" w:cs="ＭＳ 明朝" w:hint="eastAsia"/>
                      <w:spacing w:val="6"/>
                      <w:kern w:val="0"/>
                      <w:szCs w:val="21"/>
                    </w:rPr>
                    <w:t>近年は人手不足やインターネットの進展・脱炭素など今まで以上に課題領域が拡大しています。当金庫は情報技術やテクノロジーを活用して、金庫内や地域の皆さまの課題解決に挑戦し、金融の枠を超えた価値を提供する組織へと変革することをめざします。</w:t>
                  </w:r>
                </w:p>
                <w:p w14:paraId="7A739063" w14:textId="77777777" w:rsidR="0028421B" w:rsidRPr="0028421B" w:rsidRDefault="0028421B" w:rsidP="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421B">
                    <w:rPr>
                      <w:rFonts w:ascii="ＭＳ 明朝" w:eastAsia="ＭＳ 明朝" w:hAnsi="ＭＳ 明朝" w:cs="ＭＳ 明朝" w:hint="eastAsia"/>
                      <w:spacing w:val="6"/>
                      <w:kern w:val="0"/>
                      <w:szCs w:val="21"/>
                    </w:rPr>
                    <w:t>その手始めとして、「大地みらい信用金庫ＤＸ戦略」を策定いたしました。</w:t>
                  </w:r>
                </w:p>
                <w:p w14:paraId="3E7728F1" w14:textId="77777777" w:rsidR="0028421B" w:rsidRPr="0028421B" w:rsidRDefault="0028421B" w:rsidP="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19D19198" w:rsidR="00971AB3" w:rsidRPr="00BB0E49" w:rsidRDefault="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421B">
                    <w:rPr>
                      <w:rFonts w:ascii="ＭＳ 明朝" w:eastAsia="ＭＳ 明朝" w:hAnsi="ＭＳ 明朝" w:cs="ＭＳ 明朝" w:hint="eastAsia"/>
                      <w:spacing w:val="6"/>
                      <w:kern w:val="0"/>
                      <w:szCs w:val="21"/>
                    </w:rPr>
                    <w:t>すべては私たちが経営理念に掲げる「地域の皆様とともに、豊かな未来を創造する」の実現のため、大地みらい信用金庫はＤＸに積極的に取り組んでまいります。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ED1FD6D" w:rsidR="00971AB3" w:rsidRPr="00BB0E49" w:rsidRDefault="0028421B" w:rsidP="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w:t>
                  </w:r>
                  <w:r w:rsidR="00971AB3" w:rsidRPr="00BB0E49">
                    <w:rPr>
                      <w:rFonts w:ascii="ＭＳ 明朝" w:eastAsia="ＭＳ 明朝" w:hAnsi="ＭＳ 明朝" w:cs="ＭＳ 明朝" w:hint="eastAsia"/>
                      <w:spacing w:val="6"/>
                      <w:kern w:val="0"/>
                      <w:szCs w:val="21"/>
                    </w:rPr>
                    <w:t>月</w:t>
                  </w:r>
                  <w:r w:rsidR="00A3574B">
                    <w:rPr>
                      <w:rFonts w:ascii="ＭＳ 明朝" w:eastAsia="ＭＳ 明朝" w:hAnsi="ＭＳ 明朝" w:cs="ＭＳ 明朝" w:hint="eastAsia"/>
                      <w:spacing w:val="6"/>
                      <w:kern w:val="0"/>
                      <w:szCs w:val="21"/>
                    </w:rPr>
                    <w:t>から継続的に実施</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D681890" w:rsidR="00971AB3" w:rsidRPr="00BB0E49" w:rsidRDefault="00284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421B">
                    <w:rPr>
                      <w:rFonts w:ascii="ＭＳ 明朝" w:eastAsia="ＭＳ 明朝" w:hAnsi="ＭＳ 明朝" w:cs="ＭＳ 明朝" w:hint="eastAsia"/>
                      <w:spacing w:val="6"/>
                      <w:kern w:val="0"/>
                      <w:szCs w:val="21"/>
                    </w:rPr>
                    <w:t>「DX推進指標」による自己分析を行い、自己診断結果入力サイトにて、2025年1月22日にDX推移指標の自己診断フォーマット提出済。（DX推進ポータル受付番号：202501AH00002466）</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C269E66" w:rsidR="00971AB3" w:rsidRPr="00BB0E49" w:rsidRDefault="00006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w:t>
                  </w:r>
                  <w:r w:rsidR="00AC3C6E">
                    <w:rPr>
                      <w:rFonts w:ascii="ＭＳ 明朝" w:eastAsia="ＭＳ 明朝" w:hAnsi="ＭＳ 明朝" w:cs="ＭＳ 明朝" w:hint="eastAsia"/>
                      <w:spacing w:val="6"/>
                      <w:kern w:val="0"/>
                      <w:szCs w:val="21"/>
                    </w:rPr>
                    <w:t>2</w:t>
                  </w:r>
                  <w:r w:rsidR="00AC3C6E">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年</w:t>
                  </w:r>
                  <w:r w:rsidR="00AC3C6E">
                    <w:rPr>
                      <w:rFonts w:ascii="ＭＳ 明朝" w:eastAsia="ＭＳ 明朝" w:hAnsi="ＭＳ 明朝" w:cs="ＭＳ 明朝" w:hint="eastAsia"/>
                      <w:spacing w:val="6"/>
                      <w:kern w:val="0"/>
                      <w:szCs w:val="21"/>
                    </w:rPr>
                    <w:t>9月に情報システム管理規程を制定し、</w:t>
                  </w:r>
                  <w:r w:rsidR="00F9614B">
                    <w:rPr>
                      <w:rFonts w:ascii="ＭＳ 明朝" w:eastAsia="ＭＳ 明朝" w:hAnsi="ＭＳ 明朝" w:cs="ＭＳ 明朝" w:hint="eastAsia"/>
                      <w:spacing w:val="6"/>
                      <w:kern w:val="0"/>
                      <w:szCs w:val="21"/>
                    </w:rPr>
                    <w:t>その後も</w:t>
                  </w:r>
                  <w:r>
                    <w:rPr>
                      <w:rFonts w:ascii="ＭＳ 明朝" w:eastAsia="ＭＳ 明朝" w:hAnsi="ＭＳ 明朝" w:cs="ＭＳ 明朝" w:hint="eastAsia"/>
                      <w:spacing w:val="6"/>
                      <w:kern w:val="0"/>
                      <w:szCs w:val="21"/>
                    </w:rPr>
                    <w:t>継続的な取り組みとして実施中</w:t>
                  </w:r>
                </w:p>
                <w:p w14:paraId="275E6DC2" w14:textId="77777777" w:rsidR="00971AB3" w:rsidRPr="0000641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8339592" w14:textId="7E3862D4" w:rsidR="0000641C" w:rsidRDefault="0000641C"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41C">
                    <w:rPr>
                      <w:rFonts w:ascii="ＭＳ 明朝" w:eastAsia="ＭＳ 明朝" w:hAnsi="ＭＳ 明朝" w:cs="ＭＳ 明朝" w:hint="eastAsia"/>
                      <w:spacing w:val="6"/>
                      <w:kern w:val="0"/>
                      <w:szCs w:val="21"/>
                    </w:rPr>
                    <w:t>金融情報システムセンター（FISC）準拠の情報システム管理規程やシステムリスク管理規程等のルール整備を行っている。またIT-BCPとしてコンピューター障害対応規程を整備し、年次での訓練を情報セキュリティ担当役員も含めて実施している。</w:t>
                  </w:r>
                </w:p>
                <w:p w14:paraId="0A976824" w14:textId="15ADB741" w:rsidR="0000641C" w:rsidRPr="00BB0E49" w:rsidRDefault="0000641C"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またシステムに関する内部監査や、外部からの脆弱性診断や監査も実施している。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35753" w14:textId="77777777" w:rsidR="00405006" w:rsidRDefault="00405006">
      <w:r>
        <w:separator/>
      </w:r>
    </w:p>
  </w:endnote>
  <w:endnote w:type="continuationSeparator" w:id="0">
    <w:p w14:paraId="291A6D5B" w14:textId="77777777" w:rsidR="00405006" w:rsidRDefault="00405006">
      <w:r>
        <w:continuationSeparator/>
      </w:r>
    </w:p>
  </w:endnote>
  <w:endnote w:type="continuationNotice" w:id="1">
    <w:p w14:paraId="7A2A6FDB" w14:textId="77777777" w:rsidR="00405006" w:rsidRDefault="004050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EDF34" w14:textId="77777777" w:rsidR="00405006" w:rsidRDefault="00405006">
      <w:r>
        <w:separator/>
      </w:r>
    </w:p>
  </w:footnote>
  <w:footnote w:type="continuationSeparator" w:id="0">
    <w:p w14:paraId="71835C53" w14:textId="77777777" w:rsidR="00405006" w:rsidRDefault="00405006">
      <w:r>
        <w:continuationSeparator/>
      </w:r>
    </w:p>
  </w:footnote>
  <w:footnote w:type="continuationNotice" w:id="1">
    <w:p w14:paraId="74615658" w14:textId="77777777" w:rsidR="00405006" w:rsidRDefault="0040500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47C5443"/>
    <w:multiLevelType w:val="hybridMultilevel"/>
    <w:tmpl w:val="FA8A0A6E"/>
    <w:lvl w:ilvl="0" w:tplc="6E02D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6047096"/>
    <w:multiLevelType w:val="hybridMultilevel"/>
    <w:tmpl w:val="007A84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52D0617"/>
    <w:multiLevelType w:val="hybridMultilevel"/>
    <w:tmpl w:val="B43E33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EBA7AAE"/>
    <w:multiLevelType w:val="hybridMultilevel"/>
    <w:tmpl w:val="838C07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9099320">
    <w:abstractNumId w:val="12"/>
  </w:num>
  <w:num w:numId="2" w16cid:durableId="1528643547">
    <w:abstractNumId w:val="18"/>
  </w:num>
  <w:num w:numId="3" w16cid:durableId="153879646">
    <w:abstractNumId w:val="5"/>
  </w:num>
  <w:num w:numId="4" w16cid:durableId="444276520">
    <w:abstractNumId w:val="16"/>
  </w:num>
  <w:num w:numId="5" w16cid:durableId="1473214355">
    <w:abstractNumId w:val="6"/>
  </w:num>
  <w:num w:numId="6" w16cid:durableId="379087530">
    <w:abstractNumId w:val="4"/>
  </w:num>
  <w:num w:numId="7" w16cid:durableId="1342850660">
    <w:abstractNumId w:val="3"/>
  </w:num>
  <w:num w:numId="8" w16cid:durableId="1541479691">
    <w:abstractNumId w:val="19"/>
  </w:num>
  <w:num w:numId="9" w16cid:durableId="725107535">
    <w:abstractNumId w:val="17"/>
  </w:num>
  <w:num w:numId="10" w16cid:durableId="1359114554">
    <w:abstractNumId w:val="2"/>
  </w:num>
  <w:num w:numId="11" w16cid:durableId="64618564">
    <w:abstractNumId w:val="15"/>
  </w:num>
  <w:num w:numId="12" w16cid:durableId="1513717689">
    <w:abstractNumId w:val="11"/>
  </w:num>
  <w:num w:numId="13" w16cid:durableId="2070835408">
    <w:abstractNumId w:val="13"/>
  </w:num>
  <w:num w:numId="14" w16cid:durableId="1217468418">
    <w:abstractNumId w:val="20"/>
  </w:num>
  <w:num w:numId="15" w16cid:durableId="49698100">
    <w:abstractNumId w:val="8"/>
  </w:num>
  <w:num w:numId="16" w16cid:durableId="1686787918">
    <w:abstractNumId w:val="14"/>
  </w:num>
  <w:num w:numId="17" w16cid:durableId="331840746">
    <w:abstractNumId w:val="1"/>
  </w:num>
  <w:num w:numId="18" w16cid:durableId="530995545">
    <w:abstractNumId w:val="0"/>
  </w:num>
  <w:num w:numId="19" w16cid:durableId="841966958">
    <w:abstractNumId w:val="9"/>
  </w:num>
  <w:num w:numId="20" w16cid:durableId="485165993">
    <w:abstractNumId w:val="10"/>
  </w:num>
  <w:num w:numId="21" w16cid:durableId="1473865310">
    <w:abstractNumId w:val="21"/>
  </w:num>
  <w:num w:numId="22" w16cid:durableId="5557474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641C"/>
    <w:rsid w:val="00015AAC"/>
    <w:rsid w:val="000202F0"/>
    <w:rsid w:val="000228B1"/>
    <w:rsid w:val="00022B80"/>
    <w:rsid w:val="0002422D"/>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272B0"/>
    <w:rsid w:val="00131F73"/>
    <w:rsid w:val="00132B6D"/>
    <w:rsid w:val="00142D62"/>
    <w:rsid w:val="00143E26"/>
    <w:rsid w:val="00150197"/>
    <w:rsid w:val="0015021A"/>
    <w:rsid w:val="00150251"/>
    <w:rsid w:val="0015110A"/>
    <w:rsid w:val="00152CD2"/>
    <w:rsid w:val="00154FFB"/>
    <w:rsid w:val="00155DAA"/>
    <w:rsid w:val="001561C0"/>
    <w:rsid w:val="0016126F"/>
    <w:rsid w:val="001615E8"/>
    <w:rsid w:val="001619AA"/>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6BAF"/>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60E3"/>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421B"/>
    <w:rsid w:val="002857E8"/>
    <w:rsid w:val="00286392"/>
    <w:rsid w:val="00291E04"/>
    <w:rsid w:val="00292AB0"/>
    <w:rsid w:val="00293928"/>
    <w:rsid w:val="00297023"/>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2007"/>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33C0"/>
    <w:rsid w:val="0037597F"/>
    <w:rsid w:val="00380319"/>
    <w:rsid w:val="00384C06"/>
    <w:rsid w:val="00386E27"/>
    <w:rsid w:val="00392648"/>
    <w:rsid w:val="003A0B83"/>
    <w:rsid w:val="003A0C1A"/>
    <w:rsid w:val="003A1917"/>
    <w:rsid w:val="003A40BB"/>
    <w:rsid w:val="003A5103"/>
    <w:rsid w:val="003A63A9"/>
    <w:rsid w:val="003B04B1"/>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5006"/>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57FD7"/>
    <w:rsid w:val="00462146"/>
    <w:rsid w:val="004651FB"/>
    <w:rsid w:val="0046628F"/>
    <w:rsid w:val="00472152"/>
    <w:rsid w:val="0047233C"/>
    <w:rsid w:val="004835D7"/>
    <w:rsid w:val="00483C69"/>
    <w:rsid w:val="00483F63"/>
    <w:rsid w:val="004925A1"/>
    <w:rsid w:val="00495A5F"/>
    <w:rsid w:val="00497A6B"/>
    <w:rsid w:val="004A1D41"/>
    <w:rsid w:val="004A2BEA"/>
    <w:rsid w:val="004A4B3A"/>
    <w:rsid w:val="004B0BD4"/>
    <w:rsid w:val="004B38A3"/>
    <w:rsid w:val="004B3C66"/>
    <w:rsid w:val="004B7221"/>
    <w:rsid w:val="004C37AA"/>
    <w:rsid w:val="004C4BED"/>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175D6"/>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5790"/>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0C8C"/>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673"/>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3A7B"/>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E7232"/>
    <w:rsid w:val="009F6625"/>
    <w:rsid w:val="00A01EE0"/>
    <w:rsid w:val="00A023AF"/>
    <w:rsid w:val="00A0338A"/>
    <w:rsid w:val="00A11E27"/>
    <w:rsid w:val="00A13FCB"/>
    <w:rsid w:val="00A151E5"/>
    <w:rsid w:val="00A15ED7"/>
    <w:rsid w:val="00A220D3"/>
    <w:rsid w:val="00A22980"/>
    <w:rsid w:val="00A24438"/>
    <w:rsid w:val="00A24614"/>
    <w:rsid w:val="00A33C48"/>
    <w:rsid w:val="00A3574B"/>
    <w:rsid w:val="00A4032E"/>
    <w:rsid w:val="00A45AE9"/>
    <w:rsid w:val="00A50183"/>
    <w:rsid w:val="00A5041C"/>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3C6E"/>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10E5"/>
    <w:rsid w:val="00B7270D"/>
    <w:rsid w:val="00B753D1"/>
    <w:rsid w:val="00B75E39"/>
    <w:rsid w:val="00B82C25"/>
    <w:rsid w:val="00B83E21"/>
    <w:rsid w:val="00B84EF0"/>
    <w:rsid w:val="00B84F58"/>
    <w:rsid w:val="00B851B4"/>
    <w:rsid w:val="00B86108"/>
    <w:rsid w:val="00B8637E"/>
    <w:rsid w:val="00B924CF"/>
    <w:rsid w:val="00B92849"/>
    <w:rsid w:val="00B9474D"/>
    <w:rsid w:val="00B95C48"/>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582C"/>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2C97"/>
    <w:rsid w:val="00CE31F1"/>
    <w:rsid w:val="00CE656E"/>
    <w:rsid w:val="00CE7317"/>
    <w:rsid w:val="00CF4C1B"/>
    <w:rsid w:val="00CF4CA5"/>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1D8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3F64"/>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5756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614B"/>
    <w:rsid w:val="00FA7D73"/>
    <w:rsid w:val="00FB1AEB"/>
    <w:rsid w:val="00FB5900"/>
    <w:rsid w:val="00FC304B"/>
    <w:rsid w:val="00FC6B98"/>
    <w:rsid w:val="00FD6959"/>
    <w:rsid w:val="00FE52DA"/>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7vFhFhM6wIVyXmAKGv/fwGiuOc9yubovbg2XpgLiFm7321uC9ijV9Uy2l40MeSBJOH3n6yrcBHbHKKjJyoXsw==" w:salt="DMadCJzC10ekQ590yc+MK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421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4C37AA"/>
    <w:rPr>
      <w:color w:val="0563C1"/>
      <w:u w:val="single"/>
    </w:rPr>
  </w:style>
  <w:style w:type="character" w:styleId="af7">
    <w:name w:val="Unresolved Mention"/>
    <w:uiPriority w:val="99"/>
    <w:semiHidden/>
    <w:unhideWhenUsed/>
    <w:rsid w:val="004C37AA"/>
    <w:rPr>
      <w:color w:val="605E5C"/>
      <w:shd w:val="clear" w:color="auto" w:fill="E1DFDD"/>
    </w:rPr>
  </w:style>
  <w:style w:type="character" w:styleId="af8">
    <w:name w:val="FollowedHyperlink"/>
    <w:uiPriority w:val="99"/>
    <w:semiHidden/>
    <w:unhideWhenUsed/>
    <w:rsid w:val="004C37A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76109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aichimirai.co.jp/news-release/news/2024/topics_20250212.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ichimirai.co.jp/news-release/news/2024/topics_20250212.pdf" TargetMode="External"/><Relationship Id="rId5" Type="http://schemas.openxmlformats.org/officeDocument/2006/relationships/webSettings" Target="webSettings.xml"/><Relationship Id="rId10" Type="http://schemas.openxmlformats.org/officeDocument/2006/relationships/hyperlink" Target="https://www.daichimirai.co.jp/news-release/news/2024/topics_20250212.pdf" TargetMode="External"/><Relationship Id="rId4" Type="http://schemas.openxmlformats.org/officeDocument/2006/relationships/settings" Target="settings.xml"/><Relationship Id="rId9" Type="http://schemas.openxmlformats.org/officeDocument/2006/relationships/hyperlink" Target="https://www.daichimirai.co.jp/news-release/news/2024/topics_20250212.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789</ap:Words>
  <ap:Characters>4498</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5277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