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32EA03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6F4734">
              <w:rPr>
                <w:rFonts w:ascii="ＭＳ 明朝" w:eastAsia="ＭＳ 明朝" w:hAnsi="ＭＳ 明朝" w:hint="eastAsia"/>
                <w:spacing w:val="6"/>
                <w:kern w:val="0"/>
                <w:szCs w:val="21"/>
              </w:rPr>
              <w:t>２０２</w:t>
            </w:r>
            <w:r w:rsidR="00123764">
              <w:rPr>
                <w:rFonts w:ascii="ＭＳ 明朝" w:eastAsia="ＭＳ 明朝" w:hAnsi="ＭＳ 明朝" w:hint="eastAsia"/>
                <w:spacing w:val="6"/>
                <w:kern w:val="0"/>
                <w:szCs w:val="21"/>
              </w:rPr>
              <w:t>５</w:t>
            </w:r>
            <w:r w:rsidR="006F4734">
              <w:rPr>
                <w:rFonts w:ascii="ＭＳ 明朝" w:eastAsia="ＭＳ 明朝" w:hAnsi="ＭＳ 明朝" w:cs="ＭＳ 明朝" w:hint="eastAsia"/>
                <w:spacing w:val="6"/>
                <w:kern w:val="0"/>
                <w:szCs w:val="21"/>
              </w:rPr>
              <w:t>年２月</w:t>
            </w:r>
            <w:r w:rsidR="004968C9">
              <w:rPr>
                <w:rFonts w:ascii="ＭＳ 明朝" w:eastAsia="ＭＳ 明朝" w:hAnsi="ＭＳ 明朝" w:cs="ＭＳ 明朝" w:hint="eastAsia"/>
                <w:spacing w:val="6"/>
                <w:kern w:val="0"/>
                <w:szCs w:val="21"/>
              </w:rPr>
              <w:t>１</w:t>
            </w:r>
            <w:r w:rsidR="006B47E5">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D29C56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C57EA0" w:rsidRPr="00BB05DD">
              <w:rPr>
                <w:rFonts w:ascii="ＭＳ 明朝" w:eastAsia="ＭＳ 明朝" w:hAnsi="ＭＳ 明朝" w:hint="eastAsia"/>
                <w:spacing w:val="6"/>
                <w:kern w:val="0"/>
                <w:szCs w:val="21"/>
              </w:rPr>
              <w:t>かぶしきがいしゃ</w:t>
            </w:r>
            <w:r w:rsidR="00C57EA0">
              <w:rPr>
                <w:rFonts w:ascii="ＭＳ 明朝" w:eastAsia="ＭＳ 明朝" w:hAnsi="ＭＳ 明朝" w:hint="eastAsia"/>
                <w:spacing w:val="6"/>
                <w:kern w:val="0"/>
                <w:szCs w:val="21"/>
              </w:rPr>
              <w:t>きゅうしゅうりーすさーびす</w:t>
            </w:r>
            <w:r w:rsidRPr="00BB0E49">
              <w:rPr>
                <w:rFonts w:ascii="ＭＳ 明朝" w:eastAsia="ＭＳ 明朝" w:hAnsi="ＭＳ 明朝"/>
                <w:spacing w:val="6"/>
                <w:kern w:val="0"/>
                <w:szCs w:val="21"/>
              </w:rPr>
              <w:t xml:space="preserve"> </w:t>
            </w:r>
          </w:p>
          <w:p w14:paraId="64D282AF" w14:textId="62B193B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57EA0">
              <w:rPr>
                <w:rFonts w:ascii="ＭＳ 明朝" w:eastAsia="ＭＳ 明朝" w:hAnsi="ＭＳ 明朝" w:cs="ＭＳ 明朝" w:hint="eastAsia"/>
                <w:spacing w:val="6"/>
                <w:kern w:val="0"/>
                <w:szCs w:val="21"/>
              </w:rPr>
              <w:t xml:space="preserve">　株式会社九州リースサービス</w:t>
            </w:r>
          </w:p>
          <w:p w14:paraId="34124452" w14:textId="5EA7EE0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57EA0">
              <w:rPr>
                <w:rFonts w:ascii="ＭＳ 明朝" w:eastAsia="ＭＳ 明朝" w:hAnsi="ＭＳ 明朝" w:hint="eastAsia"/>
                <w:spacing w:val="6"/>
                <w:kern w:val="0"/>
                <w:szCs w:val="21"/>
              </w:rPr>
              <w:t>いそやま　せいじ</w:t>
            </w:r>
          </w:p>
          <w:p w14:paraId="3BD3CFD6" w14:textId="5DCCA9E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C57EA0">
              <w:rPr>
                <w:rFonts w:ascii="ＭＳ 明朝" w:eastAsia="ＭＳ 明朝" w:hAnsi="ＭＳ 明朝" w:cs="ＭＳ 明朝" w:hint="eastAsia"/>
                <w:spacing w:val="6"/>
                <w:kern w:val="0"/>
                <w:szCs w:val="21"/>
              </w:rPr>
              <w:t xml:space="preserve">　</w:t>
            </w:r>
            <w:r w:rsidR="00C57EA0" w:rsidRPr="00BB05DD">
              <w:rPr>
                <w:rFonts w:ascii="ＭＳ 明朝" w:eastAsia="ＭＳ 明朝" w:hAnsi="ＭＳ 明朝" w:cs="ＭＳ 明朝" w:hint="eastAsia"/>
                <w:spacing w:val="6"/>
                <w:kern w:val="0"/>
                <w:szCs w:val="21"/>
              </w:rPr>
              <w:t>礒山　誠二</w:t>
            </w:r>
          </w:p>
          <w:p w14:paraId="064686B7" w14:textId="162CB5A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CB5744">
              <w:rPr>
                <w:rFonts w:ascii="ＭＳ 明朝" w:eastAsia="ＭＳ 明朝" w:hAnsi="ＭＳ 明朝" w:cs="ＭＳ 明朝" w:hint="eastAsia"/>
                <w:spacing w:val="588"/>
                <w:kern w:val="0"/>
                <w:szCs w:val="21"/>
                <w:fitText w:val="1596" w:id="-1130515968"/>
              </w:rPr>
              <w:t>住</w:t>
            </w:r>
            <w:r w:rsidRPr="00CB5744">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57EA0" w:rsidRPr="00BB0E49">
              <w:rPr>
                <w:rFonts w:ascii="ＭＳ 明朝" w:eastAsia="ＭＳ 明朝" w:hAnsi="ＭＳ 明朝" w:cs="ＭＳ 明朝" w:hint="eastAsia"/>
                <w:spacing w:val="6"/>
                <w:kern w:val="0"/>
                <w:szCs w:val="21"/>
              </w:rPr>
              <w:t xml:space="preserve">　〒</w:t>
            </w:r>
            <w:r w:rsidR="00C57EA0" w:rsidRPr="00BB05DD">
              <w:rPr>
                <w:rFonts w:ascii="ＭＳ 明朝" w:eastAsia="ＭＳ 明朝" w:hAnsi="ＭＳ 明朝" w:cs="ＭＳ 明朝" w:hint="eastAsia"/>
                <w:spacing w:val="6"/>
                <w:kern w:val="0"/>
                <w:szCs w:val="21"/>
              </w:rPr>
              <w:t>812－0011　福岡市博多区博多駅前四丁目３番１８号</w:t>
            </w:r>
          </w:p>
          <w:p w14:paraId="5AAAC0FE" w14:textId="0535294D" w:rsidR="00971AB3" w:rsidRDefault="00C57EA0" w:rsidP="00C57EA0">
            <w:pPr>
              <w:spacing w:afterLines="50" w:after="120" w:line="260" w:lineRule="exact"/>
              <w:ind w:firstLineChars="51" w:firstLine="113"/>
              <w:jc w:val="right"/>
              <w:rPr>
                <w:rFonts w:ascii="ＭＳ 明朝" w:eastAsia="ＭＳ 明朝" w:hAnsi="ＭＳ 明朝" w:cs="ＭＳ 明朝"/>
                <w:spacing w:val="6"/>
                <w:kern w:val="0"/>
                <w:szCs w:val="21"/>
              </w:rPr>
            </w:pPr>
            <w:r w:rsidRPr="00BB05DD">
              <w:rPr>
                <w:rFonts w:ascii="ＭＳ 明朝" w:eastAsia="ＭＳ 明朝" w:hAnsi="ＭＳ 明朝" w:cs="ＭＳ 明朝" w:hint="eastAsia"/>
                <w:spacing w:val="6"/>
                <w:kern w:val="0"/>
                <w:szCs w:val="21"/>
              </w:rPr>
              <w:t>サンライフセンタービル</w:t>
            </w:r>
          </w:p>
          <w:p w14:paraId="637E0F31" w14:textId="77777777" w:rsidR="00C57EA0" w:rsidRPr="00C57EA0" w:rsidRDefault="00C57EA0" w:rsidP="00C57EA0">
            <w:pPr>
              <w:spacing w:afterLines="50" w:after="120" w:line="260" w:lineRule="exact"/>
              <w:ind w:firstLineChars="51" w:firstLine="113"/>
              <w:jc w:val="right"/>
              <w:rPr>
                <w:rFonts w:ascii="ＭＳ 明朝" w:eastAsia="ＭＳ 明朝" w:hAnsi="ＭＳ 明朝" w:cs="ＭＳ 明朝"/>
                <w:spacing w:val="6"/>
                <w:kern w:val="0"/>
                <w:szCs w:val="21"/>
              </w:rPr>
            </w:pPr>
          </w:p>
          <w:p w14:paraId="63BAB80C" w14:textId="5169324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57EA0" w:rsidRPr="00BB05DD">
              <w:rPr>
                <w:rFonts w:ascii="ＭＳ 明朝" w:eastAsia="ＭＳ 明朝" w:hAnsi="ＭＳ 明朝" w:cs="ＭＳ 明朝"/>
                <w:kern w:val="0"/>
                <w:szCs w:val="21"/>
              </w:rPr>
              <w:t>2290001012609</w:t>
            </w:r>
          </w:p>
          <w:p w14:paraId="6F68B498" w14:textId="3963AECC" w:rsidR="00971AB3" w:rsidRPr="00BB0E49" w:rsidRDefault="0083103E">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7728" behindDoc="0" locked="0" layoutInCell="1" allowOverlap="1" wp14:anchorId="467FA713" wp14:editId="74C15EED">
                      <wp:simplePos x="0" y="0"/>
                      <wp:positionH relativeFrom="column">
                        <wp:posOffset>944245</wp:posOffset>
                      </wp:positionH>
                      <wp:positionV relativeFrom="paragraph">
                        <wp:posOffset>149860</wp:posOffset>
                      </wp:positionV>
                      <wp:extent cx="691515" cy="182880"/>
                      <wp:effectExtent l="0" t="0" r="0" b="762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1828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D0F988" id="Oval 2" o:spid="_x0000_s1026" style="position:absolute;left:0;text-align:left;margin-left:74.35pt;margin-top:11.8pt;width:54.45pt;height:1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5C26F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8EF2285" w:rsidR="00971AB3" w:rsidRPr="00BB0E49" w:rsidRDefault="00C57E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CEE">
                    <w:rPr>
                      <w:rFonts w:ascii="ＭＳ 明朝" w:eastAsia="ＭＳ 明朝" w:hAnsi="ＭＳ 明朝" w:cs="ＭＳ 明朝"/>
                      <w:spacing w:val="6"/>
                      <w:kern w:val="0"/>
                      <w:szCs w:val="21"/>
                    </w:rPr>
                    <w:t>DX</w:t>
                  </w:r>
                  <w:r w:rsidRPr="00522CEE">
                    <w:rPr>
                      <w:rFonts w:ascii="ＭＳ 明朝" w:eastAsia="ＭＳ 明朝" w:hAnsi="ＭＳ 明朝" w:cs="ＭＳ 明朝" w:hint="eastAsia"/>
                      <w:spacing w:val="6"/>
                      <w:kern w:val="0"/>
                      <w:szCs w:val="21"/>
                    </w:rPr>
                    <w:t>戦略スタンダード</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928F96A" w:rsidR="00971AB3" w:rsidRPr="00BB0E49" w:rsidRDefault="00BB3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6B47E5">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２</w:t>
                  </w:r>
                  <w:r w:rsidR="00971AB3" w:rsidRPr="00BB0E49">
                    <w:rPr>
                      <w:rFonts w:ascii="ＭＳ 明朝" w:eastAsia="ＭＳ 明朝" w:hAnsi="ＭＳ 明朝" w:cs="ＭＳ 明朝" w:hint="eastAsia"/>
                      <w:spacing w:val="6"/>
                      <w:kern w:val="0"/>
                      <w:szCs w:val="21"/>
                    </w:rPr>
                    <w:t>月</w:t>
                  </w:r>
                  <w:r w:rsidR="006B47E5">
                    <w:rPr>
                      <w:rFonts w:ascii="ＭＳ 明朝" w:eastAsia="ＭＳ 明朝" w:hAnsi="ＭＳ 明朝" w:cs="ＭＳ 明朝" w:hint="eastAsia"/>
                      <w:spacing w:val="6"/>
                      <w:kern w:val="0"/>
                      <w:szCs w:val="21"/>
                    </w:rPr>
                    <w:t>１４</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CE3A6D" w14:textId="77777777" w:rsidR="00C57EA0" w:rsidRDefault="00C57EA0" w:rsidP="00C57E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5DD">
                    <w:rPr>
                      <w:rFonts w:ascii="ＭＳ 明朝" w:eastAsia="ＭＳ 明朝" w:hAnsi="ＭＳ 明朝" w:cs="ＭＳ 明朝" w:hint="eastAsia"/>
                      <w:spacing w:val="6"/>
                      <w:kern w:val="0"/>
                      <w:szCs w:val="21"/>
                    </w:rPr>
                    <w:t>当社ホームページにて公表</w:t>
                  </w:r>
                </w:p>
                <w:p w14:paraId="5CFAF6CA" w14:textId="441240DB" w:rsidR="0083103E" w:rsidRDefault="0083103E" w:rsidP="00BC1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03E">
                    <w:rPr>
                      <w:rFonts w:ascii="ＭＳ 明朝" w:eastAsia="ＭＳ 明朝" w:hAnsi="ＭＳ 明朝" w:cs="ＭＳ 明朝"/>
                      <w:spacing w:val="6"/>
                      <w:kern w:val="0"/>
                      <w:szCs w:val="21"/>
                    </w:rPr>
                    <w:t>https://www.k-lease.co.jp/ja/ir/management/DX/main/01/teaserItems1/03/linkList/0/link/DXstandard_202502.pdf</w:t>
                  </w:r>
                </w:p>
                <w:p w14:paraId="7B15C432" w14:textId="1A3777C8" w:rsidR="00BC1C62" w:rsidRPr="00BB0E49" w:rsidRDefault="00BC1C62" w:rsidP="00BC1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5DD">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１</w:t>
                  </w:r>
                  <w:r w:rsidRPr="00BB05DD">
                    <w:rPr>
                      <w:rFonts w:ascii="ＭＳ 明朝" w:eastAsia="ＭＳ 明朝" w:hAnsi="ＭＳ 明朝" w:cs="ＭＳ 明朝" w:hint="eastAsia"/>
                      <w:spacing w:val="6"/>
                      <w:kern w:val="0"/>
                      <w:szCs w:val="21"/>
                    </w:rPr>
                    <w:t>～ページ</w:t>
                  </w:r>
                  <w:r w:rsidR="00BB39C8">
                    <w:rPr>
                      <w:rFonts w:ascii="ＭＳ 明朝" w:eastAsia="ＭＳ 明朝" w:hAnsi="ＭＳ 明朝" w:cs="ＭＳ 明朝" w:hint="eastAsia"/>
                      <w:spacing w:val="6"/>
                      <w:kern w:val="0"/>
                      <w:szCs w:val="21"/>
                    </w:rPr>
                    <w:t>２</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7E4142C" w14:textId="0D79E83F" w:rsidR="00AA7533" w:rsidRDefault="00AA7533" w:rsidP="00BB3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37780DF6" w14:textId="53C71C8F" w:rsidR="00AA7533" w:rsidRPr="00AA753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当社の中期経営計画「共創２０２７ｰつながるチカラで未来を創造する」の各戦略を支える基盤として、</w:t>
                  </w:r>
                  <w:r w:rsidRPr="00AA7533">
                    <w:rPr>
                      <w:rFonts w:ascii="ＭＳ 明朝" w:eastAsia="ＭＳ 明朝" w:hAnsi="ＭＳ 明朝" w:cs="ＭＳ 明朝"/>
                      <w:spacing w:val="6"/>
                      <w:kern w:val="0"/>
                      <w:szCs w:val="21"/>
                    </w:rPr>
                    <w:t>DX</w:t>
                  </w:r>
                  <w:r w:rsidRPr="00AA7533">
                    <w:rPr>
                      <w:rFonts w:ascii="ＭＳ 明朝" w:eastAsia="ＭＳ 明朝" w:hAnsi="ＭＳ 明朝" w:cs="ＭＳ 明朝" w:hint="eastAsia"/>
                      <w:spacing w:val="6"/>
                      <w:kern w:val="0"/>
                      <w:szCs w:val="21"/>
                    </w:rPr>
                    <w:t>推進による徹底した業務の効率化を追求します。</w:t>
                  </w:r>
                </w:p>
                <w:p w14:paraId="060506B9" w14:textId="69DC74D8" w:rsidR="00AA7533" w:rsidRPr="00AA7533" w:rsidRDefault="00AA7533" w:rsidP="00BB3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p w14:paraId="66D45714" w14:textId="004D7357" w:rsidR="00971AB3" w:rsidRPr="00BB0E49" w:rsidRDefault="00AA7533" w:rsidP="009912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データとデジタル技術を活用して、</w:t>
                  </w:r>
                  <w:r w:rsidR="009912A8" w:rsidRPr="004968C9">
                    <w:rPr>
                      <w:rFonts w:ascii="ＭＳ 明朝" w:eastAsia="ＭＳ 明朝" w:hAnsi="ＭＳ 明朝" w:cs="ＭＳ 明朝" w:hint="eastAsia"/>
                      <w:spacing w:val="6"/>
                      <w:kern w:val="0"/>
                      <w:szCs w:val="21"/>
                    </w:rPr>
                    <w:t>激しさを増す社会情勢の変化に柔軟に対応し、</w:t>
                  </w:r>
                  <w:r w:rsidRPr="00AA7533">
                    <w:rPr>
                      <w:rFonts w:ascii="ＭＳ 明朝" w:eastAsia="ＭＳ 明朝" w:hAnsi="ＭＳ 明朝" w:cs="ＭＳ 明朝" w:hint="eastAsia"/>
                      <w:spacing w:val="6"/>
                      <w:kern w:val="0"/>
                      <w:szCs w:val="21"/>
                    </w:rPr>
                    <w:t>ビジネスモデルを変革</w:t>
                  </w:r>
                  <w:r w:rsidR="009912A8">
                    <w:rPr>
                      <w:rFonts w:ascii="ＭＳ 明朝" w:eastAsia="ＭＳ 明朝" w:hAnsi="ＭＳ 明朝" w:cs="ＭＳ 明朝" w:hint="eastAsia"/>
                      <w:spacing w:val="6"/>
                      <w:kern w:val="0"/>
                      <w:szCs w:val="21"/>
                    </w:rPr>
                    <w:t>していくことにより</w:t>
                  </w:r>
                  <w:r w:rsidRPr="00AA7533">
                    <w:rPr>
                      <w:rFonts w:ascii="ＭＳ 明朝" w:eastAsia="ＭＳ 明朝" w:hAnsi="ＭＳ 明朝" w:cs="ＭＳ 明朝" w:hint="eastAsia"/>
                      <w:spacing w:val="6"/>
                      <w:kern w:val="0"/>
                      <w:szCs w:val="21"/>
                    </w:rPr>
                    <w:t>、総合金融サービスを提供する伴走型企業として</w:t>
                  </w:r>
                  <w:r w:rsidR="009912A8">
                    <w:rPr>
                      <w:rFonts w:ascii="ＭＳ 明朝" w:eastAsia="ＭＳ 明朝" w:hAnsi="ＭＳ 明朝" w:cs="ＭＳ 明朝" w:hint="eastAsia"/>
                      <w:spacing w:val="6"/>
                      <w:kern w:val="0"/>
                      <w:szCs w:val="21"/>
                    </w:rPr>
                    <w:t>お取</w:t>
                  </w:r>
                  <w:r w:rsidRPr="00AA7533">
                    <w:rPr>
                      <w:rFonts w:ascii="ＭＳ 明朝" w:eastAsia="ＭＳ 明朝" w:hAnsi="ＭＳ 明朝" w:cs="ＭＳ 明朝" w:hint="eastAsia"/>
                      <w:spacing w:val="6"/>
                      <w:kern w:val="0"/>
                      <w:szCs w:val="21"/>
                    </w:rPr>
                    <w:t>引先</w:t>
                  </w:r>
                  <w:r w:rsidR="009912A8">
                    <w:rPr>
                      <w:rFonts w:ascii="ＭＳ 明朝" w:eastAsia="ＭＳ 明朝" w:hAnsi="ＭＳ 明朝" w:cs="ＭＳ 明朝" w:hint="eastAsia"/>
                      <w:spacing w:val="6"/>
                      <w:kern w:val="0"/>
                      <w:szCs w:val="21"/>
                    </w:rPr>
                    <w:t>や地域の</w:t>
                  </w:r>
                  <w:r w:rsidRPr="00AA7533">
                    <w:rPr>
                      <w:rFonts w:ascii="ＭＳ 明朝" w:eastAsia="ＭＳ 明朝" w:hAnsi="ＭＳ 明朝" w:cs="ＭＳ 明朝" w:hint="eastAsia"/>
                      <w:spacing w:val="6"/>
                      <w:kern w:val="0"/>
                      <w:szCs w:val="21"/>
                    </w:rPr>
                    <w:t>課題解決</w:t>
                  </w:r>
                  <w:r w:rsidR="009912A8">
                    <w:rPr>
                      <w:rFonts w:ascii="ＭＳ 明朝" w:eastAsia="ＭＳ 明朝" w:hAnsi="ＭＳ 明朝" w:cs="ＭＳ 明朝" w:hint="eastAsia"/>
                      <w:spacing w:val="6"/>
                      <w:kern w:val="0"/>
                      <w:szCs w:val="21"/>
                    </w:rPr>
                    <w:t>に貢献してまいります。その主要戦略</w:t>
                  </w:r>
                  <w:r w:rsidRPr="00AA7533">
                    <w:rPr>
                      <w:rFonts w:ascii="ＭＳ 明朝" w:eastAsia="ＭＳ 明朝" w:hAnsi="ＭＳ 明朝" w:cs="ＭＳ 明朝" w:hint="eastAsia"/>
                      <w:spacing w:val="6"/>
                      <w:kern w:val="0"/>
                      <w:szCs w:val="21"/>
                    </w:rPr>
                    <w:t>と重点施策として、</w:t>
                  </w:r>
                  <w:r w:rsidRPr="00AA7533">
                    <w:rPr>
                      <w:rFonts w:ascii="ＭＳ 明朝" w:eastAsia="ＭＳ 明朝" w:hAnsi="ＭＳ 明朝" w:cs="ＭＳ 明朝" w:hint="eastAsia"/>
                      <w:bCs/>
                      <w:spacing w:val="6"/>
                      <w:kern w:val="0"/>
                      <w:szCs w:val="21"/>
                    </w:rPr>
                    <w:t>ＤＸを起点とした業務改革、組織の高度化</w:t>
                  </w:r>
                  <w:r w:rsidRPr="00AA7533">
                    <w:rPr>
                      <w:rFonts w:ascii="ＭＳ 明朝" w:eastAsia="ＭＳ 明朝" w:hAnsi="ＭＳ 明朝" w:cs="ＭＳ 明朝" w:hint="eastAsia"/>
                      <w:spacing w:val="6"/>
                      <w:kern w:val="0"/>
                      <w:szCs w:val="21"/>
                    </w:rPr>
                    <w:t>を行って参ります。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225176C3" w:rsidR="00971AB3" w:rsidRPr="00BB0E49" w:rsidRDefault="009912A8" w:rsidP="00C57E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w:t>
                  </w:r>
                  <w:r w:rsidR="00123764">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、「取締役会より承認権限を委譲され</w:t>
                  </w:r>
                  <w:r w:rsidR="004968C9">
                    <w:rPr>
                      <w:rFonts w:ascii="ＭＳ 明朝" w:eastAsia="ＭＳ 明朝" w:hAnsi="ＭＳ 明朝" w:cs="ＭＳ 明朝" w:hint="eastAsia"/>
                      <w:spacing w:val="6"/>
                      <w:kern w:val="0"/>
                      <w:szCs w:val="21"/>
                    </w:rPr>
                    <w:t>て</w:t>
                  </w:r>
                  <w:r>
                    <w:rPr>
                      <w:rFonts w:ascii="ＭＳ 明朝" w:eastAsia="ＭＳ 明朝" w:hAnsi="ＭＳ 明朝" w:cs="ＭＳ 明朝" w:hint="eastAsia"/>
                      <w:spacing w:val="6"/>
                      <w:kern w:val="0"/>
                      <w:szCs w:val="21"/>
                    </w:rPr>
                    <w:t>いる経営会議にて承認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535F8DA" w:rsidR="00971AB3" w:rsidRPr="00BB0E49" w:rsidRDefault="00C57E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CEE">
                    <w:rPr>
                      <w:rFonts w:ascii="ＭＳ 明朝" w:eastAsia="ＭＳ 明朝" w:hAnsi="ＭＳ 明朝" w:cs="ＭＳ 明朝"/>
                      <w:spacing w:val="6"/>
                      <w:kern w:val="0"/>
                      <w:szCs w:val="21"/>
                    </w:rPr>
                    <w:t>DX</w:t>
                  </w:r>
                  <w:r w:rsidRPr="00522CEE">
                    <w:rPr>
                      <w:rFonts w:ascii="ＭＳ 明朝" w:eastAsia="ＭＳ 明朝" w:hAnsi="ＭＳ 明朝" w:cs="ＭＳ 明朝" w:hint="eastAsia"/>
                      <w:spacing w:val="6"/>
                      <w:kern w:val="0"/>
                      <w:szCs w:val="21"/>
                    </w:rPr>
                    <w:t>戦略スタンダード</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A7EE848" w:rsidR="00971AB3" w:rsidRPr="00BB0E49" w:rsidRDefault="00BB3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6B47E5">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sidR="006B47E5">
                    <w:rPr>
                      <w:rFonts w:ascii="ＭＳ 明朝" w:eastAsia="ＭＳ 明朝" w:hAnsi="ＭＳ 明朝" w:cs="ＭＳ 明朝" w:hint="eastAsia"/>
                      <w:spacing w:val="6"/>
                      <w:kern w:val="0"/>
                      <w:szCs w:val="21"/>
                    </w:rPr>
                    <w:t>１４</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ACFCAB" w14:textId="77777777" w:rsidR="00C57EA0" w:rsidRDefault="00C57EA0" w:rsidP="00C57E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5DD">
                    <w:rPr>
                      <w:rFonts w:ascii="ＭＳ 明朝" w:eastAsia="ＭＳ 明朝" w:hAnsi="ＭＳ 明朝" w:cs="ＭＳ 明朝" w:hint="eastAsia"/>
                      <w:spacing w:val="6"/>
                      <w:kern w:val="0"/>
                      <w:szCs w:val="21"/>
                    </w:rPr>
                    <w:t>当社ホームページにて公表</w:t>
                  </w:r>
                </w:p>
                <w:p w14:paraId="6918BED1" w14:textId="176CBA46" w:rsidR="0083103E" w:rsidRDefault="00831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03E">
                    <w:rPr>
                      <w:rFonts w:ascii="ＭＳ 明朝" w:eastAsia="ＭＳ 明朝" w:hAnsi="ＭＳ 明朝" w:cs="ＭＳ 明朝"/>
                      <w:spacing w:val="6"/>
                      <w:kern w:val="0"/>
                      <w:szCs w:val="21"/>
                    </w:rPr>
                    <w:t>https://www.k-lease.co.jp/ja/ir/management/DX/main/01/teaserItems1/03/linkList/0/link/DXstandard_202502.pdf</w:t>
                  </w:r>
                </w:p>
                <w:p w14:paraId="07E10AC1" w14:textId="16662EA9" w:rsidR="00971AB3" w:rsidRPr="00BB0E49" w:rsidRDefault="007A2E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5DD">
                    <w:rPr>
                      <w:rFonts w:ascii="ＭＳ 明朝" w:eastAsia="ＭＳ 明朝" w:hAnsi="ＭＳ 明朝" w:cs="ＭＳ 明朝" w:hint="eastAsia"/>
                      <w:spacing w:val="6"/>
                      <w:kern w:val="0"/>
                      <w:szCs w:val="21"/>
                    </w:rPr>
                    <w:t>ページ</w:t>
                  </w:r>
                  <w:r w:rsidR="00AA7533">
                    <w:rPr>
                      <w:rFonts w:ascii="ＭＳ 明朝" w:eastAsia="ＭＳ 明朝" w:hAnsi="ＭＳ 明朝" w:cs="ＭＳ 明朝" w:hint="eastAsia"/>
                      <w:spacing w:val="6"/>
                      <w:kern w:val="0"/>
                      <w:szCs w:val="21"/>
                    </w:rPr>
                    <w:t>３</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C427EC" w14:textId="77777777" w:rsidR="00AA7533" w:rsidRPr="00AA753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中期経営計画の各戦略に則り、全社の業務を対象に生産性の向上やコストの削減、新たな収益とアイデアの創出を支援します。</w:t>
                  </w:r>
                </w:p>
                <w:p w14:paraId="1AE59517" w14:textId="48F24F05" w:rsidR="00AA7533" w:rsidRPr="00AA753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w:t>
                  </w:r>
                  <w:r w:rsidR="008F240A">
                    <w:t>事業戦略（営業担当者のサポート）</w:t>
                  </w:r>
                </w:p>
                <w:p w14:paraId="74954BB3" w14:textId="4581761A" w:rsidR="00AA7533" w:rsidRPr="00AA7533" w:rsidRDefault="008F240A"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DX・デジタルデータ・生成AI活用によるミドルオフィスの充実</w:t>
                  </w:r>
                  <w:r w:rsidR="00A616B8">
                    <w:rPr>
                      <w:rFonts w:hint="eastAsia"/>
                    </w:rPr>
                    <w:t>、</w:t>
                  </w:r>
                  <w:r w:rsidR="00A616B8" w:rsidRPr="00A616B8">
                    <w:rPr>
                      <w:rFonts w:hint="eastAsia"/>
                    </w:rPr>
                    <w:t>取引データの利活用</w:t>
                  </w:r>
                </w:p>
                <w:p w14:paraId="1E8602A6" w14:textId="16F88A56" w:rsidR="00AA7533" w:rsidRPr="00AA753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w:t>
                  </w:r>
                  <w:r w:rsidR="008F240A">
                    <w:t>組織戦略（DXを起点とした業務改革）</w:t>
                  </w:r>
                </w:p>
                <w:p w14:paraId="16204E15" w14:textId="4919929F" w:rsidR="00AA7533" w:rsidRPr="00AA7533" w:rsidRDefault="008F240A"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DX推進による徹底したバックオフィス業務の効率化（高度化）</w:t>
                  </w:r>
                  <w:r w:rsidR="00A616B8">
                    <w:rPr>
                      <w:rFonts w:hint="eastAsia"/>
                    </w:rPr>
                    <w:t>、契約データの利活用</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26CD99D3" w:rsidR="00971AB3" w:rsidRPr="00BB0E49" w:rsidRDefault="00327D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w:t>
                  </w:r>
                  <w:r w:rsidR="00123764">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日</w:t>
                  </w:r>
                  <w:r w:rsidR="007A2E3A">
                    <w:rPr>
                      <w:rFonts w:ascii="ＭＳ 明朝" w:eastAsia="ＭＳ 明朝" w:hAnsi="ＭＳ 明朝" w:cs="ＭＳ 明朝" w:hint="eastAsia"/>
                      <w:spacing w:val="6"/>
                      <w:kern w:val="0"/>
                      <w:szCs w:val="21"/>
                    </w:rPr>
                    <w:t>、「取締役会より承認権限を委譲され</w:t>
                  </w:r>
                  <w:r w:rsidR="004968C9">
                    <w:rPr>
                      <w:rFonts w:ascii="ＭＳ 明朝" w:eastAsia="ＭＳ 明朝" w:hAnsi="ＭＳ 明朝" w:cs="ＭＳ 明朝" w:hint="eastAsia"/>
                      <w:spacing w:val="6"/>
                      <w:kern w:val="0"/>
                      <w:szCs w:val="21"/>
                    </w:rPr>
                    <w:t>て</w:t>
                  </w:r>
                  <w:r w:rsidR="007A2E3A">
                    <w:rPr>
                      <w:rFonts w:ascii="ＭＳ 明朝" w:eastAsia="ＭＳ 明朝" w:hAnsi="ＭＳ 明朝" w:cs="ＭＳ 明朝" w:hint="eastAsia"/>
                      <w:spacing w:val="6"/>
                      <w:kern w:val="0"/>
                      <w:szCs w:val="21"/>
                    </w:rPr>
                    <w:t>いる経営会議にて承認</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5E494F" w14:textId="1481494F" w:rsidR="00AA7533" w:rsidRPr="00AA753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当社ホームページにて公表</w:t>
                  </w:r>
                </w:p>
                <w:p w14:paraId="4E5BD637" w14:textId="525AFC3D" w:rsidR="00CB5744" w:rsidRPr="00BB0E49" w:rsidRDefault="0083103E" w:rsidP="00CB57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03E">
                    <w:rPr>
                      <w:rFonts w:ascii="ＭＳ 明朝" w:eastAsia="ＭＳ 明朝" w:hAnsi="ＭＳ 明朝" w:cs="ＭＳ 明朝"/>
                      <w:spacing w:val="6"/>
                      <w:kern w:val="0"/>
                      <w:szCs w:val="21"/>
                    </w:rPr>
                    <w:t>https://www.k-lease.co.jp/ja/ir/management/DX/main/01/teaserItems1/03/linkList/0/link/DXstandard_202502.pdf</w:t>
                  </w:r>
                </w:p>
                <w:p w14:paraId="1B1280F8" w14:textId="3EE61A0A" w:rsidR="00FA67F4" w:rsidRPr="00BB0E49" w:rsidRDefault="00FA67F4" w:rsidP="00FA6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FA6368" w14:textId="3B1FAA5A" w:rsidR="00971AB3" w:rsidRPr="00BB0E49"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ページ</w:t>
                  </w:r>
                  <w:r w:rsidR="007818A2">
                    <w:rPr>
                      <w:rFonts w:ascii="ＭＳ 明朝" w:eastAsia="ＭＳ 明朝" w:hAnsi="ＭＳ 明朝" w:cs="ＭＳ 明朝" w:hint="eastAsia"/>
                      <w:spacing w:val="6"/>
                      <w:kern w:val="0"/>
                      <w:szCs w:val="21"/>
                    </w:rPr>
                    <w:t>５</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A32CDF" w14:textId="0E11DA4E" w:rsidR="00AA7533" w:rsidRPr="00AA7533" w:rsidRDefault="00AA7533" w:rsidP="00DB4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〇</w:t>
                  </w:r>
                  <w:r w:rsidR="00D93B84" w:rsidRPr="004968C9">
                    <w:rPr>
                      <w:rFonts w:ascii="ＭＳ 明朝" w:eastAsia="ＭＳ 明朝" w:hAnsi="ＭＳ 明朝" w:cs="ＭＳ 明朝"/>
                      <w:spacing w:val="6"/>
                      <w:kern w:val="0"/>
                      <w:szCs w:val="21"/>
                    </w:rPr>
                    <w:t>DX戦略に基づき部門横断の推進チームを結成。最新のデジタル技術と取引データを連携</w:t>
                  </w:r>
                  <w:r w:rsidR="00D93B84" w:rsidRPr="004968C9">
                    <w:rPr>
                      <w:rFonts w:ascii="ＭＳ 明朝" w:eastAsia="ＭＳ 明朝" w:hAnsi="ＭＳ 明朝" w:cs="ＭＳ 明朝" w:hint="eastAsia"/>
                      <w:spacing w:val="6"/>
                      <w:kern w:val="0"/>
                      <w:szCs w:val="21"/>
                    </w:rPr>
                    <w:t>させたデータ活用の課題と対応を統括責任者と共に確認・協議し、対策の実施等を行う。</w:t>
                  </w:r>
                </w:p>
                <w:p w14:paraId="0B854254" w14:textId="5DF096C9" w:rsidR="00971AB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〇</w:t>
                  </w:r>
                  <w:r w:rsidR="00D93B84" w:rsidRPr="004968C9">
                    <w:rPr>
                      <w:rFonts w:ascii="ＭＳ 明朝" w:eastAsia="ＭＳ 明朝" w:hAnsi="ＭＳ 明朝" w:cs="ＭＳ 明朝" w:hint="eastAsia"/>
                      <w:spacing w:val="6"/>
                      <w:kern w:val="0"/>
                      <w:szCs w:val="21"/>
                    </w:rPr>
                    <w:t>統括責任者</w:t>
                  </w:r>
                  <w:r w:rsidRPr="00AA7533">
                    <w:rPr>
                      <w:rFonts w:ascii="ＭＳ 明朝" w:eastAsia="ＭＳ 明朝" w:hAnsi="ＭＳ 明朝" w:cs="ＭＳ 明朝" w:hint="eastAsia"/>
                      <w:spacing w:val="6"/>
                      <w:kern w:val="0"/>
                      <w:szCs w:val="21"/>
                    </w:rPr>
                    <w:t>とDX推進の進捗および各取組の協議～決定を行い、都度当社ホームページにて進捗状況や取組内容等の情報発信を行う。</w:t>
                  </w:r>
                </w:p>
                <w:p w14:paraId="13E09312" w14:textId="71D57C8D" w:rsidR="00FA513B" w:rsidRPr="00FA513B" w:rsidRDefault="00FA51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4968C9">
                    <w:rPr>
                      <w:rFonts w:ascii="ＭＳ 明朝" w:eastAsia="ＭＳ 明朝" w:hAnsi="ＭＳ 明朝" w:cs="ＭＳ 明朝"/>
                      <w:spacing w:val="6"/>
                      <w:kern w:val="0"/>
                      <w:szCs w:val="21"/>
                    </w:rPr>
                    <w:t>DX推進委員会は期毎に</w:t>
                  </w:r>
                  <w:r w:rsidR="00D93B84">
                    <w:rPr>
                      <w:rFonts w:ascii="ＭＳ 明朝" w:eastAsia="ＭＳ 明朝" w:hAnsi="ＭＳ 明朝" w:cs="ＭＳ 明朝" w:hint="eastAsia"/>
                      <w:spacing w:val="6"/>
                      <w:kern w:val="0"/>
                      <w:szCs w:val="21"/>
                    </w:rPr>
                    <w:t>人選</w:t>
                  </w:r>
                  <w:r w:rsidRPr="004968C9">
                    <w:rPr>
                      <w:rFonts w:ascii="ＭＳ 明朝" w:eastAsia="ＭＳ 明朝" w:hAnsi="ＭＳ 明朝" w:cs="ＭＳ 明朝"/>
                      <w:spacing w:val="6"/>
                      <w:kern w:val="0"/>
                      <w:szCs w:val="21"/>
                    </w:rPr>
                    <w:t>した各部店の人員から構成し、当委員会の運用を通し、各委員のITリテラシーを向上させるとともに、各委員の所属する部店のITリテラシー向上の支援を行う。</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C8F533" w14:textId="26181DC4" w:rsidR="00AA7533" w:rsidRPr="00EE6137" w:rsidRDefault="00EE6137"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当社ホームページにて公表</w:t>
                  </w:r>
                </w:p>
                <w:p w14:paraId="6280DA0C" w14:textId="7F04DD88" w:rsidR="0083103E" w:rsidRDefault="0083103E"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03E">
                    <w:rPr>
                      <w:rFonts w:ascii="ＭＳ 明朝" w:eastAsia="ＭＳ 明朝" w:hAnsi="ＭＳ 明朝" w:cs="ＭＳ 明朝"/>
                      <w:spacing w:val="6"/>
                      <w:kern w:val="0"/>
                      <w:szCs w:val="21"/>
                    </w:rPr>
                    <w:t>https://www.k-lease.co.jp/ja/ir/management/DX/main/01/teaserItems1/03/linkList/0/link/DXstandard_202502.pdf</w:t>
                  </w:r>
                </w:p>
                <w:p w14:paraId="59866E55" w14:textId="105686DF" w:rsidR="00971AB3" w:rsidRPr="00BB0E49"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lastRenderedPageBreak/>
                    <w:t>ページ６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61F9861" w14:textId="77777777" w:rsidR="00AA7533" w:rsidRPr="00AA753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DX戦略推進のため、全社のIT環境を整備する。</w:t>
                  </w:r>
                </w:p>
                <w:p w14:paraId="15259948" w14:textId="1635FD0D" w:rsidR="00AA7533" w:rsidRPr="0014636D" w:rsidRDefault="00AA7533" w:rsidP="004968C9">
                  <w:pPr>
                    <w:numPr>
                      <w:ilvl w:val="0"/>
                      <w:numId w:val="32"/>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社内外資料のペーパレス化に伴う電子化対応</w:t>
                  </w:r>
                  <w:r w:rsidR="0014636D" w:rsidRPr="004968C9">
                    <w:rPr>
                      <w:rFonts w:ascii="ＭＳ 明朝" w:eastAsia="ＭＳ 明朝" w:hAnsi="ＭＳ 明朝" w:cs="ＭＳ 明朝" w:hint="eastAsia"/>
                      <w:spacing w:val="6"/>
                      <w:kern w:val="0"/>
                      <w:szCs w:val="21"/>
                    </w:rPr>
                    <w:t>（電子データ</w:t>
                  </w:r>
                  <w:r w:rsidR="0095724C">
                    <w:rPr>
                      <w:rFonts w:ascii="ＭＳ 明朝" w:eastAsia="ＭＳ 明朝" w:hAnsi="ＭＳ 明朝" w:cs="ＭＳ 明朝" w:hint="eastAsia"/>
                      <w:spacing w:val="6"/>
                      <w:kern w:val="0"/>
                      <w:szCs w:val="21"/>
                    </w:rPr>
                    <w:t>拡充</w:t>
                  </w:r>
                  <w:r w:rsidR="0014636D" w:rsidRPr="004968C9">
                    <w:rPr>
                      <w:rFonts w:ascii="ＭＳ 明朝" w:eastAsia="ＭＳ 明朝" w:hAnsi="ＭＳ 明朝" w:cs="ＭＳ 明朝" w:hint="eastAsia"/>
                      <w:spacing w:val="6"/>
                      <w:kern w:val="0"/>
                      <w:szCs w:val="21"/>
                    </w:rPr>
                    <w:t>）</w:t>
                  </w:r>
                </w:p>
                <w:p w14:paraId="5E76230A" w14:textId="3E2C5365" w:rsidR="00AA7533" w:rsidRPr="0014636D" w:rsidRDefault="00AA7533" w:rsidP="004968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②管理・経理業務 DXサービスを利用した管理・経理業務改革</w:t>
                  </w:r>
                  <w:r w:rsidR="0014636D" w:rsidRPr="004968C9">
                    <w:rPr>
                      <w:rFonts w:ascii="ＭＳ 明朝" w:eastAsia="ＭＳ 明朝" w:hAnsi="ＭＳ 明朝" w:cs="ＭＳ 明朝" w:hint="eastAsia"/>
                      <w:spacing w:val="6"/>
                      <w:kern w:val="0"/>
                      <w:szCs w:val="21"/>
                    </w:rPr>
                    <w:t>（データ連携促進）</w:t>
                  </w:r>
                </w:p>
                <w:p w14:paraId="06139266" w14:textId="77777777" w:rsidR="003E60BA" w:rsidRPr="004968C9" w:rsidRDefault="00AA7533" w:rsidP="004968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③チャットやナレッジデータベースを使用した情報共有</w:t>
                  </w:r>
                  <w:r w:rsidR="0014636D" w:rsidRPr="004968C9">
                    <w:rPr>
                      <w:rFonts w:ascii="ＭＳ 明朝" w:eastAsia="ＭＳ 明朝" w:hAnsi="ＭＳ 明朝" w:cs="ＭＳ 明朝" w:hint="eastAsia"/>
                      <w:spacing w:val="6"/>
                      <w:kern w:val="0"/>
                      <w:szCs w:val="21"/>
                    </w:rPr>
                    <w:t>（顧客取引データ共有）</w:t>
                  </w:r>
                </w:p>
                <w:p w14:paraId="13655E21" w14:textId="72FEDC15" w:rsidR="00AA7533" w:rsidRPr="0014636D" w:rsidRDefault="00AA7533" w:rsidP="004968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④調査・情報分析 DXサービスを利用した営業活動支援</w:t>
                  </w:r>
                  <w:r w:rsidR="0014636D" w:rsidRPr="004968C9">
                    <w:rPr>
                      <w:rFonts w:ascii="ＭＳ 明朝" w:eastAsia="ＭＳ 明朝" w:hAnsi="ＭＳ 明朝" w:cs="ＭＳ 明朝" w:hint="eastAsia"/>
                      <w:spacing w:val="6"/>
                      <w:kern w:val="0"/>
                      <w:szCs w:val="21"/>
                    </w:rPr>
                    <w:t>（取引データ分析・利活用）</w:t>
                  </w:r>
                </w:p>
                <w:p w14:paraId="697C8D7C" w14:textId="77777777" w:rsidR="003E60BA" w:rsidRPr="006402B3" w:rsidRDefault="00AA7533" w:rsidP="004968C9">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AA7533">
                    <w:rPr>
                      <w:rFonts w:ascii="ＭＳ 明朝" w:eastAsia="ＭＳ 明朝" w:hAnsi="ＭＳ 明朝" w:cs="ＭＳ 明朝"/>
                      <w:spacing w:val="6"/>
                      <w:kern w:val="0"/>
                      <w:szCs w:val="21"/>
                    </w:rPr>
                    <w:t>➄</w:t>
                  </w:r>
                  <w:r w:rsidRPr="00AA7533">
                    <w:rPr>
                      <w:rFonts w:ascii="ＭＳ 明朝" w:eastAsia="ＭＳ 明朝" w:hAnsi="ＭＳ 明朝" w:cs="ＭＳ 明朝" w:hint="eastAsia"/>
                      <w:spacing w:val="6"/>
                      <w:kern w:val="0"/>
                      <w:szCs w:val="21"/>
                    </w:rPr>
                    <w:t>業務書類の自動作成</w:t>
                  </w:r>
                  <w:r w:rsidR="0014636D" w:rsidRPr="004968C9">
                    <w:rPr>
                      <w:rFonts w:ascii="ＭＳ 明朝" w:eastAsia="ＭＳ 明朝" w:hAnsi="ＭＳ 明朝" w:cs="ＭＳ 明朝" w:hint="eastAsia"/>
                      <w:spacing w:val="6"/>
                      <w:kern w:val="0"/>
                      <w:szCs w:val="21"/>
                    </w:rPr>
                    <w:t>（契約データ分析・利活用）</w:t>
                  </w:r>
                </w:p>
                <w:p w14:paraId="704796D3" w14:textId="4110F0C4" w:rsidR="00971AB3" w:rsidRPr="0014636D" w:rsidRDefault="00971AB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2C43C8D" w:rsidR="00971AB3" w:rsidRPr="00BB0E49" w:rsidRDefault="00502909"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CEE">
                    <w:rPr>
                      <w:rFonts w:ascii="ＭＳ 明朝" w:eastAsia="ＭＳ 明朝" w:hAnsi="ＭＳ 明朝" w:cs="ＭＳ 明朝"/>
                      <w:spacing w:val="6"/>
                      <w:kern w:val="0"/>
                      <w:szCs w:val="21"/>
                    </w:rPr>
                    <w:t>DX</w:t>
                  </w:r>
                  <w:r w:rsidRPr="00522CEE">
                    <w:rPr>
                      <w:rFonts w:ascii="ＭＳ 明朝" w:eastAsia="ＭＳ 明朝" w:hAnsi="ＭＳ 明朝" w:cs="ＭＳ 明朝" w:hint="eastAsia"/>
                      <w:spacing w:val="6"/>
                      <w:kern w:val="0"/>
                      <w:szCs w:val="21"/>
                    </w:rPr>
                    <w:t>戦略スタンダード</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4D313FA" w:rsidR="00971AB3" w:rsidRPr="00BB0E49" w:rsidRDefault="00327D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6B47E5">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sidR="006B47E5">
                    <w:rPr>
                      <w:rFonts w:ascii="ＭＳ 明朝" w:eastAsia="ＭＳ 明朝" w:hAnsi="ＭＳ 明朝" w:cs="ＭＳ 明朝" w:hint="eastAsia"/>
                      <w:spacing w:val="6"/>
                      <w:kern w:val="0"/>
                      <w:szCs w:val="21"/>
                    </w:rPr>
                    <w:t>１４</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0B2C57" w14:textId="3039A022" w:rsidR="00AA7533" w:rsidRPr="00AA7533"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当社ホームページにて公表</w:t>
                  </w:r>
                </w:p>
                <w:p w14:paraId="33C1D31E" w14:textId="554C4F2E" w:rsidR="0083103E" w:rsidRDefault="0083103E"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03E">
                    <w:rPr>
                      <w:rFonts w:ascii="ＭＳ 明朝" w:eastAsia="ＭＳ 明朝" w:hAnsi="ＭＳ 明朝" w:cs="ＭＳ 明朝"/>
                      <w:spacing w:val="6"/>
                      <w:kern w:val="0"/>
                      <w:szCs w:val="21"/>
                    </w:rPr>
                    <w:t>https://www.k-lease.co.jp/ja/ir/management/DX/main/01/teaserItems1/03/linkList/0/link/DXstandard_202502.pdf</w:t>
                  </w:r>
                </w:p>
                <w:p w14:paraId="05F53F8C" w14:textId="1FDE71D6" w:rsidR="00971AB3" w:rsidRPr="00BB0E49" w:rsidRDefault="00AA7533" w:rsidP="00AA7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533">
                    <w:rPr>
                      <w:rFonts w:ascii="ＭＳ 明朝" w:eastAsia="ＭＳ 明朝" w:hAnsi="ＭＳ 明朝" w:cs="ＭＳ 明朝" w:hint="eastAsia"/>
                      <w:spacing w:val="6"/>
                      <w:kern w:val="0"/>
                      <w:szCs w:val="21"/>
                    </w:rPr>
                    <w:t>ページ４</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A0B165" w14:textId="6B80C978" w:rsidR="00502909" w:rsidRPr="00502909" w:rsidRDefault="00502909" w:rsidP="005029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909">
                    <w:rPr>
                      <w:rFonts w:ascii="ＭＳ 明朝" w:eastAsia="ＭＳ 明朝" w:hAnsi="ＭＳ 明朝" w:cs="ＭＳ 明朝"/>
                      <w:spacing w:val="6"/>
                      <w:kern w:val="0"/>
                      <w:szCs w:val="21"/>
                    </w:rPr>
                    <w:t>▶ DX</w:t>
                  </w:r>
                  <w:r w:rsidRPr="00502909">
                    <w:rPr>
                      <w:rFonts w:ascii="ＭＳ 明朝" w:eastAsia="ＭＳ 明朝" w:hAnsi="ＭＳ 明朝" w:cs="ＭＳ 明朝" w:hint="eastAsia"/>
                      <w:spacing w:val="6"/>
                      <w:kern w:val="0"/>
                      <w:szCs w:val="21"/>
                    </w:rPr>
                    <w:t>を起点とした全社的な業務改革により業務効率化を最大限とし、生産性の向上やコストの削減、新たな収益とアイデアの創出を支援する。</w:t>
                  </w:r>
                </w:p>
                <w:p w14:paraId="5B4507CE" w14:textId="77777777" w:rsidR="00FA67F4" w:rsidRPr="00502909" w:rsidRDefault="00FA67F4" w:rsidP="00FA6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909">
                    <w:rPr>
                      <w:rFonts w:ascii="ＭＳ 明朝" w:eastAsia="ＭＳ 明朝" w:hAnsi="ＭＳ 明朝" w:cs="ＭＳ 明朝" w:hint="eastAsia"/>
                      <w:spacing w:val="6"/>
                      <w:kern w:val="0"/>
                      <w:szCs w:val="21"/>
                    </w:rPr>
                    <w:t>〇DXサービス導入による業務プロセスの効率化</w:t>
                  </w:r>
                </w:p>
                <w:p w14:paraId="61C255E4" w14:textId="7930761B" w:rsidR="00502909" w:rsidRPr="00502909" w:rsidRDefault="00502909" w:rsidP="00FA6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909">
                    <w:rPr>
                      <w:rFonts w:ascii="ＭＳ 明朝" w:eastAsia="ＭＳ 明朝" w:hAnsi="ＭＳ 明朝" w:cs="ＭＳ 明朝" w:hint="eastAsia"/>
                      <w:spacing w:val="6"/>
                      <w:kern w:val="0"/>
                      <w:szCs w:val="21"/>
                    </w:rPr>
                    <w:t>〇全社の業務効率化により業務時間１５％削減</w:t>
                  </w:r>
                </w:p>
                <w:p w14:paraId="776602BC" w14:textId="3A8C2E16" w:rsidR="00502909" w:rsidRPr="00502909" w:rsidRDefault="00502909" w:rsidP="005029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909">
                    <w:rPr>
                      <w:rFonts w:ascii="ＭＳ 明朝" w:eastAsia="ＭＳ 明朝" w:hAnsi="ＭＳ 明朝" w:cs="ＭＳ 明朝" w:hint="eastAsia"/>
                      <w:spacing w:val="6"/>
                      <w:kern w:val="0"/>
                      <w:szCs w:val="21"/>
                    </w:rPr>
                    <w:t>〇電子契約の促進：契約全体の電子契約の割合７０％</w:t>
                  </w:r>
                </w:p>
                <w:p w14:paraId="1F83F09E" w14:textId="37A96911" w:rsidR="00502909" w:rsidRPr="00502909" w:rsidRDefault="00502909" w:rsidP="005029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909">
                    <w:rPr>
                      <w:rFonts w:ascii="ＭＳ 明朝" w:eastAsia="ＭＳ 明朝" w:hAnsi="ＭＳ 明朝" w:cs="ＭＳ 明朝" w:hint="eastAsia"/>
                      <w:spacing w:val="6"/>
                      <w:kern w:val="0"/>
                      <w:szCs w:val="21"/>
                    </w:rPr>
                    <w:t>〇ITリテラシーの向上：デジタル人材の育成支援</w:t>
                  </w:r>
                </w:p>
                <w:p w14:paraId="2AC92792" w14:textId="05A3129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26084E7" w:rsidR="00971AB3" w:rsidRPr="00BB0E49" w:rsidRDefault="00327D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6B47E5">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sidR="006B47E5">
                    <w:rPr>
                      <w:rFonts w:ascii="ＭＳ 明朝" w:eastAsia="ＭＳ 明朝" w:hAnsi="ＭＳ 明朝" w:cs="ＭＳ 明朝" w:hint="eastAsia"/>
                      <w:spacing w:val="6"/>
                      <w:kern w:val="0"/>
                      <w:szCs w:val="21"/>
                    </w:rPr>
                    <w:t>１４</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1C70" w:rsidRPr="00BB0E49" w14:paraId="05D92A3D" w14:textId="77777777" w:rsidTr="00C76DE9">
              <w:trPr>
                <w:trHeight w:val="707"/>
              </w:trPr>
              <w:tc>
                <w:tcPr>
                  <w:tcW w:w="2600" w:type="dxa"/>
                  <w:shd w:val="clear" w:color="auto" w:fill="auto"/>
                </w:tcPr>
                <w:p w14:paraId="0717771F" w14:textId="77777777" w:rsidR="00751C70" w:rsidRPr="00BB0E49" w:rsidRDefault="00751C70" w:rsidP="00751C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41A3629" w14:textId="77777777" w:rsidR="00751C70" w:rsidRDefault="00751C70" w:rsidP="00751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5DD">
                    <w:rPr>
                      <w:rFonts w:ascii="ＭＳ 明朝" w:eastAsia="ＭＳ 明朝" w:hAnsi="ＭＳ 明朝" w:cs="ＭＳ 明朝" w:hint="eastAsia"/>
                      <w:spacing w:val="6"/>
                      <w:kern w:val="0"/>
                      <w:szCs w:val="21"/>
                    </w:rPr>
                    <w:t>当社ホームページにて公表</w:t>
                  </w:r>
                </w:p>
                <w:p w14:paraId="2A94B1F3" w14:textId="77777777" w:rsidR="0088606C" w:rsidRDefault="0088606C" w:rsidP="00886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06C">
                    <w:rPr>
                      <w:rFonts w:ascii="ＭＳ 明朝" w:eastAsia="ＭＳ 明朝" w:hAnsi="ＭＳ 明朝" w:cs="ＭＳ 明朝"/>
                      <w:spacing w:val="6"/>
                      <w:kern w:val="0"/>
                      <w:szCs w:val="21"/>
                    </w:rPr>
                    <w:t>https://www.k-lease.co.jp/ja/ir/management/DX.html</w:t>
                  </w:r>
                </w:p>
                <w:p w14:paraId="2FE1D5F0" w14:textId="5E136453" w:rsidR="00751C70" w:rsidRPr="00751C70" w:rsidRDefault="00751C70" w:rsidP="00327D4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表題：</w:t>
                  </w:r>
                  <w:r w:rsidRPr="00502909">
                    <w:rPr>
                      <w:rFonts w:ascii="ＭＳ 明朝" w:eastAsia="ＭＳ 明朝" w:hAnsi="ＭＳ 明朝" w:cs="ＭＳ 明朝" w:hint="eastAsia"/>
                      <w:bCs/>
                      <w:spacing w:val="6"/>
                      <w:szCs w:val="21"/>
                    </w:rPr>
                    <w:t>当社の</w:t>
                  </w:r>
                  <w:r w:rsidRPr="00502909">
                    <w:rPr>
                      <w:rFonts w:ascii="ＭＳ 明朝" w:eastAsia="ＭＳ 明朝" w:hAnsi="ＭＳ 明朝" w:cs="ＭＳ 明朝"/>
                      <w:bCs/>
                      <w:spacing w:val="6"/>
                      <w:szCs w:val="21"/>
                    </w:rPr>
                    <w:t>DX</w:t>
                  </w:r>
                  <w:r w:rsidRPr="00502909">
                    <w:rPr>
                      <w:rFonts w:ascii="ＭＳ 明朝" w:eastAsia="ＭＳ 明朝" w:hAnsi="ＭＳ 明朝" w:cs="ＭＳ 明朝" w:hint="eastAsia"/>
                      <w:bCs/>
                      <w:spacing w:val="6"/>
                      <w:szCs w:val="21"/>
                    </w:rPr>
                    <w:t>戦略について</w:t>
                  </w:r>
                </w:p>
              </w:tc>
            </w:tr>
            <w:tr w:rsidR="00751C70" w:rsidRPr="00BB0E49" w14:paraId="04D258FD" w14:textId="77777777" w:rsidTr="00C76DE9">
              <w:trPr>
                <w:trHeight w:val="697"/>
              </w:trPr>
              <w:tc>
                <w:tcPr>
                  <w:tcW w:w="2600" w:type="dxa"/>
                  <w:shd w:val="clear" w:color="auto" w:fill="auto"/>
                </w:tcPr>
                <w:p w14:paraId="773615A9" w14:textId="77777777" w:rsidR="00751C70" w:rsidRPr="00BB0E49" w:rsidRDefault="00751C70" w:rsidP="00751C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EBD4A19" w14:textId="4B388CE3" w:rsidR="00502909" w:rsidRPr="00502909" w:rsidRDefault="00502909" w:rsidP="005029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909">
                    <w:rPr>
                      <w:rFonts w:ascii="ＭＳ 明朝" w:eastAsia="ＭＳ 明朝" w:hAnsi="ＭＳ 明朝" w:cs="ＭＳ 明朝" w:hint="eastAsia"/>
                      <w:spacing w:val="6"/>
                      <w:kern w:val="0"/>
                      <w:szCs w:val="21"/>
                    </w:rPr>
                    <w:t>ビジネス環境の激しい変化に対応し、データとデジタル技術を活用して、</w:t>
                  </w:r>
                  <w:r w:rsidR="0088606C">
                    <w:rPr>
                      <w:rFonts w:ascii="ＭＳ 明朝" w:eastAsia="ＭＳ 明朝" w:hAnsi="ＭＳ 明朝" w:cs="ＭＳ 明朝" w:hint="eastAsia"/>
                      <w:spacing w:val="6"/>
                      <w:kern w:val="0"/>
                      <w:szCs w:val="21"/>
                    </w:rPr>
                    <w:t>お</w:t>
                  </w:r>
                  <w:r w:rsidRPr="00502909">
                    <w:rPr>
                      <w:rFonts w:ascii="ＭＳ 明朝" w:eastAsia="ＭＳ 明朝" w:hAnsi="ＭＳ 明朝" w:cs="ＭＳ 明朝" w:hint="eastAsia"/>
                      <w:spacing w:val="6"/>
                      <w:kern w:val="0"/>
                      <w:szCs w:val="21"/>
                    </w:rPr>
                    <w:t>取引先や地域のニーズを基に、各サービス、ビジネスモデルを変革するとともに、総合金融サービスを提供する伴走型企業として</w:t>
                  </w:r>
                  <w:r w:rsidR="0088606C">
                    <w:rPr>
                      <w:rFonts w:ascii="ＭＳ 明朝" w:eastAsia="ＭＳ 明朝" w:hAnsi="ＭＳ 明朝" w:cs="ＭＳ 明朝" w:hint="eastAsia"/>
                      <w:spacing w:val="6"/>
                      <w:kern w:val="0"/>
                      <w:szCs w:val="21"/>
                    </w:rPr>
                    <w:t>お</w:t>
                  </w:r>
                  <w:r w:rsidRPr="00502909">
                    <w:rPr>
                      <w:rFonts w:ascii="ＭＳ 明朝" w:eastAsia="ＭＳ 明朝" w:hAnsi="ＭＳ 明朝" w:cs="ＭＳ 明朝" w:hint="eastAsia"/>
                      <w:spacing w:val="6"/>
                      <w:kern w:val="0"/>
                      <w:szCs w:val="21"/>
                    </w:rPr>
                    <w:t>取引先の課題解決や社会情勢の変化に対応するにあたり、主要戦略と重点施策として、ＤＸを起点とした業務改革、組織の高度化を行って参ります。</w:t>
                  </w:r>
                </w:p>
                <w:p w14:paraId="2006A1E3" w14:textId="77777777" w:rsidR="00751C70" w:rsidRDefault="00502909" w:rsidP="00886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909">
                    <w:rPr>
                      <w:rFonts w:ascii="ＭＳ 明朝" w:eastAsia="ＭＳ 明朝" w:hAnsi="ＭＳ 明朝" w:cs="ＭＳ 明朝" w:hint="eastAsia"/>
                      <w:spacing w:val="6"/>
                      <w:kern w:val="0"/>
                      <w:szCs w:val="21"/>
                    </w:rPr>
                    <w:lastRenderedPageBreak/>
                    <w:t>ＤＸ推進につきましては、ＤＸ戦略スタンダードを策定するとともに、ＤＸ推進委員会プロジェクトを発足し、各課題や改善事項毎にチーム体制を構築。役職員一同、一丸となってＤＸ推進とお取引</w:t>
                  </w:r>
                  <w:r w:rsidR="0088606C">
                    <w:rPr>
                      <w:rFonts w:ascii="ＭＳ 明朝" w:eastAsia="ＭＳ 明朝" w:hAnsi="ＭＳ 明朝" w:cs="ＭＳ 明朝" w:hint="eastAsia"/>
                      <w:spacing w:val="6"/>
                      <w:kern w:val="0"/>
                      <w:szCs w:val="21"/>
                    </w:rPr>
                    <w:t>先</w:t>
                  </w:r>
                  <w:r w:rsidRPr="00502909">
                    <w:rPr>
                      <w:rFonts w:ascii="ＭＳ 明朝" w:eastAsia="ＭＳ 明朝" w:hAnsi="ＭＳ 明朝" w:cs="ＭＳ 明朝" w:hint="eastAsia"/>
                      <w:spacing w:val="6"/>
                      <w:kern w:val="0"/>
                      <w:szCs w:val="21"/>
                    </w:rPr>
                    <w:t>への徹底したサービスの向上に努めてまいります。</w:t>
                  </w:r>
                </w:p>
                <w:p w14:paraId="5B4518B9" w14:textId="26DDA4C3" w:rsidR="00D93B84" w:rsidRPr="00BB0E49" w:rsidRDefault="00D93B84" w:rsidP="00886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4DDF0C0" w:rsidR="00971AB3" w:rsidRPr="00BB0E49" w:rsidRDefault="00327D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00DB475B">
                    <w:rPr>
                      <w:rFonts w:ascii="ＭＳ 明朝" w:eastAsia="ＭＳ 明朝" w:hAnsi="ＭＳ 明朝" w:cs="ＭＳ 明朝" w:hint="eastAsia"/>
                      <w:spacing w:val="6"/>
                      <w:kern w:val="0"/>
                      <w:szCs w:val="21"/>
                    </w:rPr>
                    <w:t>２</w:t>
                  </w:r>
                  <w:r w:rsidR="00971AB3" w:rsidRPr="00BB0E49">
                    <w:rPr>
                      <w:rFonts w:ascii="ＭＳ 明朝" w:eastAsia="ＭＳ 明朝" w:hAnsi="ＭＳ 明朝" w:cs="ＭＳ 明朝" w:hint="eastAsia"/>
                      <w:spacing w:val="6"/>
                      <w:kern w:val="0"/>
                      <w:szCs w:val="21"/>
                    </w:rPr>
                    <w:t>月頃　～</w:t>
                  </w:r>
                  <w:r w:rsidR="00DB475B">
                    <w:rPr>
                      <w:rFonts w:ascii="ＭＳ 明朝" w:eastAsia="ＭＳ 明朝" w:hAnsi="ＭＳ 明朝" w:cs="ＭＳ 明朝" w:hint="eastAsia"/>
                      <w:spacing w:val="6"/>
                      <w:kern w:val="0"/>
                      <w:szCs w:val="21"/>
                    </w:rPr>
                    <w:t xml:space="preserve">　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C633CEC" w14:textId="77777777" w:rsidR="00BF6ACB" w:rsidRPr="004968C9" w:rsidRDefault="00502909" w:rsidP="00BF6ACB">
                  <w:pPr>
                    <w:adjustRightInd w:val="0"/>
                    <w:spacing w:line="240" w:lineRule="auto"/>
                    <w:jc w:val="left"/>
                    <w:rPr>
                      <w:rFonts w:ascii="ＭＳ 明朝" w:eastAsia="ＭＳ 明朝" w:hAnsi="ＭＳ 明朝" w:cs="ＭＳ 明朝"/>
                      <w:spacing w:val="6"/>
                      <w:kern w:val="0"/>
                      <w:szCs w:val="21"/>
                    </w:rPr>
                  </w:pPr>
                  <w:r w:rsidRPr="00502909">
                    <w:rPr>
                      <w:rFonts w:ascii="ＭＳ 明朝" w:eastAsia="ＭＳ 明朝" w:hAnsi="ＭＳ 明朝" w:cs="ＭＳ 明朝" w:hint="eastAsia"/>
                      <w:spacing w:val="6"/>
                      <w:kern w:val="0"/>
                      <w:szCs w:val="21"/>
                    </w:rPr>
                    <w:t>〇</w:t>
                  </w:r>
                  <w:r w:rsidR="00BF6ACB" w:rsidRPr="004968C9">
                    <w:rPr>
                      <w:rFonts w:ascii="ＭＳ 明朝" w:eastAsia="ＭＳ 明朝" w:hAnsi="ＭＳ 明朝" w:cs="ＭＳ 明朝" w:hint="eastAsia"/>
                      <w:spacing w:val="6"/>
                      <w:kern w:val="0"/>
                      <w:szCs w:val="21"/>
                    </w:rPr>
                    <w:t>「</w:t>
                  </w:r>
                  <w:r w:rsidR="00BF6ACB" w:rsidRPr="004968C9">
                    <w:rPr>
                      <w:rFonts w:ascii="ＭＳ 明朝" w:eastAsia="ＭＳ 明朝" w:hAnsi="ＭＳ 明朝" w:cs="ＭＳ 明朝"/>
                      <w:spacing w:val="6"/>
                      <w:kern w:val="0"/>
                      <w:szCs w:val="21"/>
                    </w:rPr>
                    <w:t>DX</w:t>
                  </w:r>
                  <w:r w:rsidR="00BF6ACB" w:rsidRPr="004968C9">
                    <w:rPr>
                      <w:rFonts w:ascii="ＭＳ 明朝" w:eastAsia="ＭＳ 明朝" w:hAnsi="ＭＳ 明朝" w:cs="ＭＳ 明朝" w:hint="eastAsia"/>
                      <w:spacing w:val="6"/>
                      <w:kern w:val="0"/>
                      <w:szCs w:val="21"/>
                    </w:rPr>
                    <w:t>推進指標自己診断フォーマット」による分析を行</w:t>
                  </w:r>
                </w:p>
                <w:p w14:paraId="162510C3" w14:textId="77777777" w:rsidR="00BF6ACB" w:rsidRPr="004968C9" w:rsidRDefault="00BF6ACB" w:rsidP="00BF6ACB">
                  <w:pPr>
                    <w:adjustRightInd w:val="0"/>
                    <w:spacing w:line="240" w:lineRule="auto"/>
                    <w:jc w:val="left"/>
                    <w:rPr>
                      <w:rFonts w:ascii="ＭＳ 明朝" w:eastAsia="ＭＳ 明朝" w:hAnsi="ＭＳ 明朝" w:cs="ＭＳ 明朝"/>
                      <w:spacing w:val="6"/>
                      <w:kern w:val="0"/>
                      <w:szCs w:val="21"/>
                    </w:rPr>
                  </w:pPr>
                  <w:r w:rsidRPr="004968C9">
                    <w:rPr>
                      <w:rFonts w:ascii="ＭＳ 明朝" w:eastAsia="ＭＳ 明朝" w:hAnsi="ＭＳ 明朝" w:cs="ＭＳ 明朝" w:hint="eastAsia"/>
                      <w:spacing w:val="6"/>
                      <w:kern w:val="0"/>
                      <w:szCs w:val="21"/>
                    </w:rPr>
                    <w:t>っている。</w:t>
                  </w:r>
                </w:p>
                <w:p w14:paraId="312EE815" w14:textId="1222B2FB" w:rsidR="00971AB3" w:rsidRDefault="00BF6ACB" w:rsidP="00BF6A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8C9">
                    <w:rPr>
                      <w:rFonts w:ascii="ＭＳ 明朝" w:eastAsia="ＭＳ 明朝" w:hAnsi="ＭＳ 明朝" w:cs="ＭＳ 明朝" w:hint="eastAsia"/>
                      <w:spacing w:val="6"/>
                      <w:kern w:val="0"/>
                      <w:szCs w:val="21"/>
                    </w:rPr>
                    <w:t>（</w:t>
                  </w:r>
                  <w:r w:rsidRPr="004968C9">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5</w:t>
                  </w:r>
                  <w:r w:rsidRPr="004968C9">
                    <w:rPr>
                      <w:rFonts w:ascii="ＭＳ 明朝" w:eastAsia="ＭＳ 明朝" w:hAnsi="ＭＳ 明朝" w:cs="ＭＳ 明朝" w:hint="eastAsia"/>
                      <w:spacing w:val="6"/>
                      <w:kern w:val="0"/>
                      <w:szCs w:val="21"/>
                    </w:rPr>
                    <w:t>年</w:t>
                  </w:r>
                  <w:r w:rsidRPr="004968C9">
                    <w:rPr>
                      <w:rFonts w:ascii="ＭＳ 明朝" w:eastAsia="ＭＳ 明朝" w:hAnsi="ＭＳ 明朝" w:cs="ＭＳ 明朝"/>
                      <w:spacing w:val="6"/>
                      <w:kern w:val="0"/>
                      <w:szCs w:val="21"/>
                    </w:rPr>
                    <w:t>1</w:t>
                  </w:r>
                  <w:r w:rsidRPr="004968C9">
                    <w:rPr>
                      <w:rFonts w:ascii="ＭＳ 明朝" w:eastAsia="ＭＳ 明朝" w:hAnsi="ＭＳ 明朝" w:cs="ＭＳ 明朝" w:hint="eastAsia"/>
                      <w:spacing w:val="6"/>
                      <w:kern w:val="0"/>
                      <w:szCs w:val="21"/>
                    </w:rPr>
                    <w:t>月に</w:t>
                  </w:r>
                  <w:r w:rsidRPr="004968C9">
                    <w:rPr>
                      <w:rFonts w:ascii="ＭＳ 明朝" w:eastAsia="ＭＳ 明朝" w:hAnsi="ＭＳ 明朝" w:cs="ＭＳ 明朝"/>
                      <w:spacing w:val="6"/>
                      <w:kern w:val="0"/>
                      <w:szCs w:val="21"/>
                    </w:rPr>
                    <w:t>DX</w:t>
                  </w:r>
                  <w:r w:rsidRPr="004968C9">
                    <w:rPr>
                      <w:rFonts w:ascii="ＭＳ 明朝" w:eastAsia="ＭＳ 明朝" w:hAnsi="ＭＳ 明朝" w:cs="ＭＳ 明朝" w:hint="eastAsia"/>
                      <w:spacing w:val="6"/>
                      <w:kern w:val="0"/>
                      <w:szCs w:val="21"/>
                    </w:rPr>
                    <w:t>推進ポータルより提出）</w:t>
                  </w:r>
                </w:p>
                <w:p w14:paraId="0FDBF3BA" w14:textId="4F7E0912" w:rsidR="002D11CA" w:rsidRPr="00BF6ACB" w:rsidRDefault="002D11CA" w:rsidP="005029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190C799A" w14:textId="583900CD" w:rsidR="008865C2" w:rsidRDefault="005B01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１.2001年9月27日制定、2024年10月1日改訂の</w:t>
                  </w:r>
                  <w:r w:rsidR="00453EB6">
                    <w:rPr>
                      <w:rFonts w:ascii="ＭＳ 明朝" w:eastAsia="ＭＳ 明朝" w:hAnsi="ＭＳ 明朝" w:cs="ＭＳ 明朝" w:hint="eastAsia"/>
                      <w:spacing w:val="6"/>
                      <w:kern w:val="0"/>
                      <w:szCs w:val="21"/>
                    </w:rPr>
                    <w:t>社内規定「情報セキュリティスタンダード」に則り、セキュリティ対象の変更の都度、セキュリティ対策の策定および実施</w:t>
                  </w:r>
                  <w:r w:rsidR="008865C2">
                    <w:rPr>
                      <w:rFonts w:ascii="ＭＳ 明朝" w:eastAsia="ＭＳ 明朝" w:hAnsi="ＭＳ 明朝" w:cs="ＭＳ 明朝" w:hint="eastAsia"/>
                      <w:spacing w:val="6"/>
                      <w:kern w:val="0"/>
                      <w:szCs w:val="21"/>
                    </w:rPr>
                    <w:t>。</w:t>
                  </w:r>
                </w:p>
                <w:p w14:paraId="53CB9563" w14:textId="77777777" w:rsidR="005C26F9" w:rsidRDefault="008865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5C26F9">
                    <w:rPr>
                      <w:rFonts w:ascii="ＭＳ 明朝" w:eastAsia="ＭＳ 明朝" w:hAnsi="ＭＳ 明朝" w:cs="ＭＳ 明朝" w:hint="eastAsia"/>
                      <w:spacing w:val="6"/>
                      <w:kern w:val="0"/>
                      <w:szCs w:val="21"/>
                    </w:rPr>
                    <w:t>2024年12月に</w:t>
                  </w:r>
                  <w:r w:rsidR="005C26F9" w:rsidRPr="005C26F9">
                    <w:rPr>
                      <w:rFonts w:ascii="ＭＳ 明朝" w:eastAsia="ＭＳ 明朝" w:hAnsi="ＭＳ 明朝" w:cs="ＭＳ 明朝" w:hint="eastAsia"/>
                      <w:spacing w:val="6"/>
                      <w:kern w:val="0"/>
                      <w:szCs w:val="21"/>
                    </w:rPr>
                    <w:t>レジリエントプラン</w:t>
                  </w:r>
                  <w:r w:rsidR="005C26F9">
                    <w:rPr>
                      <w:rFonts w:ascii="ＭＳ 明朝" w:eastAsia="ＭＳ 明朝" w:hAnsi="ＭＳ 明朝" w:cs="ＭＳ 明朝" w:hint="eastAsia"/>
                      <w:spacing w:val="6"/>
                      <w:kern w:val="0"/>
                      <w:szCs w:val="21"/>
                    </w:rPr>
                    <w:t>を</w:t>
                  </w:r>
                  <w:r w:rsidR="005C26F9" w:rsidRPr="005C26F9">
                    <w:rPr>
                      <w:rFonts w:ascii="ＭＳ 明朝" w:eastAsia="ＭＳ 明朝" w:hAnsi="ＭＳ 明朝" w:cs="ＭＳ 明朝" w:hint="eastAsia"/>
                      <w:spacing w:val="6"/>
                      <w:kern w:val="0"/>
                      <w:szCs w:val="21"/>
                    </w:rPr>
                    <w:t>策定</w:t>
                  </w:r>
                </w:p>
                <w:p w14:paraId="275E6DC2" w14:textId="5CC8E12A" w:rsidR="002D11CA" w:rsidRPr="00BB0E49" w:rsidRDefault="002D11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A04EA32" w14:textId="4357FEA2" w:rsidR="00A26ED7" w:rsidRDefault="005B01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453EB6">
                    <w:rPr>
                      <w:rFonts w:ascii="ＭＳ 明朝" w:eastAsia="ＭＳ 明朝" w:hAnsi="ＭＳ 明朝" w:cs="ＭＳ 明朝" w:hint="eastAsia"/>
                      <w:spacing w:val="6"/>
                      <w:kern w:val="0"/>
                      <w:szCs w:val="21"/>
                    </w:rPr>
                    <w:t>情報セキュリティスタンダードは、情報セキュリティの標準として以下の２５項目に分け策定、</w:t>
                  </w:r>
                  <w:r w:rsidR="00A26ED7">
                    <w:rPr>
                      <w:rFonts w:ascii="ＭＳ 明朝" w:eastAsia="ＭＳ 明朝" w:hAnsi="ＭＳ 明朝" w:cs="ＭＳ 明朝" w:hint="eastAsia"/>
                      <w:spacing w:val="6"/>
                      <w:kern w:val="0"/>
                      <w:szCs w:val="21"/>
                    </w:rPr>
                    <w:t>実施</w:t>
                  </w:r>
                  <w:r w:rsidR="00453EB6">
                    <w:rPr>
                      <w:rFonts w:ascii="ＭＳ 明朝" w:eastAsia="ＭＳ 明朝" w:hAnsi="ＭＳ 明朝" w:cs="ＭＳ 明朝" w:hint="eastAsia"/>
                      <w:spacing w:val="6"/>
                      <w:kern w:val="0"/>
                      <w:szCs w:val="21"/>
                    </w:rPr>
                    <w:t>している。</w:t>
                  </w:r>
                  <w:r>
                    <w:rPr>
                      <w:rFonts w:ascii="ＭＳ 明朝" w:eastAsia="ＭＳ 明朝" w:hAnsi="ＭＳ 明朝" w:cs="ＭＳ 明朝" w:hint="eastAsia"/>
                      <w:spacing w:val="6"/>
                      <w:kern w:val="0"/>
                      <w:szCs w:val="21"/>
                    </w:rPr>
                    <w:t>詳細は添付資料参照。</w:t>
                  </w:r>
                </w:p>
                <w:p w14:paraId="21CF67CA" w14:textId="5E815B11" w:rsidR="005B0159" w:rsidRDefault="005C26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Pr>
                      <w:rFonts w:ascii="メイリオ" w:eastAsia="メイリオ" w:hAnsi="メイリオ" w:hint="eastAsia"/>
                      <w:color w:val="333333"/>
                      <w:shd w:val="clear" w:color="auto" w:fill="FFFFFF"/>
                    </w:rPr>
                    <w:t xml:space="preserve"> </w:t>
                  </w:r>
                  <w:r w:rsidRPr="004968C9">
                    <w:rPr>
                      <w:rFonts w:ascii="ＭＳ 明朝" w:eastAsia="ＭＳ 明朝" w:hAnsi="ＭＳ 明朝" w:cs="ＭＳ 明朝" w:hint="eastAsia"/>
                      <w:spacing w:val="6"/>
                      <w:kern w:val="0"/>
                      <w:szCs w:val="21"/>
                    </w:rPr>
                    <w:t>攻撃の検知から被害の特定から復旧まで迅速に対応できるシステムを構築。</w:t>
                  </w:r>
                  <w:r>
                    <w:rPr>
                      <w:rFonts w:ascii="ＭＳ 明朝" w:eastAsia="ＭＳ 明朝" w:hAnsi="ＭＳ 明朝" w:cs="ＭＳ 明朝" w:hint="eastAsia"/>
                      <w:spacing w:val="6"/>
                      <w:kern w:val="0"/>
                      <w:szCs w:val="21"/>
                    </w:rPr>
                    <w:t>詳細は添付資料参照。</w:t>
                  </w:r>
                </w:p>
                <w:p w14:paraId="24528897" w14:textId="21D071B5" w:rsidR="00A26ED7" w:rsidRDefault="00A26E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添付資料）</w:t>
                  </w:r>
                  <w:r w:rsidR="005B0159">
                    <w:rPr>
                      <w:rFonts w:ascii="ＭＳ 明朝" w:eastAsia="ＭＳ 明朝" w:hAnsi="ＭＳ 明朝" w:cs="ＭＳ 明朝" w:hint="eastAsia"/>
                      <w:spacing w:val="6"/>
                      <w:kern w:val="0"/>
                      <w:szCs w:val="21"/>
                    </w:rPr>
                    <w:t>設問(</w:t>
                  </w:r>
                  <w:r w:rsidR="005B0159">
                    <w:rPr>
                      <w:rFonts w:ascii="ＭＳ 明朝" w:eastAsia="ＭＳ 明朝" w:hAnsi="ＭＳ 明朝" w:cs="ＭＳ 明朝"/>
                      <w:spacing w:val="6"/>
                      <w:kern w:val="0"/>
                      <w:szCs w:val="21"/>
                    </w:rPr>
                    <w:t>6)1.</w:t>
                  </w:r>
                  <w:r>
                    <w:rPr>
                      <w:rFonts w:ascii="ＭＳ 明朝" w:eastAsia="ＭＳ 明朝" w:hAnsi="ＭＳ 明朝" w:cs="ＭＳ 明朝" w:hint="eastAsia"/>
                      <w:spacing w:val="6"/>
                      <w:kern w:val="0"/>
                      <w:szCs w:val="21"/>
                    </w:rPr>
                    <w:t>情報セキュリティスタンダード</w:t>
                  </w:r>
                  <w:r w:rsidR="008865C2">
                    <w:rPr>
                      <w:rFonts w:ascii="ＭＳ 明朝" w:eastAsia="ＭＳ 明朝" w:hAnsi="ＭＳ 明朝" w:cs="ＭＳ 明朝" w:hint="eastAsia"/>
                      <w:spacing w:val="6"/>
                      <w:kern w:val="0"/>
                      <w:szCs w:val="21"/>
                    </w:rPr>
                    <w:t>、</w:t>
                  </w:r>
                </w:p>
                <w:p w14:paraId="69CC3F5A" w14:textId="77777777" w:rsidR="005C26F9" w:rsidRDefault="008865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設問(</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Pr="008865C2">
                    <w:rPr>
                      <w:rFonts w:ascii="ＭＳ 明朝" w:eastAsia="ＭＳ 明朝" w:hAnsi="ＭＳ 明朝" w:cs="ＭＳ 明朝" w:hint="eastAsia"/>
                      <w:spacing w:val="6"/>
                      <w:kern w:val="0"/>
                      <w:szCs w:val="21"/>
                    </w:rPr>
                    <w:t>レジリエントプラン</w:t>
                  </w:r>
                </w:p>
                <w:p w14:paraId="0A976824" w14:textId="4DE9140E" w:rsidR="0087199F" w:rsidRPr="00BB0E49" w:rsidRDefault="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0" w:name="_GoBack"/>
        <w:bookmarkEnd w:id="0"/>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0D237" w14:textId="77777777" w:rsidR="00315EEB" w:rsidRDefault="00315EEB">
      <w:r>
        <w:separator/>
      </w:r>
    </w:p>
  </w:endnote>
  <w:endnote w:type="continuationSeparator" w:id="0">
    <w:p w14:paraId="2B057573" w14:textId="77777777" w:rsidR="00315EEB" w:rsidRDefault="00315EEB">
      <w:r>
        <w:continuationSeparator/>
      </w:r>
    </w:p>
  </w:endnote>
  <w:endnote w:type="continuationNotice" w:id="1">
    <w:p w14:paraId="03533A2C" w14:textId="77777777" w:rsidR="00315EEB" w:rsidRDefault="00315E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A1F63" w14:textId="77777777" w:rsidR="00315EEB" w:rsidRDefault="00315EEB">
      <w:r>
        <w:separator/>
      </w:r>
    </w:p>
  </w:footnote>
  <w:footnote w:type="continuationSeparator" w:id="0">
    <w:p w14:paraId="046084AC" w14:textId="77777777" w:rsidR="00315EEB" w:rsidRDefault="00315EEB">
      <w:r>
        <w:continuationSeparator/>
      </w:r>
    </w:p>
  </w:footnote>
  <w:footnote w:type="continuationNotice" w:id="1">
    <w:p w14:paraId="5B68C785" w14:textId="77777777" w:rsidR="00315EEB" w:rsidRDefault="00315E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4896" w:hanging="360"/>
      </w:pPr>
      <w:rPr>
        <w:rFonts w:hint="default"/>
      </w:rPr>
    </w:lvl>
    <w:lvl w:ilvl="1" w:tplc="04090017" w:tentative="1">
      <w:start w:val="1"/>
      <w:numFmt w:val="aiueoFullWidth"/>
      <w:lvlText w:val="(%2)"/>
      <w:lvlJc w:val="left"/>
      <w:pPr>
        <w:ind w:left="5416" w:hanging="440"/>
      </w:pPr>
    </w:lvl>
    <w:lvl w:ilvl="2" w:tplc="04090011" w:tentative="1">
      <w:start w:val="1"/>
      <w:numFmt w:val="decimalEnclosedCircle"/>
      <w:lvlText w:val="%3"/>
      <w:lvlJc w:val="left"/>
      <w:pPr>
        <w:ind w:left="5856" w:hanging="440"/>
      </w:pPr>
    </w:lvl>
    <w:lvl w:ilvl="3" w:tplc="0409000F" w:tentative="1">
      <w:start w:val="1"/>
      <w:numFmt w:val="decimal"/>
      <w:lvlText w:val="%4."/>
      <w:lvlJc w:val="left"/>
      <w:pPr>
        <w:ind w:left="6296" w:hanging="440"/>
      </w:pPr>
    </w:lvl>
    <w:lvl w:ilvl="4" w:tplc="04090017" w:tentative="1">
      <w:start w:val="1"/>
      <w:numFmt w:val="aiueoFullWidth"/>
      <w:lvlText w:val="(%5)"/>
      <w:lvlJc w:val="left"/>
      <w:pPr>
        <w:ind w:left="6736" w:hanging="440"/>
      </w:pPr>
    </w:lvl>
    <w:lvl w:ilvl="5" w:tplc="04090011" w:tentative="1">
      <w:start w:val="1"/>
      <w:numFmt w:val="decimalEnclosedCircle"/>
      <w:lvlText w:val="%6"/>
      <w:lvlJc w:val="left"/>
      <w:pPr>
        <w:ind w:left="7176" w:hanging="440"/>
      </w:pPr>
    </w:lvl>
    <w:lvl w:ilvl="6" w:tplc="0409000F" w:tentative="1">
      <w:start w:val="1"/>
      <w:numFmt w:val="decimal"/>
      <w:lvlText w:val="%7."/>
      <w:lvlJc w:val="left"/>
      <w:pPr>
        <w:ind w:left="7616" w:hanging="440"/>
      </w:pPr>
    </w:lvl>
    <w:lvl w:ilvl="7" w:tplc="04090017" w:tentative="1">
      <w:start w:val="1"/>
      <w:numFmt w:val="aiueoFullWidth"/>
      <w:lvlText w:val="(%8)"/>
      <w:lvlJc w:val="left"/>
      <w:pPr>
        <w:ind w:left="8056" w:hanging="440"/>
      </w:pPr>
    </w:lvl>
    <w:lvl w:ilvl="8" w:tplc="04090011" w:tentative="1">
      <w:start w:val="1"/>
      <w:numFmt w:val="decimalEnclosedCircle"/>
      <w:lvlText w:val="%9"/>
      <w:lvlJc w:val="left"/>
      <w:pPr>
        <w:ind w:left="8496"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0F75B75"/>
    <w:multiLevelType w:val="hybridMultilevel"/>
    <w:tmpl w:val="8DD49E6C"/>
    <w:lvl w:ilvl="0" w:tplc="7FF208E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D638EB"/>
    <w:multiLevelType w:val="hybridMultilevel"/>
    <w:tmpl w:val="66207770"/>
    <w:lvl w:ilvl="0" w:tplc="91BA2136">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8C93031"/>
    <w:multiLevelType w:val="hybridMultilevel"/>
    <w:tmpl w:val="1FA668E8"/>
    <w:lvl w:ilvl="0" w:tplc="94B460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3F0DC5"/>
    <w:multiLevelType w:val="hybridMultilevel"/>
    <w:tmpl w:val="FAF4ED70"/>
    <w:lvl w:ilvl="0" w:tplc="351A8D58">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2C16B97"/>
    <w:multiLevelType w:val="hybridMultilevel"/>
    <w:tmpl w:val="99FE2828"/>
    <w:lvl w:ilvl="0" w:tplc="0EF883E6">
      <w:start w:val="1"/>
      <w:numFmt w:val="decimalEnclosedCircle"/>
      <w:lvlText w:val="%1"/>
      <w:lvlJc w:val="left"/>
      <w:pPr>
        <w:tabs>
          <w:tab w:val="num" w:pos="720"/>
        </w:tabs>
        <w:ind w:left="720" w:hanging="360"/>
      </w:pPr>
    </w:lvl>
    <w:lvl w:ilvl="1" w:tplc="9E04A550">
      <w:start w:val="1"/>
      <w:numFmt w:val="decimalEnclosedCircle"/>
      <w:lvlText w:val="%2"/>
      <w:lvlJc w:val="left"/>
      <w:pPr>
        <w:tabs>
          <w:tab w:val="num" w:pos="1440"/>
        </w:tabs>
        <w:ind w:left="1440" w:hanging="360"/>
      </w:pPr>
    </w:lvl>
    <w:lvl w:ilvl="2" w:tplc="73E697A6" w:tentative="1">
      <w:start w:val="1"/>
      <w:numFmt w:val="decimalEnclosedCircle"/>
      <w:lvlText w:val="%3"/>
      <w:lvlJc w:val="left"/>
      <w:pPr>
        <w:tabs>
          <w:tab w:val="num" w:pos="2160"/>
        </w:tabs>
        <w:ind w:left="2160" w:hanging="360"/>
      </w:pPr>
    </w:lvl>
    <w:lvl w:ilvl="3" w:tplc="39B43178" w:tentative="1">
      <w:start w:val="1"/>
      <w:numFmt w:val="decimalEnclosedCircle"/>
      <w:lvlText w:val="%4"/>
      <w:lvlJc w:val="left"/>
      <w:pPr>
        <w:tabs>
          <w:tab w:val="num" w:pos="2880"/>
        </w:tabs>
        <w:ind w:left="2880" w:hanging="360"/>
      </w:pPr>
    </w:lvl>
    <w:lvl w:ilvl="4" w:tplc="4366EFE2" w:tentative="1">
      <w:start w:val="1"/>
      <w:numFmt w:val="decimalEnclosedCircle"/>
      <w:lvlText w:val="%5"/>
      <w:lvlJc w:val="left"/>
      <w:pPr>
        <w:tabs>
          <w:tab w:val="num" w:pos="3600"/>
        </w:tabs>
        <w:ind w:left="3600" w:hanging="360"/>
      </w:pPr>
    </w:lvl>
    <w:lvl w:ilvl="5" w:tplc="6DEED034" w:tentative="1">
      <w:start w:val="1"/>
      <w:numFmt w:val="decimalEnclosedCircle"/>
      <w:lvlText w:val="%6"/>
      <w:lvlJc w:val="left"/>
      <w:pPr>
        <w:tabs>
          <w:tab w:val="num" w:pos="4320"/>
        </w:tabs>
        <w:ind w:left="4320" w:hanging="360"/>
      </w:pPr>
    </w:lvl>
    <w:lvl w:ilvl="6" w:tplc="1736C026" w:tentative="1">
      <w:start w:val="1"/>
      <w:numFmt w:val="decimalEnclosedCircle"/>
      <w:lvlText w:val="%7"/>
      <w:lvlJc w:val="left"/>
      <w:pPr>
        <w:tabs>
          <w:tab w:val="num" w:pos="5040"/>
        </w:tabs>
        <w:ind w:left="5040" w:hanging="360"/>
      </w:pPr>
    </w:lvl>
    <w:lvl w:ilvl="7" w:tplc="FD262BD6" w:tentative="1">
      <w:start w:val="1"/>
      <w:numFmt w:val="decimalEnclosedCircle"/>
      <w:lvlText w:val="%8"/>
      <w:lvlJc w:val="left"/>
      <w:pPr>
        <w:tabs>
          <w:tab w:val="num" w:pos="5760"/>
        </w:tabs>
        <w:ind w:left="5760" w:hanging="360"/>
      </w:pPr>
    </w:lvl>
    <w:lvl w:ilvl="8" w:tplc="1572FC42" w:tentative="1">
      <w:start w:val="1"/>
      <w:numFmt w:val="decimalEnclosedCircle"/>
      <w:lvlText w:val="%9"/>
      <w:lvlJc w:val="left"/>
      <w:pPr>
        <w:tabs>
          <w:tab w:val="num" w:pos="6480"/>
        </w:tabs>
        <w:ind w:left="6480" w:hanging="360"/>
      </w:pPr>
    </w:lvl>
  </w:abstractNum>
  <w:abstractNum w:abstractNumId="15" w15:restartNumberingAfterBreak="0">
    <w:nsid w:val="54D6572E"/>
    <w:multiLevelType w:val="hybridMultilevel"/>
    <w:tmpl w:val="6F5EDEF8"/>
    <w:lvl w:ilvl="0" w:tplc="4C048E06">
      <w:start w:val="1"/>
      <w:numFmt w:val="decimalEnclosedCircle"/>
      <w:lvlText w:val="%1"/>
      <w:lvlJc w:val="left"/>
      <w:pPr>
        <w:tabs>
          <w:tab w:val="num" w:pos="720"/>
        </w:tabs>
        <w:ind w:left="720" w:hanging="360"/>
      </w:pPr>
    </w:lvl>
    <w:lvl w:ilvl="1" w:tplc="1B32A2D2">
      <w:start w:val="1"/>
      <w:numFmt w:val="decimalEnclosedCircle"/>
      <w:lvlText w:val="%2"/>
      <w:lvlJc w:val="left"/>
      <w:pPr>
        <w:tabs>
          <w:tab w:val="num" w:pos="1440"/>
        </w:tabs>
        <w:ind w:left="1440" w:hanging="360"/>
      </w:pPr>
    </w:lvl>
    <w:lvl w:ilvl="2" w:tplc="F2C65FAC" w:tentative="1">
      <w:start w:val="1"/>
      <w:numFmt w:val="decimalEnclosedCircle"/>
      <w:lvlText w:val="%3"/>
      <w:lvlJc w:val="left"/>
      <w:pPr>
        <w:tabs>
          <w:tab w:val="num" w:pos="2160"/>
        </w:tabs>
        <w:ind w:left="2160" w:hanging="360"/>
      </w:pPr>
    </w:lvl>
    <w:lvl w:ilvl="3" w:tplc="CF3CEA38" w:tentative="1">
      <w:start w:val="1"/>
      <w:numFmt w:val="decimalEnclosedCircle"/>
      <w:lvlText w:val="%4"/>
      <w:lvlJc w:val="left"/>
      <w:pPr>
        <w:tabs>
          <w:tab w:val="num" w:pos="2880"/>
        </w:tabs>
        <w:ind w:left="2880" w:hanging="360"/>
      </w:pPr>
    </w:lvl>
    <w:lvl w:ilvl="4" w:tplc="06CE835E" w:tentative="1">
      <w:start w:val="1"/>
      <w:numFmt w:val="decimalEnclosedCircle"/>
      <w:lvlText w:val="%5"/>
      <w:lvlJc w:val="left"/>
      <w:pPr>
        <w:tabs>
          <w:tab w:val="num" w:pos="3600"/>
        </w:tabs>
        <w:ind w:left="3600" w:hanging="360"/>
      </w:pPr>
    </w:lvl>
    <w:lvl w:ilvl="5" w:tplc="53848916" w:tentative="1">
      <w:start w:val="1"/>
      <w:numFmt w:val="decimalEnclosedCircle"/>
      <w:lvlText w:val="%6"/>
      <w:lvlJc w:val="left"/>
      <w:pPr>
        <w:tabs>
          <w:tab w:val="num" w:pos="4320"/>
        </w:tabs>
        <w:ind w:left="4320" w:hanging="360"/>
      </w:pPr>
    </w:lvl>
    <w:lvl w:ilvl="6" w:tplc="8ED0261C" w:tentative="1">
      <w:start w:val="1"/>
      <w:numFmt w:val="decimalEnclosedCircle"/>
      <w:lvlText w:val="%7"/>
      <w:lvlJc w:val="left"/>
      <w:pPr>
        <w:tabs>
          <w:tab w:val="num" w:pos="5040"/>
        </w:tabs>
        <w:ind w:left="5040" w:hanging="360"/>
      </w:pPr>
    </w:lvl>
    <w:lvl w:ilvl="7" w:tplc="741A9A0E" w:tentative="1">
      <w:start w:val="1"/>
      <w:numFmt w:val="decimalEnclosedCircle"/>
      <w:lvlText w:val="%8"/>
      <w:lvlJc w:val="left"/>
      <w:pPr>
        <w:tabs>
          <w:tab w:val="num" w:pos="5760"/>
        </w:tabs>
        <w:ind w:left="5760" w:hanging="360"/>
      </w:pPr>
    </w:lvl>
    <w:lvl w:ilvl="8" w:tplc="74F66114" w:tentative="1">
      <w:start w:val="1"/>
      <w:numFmt w:val="decimalEnclosedCircle"/>
      <w:lvlText w:val="%9"/>
      <w:lvlJc w:val="left"/>
      <w:pPr>
        <w:tabs>
          <w:tab w:val="num" w:pos="6480"/>
        </w:tabs>
        <w:ind w:left="6480" w:hanging="360"/>
      </w:pPr>
    </w:lvl>
  </w:abstractNum>
  <w:abstractNum w:abstractNumId="16" w15:restartNumberingAfterBreak="0">
    <w:nsid w:val="553E73DB"/>
    <w:multiLevelType w:val="hybridMultilevel"/>
    <w:tmpl w:val="CE40113C"/>
    <w:lvl w:ilvl="0" w:tplc="97C010C2">
      <w:start w:val="1"/>
      <w:numFmt w:val="decimalEnclosedCircle"/>
      <w:lvlText w:val="%1"/>
      <w:lvlJc w:val="left"/>
      <w:pPr>
        <w:tabs>
          <w:tab w:val="num" w:pos="720"/>
        </w:tabs>
        <w:ind w:left="720" w:hanging="360"/>
      </w:pPr>
    </w:lvl>
    <w:lvl w:ilvl="1" w:tplc="299EE75A" w:tentative="1">
      <w:start w:val="1"/>
      <w:numFmt w:val="decimalEnclosedCircle"/>
      <w:lvlText w:val="%2"/>
      <w:lvlJc w:val="left"/>
      <w:pPr>
        <w:tabs>
          <w:tab w:val="num" w:pos="1440"/>
        </w:tabs>
        <w:ind w:left="1440" w:hanging="360"/>
      </w:pPr>
    </w:lvl>
    <w:lvl w:ilvl="2" w:tplc="090C5A3A" w:tentative="1">
      <w:start w:val="1"/>
      <w:numFmt w:val="decimalEnclosedCircle"/>
      <w:lvlText w:val="%3"/>
      <w:lvlJc w:val="left"/>
      <w:pPr>
        <w:tabs>
          <w:tab w:val="num" w:pos="2160"/>
        </w:tabs>
        <w:ind w:left="2160" w:hanging="360"/>
      </w:pPr>
    </w:lvl>
    <w:lvl w:ilvl="3" w:tplc="00EE2886" w:tentative="1">
      <w:start w:val="1"/>
      <w:numFmt w:val="decimalEnclosedCircle"/>
      <w:lvlText w:val="%4"/>
      <w:lvlJc w:val="left"/>
      <w:pPr>
        <w:tabs>
          <w:tab w:val="num" w:pos="2880"/>
        </w:tabs>
        <w:ind w:left="2880" w:hanging="360"/>
      </w:pPr>
    </w:lvl>
    <w:lvl w:ilvl="4" w:tplc="E0386732" w:tentative="1">
      <w:start w:val="1"/>
      <w:numFmt w:val="decimalEnclosedCircle"/>
      <w:lvlText w:val="%5"/>
      <w:lvlJc w:val="left"/>
      <w:pPr>
        <w:tabs>
          <w:tab w:val="num" w:pos="3600"/>
        </w:tabs>
        <w:ind w:left="3600" w:hanging="360"/>
      </w:pPr>
    </w:lvl>
    <w:lvl w:ilvl="5" w:tplc="88B4CD1E" w:tentative="1">
      <w:start w:val="1"/>
      <w:numFmt w:val="decimalEnclosedCircle"/>
      <w:lvlText w:val="%6"/>
      <w:lvlJc w:val="left"/>
      <w:pPr>
        <w:tabs>
          <w:tab w:val="num" w:pos="4320"/>
        </w:tabs>
        <w:ind w:left="4320" w:hanging="360"/>
      </w:pPr>
    </w:lvl>
    <w:lvl w:ilvl="6" w:tplc="9762F170" w:tentative="1">
      <w:start w:val="1"/>
      <w:numFmt w:val="decimalEnclosedCircle"/>
      <w:lvlText w:val="%7"/>
      <w:lvlJc w:val="left"/>
      <w:pPr>
        <w:tabs>
          <w:tab w:val="num" w:pos="5040"/>
        </w:tabs>
        <w:ind w:left="5040" w:hanging="360"/>
      </w:pPr>
    </w:lvl>
    <w:lvl w:ilvl="7" w:tplc="F0B8427C" w:tentative="1">
      <w:start w:val="1"/>
      <w:numFmt w:val="decimalEnclosedCircle"/>
      <w:lvlText w:val="%8"/>
      <w:lvlJc w:val="left"/>
      <w:pPr>
        <w:tabs>
          <w:tab w:val="num" w:pos="5760"/>
        </w:tabs>
        <w:ind w:left="5760" w:hanging="360"/>
      </w:pPr>
    </w:lvl>
    <w:lvl w:ilvl="8" w:tplc="DE1A220A" w:tentative="1">
      <w:start w:val="1"/>
      <w:numFmt w:val="decimalEnclosedCircle"/>
      <w:lvlText w:val="%9"/>
      <w:lvlJc w:val="left"/>
      <w:pPr>
        <w:tabs>
          <w:tab w:val="num" w:pos="6480"/>
        </w:tabs>
        <w:ind w:left="6480" w:hanging="360"/>
      </w:pPr>
    </w:lvl>
  </w:abstractNum>
  <w:abstractNum w:abstractNumId="17" w15:restartNumberingAfterBreak="0">
    <w:nsid w:val="593D40B3"/>
    <w:multiLevelType w:val="hybridMultilevel"/>
    <w:tmpl w:val="92CAFA54"/>
    <w:lvl w:ilvl="0" w:tplc="FC84116C">
      <w:start w:val="1"/>
      <w:numFmt w:val="decimalEnclosedCircle"/>
      <w:lvlText w:val="%1"/>
      <w:lvlJc w:val="left"/>
      <w:pPr>
        <w:tabs>
          <w:tab w:val="num" w:pos="720"/>
        </w:tabs>
        <w:ind w:left="720" w:hanging="360"/>
      </w:pPr>
    </w:lvl>
    <w:lvl w:ilvl="1" w:tplc="C86A1322">
      <w:start w:val="1"/>
      <w:numFmt w:val="decimalEnclosedCircle"/>
      <w:lvlText w:val="%2"/>
      <w:lvlJc w:val="left"/>
      <w:pPr>
        <w:tabs>
          <w:tab w:val="num" w:pos="1440"/>
        </w:tabs>
        <w:ind w:left="1440" w:hanging="360"/>
      </w:pPr>
    </w:lvl>
    <w:lvl w:ilvl="2" w:tplc="7BC84E50" w:tentative="1">
      <w:start w:val="1"/>
      <w:numFmt w:val="decimalEnclosedCircle"/>
      <w:lvlText w:val="%3"/>
      <w:lvlJc w:val="left"/>
      <w:pPr>
        <w:tabs>
          <w:tab w:val="num" w:pos="2160"/>
        </w:tabs>
        <w:ind w:left="2160" w:hanging="360"/>
      </w:pPr>
    </w:lvl>
    <w:lvl w:ilvl="3" w:tplc="CFD00682" w:tentative="1">
      <w:start w:val="1"/>
      <w:numFmt w:val="decimalEnclosedCircle"/>
      <w:lvlText w:val="%4"/>
      <w:lvlJc w:val="left"/>
      <w:pPr>
        <w:tabs>
          <w:tab w:val="num" w:pos="2880"/>
        </w:tabs>
        <w:ind w:left="2880" w:hanging="360"/>
      </w:pPr>
    </w:lvl>
    <w:lvl w:ilvl="4" w:tplc="228CB300" w:tentative="1">
      <w:start w:val="1"/>
      <w:numFmt w:val="decimalEnclosedCircle"/>
      <w:lvlText w:val="%5"/>
      <w:lvlJc w:val="left"/>
      <w:pPr>
        <w:tabs>
          <w:tab w:val="num" w:pos="3600"/>
        </w:tabs>
        <w:ind w:left="3600" w:hanging="360"/>
      </w:pPr>
    </w:lvl>
    <w:lvl w:ilvl="5" w:tplc="89B2D7FE" w:tentative="1">
      <w:start w:val="1"/>
      <w:numFmt w:val="decimalEnclosedCircle"/>
      <w:lvlText w:val="%6"/>
      <w:lvlJc w:val="left"/>
      <w:pPr>
        <w:tabs>
          <w:tab w:val="num" w:pos="4320"/>
        </w:tabs>
        <w:ind w:left="4320" w:hanging="360"/>
      </w:pPr>
    </w:lvl>
    <w:lvl w:ilvl="6" w:tplc="ADB0E804" w:tentative="1">
      <w:start w:val="1"/>
      <w:numFmt w:val="decimalEnclosedCircle"/>
      <w:lvlText w:val="%7"/>
      <w:lvlJc w:val="left"/>
      <w:pPr>
        <w:tabs>
          <w:tab w:val="num" w:pos="5040"/>
        </w:tabs>
        <w:ind w:left="5040" w:hanging="360"/>
      </w:pPr>
    </w:lvl>
    <w:lvl w:ilvl="7" w:tplc="76FE91F4" w:tentative="1">
      <w:start w:val="1"/>
      <w:numFmt w:val="decimalEnclosedCircle"/>
      <w:lvlText w:val="%8"/>
      <w:lvlJc w:val="left"/>
      <w:pPr>
        <w:tabs>
          <w:tab w:val="num" w:pos="5760"/>
        </w:tabs>
        <w:ind w:left="5760" w:hanging="360"/>
      </w:pPr>
    </w:lvl>
    <w:lvl w:ilvl="8" w:tplc="C192AB2E" w:tentative="1">
      <w:start w:val="1"/>
      <w:numFmt w:val="decimalEnclosedCircle"/>
      <w:lvlText w:val="%9"/>
      <w:lvlJc w:val="left"/>
      <w:pPr>
        <w:tabs>
          <w:tab w:val="num" w:pos="6480"/>
        </w:tabs>
        <w:ind w:left="6480" w:hanging="36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5BEB0C45"/>
    <w:multiLevelType w:val="hybridMultilevel"/>
    <w:tmpl w:val="AE9AFD3C"/>
    <w:lvl w:ilvl="0" w:tplc="B4EA1BD2">
      <w:start w:val="1"/>
      <w:numFmt w:val="decimalEnclosedCircle"/>
      <w:lvlText w:val="%1"/>
      <w:lvlJc w:val="left"/>
      <w:pPr>
        <w:tabs>
          <w:tab w:val="num" w:pos="720"/>
        </w:tabs>
        <w:ind w:left="720" w:hanging="360"/>
      </w:pPr>
    </w:lvl>
    <w:lvl w:ilvl="1" w:tplc="9CE6B736">
      <w:start w:val="1"/>
      <w:numFmt w:val="decimalEnclosedCircle"/>
      <w:lvlText w:val="%2"/>
      <w:lvlJc w:val="left"/>
      <w:pPr>
        <w:tabs>
          <w:tab w:val="num" w:pos="1440"/>
        </w:tabs>
        <w:ind w:left="1440" w:hanging="360"/>
      </w:pPr>
    </w:lvl>
    <w:lvl w:ilvl="2" w:tplc="3782C562" w:tentative="1">
      <w:start w:val="1"/>
      <w:numFmt w:val="decimalEnclosedCircle"/>
      <w:lvlText w:val="%3"/>
      <w:lvlJc w:val="left"/>
      <w:pPr>
        <w:tabs>
          <w:tab w:val="num" w:pos="2160"/>
        </w:tabs>
        <w:ind w:left="2160" w:hanging="360"/>
      </w:pPr>
    </w:lvl>
    <w:lvl w:ilvl="3" w:tplc="DD1407E8" w:tentative="1">
      <w:start w:val="1"/>
      <w:numFmt w:val="decimalEnclosedCircle"/>
      <w:lvlText w:val="%4"/>
      <w:lvlJc w:val="left"/>
      <w:pPr>
        <w:tabs>
          <w:tab w:val="num" w:pos="2880"/>
        </w:tabs>
        <w:ind w:left="2880" w:hanging="360"/>
      </w:pPr>
    </w:lvl>
    <w:lvl w:ilvl="4" w:tplc="A7FE4C70" w:tentative="1">
      <w:start w:val="1"/>
      <w:numFmt w:val="decimalEnclosedCircle"/>
      <w:lvlText w:val="%5"/>
      <w:lvlJc w:val="left"/>
      <w:pPr>
        <w:tabs>
          <w:tab w:val="num" w:pos="3600"/>
        </w:tabs>
        <w:ind w:left="3600" w:hanging="360"/>
      </w:pPr>
    </w:lvl>
    <w:lvl w:ilvl="5" w:tplc="B9DCC99E" w:tentative="1">
      <w:start w:val="1"/>
      <w:numFmt w:val="decimalEnclosedCircle"/>
      <w:lvlText w:val="%6"/>
      <w:lvlJc w:val="left"/>
      <w:pPr>
        <w:tabs>
          <w:tab w:val="num" w:pos="4320"/>
        </w:tabs>
        <w:ind w:left="4320" w:hanging="360"/>
      </w:pPr>
    </w:lvl>
    <w:lvl w:ilvl="6" w:tplc="70668828" w:tentative="1">
      <w:start w:val="1"/>
      <w:numFmt w:val="decimalEnclosedCircle"/>
      <w:lvlText w:val="%7"/>
      <w:lvlJc w:val="left"/>
      <w:pPr>
        <w:tabs>
          <w:tab w:val="num" w:pos="5040"/>
        </w:tabs>
        <w:ind w:left="5040" w:hanging="360"/>
      </w:pPr>
    </w:lvl>
    <w:lvl w:ilvl="7" w:tplc="09BCE08A" w:tentative="1">
      <w:start w:val="1"/>
      <w:numFmt w:val="decimalEnclosedCircle"/>
      <w:lvlText w:val="%8"/>
      <w:lvlJc w:val="left"/>
      <w:pPr>
        <w:tabs>
          <w:tab w:val="num" w:pos="5760"/>
        </w:tabs>
        <w:ind w:left="5760" w:hanging="360"/>
      </w:pPr>
    </w:lvl>
    <w:lvl w:ilvl="8" w:tplc="95008FF6" w:tentative="1">
      <w:start w:val="1"/>
      <w:numFmt w:val="decimalEnclosedCircle"/>
      <w:lvlText w:val="%9"/>
      <w:lvlJc w:val="left"/>
      <w:pPr>
        <w:tabs>
          <w:tab w:val="num" w:pos="6480"/>
        </w:tabs>
        <w:ind w:left="6480" w:hanging="360"/>
      </w:pPr>
    </w:lvl>
  </w:abstractNum>
  <w:abstractNum w:abstractNumId="21" w15:restartNumberingAfterBreak="0">
    <w:nsid w:val="5D2800C4"/>
    <w:multiLevelType w:val="hybridMultilevel"/>
    <w:tmpl w:val="19F428D0"/>
    <w:lvl w:ilvl="0" w:tplc="27B01306">
      <w:start w:val="1"/>
      <w:numFmt w:val="decimalEnclosedCircle"/>
      <w:lvlText w:val="%1"/>
      <w:lvlJc w:val="left"/>
      <w:pPr>
        <w:tabs>
          <w:tab w:val="num" w:pos="720"/>
        </w:tabs>
        <w:ind w:left="720" w:hanging="360"/>
      </w:pPr>
    </w:lvl>
    <w:lvl w:ilvl="1" w:tplc="3F0E90FE" w:tentative="1">
      <w:start w:val="1"/>
      <w:numFmt w:val="decimalEnclosedCircle"/>
      <w:lvlText w:val="%2"/>
      <w:lvlJc w:val="left"/>
      <w:pPr>
        <w:tabs>
          <w:tab w:val="num" w:pos="1440"/>
        </w:tabs>
        <w:ind w:left="1440" w:hanging="360"/>
      </w:pPr>
    </w:lvl>
    <w:lvl w:ilvl="2" w:tplc="D5DA9266" w:tentative="1">
      <w:start w:val="1"/>
      <w:numFmt w:val="decimalEnclosedCircle"/>
      <w:lvlText w:val="%3"/>
      <w:lvlJc w:val="left"/>
      <w:pPr>
        <w:tabs>
          <w:tab w:val="num" w:pos="2160"/>
        </w:tabs>
        <w:ind w:left="2160" w:hanging="360"/>
      </w:pPr>
    </w:lvl>
    <w:lvl w:ilvl="3" w:tplc="EBD4C4A6" w:tentative="1">
      <w:start w:val="1"/>
      <w:numFmt w:val="decimalEnclosedCircle"/>
      <w:lvlText w:val="%4"/>
      <w:lvlJc w:val="left"/>
      <w:pPr>
        <w:tabs>
          <w:tab w:val="num" w:pos="2880"/>
        </w:tabs>
        <w:ind w:left="2880" w:hanging="360"/>
      </w:pPr>
    </w:lvl>
    <w:lvl w:ilvl="4" w:tplc="B574D872" w:tentative="1">
      <w:start w:val="1"/>
      <w:numFmt w:val="decimalEnclosedCircle"/>
      <w:lvlText w:val="%5"/>
      <w:lvlJc w:val="left"/>
      <w:pPr>
        <w:tabs>
          <w:tab w:val="num" w:pos="3600"/>
        </w:tabs>
        <w:ind w:left="3600" w:hanging="360"/>
      </w:pPr>
    </w:lvl>
    <w:lvl w:ilvl="5" w:tplc="1CC63A14" w:tentative="1">
      <w:start w:val="1"/>
      <w:numFmt w:val="decimalEnclosedCircle"/>
      <w:lvlText w:val="%6"/>
      <w:lvlJc w:val="left"/>
      <w:pPr>
        <w:tabs>
          <w:tab w:val="num" w:pos="4320"/>
        </w:tabs>
        <w:ind w:left="4320" w:hanging="360"/>
      </w:pPr>
    </w:lvl>
    <w:lvl w:ilvl="6" w:tplc="8A8CAE3E" w:tentative="1">
      <w:start w:val="1"/>
      <w:numFmt w:val="decimalEnclosedCircle"/>
      <w:lvlText w:val="%7"/>
      <w:lvlJc w:val="left"/>
      <w:pPr>
        <w:tabs>
          <w:tab w:val="num" w:pos="5040"/>
        </w:tabs>
        <w:ind w:left="5040" w:hanging="360"/>
      </w:pPr>
    </w:lvl>
    <w:lvl w:ilvl="7" w:tplc="316C4AFA" w:tentative="1">
      <w:start w:val="1"/>
      <w:numFmt w:val="decimalEnclosedCircle"/>
      <w:lvlText w:val="%8"/>
      <w:lvlJc w:val="left"/>
      <w:pPr>
        <w:tabs>
          <w:tab w:val="num" w:pos="5760"/>
        </w:tabs>
        <w:ind w:left="5760" w:hanging="360"/>
      </w:pPr>
    </w:lvl>
    <w:lvl w:ilvl="8" w:tplc="B472E778" w:tentative="1">
      <w:start w:val="1"/>
      <w:numFmt w:val="decimalEnclosedCircle"/>
      <w:lvlText w:val="%9"/>
      <w:lvlJc w:val="left"/>
      <w:pPr>
        <w:tabs>
          <w:tab w:val="num" w:pos="6480"/>
        </w:tabs>
        <w:ind w:left="6480" w:hanging="360"/>
      </w:pPr>
    </w:lvl>
  </w:abstractNum>
  <w:abstractNum w:abstractNumId="2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8A00731"/>
    <w:multiLevelType w:val="hybridMultilevel"/>
    <w:tmpl w:val="364680AE"/>
    <w:lvl w:ilvl="0" w:tplc="17347724">
      <w:start w:val="1"/>
      <w:numFmt w:val="decimalEnclosedCircle"/>
      <w:lvlText w:val="%1"/>
      <w:lvlJc w:val="left"/>
      <w:pPr>
        <w:tabs>
          <w:tab w:val="num" w:pos="720"/>
        </w:tabs>
        <w:ind w:left="720" w:hanging="360"/>
      </w:pPr>
    </w:lvl>
    <w:lvl w:ilvl="1" w:tplc="15C2344A">
      <w:start w:val="1"/>
      <w:numFmt w:val="decimalEnclosedCircle"/>
      <w:lvlText w:val="%2"/>
      <w:lvlJc w:val="left"/>
      <w:pPr>
        <w:tabs>
          <w:tab w:val="num" w:pos="1440"/>
        </w:tabs>
        <w:ind w:left="1440" w:hanging="360"/>
      </w:pPr>
    </w:lvl>
    <w:lvl w:ilvl="2" w:tplc="59D2203C" w:tentative="1">
      <w:start w:val="1"/>
      <w:numFmt w:val="decimalEnclosedCircle"/>
      <w:lvlText w:val="%3"/>
      <w:lvlJc w:val="left"/>
      <w:pPr>
        <w:tabs>
          <w:tab w:val="num" w:pos="2160"/>
        </w:tabs>
        <w:ind w:left="2160" w:hanging="360"/>
      </w:pPr>
    </w:lvl>
    <w:lvl w:ilvl="3" w:tplc="0890C018" w:tentative="1">
      <w:start w:val="1"/>
      <w:numFmt w:val="decimalEnclosedCircle"/>
      <w:lvlText w:val="%4"/>
      <w:lvlJc w:val="left"/>
      <w:pPr>
        <w:tabs>
          <w:tab w:val="num" w:pos="2880"/>
        </w:tabs>
        <w:ind w:left="2880" w:hanging="360"/>
      </w:pPr>
    </w:lvl>
    <w:lvl w:ilvl="4" w:tplc="0B260B36" w:tentative="1">
      <w:start w:val="1"/>
      <w:numFmt w:val="decimalEnclosedCircle"/>
      <w:lvlText w:val="%5"/>
      <w:lvlJc w:val="left"/>
      <w:pPr>
        <w:tabs>
          <w:tab w:val="num" w:pos="3600"/>
        </w:tabs>
        <w:ind w:left="3600" w:hanging="360"/>
      </w:pPr>
    </w:lvl>
    <w:lvl w:ilvl="5" w:tplc="643E21FC" w:tentative="1">
      <w:start w:val="1"/>
      <w:numFmt w:val="decimalEnclosedCircle"/>
      <w:lvlText w:val="%6"/>
      <w:lvlJc w:val="left"/>
      <w:pPr>
        <w:tabs>
          <w:tab w:val="num" w:pos="4320"/>
        </w:tabs>
        <w:ind w:left="4320" w:hanging="360"/>
      </w:pPr>
    </w:lvl>
    <w:lvl w:ilvl="6" w:tplc="2890A3AE" w:tentative="1">
      <w:start w:val="1"/>
      <w:numFmt w:val="decimalEnclosedCircle"/>
      <w:lvlText w:val="%7"/>
      <w:lvlJc w:val="left"/>
      <w:pPr>
        <w:tabs>
          <w:tab w:val="num" w:pos="5040"/>
        </w:tabs>
        <w:ind w:left="5040" w:hanging="360"/>
      </w:pPr>
    </w:lvl>
    <w:lvl w:ilvl="7" w:tplc="C5667A0E" w:tentative="1">
      <w:start w:val="1"/>
      <w:numFmt w:val="decimalEnclosedCircle"/>
      <w:lvlText w:val="%8"/>
      <w:lvlJc w:val="left"/>
      <w:pPr>
        <w:tabs>
          <w:tab w:val="num" w:pos="5760"/>
        </w:tabs>
        <w:ind w:left="5760" w:hanging="360"/>
      </w:pPr>
    </w:lvl>
    <w:lvl w:ilvl="8" w:tplc="C7D865F2" w:tentative="1">
      <w:start w:val="1"/>
      <w:numFmt w:val="decimalEnclosedCircle"/>
      <w:lvlText w:val="%9"/>
      <w:lvlJc w:val="left"/>
      <w:pPr>
        <w:tabs>
          <w:tab w:val="num" w:pos="6480"/>
        </w:tabs>
        <w:ind w:left="6480" w:hanging="360"/>
      </w:pPr>
    </w:lvl>
  </w:abstractNum>
  <w:abstractNum w:abstractNumId="25" w15:restartNumberingAfterBreak="0">
    <w:nsid w:val="6DC15F4A"/>
    <w:multiLevelType w:val="hybridMultilevel"/>
    <w:tmpl w:val="5E2E9DF0"/>
    <w:lvl w:ilvl="0" w:tplc="0FCAF4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701F14B8"/>
    <w:multiLevelType w:val="hybridMultilevel"/>
    <w:tmpl w:val="31504A64"/>
    <w:lvl w:ilvl="0" w:tplc="327878E4">
      <w:start w:val="1"/>
      <w:numFmt w:val="decimalEnclosedCircle"/>
      <w:lvlText w:val="%1"/>
      <w:lvlJc w:val="left"/>
      <w:pPr>
        <w:tabs>
          <w:tab w:val="num" w:pos="720"/>
        </w:tabs>
        <w:ind w:left="720" w:hanging="360"/>
      </w:pPr>
    </w:lvl>
    <w:lvl w:ilvl="1" w:tplc="32C663A4" w:tentative="1">
      <w:start w:val="1"/>
      <w:numFmt w:val="decimalEnclosedCircle"/>
      <w:lvlText w:val="%2"/>
      <w:lvlJc w:val="left"/>
      <w:pPr>
        <w:tabs>
          <w:tab w:val="num" w:pos="1440"/>
        </w:tabs>
        <w:ind w:left="1440" w:hanging="360"/>
      </w:pPr>
    </w:lvl>
    <w:lvl w:ilvl="2" w:tplc="29FC096A" w:tentative="1">
      <w:start w:val="1"/>
      <w:numFmt w:val="decimalEnclosedCircle"/>
      <w:lvlText w:val="%3"/>
      <w:lvlJc w:val="left"/>
      <w:pPr>
        <w:tabs>
          <w:tab w:val="num" w:pos="2160"/>
        </w:tabs>
        <w:ind w:left="2160" w:hanging="360"/>
      </w:pPr>
    </w:lvl>
    <w:lvl w:ilvl="3" w:tplc="9412DF9A" w:tentative="1">
      <w:start w:val="1"/>
      <w:numFmt w:val="decimalEnclosedCircle"/>
      <w:lvlText w:val="%4"/>
      <w:lvlJc w:val="left"/>
      <w:pPr>
        <w:tabs>
          <w:tab w:val="num" w:pos="2880"/>
        </w:tabs>
        <w:ind w:left="2880" w:hanging="360"/>
      </w:pPr>
    </w:lvl>
    <w:lvl w:ilvl="4" w:tplc="9DD46440" w:tentative="1">
      <w:start w:val="1"/>
      <w:numFmt w:val="decimalEnclosedCircle"/>
      <w:lvlText w:val="%5"/>
      <w:lvlJc w:val="left"/>
      <w:pPr>
        <w:tabs>
          <w:tab w:val="num" w:pos="3600"/>
        </w:tabs>
        <w:ind w:left="3600" w:hanging="360"/>
      </w:pPr>
    </w:lvl>
    <w:lvl w:ilvl="5" w:tplc="67160D72" w:tentative="1">
      <w:start w:val="1"/>
      <w:numFmt w:val="decimalEnclosedCircle"/>
      <w:lvlText w:val="%6"/>
      <w:lvlJc w:val="left"/>
      <w:pPr>
        <w:tabs>
          <w:tab w:val="num" w:pos="4320"/>
        </w:tabs>
        <w:ind w:left="4320" w:hanging="360"/>
      </w:pPr>
    </w:lvl>
    <w:lvl w:ilvl="6" w:tplc="5336C11E" w:tentative="1">
      <w:start w:val="1"/>
      <w:numFmt w:val="decimalEnclosedCircle"/>
      <w:lvlText w:val="%7"/>
      <w:lvlJc w:val="left"/>
      <w:pPr>
        <w:tabs>
          <w:tab w:val="num" w:pos="5040"/>
        </w:tabs>
        <w:ind w:left="5040" w:hanging="360"/>
      </w:pPr>
    </w:lvl>
    <w:lvl w:ilvl="7" w:tplc="23F6F1A8" w:tentative="1">
      <w:start w:val="1"/>
      <w:numFmt w:val="decimalEnclosedCircle"/>
      <w:lvlText w:val="%8"/>
      <w:lvlJc w:val="left"/>
      <w:pPr>
        <w:tabs>
          <w:tab w:val="num" w:pos="5760"/>
        </w:tabs>
        <w:ind w:left="5760" w:hanging="360"/>
      </w:pPr>
    </w:lvl>
    <w:lvl w:ilvl="8" w:tplc="4B602238" w:tentative="1">
      <w:start w:val="1"/>
      <w:numFmt w:val="decimalEnclosedCircle"/>
      <w:lvlText w:val="%9"/>
      <w:lvlJc w:val="left"/>
      <w:pPr>
        <w:tabs>
          <w:tab w:val="num" w:pos="6480"/>
        </w:tabs>
        <w:ind w:left="6480" w:hanging="360"/>
      </w:pPr>
    </w:lvl>
  </w:abstractNum>
  <w:abstractNum w:abstractNumId="2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C6B594F"/>
    <w:multiLevelType w:val="hybridMultilevel"/>
    <w:tmpl w:val="70AA86AE"/>
    <w:lvl w:ilvl="0" w:tplc="A2FE6AE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3"/>
  </w:num>
  <w:num w:numId="2">
    <w:abstractNumId w:val="27"/>
  </w:num>
  <w:num w:numId="3">
    <w:abstractNumId w:val="5"/>
  </w:num>
  <w:num w:numId="4">
    <w:abstractNumId w:val="23"/>
  </w:num>
  <w:num w:numId="5">
    <w:abstractNumId w:val="6"/>
  </w:num>
  <w:num w:numId="6">
    <w:abstractNumId w:val="4"/>
  </w:num>
  <w:num w:numId="7">
    <w:abstractNumId w:val="3"/>
  </w:num>
  <w:num w:numId="8">
    <w:abstractNumId w:val="29"/>
  </w:num>
  <w:num w:numId="9">
    <w:abstractNumId w:val="26"/>
  </w:num>
  <w:num w:numId="10">
    <w:abstractNumId w:val="2"/>
  </w:num>
  <w:num w:numId="11">
    <w:abstractNumId w:val="22"/>
  </w:num>
  <w:num w:numId="12">
    <w:abstractNumId w:val="12"/>
  </w:num>
  <w:num w:numId="13">
    <w:abstractNumId w:val="18"/>
  </w:num>
  <w:num w:numId="14">
    <w:abstractNumId w:val="30"/>
  </w:num>
  <w:num w:numId="15">
    <w:abstractNumId w:val="9"/>
  </w:num>
  <w:num w:numId="16">
    <w:abstractNumId w:val="19"/>
  </w:num>
  <w:num w:numId="17">
    <w:abstractNumId w:val="1"/>
  </w:num>
  <w:num w:numId="18">
    <w:abstractNumId w:val="0"/>
  </w:num>
  <w:num w:numId="19">
    <w:abstractNumId w:val="25"/>
  </w:num>
  <w:num w:numId="20">
    <w:abstractNumId w:val="31"/>
  </w:num>
  <w:num w:numId="21">
    <w:abstractNumId w:val="7"/>
  </w:num>
  <w:num w:numId="22">
    <w:abstractNumId w:val="11"/>
  </w:num>
  <w:num w:numId="23">
    <w:abstractNumId w:val="15"/>
  </w:num>
  <w:num w:numId="24">
    <w:abstractNumId w:val="24"/>
  </w:num>
  <w:num w:numId="25">
    <w:abstractNumId w:val="17"/>
  </w:num>
  <w:num w:numId="26">
    <w:abstractNumId w:val="20"/>
  </w:num>
  <w:num w:numId="27">
    <w:abstractNumId w:val="14"/>
  </w:num>
  <w:num w:numId="28">
    <w:abstractNumId w:val="21"/>
  </w:num>
  <w:num w:numId="29">
    <w:abstractNumId w:val="16"/>
  </w:num>
  <w:num w:numId="30">
    <w:abstractNumId w:val="28"/>
  </w:num>
  <w:num w:numId="31">
    <w:abstractNumId w:val="8"/>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38CF"/>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3A16"/>
    <w:rsid w:val="000D16A0"/>
    <w:rsid w:val="000D2F84"/>
    <w:rsid w:val="000D7B32"/>
    <w:rsid w:val="000D7DA5"/>
    <w:rsid w:val="000D7DD1"/>
    <w:rsid w:val="000E3674"/>
    <w:rsid w:val="000E54CD"/>
    <w:rsid w:val="000F4B57"/>
    <w:rsid w:val="00101FB4"/>
    <w:rsid w:val="00102B24"/>
    <w:rsid w:val="001044A5"/>
    <w:rsid w:val="0010563A"/>
    <w:rsid w:val="001104B4"/>
    <w:rsid w:val="001104E6"/>
    <w:rsid w:val="001105F8"/>
    <w:rsid w:val="00111DE2"/>
    <w:rsid w:val="00112642"/>
    <w:rsid w:val="00122A9C"/>
    <w:rsid w:val="00123764"/>
    <w:rsid w:val="001249A2"/>
    <w:rsid w:val="001258DC"/>
    <w:rsid w:val="00125B90"/>
    <w:rsid w:val="00126DED"/>
    <w:rsid w:val="00132B6D"/>
    <w:rsid w:val="00143E26"/>
    <w:rsid w:val="0014636D"/>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11CA"/>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5EEB"/>
    <w:rsid w:val="0032206A"/>
    <w:rsid w:val="0032535C"/>
    <w:rsid w:val="00327112"/>
    <w:rsid w:val="00327D4B"/>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43E0"/>
    <w:rsid w:val="003E60BA"/>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3EB6"/>
    <w:rsid w:val="004547CF"/>
    <w:rsid w:val="00457B27"/>
    <w:rsid w:val="00462146"/>
    <w:rsid w:val="004651FB"/>
    <w:rsid w:val="0046628F"/>
    <w:rsid w:val="00472152"/>
    <w:rsid w:val="0047233C"/>
    <w:rsid w:val="004835D7"/>
    <w:rsid w:val="00483C69"/>
    <w:rsid w:val="00483F63"/>
    <w:rsid w:val="004925A1"/>
    <w:rsid w:val="00495A5F"/>
    <w:rsid w:val="004968C9"/>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2909"/>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34F1"/>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159"/>
    <w:rsid w:val="005B0EB3"/>
    <w:rsid w:val="005B1AC9"/>
    <w:rsid w:val="005B62ED"/>
    <w:rsid w:val="005B762B"/>
    <w:rsid w:val="005B7641"/>
    <w:rsid w:val="005C26F9"/>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02B3"/>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47E5"/>
    <w:rsid w:val="006B7205"/>
    <w:rsid w:val="006C0D9F"/>
    <w:rsid w:val="006C0F01"/>
    <w:rsid w:val="006C13EE"/>
    <w:rsid w:val="006D2358"/>
    <w:rsid w:val="006D2F4F"/>
    <w:rsid w:val="006D3861"/>
    <w:rsid w:val="006D4774"/>
    <w:rsid w:val="006E4DEA"/>
    <w:rsid w:val="006E6FEF"/>
    <w:rsid w:val="006F2BB7"/>
    <w:rsid w:val="006F444F"/>
    <w:rsid w:val="006F4734"/>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1C70"/>
    <w:rsid w:val="00760625"/>
    <w:rsid w:val="00762B94"/>
    <w:rsid w:val="00765805"/>
    <w:rsid w:val="007675DC"/>
    <w:rsid w:val="007708A4"/>
    <w:rsid w:val="00775A16"/>
    <w:rsid w:val="00775EB8"/>
    <w:rsid w:val="007769C5"/>
    <w:rsid w:val="00776D88"/>
    <w:rsid w:val="007818A2"/>
    <w:rsid w:val="00785D62"/>
    <w:rsid w:val="007877A8"/>
    <w:rsid w:val="007877B8"/>
    <w:rsid w:val="007911BC"/>
    <w:rsid w:val="007913BB"/>
    <w:rsid w:val="00797818"/>
    <w:rsid w:val="007A2E3A"/>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03E"/>
    <w:rsid w:val="008351A2"/>
    <w:rsid w:val="00837E20"/>
    <w:rsid w:val="00840B6D"/>
    <w:rsid w:val="00841D64"/>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06C"/>
    <w:rsid w:val="008861C5"/>
    <w:rsid w:val="008865C2"/>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240A"/>
    <w:rsid w:val="008F3F3B"/>
    <w:rsid w:val="008F443B"/>
    <w:rsid w:val="008F4EBB"/>
    <w:rsid w:val="008F76BF"/>
    <w:rsid w:val="00902744"/>
    <w:rsid w:val="00904EBE"/>
    <w:rsid w:val="009058CC"/>
    <w:rsid w:val="009118F5"/>
    <w:rsid w:val="00912E20"/>
    <w:rsid w:val="009156A4"/>
    <w:rsid w:val="009243FD"/>
    <w:rsid w:val="009252A0"/>
    <w:rsid w:val="0092584F"/>
    <w:rsid w:val="00930D44"/>
    <w:rsid w:val="0094225E"/>
    <w:rsid w:val="00953692"/>
    <w:rsid w:val="00953D39"/>
    <w:rsid w:val="0095724C"/>
    <w:rsid w:val="00964BDD"/>
    <w:rsid w:val="009653AA"/>
    <w:rsid w:val="00971AB3"/>
    <w:rsid w:val="00972B7B"/>
    <w:rsid w:val="00975A98"/>
    <w:rsid w:val="00977317"/>
    <w:rsid w:val="009811EE"/>
    <w:rsid w:val="009877BF"/>
    <w:rsid w:val="0099009C"/>
    <w:rsid w:val="009912A8"/>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6ED7"/>
    <w:rsid w:val="00A33C48"/>
    <w:rsid w:val="00A4032E"/>
    <w:rsid w:val="00A45AE9"/>
    <w:rsid w:val="00A50183"/>
    <w:rsid w:val="00A50823"/>
    <w:rsid w:val="00A50B40"/>
    <w:rsid w:val="00A528C5"/>
    <w:rsid w:val="00A541C7"/>
    <w:rsid w:val="00A549F4"/>
    <w:rsid w:val="00A56E62"/>
    <w:rsid w:val="00A616B8"/>
    <w:rsid w:val="00A64EFA"/>
    <w:rsid w:val="00A7349F"/>
    <w:rsid w:val="00A754FF"/>
    <w:rsid w:val="00A8301F"/>
    <w:rsid w:val="00A84C8E"/>
    <w:rsid w:val="00A932DE"/>
    <w:rsid w:val="00A94D8F"/>
    <w:rsid w:val="00AA16AF"/>
    <w:rsid w:val="00AA3574"/>
    <w:rsid w:val="00AA47A2"/>
    <w:rsid w:val="00AA7533"/>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39C8"/>
    <w:rsid w:val="00BB6B13"/>
    <w:rsid w:val="00BB6C25"/>
    <w:rsid w:val="00BB79CF"/>
    <w:rsid w:val="00BC1C62"/>
    <w:rsid w:val="00BC1E9B"/>
    <w:rsid w:val="00BD1BD7"/>
    <w:rsid w:val="00BD2FCF"/>
    <w:rsid w:val="00BD603A"/>
    <w:rsid w:val="00BD6608"/>
    <w:rsid w:val="00BE0CE1"/>
    <w:rsid w:val="00BE15C3"/>
    <w:rsid w:val="00BF052C"/>
    <w:rsid w:val="00BF3517"/>
    <w:rsid w:val="00BF6890"/>
    <w:rsid w:val="00BF6ACB"/>
    <w:rsid w:val="00BF6AFD"/>
    <w:rsid w:val="00BF7FF4"/>
    <w:rsid w:val="00C03605"/>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57EA0"/>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5744"/>
    <w:rsid w:val="00CB7142"/>
    <w:rsid w:val="00CC235E"/>
    <w:rsid w:val="00CC2B65"/>
    <w:rsid w:val="00CC5F85"/>
    <w:rsid w:val="00CD2923"/>
    <w:rsid w:val="00CD2CD5"/>
    <w:rsid w:val="00CE07F0"/>
    <w:rsid w:val="00CE31F1"/>
    <w:rsid w:val="00CE656E"/>
    <w:rsid w:val="00CE7317"/>
    <w:rsid w:val="00CF4C1B"/>
    <w:rsid w:val="00CF65B2"/>
    <w:rsid w:val="00CF67BF"/>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7E74"/>
    <w:rsid w:val="00D86F45"/>
    <w:rsid w:val="00D937A5"/>
    <w:rsid w:val="00D93B84"/>
    <w:rsid w:val="00D9422A"/>
    <w:rsid w:val="00D97B32"/>
    <w:rsid w:val="00DA23E1"/>
    <w:rsid w:val="00DA392B"/>
    <w:rsid w:val="00DA5950"/>
    <w:rsid w:val="00DA62F9"/>
    <w:rsid w:val="00DA66AC"/>
    <w:rsid w:val="00DA6FBD"/>
    <w:rsid w:val="00DB1CF1"/>
    <w:rsid w:val="00DB475B"/>
    <w:rsid w:val="00DB6136"/>
    <w:rsid w:val="00DB63AF"/>
    <w:rsid w:val="00DB7E0E"/>
    <w:rsid w:val="00DC560E"/>
    <w:rsid w:val="00DC7736"/>
    <w:rsid w:val="00DD185B"/>
    <w:rsid w:val="00DD2331"/>
    <w:rsid w:val="00DD56DC"/>
    <w:rsid w:val="00DE7834"/>
    <w:rsid w:val="00DF2508"/>
    <w:rsid w:val="00DF2563"/>
    <w:rsid w:val="00DF6F6E"/>
    <w:rsid w:val="00E009C7"/>
    <w:rsid w:val="00E03948"/>
    <w:rsid w:val="00E052F9"/>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6137"/>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513B"/>
    <w:rsid w:val="00FA67F4"/>
    <w:rsid w:val="00FA7D73"/>
    <w:rsid w:val="00FB1AEB"/>
    <w:rsid w:val="00FB5900"/>
    <w:rsid w:val="00FB6E8F"/>
    <w:rsid w:val="00FC20CC"/>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lTmO0vf3rOx5FRVxIrJOvnPvEVvlH22wbnt703JC80EeppQi0/VwFoK54ftua7wMrsW1tVQvj9KuMo/tGW8X9g==" w:salt="HeccQRjlOkagScjAmkU5/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751C70"/>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Strong"/>
    <w:uiPriority w:val="22"/>
    <w:qFormat/>
    <w:rsid w:val="00BB39C8"/>
    <w:rPr>
      <w:b/>
      <w:bCs/>
    </w:rPr>
  </w:style>
  <w:style w:type="character" w:styleId="af7">
    <w:name w:val="Hyperlink"/>
    <w:uiPriority w:val="99"/>
    <w:unhideWhenUsed/>
    <w:rsid w:val="0088606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8433">
      <w:bodyDiv w:val="1"/>
      <w:marLeft w:val="0"/>
      <w:marRight w:val="0"/>
      <w:marTop w:val="0"/>
      <w:marBottom w:val="0"/>
      <w:divBdr>
        <w:top w:val="none" w:sz="0" w:space="0" w:color="auto"/>
        <w:left w:val="none" w:sz="0" w:space="0" w:color="auto"/>
        <w:bottom w:val="none" w:sz="0" w:space="0" w:color="auto"/>
        <w:right w:val="none" w:sz="0" w:space="0" w:color="auto"/>
      </w:divBdr>
      <w:divsChild>
        <w:div w:id="270823622">
          <w:marLeft w:val="562"/>
          <w:marRight w:val="0"/>
          <w:marTop w:val="40"/>
          <w:marBottom w:val="0"/>
          <w:divBdr>
            <w:top w:val="none" w:sz="0" w:space="0" w:color="auto"/>
            <w:left w:val="none" w:sz="0" w:space="0" w:color="auto"/>
            <w:bottom w:val="none" w:sz="0" w:space="0" w:color="auto"/>
            <w:right w:val="none" w:sz="0" w:space="0" w:color="auto"/>
          </w:divBdr>
        </w:div>
      </w:divsChild>
    </w:div>
    <w:div w:id="63450128">
      <w:bodyDiv w:val="1"/>
      <w:marLeft w:val="0"/>
      <w:marRight w:val="0"/>
      <w:marTop w:val="0"/>
      <w:marBottom w:val="0"/>
      <w:divBdr>
        <w:top w:val="none" w:sz="0" w:space="0" w:color="auto"/>
        <w:left w:val="none" w:sz="0" w:space="0" w:color="auto"/>
        <w:bottom w:val="none" w:sz="0" w:space="0" w:color="auto"/>
        <w:right w:val="none" w:sz="0" w:space="0" w:color="auto"/>
      </w:divBdr>
    </w:div>
    <w:div w:id="202518405">
      <w:bodyDiv w:val="1"/>
      <w:marLeft w:val="0"/>
      <w:marRight w:val="0"/>
      <w:marTop w:val="0"/>
      <w:marBottom w:val="0"/>
      <w:divBdr>
        <w:top w:val="none" w:sz="0" w:space="0" w:color="auto"/>
        <w:left w:val="none" w:sz="0" w:space="0" w:color="auto"/>
        <w:bottom w:val="none" w:sz="0" w:space="0" w:color="auto"/>
        <w:right w:val="none" w:sz="0" w:space="0" w:color="auto"/>
      </w:divBdr>
      <w:divsChild>
        <w:div w:id="418211574">
          <w:marLeft w:val="1138"/>
          <w:marRight w:val="0"/>
          <w:marTop w:val="0"/>
          <w:marBottom w:val="0"/>
          <w:divBdr>
            <w:top w:val="none" w:sz="0" w:space="0" w:color="auto"/>
            <w:left w:val="none" w:sz="0" w:space="0" w:color="auto"/>
            <w:bottom w:val="none" w:sz="0" w:space="0" w:color="auto"/>
            <w:right w:val="none" w:sz="0" w:space="0" w:color="auto"/>
          </w:divBdr>
        </w:div>
      </w:divsChild>
    </w:div>
    <w:div w:id="340353019">
      <w:bodyDiv w:val="1"/>
      <w:marLeft w:val="0"/>
      <w:marRight w:val="0"/>
      <w:marTop w:val="0"/>
      <w:marBottom w:val="0"/>
      <w:divBdr>
        <w:top w:val="none" w:sz="0" w:space="0" w:color="auto"/>
        <w:left w:val="none" w:sz="0" w:space="0" w:color="auto"/>
        <w:bottom w:val="none" w:sz="0" w:space="0" w:color="auto"/>
        <w:right w:val="none" w:sz="0" w:space="0" w:color="auto"/>
      </w:divBdr>
      <w:divsChild>
        <w:div w:id="1519811446">
          <w:marLeft w:val="562"/>
          <w:marRight w:val="0"/>
          <w:marTop w:val="40"/>
          <w:marBottom w:val="0"/>
          <w:divBdr>
            <w:top w:val="none" w:sz="0" w:space="0" w:color="auto"/>
            <w:left w:val="none" w:sz="0" w:space="0" w:color="auto"/>
            <w:bottom w:val="none" w:sz="0" w:space="0" w:color="auto"/>
            <w:right w:val="none" w:sz="0" w:space="0" w:color="auto"/>
          </w:divBdr>
        </w:div>
      </w:divsChild>
    </w:div>
    <w:div w:id="678393716">
      <w:bodyDiv w:val="1"/>
      <w:marLeft w:val="0"/>
      <w:marRight w:val="0"/>
      <w:marTop w:val="0"/>
      <w:marBottom w:val="0"/>
      <w:divBdr>
        <w:top w:val="none" w:sz="0" w:space="0" w:color="auto"/>
        <w:left w:val="none" w:sz="0" w:space="0" w:color="auto"/>
        <w:bottom w:val="none" w:sz="0" w:space="0" w:color="auto"/>
        <w:right w:val="none" w:sz="0" w:space="0" w:color="auto"/>
      </w:divBdr>
      <w:divsChild>
        <w:div w:id="628441017">
          <w:marLeft w:val="1138"/>
          <w:marRight w:val="0"/>
          <w:marTop w:val="0"/>
          <w:marBottom w:val="0"/>
          <w:divBdr>
            <w:top w:val="none" w:sz="0" w:space="0" w:color="auto"/>
            <w:left w:val="none" w:sz="0" w:space="0" w:color="auto"/>
            <w:bottom w:val="none" w:sz="0" w:space="0" w:color="auto"/>
            <w:right w:val="none" w:sz="0" w:space="0" w:color="auto"/>
          </w:divBdr>
        </w:div>
      </w:divsChild>
    </w:div>
    <w:div w:id="793865714">
      <w:bodyDiv w:val="1"/>
      <w:marLeft w:val="0"/>
      <w:marRight w:val="0"/>
      <w:marTop w:val="0"/>
      <w:marBottom w:val="0"/>
      <w:divBdr>
        <w:top w:val="none" w:sz="0" w:space="0" w:color="auto"/>
        <w:left w:val="none" w:sz="0" w:space="0" w:color="auto"/>
        <w:bottom w:val="none" w:sz="0" w:space="0" w:color="auto"/>
        <w:right w:val="none" w:sz="0" w:space="0" w:color="auto"/>
      </w:divBdr>
    </w:div>
    <w:div w:id="885876233">
      <w:bodyDiv w:val="1"/>
      <w:marLeft w:val="0"/>
      <w:marRight w:val="0"/>
      <w:marTop w:val="0"/>
      <w:marBottom w:val="0"/>
      <w:divBdr>
        <w:top w:val="none" w:sz="0" w:space="0" w:color="auto"/>
        <w:left w:val="none" w:sz="0" w:space="0" w:color="auto"/>
        <w:bottom w:val="none" w:sz="0" w:space="0" w:color="auto"/>
        <w:right w:val="none" w:sz="0" w:space="0" w:color="auto"/>
      </w:divBdr>
      <w:divsChild>
        <w:div w:id="1478494770">
          <w:marLeft w:val="562"/>
          <w:marRight w:val="0"/>
          <w:marTop w:val="40"/>
          <w:marBottom w:val="0"/>
          <w:divBdr>
            <w:top w:val="none" w:sz="0" w:space="0" w:color="auto"/>
            <w:left w:val="none" w:sz="0" w:space="0" w:color="auto"/>
            <w:bottom w:val="none" w:sz="0" w:space="0" w:color="auto"/>
            <w:right w:val="none" w:sz="0" w:space="0" w:color="auto"/>
          </w:divBdr>
        </w:div>
      </w:divsChild>
    </w:div>
    <w:div w:id="1039667785">
      <w:bodyDiv w:val="1"/>
      <w:marLeft w:val="0"/>
      <w:marRight w:val="0"/>
      <w:marTop w:val="0"/>
      <w:marBottom w:val="0"/>
      <w:divBdr>
        <w:top w:val="none" w:sz="0" w:space="0" w:color="auto"/>
        <w:left w:val="none" w:sz="0" w:space="0" w:color="auto"/>
        <w:bottom w:val="none" w:sz="0" w:space="0" w:color="auto"/>
        <w:right w:val="none" w:sz="0" w:space="0" w:color="auto"/>
      </w:divBdr>
      <w:divsChild>
        <w:div w:id="662007183">
          <w:marLeft w:val="1138"/>
          <w:marRight w:val="0"/>
          <w:marTop w:val="0"/>
          <w:marBottom w:val="0"/>
          <w:divBdr>
            <w:top w:val="none" w:sz="0" w:space="0" w:color="auto"/>
            <w:left w:val="none" w:sz="0" w:space="0" w:color="auto"/>
            <w:bottom w:val="none" w:sz="0" w:space="0" w:color="auto"/>
            <w:right w:val="none" w:sz="0" w:space="0" w:color="auto"/>
          </w:divBdr>
        </w:div>
      </w:divsChild>
    </w:div>
    <w:div w:id="1093092922">
      <w:bodyDiv w:val="1"/>
      <w:marLeft w:val="0"/>
      <w:marRight w:val="0"/>
      <w:marTop w:val="0"/>
      <w:marBottom w:val="0"/>
      <w:divBdr>
        <w:top w:val="none" w:sz="0" w:space="0" w:color="auto"/>
        <w:left w:val="none" w:sz="0" w:space="0" w:color="auto"/>
        <w:bottom w:val="none" w:sz="0" w:space="0" w:color="auto"/>
        <w:right w:val="none" w:sz="0" w:space="0" w:color="auto"/>
      </w:divBdr>
    </w:div>
    <w:div w:id="1129320303">
      <w:bodyDiv w:val="1"/>
      <w:marLeft w:val="0"/>
      <w:marRight w:val="0"/>
      <w:marTop w:val="0"/>
      <w:marBottom w:val="0"/>
      <w:divBdr>
        <w:top w:val="none" w:sz="0" w:space="0" w:color="auto"/>
        <w:left w:val="none" w:sz="0" w:space="0" w:color="auto"/>
        <w:bottom w:val="none" w:sz="0" w:space="0" w:color="auto"/>
        <w:right w:val="none" w:sz="0" w:space="0" w:color="auto"/>
      </w:divBdr>
    </w:div>
    <w:div w:id="1210266344">
      <w:bodyDiv w:val="1"/>
      <w:marLeft w:val="0"/>
      <w:marRight w:val="0"/>
      <w:marTop w:val="0"/>
      <w:marBottom w:val="0"/>
      <w:divBdr>
        <w:top w:val="none" w:sz="0" w:space="0" w:color="auto"/>
        <w:left w:val="none" w:sz="0" w:space="0" w:color="auto"/>
        <w:bottom w:val="none" w:sz="0" w:space="0" w:color="auto"/>
        <w:right w:val="none" w:sz="0" w:space="0" w:color="auto"/>
      </w:divBdr>
      <w:divsChild>
        <w:div w:id="152307708">
          <w:marLeft w:val="562"/>
          <w:marRight w:val="0"/>
          <w:marTop w:val="40"/>
          <w:marBottom w:val="0"/>
          <w:divBdr>
            <w:top w:val="none" w:sz="0" w:space="0" w:color="auto"/>
            <w:left w:val="none" w:sz="0" w:space="0" w:color="auto"/>
            <w:bottom w:val="none" w:sz="0" w:space="0" w:color="auto"/>
            <w:right w:val="none" w:sz="0" w:space="0" w:color="auto"/>
          </w:divBdr>
        </w:div>
      </w:divsChild>
    </w:div>
    <w:div w:id="1439520233">
      <w:bodyDiv w:val="1"/>
      <w:marLeft w:val="0"/>
      <w:marRight w:val="0"/>
      <w:marTop w:val="0"/>
      <w:marBottom w:val="0"/>
      <w:divBdr>
        <w:top w:val="none" w:sz="0" w:space="0" w:color="auto"/>
        <w:left w:val="none" w:sz="0" w:space="0" w:color="auto"/>
        <w:bottom w:val="none" w:sz="0" w:space="0" w:color="auto"/>
        <w:right w:val="none" w:sz="0" w:space="0" w:color="auto"/>
      </w:divBdr>
    </w:div>
    <w:div w:id="1444691222">
      <w:bodyDiv w:val="1"/>
      <w:marLeft w:val="0"/>
      <w:marRight w:val="0"/>
      <w:marTop w:val="0"/>
      <w:marBottom w:val="0"/>
      <w:divBdr>
        <w:top w:val="none" w:sz="0" w:space="0" w:color="auto"/>
        <w:left w:val="none" w:sz="0" w:space="0" w:color="auto"/>
        <w:bottom w:val="none" w:sz="0" w:space="0" w:color="auto"/>
        <w:right w:val="none" w:sz="0" w:space="0" w:color="auto"/>
      </w:divBdr>
    </w:div>
    <w:div w:id="14851239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5404528">
      <w:bodyDiv w:val="1"/>
      <w:marLeft w:val="0"/>
      <w:marRight w:val="0"/>
      <w:marTop w:val="0"/>
      <w:marBottom w:val="0"/>
      <w:divBdr>
        <w:top w:val="none" w:sz="0" w:space="0" w:color="auto"/>
        <w:left w:val="none" w:sz="0" w:space="0" w:color="auto"/>
        <w:bottom w:val="none" w:sz="0" w:space="0" w:color="auto"/>
        <w:right w:val="none" w:sz="0" w:space="0" w:color="auto"/>
      </w:divBdr>
      <w:divsChild>
        <w:div w:id="205068239">
          <w:marLeft w:val="562"/>
          <w:marRight w:val="0"/>
          <w:marTop w:val="40"/>
          <w:marBottom w:val="0"/>
          <w:divBdr>
            <w:top w:val="none" w:sz="0" w:space="0" w:color="auto"/>
            <w:left w:val="none" w:sz="0" w:space="0" w:color="auto"/>
            <w:bottom w:val="none" w:sz="0" w:space="0" w:color="auto"/>
            <w:right w:val="none" w:sz="0" w:space="0" w:color="auto"/>
          </w:divBdr>
        </w:div>
      </w:divsChild>
    </w:div>
    <w:div w:id="1704666687">
      <w:bodyDiv w:val="1"/>
      <w:marLeft w:val="0"/>
      <w:marRight w:val="0"/>
      <w:marTop w:val="0"/>
      <w:marBottom w:val="0"/>
      <w:divBdr>
        <w:top w:val="none" w:sz="0" w:space="0" w:color="auto"/>
        <w:left w:val="none" w:sz="0" w:space="0" w:color="auto"/>
        <w:bottom w:val="none" w:sz="0" w:space="0" w:color="auto"/>
        <w:right w:val="none" w:sz="0" w:space="0" w:color="auto"/>
      </w:divBdr>
    </w:div>
    <w:div w:id="212371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E75A8-D187-403B-9BB7-923CBD04F4C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729</ap:Words>
  <ap:Characters>4159</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