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5F91ABE8"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213763">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213763">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 xml:space="preserve">月　</w:t>
            </w:r>
            <w:r w:rsidR="00213763">
              <w:rPr>
                <w:rFonts w:ascii="ＭＳ 明朝" w:eastAsia="ＭＳ 明朝" w:hAnsi="ＭＳ 明朝" w:cs="ＭＳ 明朝" w:hint="eastAsia"/>
                <w:spacing w:val="6"/>
                <w:kern w:val="0"/>
                <w:szCs w:val="21"/>
              </w:rPr>
              <w:t>14</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45E53D1E"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213763">
              <w:rPr>
                <w:rFonts w:ascii="ＭＳ 明朝" w:eastAsia="ＭＳ 明朝" w:hAnsi="ＭＳ 明朝" w:hint="eastAsia"/>
                <w:spacing w:val="6"/>
                <w:kern w:val="0"/>
                <w:szCs w:val="21"/>
              </w:rPr>
              <w:t xml:space="preserve">　かぶしきがいしゃびーつ</w:t>
            </w:r>
            <w:r w:rsidRPr="00BB0E49">
              <w:rPr>
                <w:rFonts w:ascii="ＭＳ 明朝" w:eastAsia="ＭＳ 明朝" w:hAnsi="ＭＳ 明朝"/>
                <w:spacing w:val="6"/>
                <w:kern w:val="0"/>
                <w:szCs w:val="21"/>
              </w:rPr>
              <w:t xml:space="preserve">  </w:t>
            </w:r>
          </w:p>
          <w:p w14:paraId="64D282AF" w14:textId="0666700F"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213763">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213763">
              <w:rPr>
                <w:rFonts w:ascii="ＭＳ 明朝" w:eastAsia="ＭＳ 明朝" w:hAnsi="ＭＳ 明朝" w:cs="ＭＳ 明朝" w:hint="eastAsia"/>
                <w:spacing w:val="6"/>
                <w:kern w:val="0"/>
                <w:szCs w:val="21"/>
              </w:rPr>
              <w:t>株式会社ビーツ</w:t>
            </w:r>
            <w:r w:rsidRPr="00BB0E49">
              <w:rPr>
                <w:rFonts w:ascii="ＭＳ 明朝" w:eastAsia="ＭＳ 明朝" w:hAnsi="ＭＳ 明朝" w:cs="ＭＳ 明朝" w:hint="eastAsia"/>
                <w:spacing w:val="6"/>
                <w:kern w:val="0"/>
                <w:szCs w:val="21"/>
              </w:rPr>
              <w:t xml:space="preserve">  </w:t>
            </w:r>
          </w:p>
          <w:p w14:paraId="0415DD43" w14:textId="13F377BE" w:rsidR="00213763" w:rsidRDefault="005B0EB3" w:rsidP="0021376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213763">
              <w:rPr>
                <w:rFonts w:ascii="ＭＳ 明朝" w:eastAsia="ＭＳ 明朝" w:hAnsi="ＭＳ 明朝" w:hint="eastAsia"/>
                <w:spacing w:val="6"/>
                <w:kern w:val="0"/>
                <w:szCs w:val="21"/>
              </w:rPr>
              <w:t xml:space="preserve">　　　かしわぎ　またひろ　</w:t>
            </w:r>
          </w:p>
          <w:p w14:paraId="3BD3CFD6" w14:textId="43B81D4C" w:rsidR="005B0EB3" w:rsidRPr="00BB0E49" w:rsidRDefault="005B0EB3" w:rsidP="0021376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213763">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213763">
              <w:rPr>
                <w:rFonts w:ascii="ＭＳ 明朝" w:eastAsia="ＭＳ 明朝" w:hAnsi="ＭＳ 明朝" w:hint="eastAsia"/>
                <w:spacing w:val="6"/>
                <w:kern w:val="0"/>
                <w:szCs w:val="21"/>
              </w:rPr>
              <w:t xml:space="preserve">柏木　又浩　</w:t>
            </w:r>
          </w:p>
          <w:p w14:paraId="420794CB" w14:textId="3FCE6234" w:rsidR="00213763" w:rsidRPr="00213763" w:rsidRDefault="00213763" w:rsidP="00213763">
            <w:pPr>
              <w:spacing w:afterLines="50" w:after="120" w:line="260" w:lineRule="exact"/>
              <w:ind w:right="1110" w:firstLineChars="51" w:firstLine="113"/>
              <w:jc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 xml:space="preserve">　　　　　　　　　　　　　　　　　　　 住　所　</w:t>
            </w:r>
            <w:r w:rsidRPr="00213763">
              <w:rPr>
                <w:rFonts w:ascii="ＭＳ 明朝" w:eastAsia="ＭＳ 明朝" w:hAnsi="ＭＳ 明朝" w:cs="ＭＳ 明朝" w:hint="eastAsia"/>
                <w:spacing w:val="6"/>
                <w:kern w:val="0"/>
                <w:szCs w:val="21"/>
              </w:rPr>
              <w:t>〒５４１－００４１</w:t>
            </w:r>
          </w:p>
          <w:p w14:paraId="064686B7" w14:textId="31CBAD3D" w:rsidR="00971AB3" w:rsidRPr="00BB0E49" w:rsidRDefault="00213763" w:rsidP="00213763">
            <w:pPr>
              <w:wordWrap w:val="0"/>
              <w:spacing w:afterLines="50" w:after="120" w:line="260" w:lineRule="exact"/>
              <w:ind w:firstLineChars="51" w:firstLine="113"/>
              <w:jc w:val="right"/>
              <w:rPr>
                <w:rFonts w:ascii="ＭＳ 明朝" w:eastAsia="ＭＳ 明朝" w:hAnsi="ＭＳ 明朝" w:cs="ＭＳ 明朝"/>
                <w:spacing w:val="6"/>
                <w:kern w:val="0"/>
                <w:szCs w:val="21"/>
              </w:rPr>
            </w:pPr>
            <w:r w:rsidRPr="00213763">
              <w:rPr>
                <w:rFonts w:ascii="ＭＳ 明朝" w:eastAsia="ＭＳ 明朝" w:hAnsi="ＭＳ 明朝" w:cs="ＭＳ 明朝" w:hint="eastAsia"/>
                <w:spacing w:val="6"/>
                <w:kern w:val="0"/>
                <w:szCs w:val="21"/>
              </w:rPr>
              <w:t>大阪府大阪市中央区北浜2丁目2番22号</w:t>
            </w:r>
            <w:r>
              <w:rPr>
                <w:rFonts w:ascii="ＭＳ 明朝" w:eastAsia="ＭＳ 明朝" w:hAnsi="ＭＳ 明朝" w:cs="ＭＳ 明朝" w:hint="eastAsia"/>
                <w:spacing w:val="6"/>
                <w:kern w:val="0"/>
                <w:szCs w:val="21"/>
              </w:rPr>
              <w:t xml:space="preserve">　</w:t>
            </w:r>
          </w:p>
          <w:p w14:paraId="5AAAC0FE" w14:textId="77777777" w:rsidR="00971AB3" w:rsidRPr="00BB0E49" w:rsidRDefault="00971AB3">
            <w:pPr>
              <w:spacing w:afterLines="50" w:after="120" w:line="260" w:lineRule="exact"/>
              <w:ind w:leftChars="1261" w:left="2699"/>
              <w:rPr>
                <w:rFonts w:ascii="ＭＳ 明朝" w:eastAsia="ＭＳ 明朝" w:hAnsi="ＭＳ 明朝"/>
                <w:spacing w:val="14"/>
                <w:kern w:val="0"/>
                <w:szCs w:val="21"/>
              </w:rPr>
            </w:pPr>
          </w:p>
          <w:p w14:paraId="63BAB80C" w14:textId="074F72D0" w:rsidR="00971AB3" w:rsidRPr="00BB0E49" w:rsidRDefault="00971AB3" w:rsidP="00213763">
            <w:pPr>
              <w:wordWrap w:val="0"/>
              <w:spacing w:afterLines="100" w:after="240" w:line="260" w:lineRule="exact"/>
              <w:jc w:val="right"/>
              <w:rPr>
                <w:rFonts w:ascii="ＭＳ 明朝" w:eastAsia="ＭＳ 明朝" w:hAnsi="ＭＳ 明朝" w:hint="eastAsia"/>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213763" w:rsidRPr="00213763">
              <w:rPr>
                <w:rFonts w:ascii="ＭＳ 明朝" w:eastAsia="ＭＳ 明朝" w:hAnsi="ＭＳ 明朝" w:cs="ＭＳ 明朝" w:hint="eastAsia"/>
                <w:spacing w:val="6"/>
                <w:kern w:val="0"/>
                <w:szCs w:val="21"/>
              </w:rPr>
              <w:t>１０１０００１１９５４５７</w:t>
            </w:r>
            <w:r w:rsidR="00213763">
              <w:rPr>
                <w:rFonts w:ascii="ＭＳ 明朝" w:eastAsia="ＭＳ 明朝" w:hAnsi="ＭＳ 明朝" w:cs="ＭＳ 明朝" w:hint="eastAsia"/>
                <w:spacing w:val="6"/>
                <w:kern w:val="0"/>
                <w:szCs w:val="21"/>
              </w:rPr>
              <w:t xml:space="preserve"> </w:t>
            </w:r>
          </w:p>
          <w:p w14:paraId="6F68B498" w14:textId="2D538C49" w:rsidR="00971AB3" w:rsidRPr="00BB0E49" w:rsidRDefault="0066533F">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8240" behindDoc="0" locked="0" layoutInCell="1" allowOverlap="1" wp14:anchorId="5B5FB68F" wp14:editId="1CC0D90D">
                      <wp:simplePos x="0" y="0"/>
                      <wp:positionH relativeFrom="column">
                        <wp:posOffset>933450</wp:posOffset>
                      </wp:positionH>
                      <wp:positionV relativeFrom="paragraph">
                        <wp:posOffset>98425</wp:posOffset>
                      </wp:positionV>
                      <wp:extent cx="771525" cy="295275"/>
                      <wp:effectExtent l="0" t="0" r="0" b="0"/>
                      <wp:wrapNone/>
                      <wp:docPr id="1593990639"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1525" cy="29527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ACB0DE3" id="Oval 2" o:spid="_x0000_s1026" style="position:absolute;margin-left:73.5pt;margin-top:7.75pt;width:60.75pt;height:2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" filled="f">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E5FD113" w14:textId="445EB0C9" w:rsidR="00213763" w:rsidRPr="00BB0E49" w:rsidRDefault="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DX戦略</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12F8AA8C" w:rsidR="00971AB3" w:rsidRPr="00BB0E49" w:rsidRDefault="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3763">
                    <w:rPr>
                      <w:rFonts w:ascii="ＭＳ 明朝" w:eastAsia="ＭＳ 明朝" w:hAnsi="ＭＳ 明朝" w:cs="ＭＳ 明朝" w:hint="eastAsia"/>
                      <w:spacing w:val="6"/>
                      <w:kern w:val="0"/>
                      <w:szCs w:val="21"/>
                    </w:rPr>
                    <w:t xml:space="preserve">２０２４年１１月６日 </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8A42489" w14:textId="77777777" w:rsidR="00213763" w:rsidRP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13763">
                    <w:rPr>
                      <w:rFonts w:ascii="ＭＳ 明朝" w:eastAsia="ＭＳ 明朝" w:hAnsi="ＭＳ 明朝" w:cs="ＭＳ 明朝" w:hint="eastAsia"/>
                      <w:spacing w:val="6"/>
                      <w:kern w:val="0"/>
                      <w:szCs w:val="21"/>
                    </w:rPr>
                    <w:t>自社ホームページにて掲載</w:t>
                  </w:r>
                </w:p>
                <w:p w14:paraId="5FD64721" w14:textId="77777777" w:rsidR="00352E45"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3763">
                    <w:rPr>
                      <w:rFonts w:ascii="ＭＳ 明朝" w:eastAsia="ＭＳ 明朝" w:hAnsi="ＭＳ 明朝" w:cs="ＭＳ 明朝" w:hint="eastAsia"/>
                      <w:spacing w:val="6"/>
                      <w:kern w:val="0"/>
                      <w:szCs w:val="21"/>
                    </w:rPr>
                    <w:t>「DX戦略」</w:t>
                  </w:r>
                </w:p>
                <w:p w14:paraId="3C1A747C" w14:textId="1B4C794D" w:rsidR="00213763" w:rsidRPr="00213763" w:rsidRDefault="00352E45"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52E45">
                    <w:rPr>
                      <w:rFonts w:ascii="ＭＳ 明朝" w:eastAsia="ＭＳ 明朝" w:hAnsi="ＭＳ 明朝" w:cs="ＭＳ 明朝" w:hint="eastAsia"/>
                      <w:spacing w:val="6"/>
                      <w:kern w:val="0"/>
                      <w:szCs w:val="21"/>
                    </w:rPr>
                    <w:t>「DXによるブランドエクスペリエンスの進化」</w:t>
                  </w:r>
                </w:p>
                <w:p w14:paraId="7B15C432" w14:textId="64B2DBFF" w:rsidR="00971AB3" w:rsidRPr="00BB0E49" w:rsidRDefault="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13763">
                    <w:rPr>
                      <w:rFonts w:ascii="ＭＳ 明朝" w:eastAsia="ＭＳ 明朝" w:hAnsi="ＭＳ 明朝" w:cs="ＭＳ 明朝"/>
                      <w:spacing w:val="6"/>
                      <w:kern w:val="0"/>
                      <w:szCs w:val="21"/>
                    </w:rPr>
                    <w:t>https://www.beeats.co.jp/dx-strategy/</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97E7647" w14:textId="77777777" w:rsidR="00213763" w:rsidRP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13763">
                    <w:rPr>
                      <w:rFonts w:ascii="ＭＳ 明朝" w:eastAsia="ＭＳ 明朝" w:hAnsi="ＭＳ 明朝" w:cs="ＭＳ 明朝" w:hint="eastAsia"/>
                      <w:spacing w:val="6"/>
                      <w:kern w:val="0"/>
                      <w:szCs w:val="21"/>
                    </w:rPr>
                    <w:t>デジタルトランスフォーメーション（DX）を軸に、株式会社ビーツは新たな時代の顧客体験を創造します。</w:t>
                  </w:r>
                </w:p>
                <w:p w14:paraId="238C2EFA" w14:textId="77777777" w:rsidR="00213763" w:rsidRP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13763">
                    <w:rPr>
                      <w:rFonts w:ascii="ＭＳ 明朝" w:eastAsia="ＭＳ 明朝" w:hAnsi="ＭＳ 明朝" w:cs="ＭＳ 明朝" w:hint="eastAsia"/>
                      <w:spacing w:val="6"/>
                      <w:kern w:val="0"/>
                      <w:szCs w:val="21"/>
                    </w:rPr>
                    <w:t>「リテール領域のブランド体験を共創する」というミッションのもと、ビーツはクライアントの顧客接点でさまざまなデジタルソリューションを提供してきました。</w:t>
                  </w:r>
                </w:p>
                <w:p w14:paraId="53F3001A" w14:textId="77777777" w:rsidR="00213763" w:rsidRP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13763">
                    <w:rPr>
                      <w:rFonts w:ascii="ＭＳ 明朝" w:eastAsia="ＭＳ 明朝" w:hAnsi="ＭＳ 明朝" w:cs="ＭＳ 明朝" w:hint="eastAsia"/>
                      <w:spacing w:val="6"/>
                      <w:kern w:val="0"/>
                      <w:szCs w:val="21"/>
                    </w:rPr>
                    <w:t>（中略）</w:t>
                  </w:r>
                </w:p>
                <w:p w14:paraId="2C57CE62" w14:textId="77777777" w:rsidR="00213763" w:rsidRP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13763">
                    <w:rPr>
                      <w:rFonts w:ascii="ＭＳ 明朝" w:eastAsia="ＭＳ 明朝" w:hAnsi="ＭＳ 明朝" w:cs="ＭＳ 明朝" w:hint="eastAsia"/>
                      <w:spacing w:val="6"/>
                      <w:kern w:val="0"/>
                      <w:szCs w:val="21"/>
                    </w:rPr>
                    <w:t>今後は、オフラインオーガナイザーとして、クリエイティビティにデータやテクノロジーを組み合わせることで、店舗という最強の顧客接点で体感できるブランドエクスペリエンスを大きく進化させます。</w:t>
                  </w:r>
                </w:p>
                <w:p w14:paraId="3F955B2C" w14:textId="77777777" w:rsidR="00213763" w:rsidRP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3455D4" w14:textId="677DBCEB" w:rsidR="00213763" w:rsidRP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13763">
                    <w:rPr>
                      <w:rFonts w:ascii="ＭＳ 明朝" w:eastAsia="ＭＳ 明朝" w:hAnsi="ＭＳ 明朝" w:cs="ＭＳ 明朝" w:hint="eastAsia"/>
                      <w:spacing w:val="6"/>
                      <w:kern w:val="0"/>
                      <w:szCs w:val="21"/>
                    </w:rPr>
                    <w:t>クリエイションにAIを活用するなど、最適化、合理化を目指すとともに、現行の各事業にデータ連携を取り入れるなど、全社的なDX推進体制を整備し、デジタル技術を駆使してデータに基づく戦略的な意思決定と業務プロセスの最適化を進めます。</w:t>
                  </w:r>
                </w:p>
                <w:p w14:paraId="3DB1BE0A" w14:textId="00CD8541" w:rsidR="00971AB3" w:rsidRPr="00BB0E49"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3763">
                    <w:rPr>
                      <w:rFonts w:ascii="ＭＳ 明朝" w:eastAsia="ＭＳ 明朝" w:hAnsi="ＭＳ 明朝" w:cs="ＭＳ 明朝" w:hint="eastAsia"/>
                      <w:spacing w:val="6"/>
                      <w:kern w:val="0"/>
                      <w:szCs w:val="21"/>
                    </w:rPr>
                    <w:lastRenderedPageBreak/>
                    <w:t>DXの推進により、業務の効率化と新しい価値の創出を実現し、豊かなブランド体験を提供していきます。</w:t>
                  </w:r>
                </w:p>
                <w:p w14:paraId="5C42D911" w14:textId="77777777" w:rsidR="00213763" w:rsidRP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8E5A43" w14:textId="77777777" w:rsidR="00213763" w:rsidRPr="00213763" w:rsidRDefault="00213763" w:rsidP="00213763">
                  <w:pPr>
                    <w:suppressAutoHyphens/>
                    <w:kinsoku w:val="0"/>
                    <w:overflowPunct w:val="0"/>
                    <w:adjustRightInd w:val="0"/>
                    <w:spacing w:afterLines="50" w:after="120" w:line="238" w:lineRule="exact"/>
                    <w:jc w:val="right"/>
                    <w:textAlignment w:val="center"/>
                    <w:rPr>
                      <w:rFonts w:ascii="ＭＳ 明朝" w:eastAsia="ＭＳ 明朝" w:hAnsi="ＭＳ 明朝" w:cs="ＭＳ 明朝" w:hint="eastAsia"/>
                      <w:spacing w:val="6"/>
                      <w:kern w:val="0"/>
                      <w:szCs w:val="21"/>
                    </w:rPr>
                  </w:pPr>
                  <w:r w:rsidRPr="00213763">
                    <w:rPr>
                      <w:rFonts w:ascii="ＭＳ 明朝" w:eastAsia="ＭＳ 明朝" w:hAnsi="ＭＳ 明朝" w:cs="ＭＳ 明朝" w:hint="eastAsia"/>
                      <w:spacing w:val="6"/>
                      <w:kern w:val="0"/>
                      <w:szCs w:val="21"/>
                    </w:rPr>
                    <w:t>株式会社ビーツ</w:t>
                  </w:r>
                </w:p>
                <w:p w14:paraId="66D45714" w14:textId="6F298432" w:rsidR="00971AB3" w:rsidRPr="00BB0E49" w:rsidRDefault="00213763" w:rsidP="00213763">
                  <w:pPr>
                    <w:suppressAutoHyphens/>
                    <w:kinsoku w:val="0"/>
                    <w:overflowPunct w:val="0"/>
                    <w:adjustRightInd w:val="0"/>
                    <w:spacing w:afterLines="50" w:after="120" w:line="238" w:lineRule="exact"/>
                    <w:jc w:val="right"/>
                    <w:textAlignment w:val="center"/>
                    <w:rPr>
                      <w:rFonts w:ascii="ＭＳ 明朝" w:eastAsia="ＭＳ 明朝" w:hAnsi="ＭＳ 明朝" w:cs="ＭＳ 明朝"/>
                      <w:spacing w:val="6"/>
                      <w:kern w:val="0"/>
                      <w:szCs w:val="21"/>
                    </w:rPr>
                  </w:pPr>
                  <w:r w:rsidRPr="00213763">
                    <w:rPr>
                      <w:rFonts w:ascii="ＭＳ 明朝" w:eastAsia="ＭＳ 明朝" w:hAnsi="ＭＳ 明朝" w:cs="ＭＳ 明朝" w:hint="eastAsia"/>
                      <w:spacing w:val="6"/>
                      <w:kern w:val="0"/>
                      <w:szCs w:val="21"/>
                    </w:rPr>
                    <w:t>代表取締役社長 柏木 又浩</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28E7E549" w:rsidR="00971AB3" w:rsidRPr="00BB0E49" w:rsidRDefault="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13763">
                    <w:rPr>
                      <w:rFonts w:ascii="ＭＳ 明朝" w:eastAsia="ＭＳ 明朝" w:hAnsi="ＭＳ 明朝" w:cs="ＭＳ 明朝" w:hint="eastAsia"/>
                      <w:spacing w:val="6"/>
                      <w:kern w:val="0"/>
                      <w:szCs w:val="21"/>
                    </w:rPr>
                    <w:t>当該戦略を含む方向性の決定は、当社職務権限規程における「IT統制に関する基本方針の立案及び実施」および「業法上の届出事項」に該当するため、取締役会承認をもって、代表取締役社長の権限で決定・実施してい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4DA2F5A0" w:rsidR="00971AB3" w:rsidRPr="00BB0E49" w:rsidRDefault="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3763">
                    <w:rPr>
                      <w:rFonts w:ascii="ＭＳ 明朝" w:eastAsia="ＭＳ 明朝" w:hAnsi="ＭＳ 明朝" w:cs="ＭＳ 明朝" w:hint="eastAsia"/>
                      <w:spacing w:val="6"/>
                      <w:kern w:val="0"/>
                      <w:szCs w:val="21"/>
                    </w:rPr>
                    <w:t>DX戦略</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3EF85B83" w:rsidR="00971AB3" w:rsidRPr="00BB0E49" w:rsidRDefault="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3763">
                    <w:rPr>
                      <w:rFonts w:ascii="ＭＳ 明朝" w:eastAsia="ＭＳ 明朝" w:hAnsi="ＭＳ 明朝" w:cs="ＭＳ 明朝" w:hint="eastAsia"/>
                      <w:spacing w:val="6"/>
                      <w:kern w:val="0"/>
                      <w:szCs w:val="21"/>
                    </w:rPr>
                    <w:t>２０２４年１１月６日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9D0CB61" w14:textId="77777777" w:rsidR="00213763" w:rsidRP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13763">
                    <w:rPr>
                      <w:rFonts w:ascii="ＭＳ 明朝" w:eastAsia="ＭＳ 明朝" w:hAnsi="ＭＳ 明朝" w:cs="ＭＳ 明朝" w:hint="eastAsia"/>
                      <w:spacing w:val="6"/>
                      <w:kern w:val="0"/>
                      <w:szCs w:val="21"/>
                    </w:rPr>
                    <w:t>自社ホームページにて掲載</w:t>
                  </w:r>
                </w:p>
                <w:p w14:paraId="0A174812" w14:textId="77777777" w:rsid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3763">
                    <w:rPr>
                      <w:rFonts w:ascii="ＭＳ 明朝" w:eastAsia="ＭＳ 明朝" w:hAnsi="ＭＳ 明朝" w:cs="ＭＳ 明朝" w:hint="eastAsia"/>
                      <w:spacing w:val="6"/>
                      <w:kern w:val="0"/>
                      <w:szCs w:val="21"/>
                    </w:rPr>
                    <w:t>「DX戦略」</w:t>
                  </w:r>
                </w:p>
                <w:p w14:paraId="7EF839FC" w14:textId="12E5FF9A" w:rsidR="00352E45" w:rsidRPr="00213763" w:rsidRDefault="00352E45"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52E45">
                    <w:rPr>
                      <w:rFonts w:ascii="ＭＳ 明朝" w:eastAsia="ＭＳ 明朝" w:hAnsi="ＭＳ 明朝" w:cs="ＭＳ 明朝" w:hint="eastAsia"/>
                      <w:spacing w:val="6"/>
                      <w:kern w:val="0"/>
                      <w:szCs w:val="21"/>
                    </w:rPr>
                    <w:t>企業経営及び情報処理技術の活用の具体的な方策（戦略）の決定</w:t>
                  </w:r>
                </w:p>
                <w:p w14:paraId="07E10AC1" w14:textId="0C86C926" w:rsidR="00971AB3" w:rsidRPr="00BB0E49" w:rsidRDefault="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13763">
                    <w:rPr>
                      <w:rFonts w:ascii="ＭＳ 明朝" w:eastAsia="ＭＳ 明朝" w:hAnsi="ＭＳ 明朝" w:cs="ＭＳ 明朝"/>
                      <w:spacing w:val="6"/>
                      <w:kern w:val="0"/>
                      <w:szCs w:val="21"/>
                    </w:rPr>
                    <w:t>https://www.beeats.co.jp/dx-strategy/</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838C6C8" w14:textId="77777777" w:rsidR="00213763" w:rsidRP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13763">
                    <w:rPr>
                      <w:rFonts w:ascii="ＭＳ 明朝" w:eastAsia="ＭＳ 明朝" w:hAnsi="ＭＳ 明朝" w:cs="ＭＳ 明朝" w:hint="eastAsia"/>
                      <w:spacing w:val="6"/>
                      <w:kern w:val="0"/>
                      <w:szCs w:val="21"/>
                    </w:rPr>
                    <w:t>デジタル技術の進展に伴い、当社は経営効率の向上と顧客満足度の向上を目指してDX（デジタルトランスフォーメーション）戦略を推進します。以下に具体的な取り組みを示します。</w:t>
                  </w:r>
                </w:p>
                <w:p w14:paraId="052EAE24" w14:textId="77777777" w:rsidR="00213763" w:rsidRP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ADB597E" w14:textId="77777777" w:rsidR="00213763" w:rsidRP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13763">
                    <w:rPr>
                      <w:rFonts w:ascii="ＭＳ 明朝" w:eastAsia="ＭＳ 明朝" w:hAnsi="ＭＳ 明朝" w:cs="ＭＳ 明朝" w:hint="eastAsia"/>
                      <w:spacing w:val="6"/>
                      <w:kern w:val="0"/>
                      <w:szCs w:val="21"/>
                    </w:rPr>
                    <w:t>1.  各事業におけるDXの推進</w:t>
                  </w:r>
                </w:p>
                <w:p w14:paraId="7C051C5F" w14:textId="77777777" w:rsidR="00213763" w:rsidRP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13763">
                    <w:rPr>
                      <w:rFonts w:ascii="ＭＳ 明朝" w:eastAsia="ＭＳ 明朝" w:hAnsi="ＭＳ 明朝" w:cs="ＭＳ 明朝" w:hint="eastAsia"/>
                      <w:spacing w:val="6"/>
                      <w:kern w:val="0"/>
                      <w:szCs w:val="21"/>
                    </w:rPr>
                    <w:t>当社の各事業においてデジタル技術の活用を検討、実行することでDX戦略を具体的に推進します。</w:t>
                  </w:r>
                </w:p>
                <w:p w14:paraId="6B1E7467" w14:textId="77777777" w:rsidR="00213763" w:rsidRP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64720E" w14:textId="77777777" w:rsidR="00213763" w:rsidRP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13763">
                    <w:rPr>
                      <w:rFonts w:ascii="ＭＳ 明朝" w:eastAsia="ＭＳ 明朝" w:hAnsi="ＭＳ 明朝" w:cs="ＭＳ 明朝" w:hint="eastAsia"/>
                      <w:spacing w:val="6"/>
                      <w:kern w:val="0"/>
                      <w:szCs w:val="21"/>
                    </w:rPr>
                    <w:t>＜活用例＞</w:t>
                  </w:r>
                </w:p>
                <w:p w14:paraId="4A784672" w14:textId="77777777" w:rsidR="00213763" w:rsidRP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13763">
                    <w:rPr>
                      <w:rFonts w:ascii="ＭＳ 明朝" w:eastAsia="ＭＳ 明朝" w:hAnsi="ＭＳ 明朝" w:cs="ＭＳ 明朝" w:hint="eastAsia"/>
                      <w:spacing w:val="6"/>
                      <w:kern w:val="0"/>
                      <w:szCs w:val="21"/>
                    </w:rPr>
                    <w:t>・施工／展示会：クリエイティブへのAI活用、来場者のデータ分析よるPDCAの循環</w:t>
                  </w:r>
                </w:p>
                <w:p w14:paraId="03336892" w14:textId="77777777" w:rsidR="00213763" w:rsidRP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13763">
                    <w:rPr>
                      <w:rFonts w:ascii="ＭＳ 明朝" w:eastAsia="ＭＳ 明朝" w:hAnsi="ＭＳ 明朝" w:cs="ＭＳ 明朝" w:hint="eastAsia"/>
                      <w:spacing w:val="6"/>
                      <w:kern w:val="0"/>
                      <w:szCs w:val="21"/>
                    </w:rPr>
                    <w:t>・SPツール：クリエイティブへのAI活用、デジタルツール移行によるデータ収集と分析</w:t>
                  </w:r>
                </w:p>
                <w:p w14:paraId="663F64C1" w14:textId="77777777" w:rsidR="00213763" w:rsidRP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13763">
                    <w:rPr>
                      <w:rFonts w:ascii="ＭＳ 明朝" w:eastAsia="ＭＳ 明朝" w:hAnsi="ＭＳ 明朝" w:cs="ＭＳ 明朝" w:hint="eastAsia"/>
                      <w:spacing w:val="6"/>
                      <w:kern w:val="0"/>
                      <w:szCs w:val="21"/>
                    </w:rPr>
                    <w:t>・デジタル：デジタルツール※から収集したデータの分析と活用、外部データとの連携</w:t>
                  </w:r>
                </w:p>
                <w:p w14:paraId="29093767" w14:textId="77777777" w:rsidR="00213763" w:rsidRP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13763">
                    <w:rPr>
                      <w:rFonts w:ascii="ＭＳ 明朝" w:eastAsia="ＭＳ 明朝" w:hAnsi="ＭＳ 明朝" w:cs="ＭＳ 明朝" w:hint="eastAsia"/>
                      <w:spacing w:val="6"/>
                      <w:kern w:val="0"/>
                      <w:szCs w:val="21"/>
                    </w:rPr>
                    <w:t>※クラウドサイネージシステム、ボディデータ計測システム等</w:t>
                  </w:r>
                </w:p>
                <w:p w14:paraId="619F3B7D" w14:textId="77777777" w:rsidR="00213763" w:rsidRP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4BA18C8" w14:textId="77777777" w:rsidR="00213763" w:rsidRP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13763">
                    <w:rPr>
                      <w:rFonts w:ascii="ＭＳ 明朝" w:eastAsia="ＭＳ 明朝" w:hAnsi="ＭＳ 明朝" w:cs="ＭＳ 明朝" w:hint="eastAsia"/>
                      <w:spacing w:val="6"/>
                      <w:kern w:val="0"/>
                      <w:szCs w:val="21"/>
                    </w:rPr>
                    <w:t>2.  DXの具体例と効果</w:t>
                  </w:r>
                </w:p>
                <w:p w14:paraId="6255797C" w14:textId="77777777" w:rsidR="00213763" w:rsidRP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13763">
                    <w:rPr>
                      <w:rFonts w:ascii="ＭＳ 明朝" w:eastAsia="ＭＳ 明朝" w:hAnsi="ＭＳ 明朝" w:cs="ＭＳ 明朝" w:hint="eastAsia"/>
                      <w:spacing w:val="6"/>
                      <w:kern w:val="0"/>
                      <w:szCs w:val="21"/>
                    </w:rPr>
                    <w:t>上記方策に基づき具体的に以下の活用がなされ、業務効率化と顧客満足の向上につながっています。引き続き具体的な取り組みを推進します。</w:t>
                  </w:r>
                </w:p>
                <w:p w14:paraId="0422792B" w14:textId="77777777" w:rsidR="00213763" w:rsidRP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8F2869" w14:textId="77777777" w:rsidR="00213763" w:rsidRP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13763">
                    <w:rPr>
                      <w:rFonts w:ascii="ＭＳ 明朝" w:eastAsia="ＭＳ 明朝" w:hAnsi="ＭＳ 明朝" w:cs="ＭＳ 明朝" w:hint="eastAsia"/>
                      <w:spacing w:val="6"/>
                      <w:kern w:val="0"/>
                      <w:szCs w:val="21"/>
                    </w:rPr>
                    <w:t>＜具体例＞</w:t>
                  </w:r>
                </w:p>
                <w:p w14:paraId="440E0A0D" w14:textId="77777777" w:rsidR="00213763" w:rsidRP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13763">
                    <w:rPr>
                      <w:rFonts w:ascii="ＭＳ 明朝" w:eastAsia="ＭＳ 明朝" w:hAnsi="ＭＳ 明朝" w:cs="ＭＳ 明朝" w:hint="eastAsia"/>
                      <w:spacing w:val="6"/>
                      <w:kern w:val="0"/>
                      <w:szCs w:val="21"/>
                    </w:rPr>
                    <w:t>・展示会において人流計測を行い分析、改善提案に活用</w:t>
                  </w:r>
                </w:p>
                <w:p w14:paraId="69A4809E" w14:textId="77777777" w:rsidR="00213763" w:rsidRP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13763">
                    <w:rPr>
                      <w:rFonts w:ascii="ＭＳ 明朝" w:eastAsia="ＭＳ 明朝" w:hAnsi="ＭＳ 明朝" w:cs="ＭＳ 明朝" w:hint="eastAsia"/>
                      <w:spacing w:val="6"/>
                      <w:kern w:val="0"/>
                      <w:szCs w:val="21"/>
                    </w:rPr>
                    <w:t>・ドラフト段階におけるクリエイティブのアイディア出</w:t>
                  </w:r>
                  <w:r w:rsidRPr="00213763">
                    <w:rPr>
                      <w:rFonts w:ascii="ＭＳ 明朝" w:eastAsia="ＭＳ 明朝" w:hAnsi="ＭＳ 明朝" w:cs="ＭＳ 明朝" w:hint="eastAsia"/>
                      <w:spacing w:val="6"/>
                      <w:kern w:val="0"/>
                      <w:szCs w:val="21"/>
                    </w:rPr>
                    <w:lastRenderedPageBreak/>
                    <w:t>しにAIを活用</w:t>
                  </w:r>
                </w:p>
                <w:p w14:paraId="66E71CD1" w14:textId="77777777" w:rsidR="00213763" w:rsidRP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13763">
                    <w:rPr>
                      <w:rFonts w:ascii="ＭＳ 明朝" w:eastAsia="ＭＳ 明朝" w:hAnsi="ＭＳ 明朝" w:cs="ＭＳ 明朝" w:hint="eastAsia"/>
                      <w:spacing w:val="6"/>
                      <w:kern w:val="0"/>
                      <w:szCs w:val="21"/>
                    </w:rPr>
                    <w:t>・画像補正やクリエイティブチェックへのAI活用</w:t>
                  </w:r>
                </w:p>
                <w:p w14:paraId="4B495B96" w14:textId="77777777" w:rsidR="00213763" w:rsidRP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13763">
                    <w:rPr>
                      <w:rFonts w:ascii="ＭＳ 明朝" w:eastAsia="ＭＳ 明朝" w:hAnsi="ＭＳ 明朝" w:cs="ＭＳ 明朝" w:hint="eastAsia"/>
                      <w:spacing w:val="6"/>
                      <w:kern w:val="0"/>
                      <w:szCs w:val="21"/>
                    </w:rPr>
                    <w:t>・デジタルツールによって収集した稼働データ等に基づき、顧客へのコンテンツ提案に活用</w:t>
                  </w:r>
                </w:p>
                <w:p w14:paraId="584B6547" w14:textId="77777777" w:rsidR="00213763" w:rsidRP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F794230" w14:textId="77777777" w:rsidR="00213763" w:rsidRP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13763">
                    <w:rPr>
                      <w:rFonts w:ascii="ＭＳ 明朝" w:eastAsia="ＭＳ 明朝" w:hAnsi="ＭＳ 明朝" w:cs="ＭＳ 明朝" w:hint="eastAsia"/>
                      <w:spacing w:val="6"/>
                      <w:kern w:val="0"/>
                      <w:szCs w:val="21"/>
                    </w:rPr>
                    <w:t>3.  社内プロセス変革による業務効率化</w:t>
                  </w:r>
                </w:p>
                <w:p w14:paraId="49ED0CC5" w14:textId="77777777" w:rsidR="00213763" w:rsidRP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13763">
                    <w:rPr>
                      <w:rFonts w:ascii="ＭＳ 明朝" w:eastAsia="ＭＳ 明朝" w:hAnsi="ＭＳ 明朝" w:cs="ＭＳ 明朝" w:hint="eastAsia"/>
                      <w:spacing w:val="6"/>
                      <w:kern w:val="0"/>
                      <w:szCs w:val="21"/>
                    </w:rPr>
                    <w:t>すべての社内プロセスをDXの視点から見直し、独自のDX施策と外部サービスの利用により、業務効率化を実現します。</w:t>
                  </w:r>
                </w:p>
                <w:p w14:paraId="260FB989" w14:textId="77777777" w:rsidR="00213763" w:rsidRP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44D79B0" w14:textId="77777777" w:rsidR="00213763" w:rsidRP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13763">
                    <w:rPr>
                      <w:rFonts w:ascii="ＭＳ 明朝" w:eastAsia="ＭＳ 明朝" w:hAnsi="ＭＳ 明朝" w:cs="ＭＳ 明朝" w:hint="eastAsia"/>
                      <w:spacing w:val="6"/>
                      <w:kern w:val="0"/>
                      <w:szCs w:val="21"/>
                    </w:rPr>
                    <w:t>＜独自のDX施策＞</w:t>
                  </w:r>
                </w:p>
                <w:p w14:paraId="6B422243" w14:textId="77777777" w:rsidR="00213763" w:rsidRP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13763">
                    <w:rPr>
                      <w:rFonts w:ascii="ＭＳ 明朝" w:eastAsia="ＭＳ 明朝" w:hAnsi="ＭＳ 明朝" w:cs="ＭＳ 明朝" w:hint="eastAsia"/>
                      <w:spacing w:val="6"/>
                      <w:kern w:val="0"/>
                      <w:szCs w:val="21"/>
                    </w:rPr>
                    <w:t>・クリエイティブのAI化：個別の事業に限定せず、クリエイティブに幅広くAIを活用することで工数削減と新たな視点の獲得を両立します。</w:t>
                  </w:r>
                </w:p>
                <w:p w14:paraId="63294F8F" w14:textId="77777777" w:rsidR="00213763" w:rsidRP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2DE1E74" w14:textId="77777777" w:rsidR="00213763" w:rsidRP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13763">
                    <w:rPr>
                      <w:rFonts w:ascii="ＭＳ 明朝" w:eastAsia="ＭＳ 明朝" w:hAnsi="ＭＳ 明朝" w:cs="ＭＳ 明朝" w:hint="eastAsia"/>
                      <w:spacing w:val="6"/>
                      <w:kern w:val="0"/>
                      <w:szCs w:val="21"/>
                    </w:rPr>
                    <w:t>＜外部サービスの利用＞</w:t>
                  </w:r>
                </w:p>
                <w:p w14:paraId="5E432B7E" w14:textId="77777777" w:rsidR="00213763" w:rsidRP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13763">
                    <w:rPr>
                      <w:rFonts w:ascii="ＭＳ 明朝" w:eastAsia="ＭＳ 明朝" w:hAnsi="ＭＳ 明朝" w:cs="ＭＳ 明朝" w:hint="eastAsia"/>
                      <w:spacing w:val="6"/>
                      <w:kern w:val="0"/>
                      <w:szCs w:val="21"/>
                    </w:rPr>
                    <w:t>・契約書レビュー：AIレビューシステムを活用し、工数・労働時間を削減します。</w:t>
                  </w:r>
                </w:p>
                <w:p w14:paraId="51E87B6E" w14:textId="77777777" w:rsidR="00213763" w:rsidRP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13763">
                    <w:rPr>
                      <w:rFonts w:ascii="ＭＳ 明朝" w:eastAsia="ＭＳ 明朝" w:hAnsi="ＭＳ 明朝" w:cs="ＭＳ 明朝" w:hint="eastAsia"/>
                      <w:spacing w:val="6"/>
                      <w:kern w:val="0"/>
                      <w:szCs w:val="21"/>
                    </w:rPr>
                    <w:t>・CMS（コンテンツ管理システム）：コンテンツの制作・管理の効率化を図ります。</w:t>
                  </w:r>
                </w:p>
                <w:p w14:paraId="5ED41210" w14:textId="77777777" w:rsidR="00213763" w:rsidRP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13763">
                    <w:rPr>
                      <w:rFonts w:ascii="ＭＳ 明朝" w:eastAsia="ＭＳ 明朝" w:hAnsi="ＭＳ 明朝" w:cs="ＭＳ 明朝" w:hint="eastAsia"/>
                      <w:spacing w:val="6"/>
                      <w:kern w:val="0"/>
                      <w:szCs w:val="21"/>
                    </w:rPr>
                    <w:t>・SFA（営業管理システム）：営業活動の管理を効率化します。</w:t>
                  </w:r>
                </w:p>
                <w:p w14:paraId="08C5C742" w14:textId="77777777" w:rsidR="00213763" w:rsidRP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13763">
                    <w:rPr>
                      <w:rFonts w:ascii="ＭＳ 明朝" w:eastAsia="ＭＳ 明朝" w:hAnsi="ＭＳ 明朝" w:cs="ＭＳ 明朝" w:hint="eastAsia"/>
                      <w:spacing w:val="6"/>
                      <w:kern w:val="0"/>
                      <w:szCs w:val="21"/>
                    </w:rPr>
                    <w:t>・MAツール（マーケティングオートメーション）：マーケティング活動を自動化・効率化します。</w:t>
                  </w:r>
                </w:p>
                <w:p w14:paraId="2679E17B" w14:textId="77777777" w:rsidR="00213763" w:rsidRP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13763">
                    <w:rPr>
                      <w:rFonts w:ascii="ＭＳ 明朝" w:eastAsia="ＭＳ 明朝" w:hAnsi="ＭＳ 明朝" w:cs="ＭＳ 明朝" w:hint="eastAsia"/>
                      <w:spacing w:val="6"/>
                      <w:kern w:val="0"/>
                      <w:szCs w:val="21"/>
                    </w:rPr>
                    <w:t>・オンライン商談ツール：リモートでの商談を促進し、移動時間を削減します。</w:t>
                  </w:r>
                </w:p>
                <w:p w14:paraId="2CCBEF7F" w14:textId="77777777" w:rsidR="00213763" w:rsidRP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13763">
                    <w:rPr>
                      <w:rFonts w:ascii="ＭＳ 明朝" w:eastAsia="ＭＳ 明朝" w:hAnsi="ＭＳ 明朝" w:cs="ＭＳ 明朝" w:hint="eastAsia"/>
                      <w:spacing w:val="6"/>
                      <w:kern w:val="0"/>
                      <w:szCs w:val="21"/>
                    </w:rPr>
                    <w:t>・請求管理システム：請求プロセスを効率化し、工数・労働時間を削減します。</w:t>
                  </w:r>
                </w:p>
                <w:p w14:paraId="3A0AB44A" w14:textId="1672F8F9" w:rsidR="00971AB3" w:rsidRPr="00BB0E49" w:rsidRDefault="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13763">
                    <w:rPr>
                      <w:rFonts w:ascii="ＭＳ 明朝" w:eastAsia="ＭＳ 明朝" w:hAnsi="ＭＳ 明朝" w:cs="ＭＳ 明朝" w:hint="eastAsia"/>
                      <w:spacing w:val="6"/>
                      <w:kern w:val="0"/>
                      <w:szCs w:val="21"/>
                    </w:rPr>
                    <w:t>これらの取り組みにより、社内プロセス全体の効率化を推進し、各フェーズで発生する工数と労働時間の削減を実現し、顧客に最適なソリューションを提供します。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3B4663E4" w:rsidR="00971AB3" w:rsidRPr="00BB0E49" w:rsidRDefault="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13763">
                    <w:rPr>
                      <w:rFonts w:ascii="ＭＳ 明朝" w:eastAsia="ＭＳ 明朝" w:hAnsi="ＭＳ 明朝" w:cs="ＭＳ 明朝" w:hint="eastAsia"/>
                      <w:spacing w:val="6"/>
                      <w:kern w:val="0"/>
                      <w:szCs w:val="21"/>
                    </w:rPr>
                    <w:t>本戦略の決定は当社職務権限規程における「IT統制に関する基本方針の立案及び実施」および「業法上の届出」に該当するため、取締役会承認をもって、代表取締役社長の権限で決定・実施しています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E426CAE" w14:textId="77777777" w:rsidR="00213763" w:rsidRP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13763">
                    <w:rPr>
                      <w:rFonts w:ascii="ＭＳ 明朝" w:eastAsia="ＭＳ 明朝" w:hAnsi="ＭＳ 明朝" w:cs="ＭＳ 明朝" w:hint="eastAsia"/>
                      <w:spacing w:val="6"/>
                      <w:kern w:val="0"/>
                      <w:szCs w:val="21"/>
                    </w:rPr>
                    <w:t>自社ホームページにて掲載</w:t>
                  </w:r>
                </w:p>
                <w:p w14:paraId="155016D8" w14:textId="77777777" w:rsid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3763">
                    <w:rPr>
                      <w:rFonts w:ascii="ＭＳ 明朝" w:eastAsia="ＭＳ 明朝" w:hAnsi="ＭＳ 明朝" w:cs="ＭＳ 明朝" w:hint="eastAsia"/>
                      <w:spacing w:val="6"/>
                      <w:kern w:val="0"/>
                      <w:szCs w:val="21"/>
                    </w:rPr>
                    <w:t>「DX戦略」</w:t>
                  </w:r>
                </w:p>
                <w:p w14:paraId="2E7560C4" w14:textId="07F15909" w:rsidR="00352E45" w:rsidRPr="00213763" w:rsidRDefault="00352E45"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52E45">
                    <w:rPr>
                      <w:rFonts w:ascii="ＭＳ 明朝" w:eastAsia="ＭＳ 明朝" w:hAnsi="ＭＳ 明朝" w:cs="ＭＳ 明朝" w:hint="eastAsia"/>
                      <w:spacing w:val="6"/>
                      <w:kern w:val="0"/>
                      <w:szCs w:val="21"/>
                    </w:rPr>
                    <w:t>戦略を効果的に進めるための体制</w:t>
                  </w:r>
                </w:p>
                <w:p w14:paraId="01FA6368" w14:textId="74EFDDA6" w:rsidR="00971AB3" w:rsidRPr="00BB0E49" w:rsidRDefault="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13763">
                    <w:rPr>
                      <w:rFonts w:ascii="ＭＳ 明朝" w:eastAsia="ＭＳ 明朝" w:hAnsi="ＭＳ 明朝" w:cs="ＭＳ 明朝"/>
                      <w:spacing w:val="6"/>
                      <w:kern w:val="0"/>
                      <w:szCs w:val="21"/>
                    </w:rPr>
                    <w:t>https://www.beeats.co.jp/dx-strategy/</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11B5BF6" w14:textId="77777777" w:rsidR="00213763" w:rsidRP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13763">
                    <w:rPr>
                      <w:rFonts w:ascii="ＭＳ 明朝" w:eastAsia="ＭＳ 明朝" w:hAnsi="ＭＳ 明朝" w:cs="ＭＳ 明朝" w:hint="eastAsia"/>
                      <w:spacing w:val="6"/>
                      <w:kern w:val="0"/>
                      <w:szCs w:val="21"/>
                    </w:rPr>
                    <w:t>当社は、 DXの活用・推進の強化に取り組むに当たり、DXの推進部門としてデジタルオペレーションセンター内にチームを設置しました。</w:t>
                  </w:r>
                </w:p>
                <w:p w14:paraId="51A3BF50" w14:textId="77777777" w:rsidR="00213763" w:rsidRP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13763">
                    <w:rPr>
                      <w:rFonts w:ascii="ＭＳ 明朝" w:eastAsia="ＭＳ 明朝" w:hAnsi="ＭＳ 明朝" w:cs="ＭＳ 明朝" w:hint="eastAsia"/>
                      <w:spacing w:val="6"/>
                      <w:kern w:val="0"/>
                      <w:szCs w:val="21"/>
                    </w:rPr>
                    <w:t>代表取締役社長を中心として、役員ならびに各部推進者による体制で</w:t>
                  </w:r>
                </w:p>
                <w:p w14:paraId="11EF3CD4" w14:textId="77777777" w:rsidR="00213763" w:rsidRP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FD3F8C" w14:textId="77777777" w:rsidR="00213763" w:rsidRP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13763">
                    <w:rPr>
                      <w:rFonts w:ascii="ＭＳ 明朝" w:eastAsia="ＭＳ 明朝" w:hAnsi="ＭＳ 明朝" w:cs="ＭＳ 明朝" w:hint="eastAsia"/>
                      <w:spacing w:val="6"/>
                      <w:kern w:val="0"/>
                      <w:szCs w:val="21"/>
                    </w:rPr>
                    <w:t>・モニタリング</w:t>
                  </w:r>
                </w:p>
                <w:p w14:paraId="0B7BAFFC" w14:textId="77777777" w:rsidR="00213763" w:rsidRP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13763">
                    <w:rPr>
                      <w:rFonts w:ascii="ＭＳ 明朝" w:eastAsia="ＭＳ 明朝" w:hAnsi="ＭＳ 明朝" w:cs="ＭＳ 明朝" w:hint="eastAsia"/>
                      <w:spacing w:val="6"/>
                      <w:kern w:val="0"/>
                      <w:szCs w:val="21"/>
                    </w:rPr>
                    <w:lastRenderedPageBreak/>
                    <w:t>・ノウハウの蓄積・展開</w:t>
                  </w:r>
                </w:p>
                <w:p w14:paraId="231B0D06" w14:textId="77777777" w:rsidR="00213763" w:rsidRP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13763">
                    <w:rPr>
                      <w:rFonts w:ascii="ＭＳ 明朝" w:eastAsia="ＭＳ 明朝" w:hAnsi="ＭＳ 明朝" w:cs="ＭＳ 明朝" w:hint="eastAsia"/>
                      <w:spacing w:val="6"/>
                      <w:kern w:val="0"/>
                      <w:szCs w:val="21"/>
                    </w:rPr>
                    <w:t>・人材の育成ならびに確保</w:t>
                  </w:r>
                </w:p>
                <w:p w14:paraId="5FCF54AD" w14:textId="77777777" w:rsidR="00213763" w:rsidRP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3E09312" w14:textId="3467A5D4" w:rsidR="00971AB3" w:rsidRPr="00BB0E49" w:rsidRDefault="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13763">
                    <w:rPr>
                      <w:rFonts w:ascii="ＭＳ 明朝" w:eastAsia="ＭＳ 明朝" w:hAnsi="ＭＳ 明朝" w:cs="ＭＳ 明朝" w:hint="eastAsia"/>
                      <w:spacing w:val="6"/>
                      <w:kern w:val="0"/>
                      <w:szCs w:val="21"/>
                    </w:rPr>
                    <w:t>を全社横断的に行います。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8378395" w14:textId="77777777" w:rsidR="00213763" w:rsidRP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13763">
                    <w:rPr>
                      <w:rFonts w:ascii="ＭＳ 明朝" w:eastAsia="ＭＳ 明朝" w:hAnsi="ＭＳ 明朝" w:cs="ＭＳ 明朝" w:hint="eastAsia"/>
                      <w:spacing w:val="6"/>
                      <w:kern w:val="0"/>
                      <w:szCs w:val="21"/>
                    </w:rPr>
                    <w:t>自社ホームページにて掲載</w:t>
                  </w:r>
                </w:p>
                <w:p w14:paraId="34BFD527" w14:textId="77777777" w:rsidR="00213763" w:rsidRDefault="00213763"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3763">
                    <w:rPr>
                      <w:rFonts w:ascii="ＭＳ 明朝" w:eastAsia="ＭＳ 明朝" w:hAnsi="ＭＳ 明朝" w:cs="ＭＳ 明朝" w:hint="eastAsia"/>
                      <w:spacing w:val="6"/>
                      <w:kern w:val="0"/>
                      <w:szCs w:val="21"/>
                    </w:rPr>
                    <w:t>「DX戦略」</w:t>
                  </w:r>
                </w:p>
                <w:p w14:paraId="55C15F42" w14:textId="5F3F1175" w:rsidR="00352E45" w:rsidRPr="00213763" w:rsidRDefault="00352E45" w:rsidP="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52E45">
                    <w:rPr>
                      <w:rFonts w:ascii="ＭＳ 明朝" w:eastAsia="ＭＳ 明朝" w:hAnsi="ＭＳ 明朝" w:cs="ＭＳ 明朝" w:hint="eastAsia"/>
                      <w:spacing w:val="6"/>
                      <w:kern w:val="0"/>
                      <w:szCs w:val="21"/>
                    </w:rPr>
                    <w:t>最新の情報処理技術を活用するための環境整備の具体的方策</w:t>
                  </w:r>
                </w:p>
                <w:p w14:paraId="59866E55" w14:textId="2D42A3FA" w:rsidR="00971AB3" w:rsidRPr="00BB0E49" w:rsidRDefault="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13763">
                    <w:rPr>
                      <w:rFonts w:ascii="ＭＳ 明朝" w:eastAsia="ＭＳ 明朝" w:hAnsi="ＭＳ 明朝" w:cs="ＭＳ 明朝"/>
                      <w:spacing w:val="6"/>
                      <w:kern w:val="0"/>
                      <w:szCs w:val="21"/>
                    </w:rPr>
                    <w:t>https://www.beeats.co.jp/dx-strategy/</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04796D3" w14:textId="53BF7CA3" w:rsidR="00971AB3" w:rsidRPr="00BB0E49" w:rsidRDefault="002137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13763">
                    <w:rPr>
                      <w:rFonts w:ascii="ＭＳ 明朝" w:eastAsia="ＭＳ 明朝" w:hAnsi="ＭＳ 明朝" w:cs="ＭＳ 明朝" w:hint="eastAsia"/>
                      <w:spacing w:val="6"/>
                      <w:kern w:val="0"/>
                      <w:szCs w:val="21"/>
                    </w:rPr>
                    <w:t>当社は、全社横断の全社戦略会議を定期的に開催することで、最新のDXツールを開発・導入・活用するための予算配分や体制強化、運用する仕組みづくりに関する方向性を示し、組織の壁を越えた連携を推進することで、自らを変革する企業文化を醸成し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3C765FA8" w:rsidR="00971AB3" w:rsidRPr="00BB0E49" w:rsidRDefault="00352E4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52E45">
                    <w:rPr>
                      <w:rFonts w:ascii="ＭＳ 明朝" w:eastAsia="ＭＳ 明朝" w:hAnsi="ＭＳ 明朝" w:cs="ＭＳ 明朝" w:hint="eastAsia"/>
                      <w:spacing w:val="6"/>
                      <w:kern w:val="0"/>
                      <w:szCs w:val="21"/>
                    </w:rPr>
                    <w:t>DX戦略</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7B7ECCA7" w:rsidR="00971AB3" w:rsidRPr="00BB0E49" w:rsidRDefault="00352E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2E45">
                    <w:rPr>
                      <w:rFonts w:ascii="ＭＳ 明朝" w:eastAsia="ＭＳ 明朝" w:hAnsi="ＭＳ 明朝" w:cs="ＭＳ 明朝" w:hint="eastAsia"/>
                      <w:spacing w:val="6"/>
                      <w:kern w:val="0"/>
                      <w:szCs w:val="21"/>
                    </w:rPr>
                    <w:t>２０２</w:t>
                  </w:r>
                  <w:r>
                    <w:rPr>
                      <w:rFonts w:ascii="ＭＳ 明朝" w:eastAsia="ＭＳ 明朝" w:hAnsi="ＭＳ 明朝" w:cs="ＭＳ 明朝" w:hint="eastAsia"/>
                      <w:spacing w:val="6"/>
                      <w:kern w:val="0"/>
                      <w:szCs w:val="21"/>
                    </w:rPr>
                    <w:t>４</w:t>
                  </w:r>
                  <w:r w:rsidRPr="00352E45">
                    <w:rPr>
                      <w:rFonts w:ascii="ＭＳ 明朝" w:eastAsia="ＭＳ 明朝" w:hAnsi="ＭＳ 明朝" w:cs="ＭＳ 明朝" w:hint="eastAsia"/>
                      <w:spacing w:val="6"/>
                      <w:kern w:val="0"/>
                      <w:szCs w:val="21"/>
                    </w:rPr>
                    <w:t>年１１月６日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C3DB879" w14:textId="77777777" w:rsidR="00352E45" w:rsidRPr="00352E45" w:rsidRDefault="00352E45" w:rsidP="00352E4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52E45">
                    <w:rPr>
                      <w:rFonts w:ascii="ＭＳ 明朝" w:eastAsia="ＭＳ 明朝" w:hAnsi="ＭＳ 明朝" w:cs="ＭＳ 明朝" w:hint="eastAsia"/>
                      <w:spacing w:val="6"/>
                      <w:kern w:val="0"/>
                      <w:szCs w:val="21"/>
                    </w:rPr>
                    <w:t>自社ホームページにて掲載</w:t>
                  </w:r>
                </w:p>
                <w:p w14:paraId="76DAE21B" w14:textId="77777777" w:rsidR="00352E45" w:rsidRDefault="00352E45" w:rsidP="00352E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2E45">
                    <w:rPr>
                      <w:rFonts w:ascii="ＭＳ 明朝" w:eastAsia="ＭＳ 明朝" w:hAnsi="ＭＳ 明朝" w:cs="ＭＳ 明朝" w:hint="eastAsia"/>
                      <w:spacing w:val="6"/>
                      <w:kern w:val="0"/>
                      <w:szCs w:val="21"/>
                    </w:rPr>
                    <w:t>「DX戦略」</w:t>
                  </w:r>
                </w:p>
                <w:p w14:paraId="0283E952" w14:textId="591A6647" w:rsidR="00352E45" w:rsidRPr="00352E45" w:rsidRDefault="00352E45" w:rsidP="00352E4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52E45">
                    <w:rPr>
                      <w:rFonts w:ascii="ＭＳ 明朝" w:eastAsia="ＭＳ 明朝" w:hAnsi="ＭＳ 明朝" w:cs="ＭＳ 明朝" w:hint="eastAsia"/>
                      <w:spacing w:val="6"/>
                      <w:kern w:val="0"/>
                      <w:szCs w:val="21"/>
                    </w:rPr>
                    <w:t>成果目標</w:t>
                  </w:r>
                </w:p>
                <w:p w14:paraId="05F53F8C" w14:textId="7DBF753C" w:rsidR="00971AB3" w:rsidRPr="00BB0E49" w:rsidRDefault="00352E4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52E45">
                    <w:rPr>
                      <w:rFonts w:ascii="ＭＳ 明朝" w:eastAsia="ＭＳ 明朝" w:hAnsi="ＭＳ 明朝" w:cs="ＭＳ 明朝"/>
                      <w:spacing w:val="6"/>
                      <w:kern w:val="0"/>
                      <w:szCs w:val="21"/>
                    </w:rPr>
                    <w:t>https://www.beeats.co.jp/dx-strategy/</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FE9AB1D" w14:textId="77777777" w:rsidR="00352E45" w:rsidRPr="00352E45" w:rsidRDefault="00352E45" w:rsidP="00352E4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52E45">
                    <w:rPr>
                      <w:rFonts w:ascii="ＭＳ 明朝" w:eastAsia="ＭＳ 明朝" w:hAnsi="ＭＳ 明朝" w:cs="ＭＳ 明朝" w:hint="eastAsia"/>
                      <w:spacing w:val="6"/>
                      <w:kern w:val="0"/>
                      <w:szCs w:val="21"/>
                    </w:rPr>
                    <w:t>・情報セキュリティ研修を年に一回以上実施し、社員全員のDXリテラシーを底上げします。</w:t>
                  </w:r>
                </w:p>
                <w:p w14:paraId="625632F4" w14:textId="77777777" w:rsidR="00352E45" w:rsidRPr="00352E45" w:rsidRDefault="00352E45" w:rsidP="00352E4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52E45">
                    <w:rPr>
                      <w:rFonts w:ascii="ＭＳ 明朝" w:eastAsia="ＭＳ 明朝" w:hAnsi="ＭＳ 明朝" w:cs="ＭＳ 明朝" w:hint="eastAsia"/>
                      <w:spacing w:val="6"/>
                      <w:kern w:val="0"/>
                      <w:szCs w:val="21"/>
                    </w:rPr>
                    <w:t>・デジタル技術を活用することに関連する資格を取得推奨資格として一つ以上設けます。</w:t>
                  </w:r>
                </w:p>
                <w:p w14:paraId="1FED960E" w14:textId="77777777" w:rsidR="00352E45" w:rsidRPr="00352E45" w:rsidRDefault="00352E45" w:rsidP="00352E4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52E45">
                    <w:rPr>
                      <w:rFonts w:ascii="ＭＳ 明朝" w:eastAsia="ＭＳ 明朝" w:hAnsi="ＭＳ 明朝" w:cs="ＭＳ 明朝" w:hint="eastAsia"/>
                      <w:spacing w:val="6"/>
                      <w:kern w:val="0"/>
                      <w:szCs w:val="21"/>
                    </w:rPr>
                    <w:t>・デジタル案件において営業プロセス変革のために導入する各ツールの利用率100％を目指します。</w:t>
                  </w:r>
                </w:p>
                <w:p w14:paraId="2AC92792" w14:textId="0888A028" w:rsidR="00971AB3" w:rsidRPr="00BB0E49" w:rsidRDefault="00352E4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52E45">
                    <w:rPr>
                      <w:rFonts w:ascii="ＭＳ 明朝" w:eastAsia="ＭＳ 明朝" w:hAnsi="ＭＳ 明朝" w:cs="ＭＳ 明朝" w:hint="eastAsia"/>
                      <w:spacing w:val="6"/>
                      <w:kern w:val="0"/>
                      <w:szCs w:val="21"/>
                    </w:rPr>
                    <w:t>・残業時間の削減に取り組み、その達成度を管理します。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6527AD66" w:rsidR="00971AB3" w:rsidRPr="00BB0E49" w:rsidRDefault="00352E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2E45">
                    <w:rPr>
                      <w:rFonts w:ascii="ＭＳ 明朝" w:eastAsia="ＭＳ 明朝" w:hAnsi="ＭＳ 明朝" w:cs="ＭＳ 明朝" w:hint="eastAsia"/>
                      <w:spacing w:val="6"/>
                      <w:kern w:val="0"/>
                      <w:szCs w:val="21"/>
                    </w:rPr>
                    <w:t>２０２４年１１月６日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496641E4" w14:textId="77777777" w:rsidR="00352E45" w:rsidRPr="00352E45" w:rsidRDefault="00352E45" w:rsidP="00352E4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52E45">
                    <w:rPr>
                      <w:rFonts w:ascii="ＭＳ 明朝" w:eastAsia="ＭＳ 明朝" w:hAnsi="ＭＳ 明朝" w:cs="ＭＳ 明朝" w:hint="eastAsia"/>
                      <w:spacing w:val="6"/>
                      <w:kern w:val="0"/>
                      <w:szCs w:val="21"/>
                    </w:rPr>
                    <w:t>自社ホームページにて掲載</w:t>
                  </w:r>
                </w:p>
                <w:p w14:paraId="72FAAFD3" w14:textId="77777777" w:rsidR="00352E45" w:rsidRDefault="00352E45" w:rsidP="00352E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2E45">
                    <w:rPr>
                      <w:rFonts w:ascii="ＭＳ 明朝" w:eastAsia="ＭＳ 明朝" w:hAnsi="ＭＳ 明朝" w:cs="ＭＳ 明朝" w:hint="eastAsia"/>
                      <w:spacing w:val="6"/>
                      <w:kern w:val="0"/>
                      <w:szCs w:val="21"/>
                    </w:rPr>
                    <w:t>「DX戦略」</w:t>
                  </w:r>
                </w:p>
                <w:p w14:paraId="3FE29189" w14:textId="01AFC820" w:rsidR="0066533F" w:rsidRPr="00352E45" w:rsidRDefault="0066533F" w:rsidP="00352E4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66533F">
                    <w:rPr>
                      <w:rFonts w:ascii="ＭＳ 明朝" w:eastAsia="ＭＳ 明朝" w:hAnsi="ＭＳ 明朝" w:cs="ＭＳ 明朝" w:hint="eastAsia"/>
                      <w:spacing w:val="6"/>
                      <w:kern w:val="0"/>
                      <w:szCs w:val="21"/>
                    </w:rPr>
                    <w:t>「DXによるブランドエクスペリエンスの進化」</w:t>
                  </w:r>
                </w:p>
                <w:p w14:paraId="2FE1D5F0" w14:textId="0589E88D" w:rsidR="00971AB3" w:rsidRPr="00BB0E49" w:rsidRDefault="00352E4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52E45">
                    <w:rPr>
                      <w:rFonts w:ascii="ＭＳ 明朝" w:eastAsia="ＭＳ 明朝" w:hAnsi="ＭＳ 明朝" w:cs="ＭＳ 明朝"/>
                      <w:spacing w:val="6"/>
                      <w:kern w:val="0"/>
                      <w:szCs w:val="21"/>
                    </w:rPr>
                    <w:t>https://www.beeats.co.jp/dx-strategy/</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00F507F7" w14:textId="77777777" w:rsidR="00352E45" w:rsidRPr="00352E45" w:rsidRDefault="00352E45" w:rsidP="00352E4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52E45">
                    <w:rPr>
                      <w:rFonts w:ascii="ＭＳ 明朝" w:eastAsia="ＭＳ 明朝" w:hAnsi="ＭＳ 明朝" w:cs="ＭＳ 明朝" w:hint="eastAsia"/>
                      <w:spacing w:val="6"/>
                      <w:kern w:val="0"/>
                      <w:szCs w:val="21"/>
                    </w:rPr>
                    <w:t>発信内容</w:t>
                  </w:r>
                  <w:r w:rsidRPr="00352E45">
                    <w:rPr>
                      <w:rFonts w:ascii="ＭＳ 明朝" w:eastAsia="ＭＳ 明朝" w:hAnsi="ＭＳ 明朝" w:cs="ＭＳ 明朝" w:hint="eastAsia"/>
                      <w:spacing w:val="6"/>
                      <w:kern w:val="0"/>
                      <w:szCs w:val="21"/>
                    </w:rPr>
                    <w:tab/>
                    <w:t>デジタルトランスフォーメーション（DX）を軸に、株式会社ビーツは新たな時代の顧客体験を創造します。</w:t>
                  </w:r>
                </w:p>
                <w:p w14:paraId="533F3877" w14:textId="77777777" w:rsidR="00352E45" w:rsidRPr="00352E45" w:rsidRDefault="00352E45" w:rsidP="00352E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B660DBD" w14:textId="77777777" w:rsidR="00352E45" w:rsidRPr="00352E45" w:rsidRDefault="00352E45" w:rsidP="00352E4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52E45">
                    <w:rPr>
                      <w:rFonts w:ascii="ＭＳ 明朝" w:eastAsia="ＭＳ 明朝" w:hAnsi="ＭＳ 明朝" w:cs="ＭＳ 明朝" w:hint="eastAsia"/>
                      <w:spacing w:val="6"/>
                      <w:kern w:val="0"/>
                      <w:szCs w:val="21"/>
                    </w:rPr>
                    <w:t>「リテール領域のブランド体験を共創する」というミッションのもと、ビーツはクライアントの顧客接点でさまざまなデジタルソリューションを提供してきました。</w:t>
                  </w:r>
                </w:p>
                <w:p w14:paraId="5529EF2A" w14:textId="77777777" w:rsidR="00352E45" w:rsidRPr="00352E45" w:rsidRDefault="00352E45" w:rsidP="00352E4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52E45">
                    <w:rPr>
                      <w:rFonts w:ascii="ＭＳ 明朝" w:eastAsia="ＭＳ 明朝" w:hAnsi="ＭＳ 明朝" w:cs="ＭＳ 明朝" w:hint="eastAsia"/>
                      <w:spacing w:val="6"/>
                      <w:kern w:val="0"/>
                      <w:szCs w:val="21"/>
                    </w:rPr>
                    <w:t>具体的には2019年にクラウド配信サービス「クラモニ」、2023年に3Dボディスキャナー開発のiBODY JAPANと業務提携をしております。</w:t>
                  </w:r>
                </w:p>
                <w:p w14:paraId="44C9007D" w14:textId="77777777" w:rsidR="00352E45" w:rsidRPr="00352E45" w:rsidRDefault="00352E45" w:rsidP="00352E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249A44" w14:textId="77777777" w:rsidR="00352E45" w:rsidRPr="00352E45" w:rsidRDefault="00352E45" w:rsidP="00352E4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52E45">
                    <w:rPr>
                      <w:rFonts w:ascii="ＭＳ 明朝" w:eastAsia="ＭＳ 明朝" w:hAnsi="ＭＳ 明朝" w:cs="ＭＳ 明朝" w:hint="eastAsia"/>
                      <w:spacing w:val="6"/>
                      <w:kern w:val="0"/>
                      <w:szCs w:val="21"/>
                    </w:rPr>
                    <w:t>また社内業務のDX化も進めており、2023年に導入したMAツールをはじめ、業務効率化に取り組んでいます。</w:t>
                  </w:r>
                </w:p>
                <w:p w14:paraId="0D3F2143" w14:textId="77777777" w:rsidR="00352E45" w:rsidRPr="00352E45" w:rsidRDefault="00352E45" w:rsidP="00352E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9EBB2DF" w14:textId="77777777" w:rsidR="00352E45" w:rsidRPr="00352E45" w:rsidRDefault="00352E45" w:rsidP="00352E4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52E45">
                    <w:rPr>
                      <w:rFonts w:ascii="ＭＳ 明朝" w:eastAsia="ＭＳ 明朝" w:hAnsi="ＭＳ 明朝" w:cs="ＭＳ 明朝" w:hint="eastAsia"/>
                      <w:spacing w:val="6"/>
                      <w:kern w:val="0"/>
                      <w:szCs w:val="21"/>
                    </w:rPr>
                    <w:t>今後は、オフラインオーガナイザーとして、クリエイティビティにデータやテクノロジーを組み合わせることで、店舗という最強の顧客接点で体感できるブランドエクスペリエンスを大きく進化させます。</w:t>
                  </w:r>
                </w:p>
                <w:p w14:paraId="723A034E" w14:textId="77777777" w:rsidR="00352E45" w:rsidRPr="00352E45" w:rsidRDefault="00352E45" w:rsidP="00352E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69DAF90" w14:textId="77777777" w:rsidR="00352E45" w:rsidRPr="00352E45" w:rsidRDefault="00352E45" w:rsidP="00352E4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52E45">
                    <w:rPr>
                      <w:rFonts w:ascii="ＭＳ 明朝" w:eastAsia="ＭＳ 明朝" w:hAnsi="ＭＳ 明朝" w:cs="ＭＳ 明朝" w:hint="eastAsia"/>
                      <w:spacing w:val="6"/>
                      <w:kern w:val="0"/>
                      <w:szCs w:val="21"/>
                    </w:rPr>
                    <w:t>クリエイションにAIを活用するなど、最適化、合理化を目指すとともに、現行の各事業にデータ連携を取り入れるなど、全社的なDX推進体制を整備し、デジタル技術を駆使してデータに基づく戦略的な意思決定と業務プロセスの最適化を進めます。</w:t>
                  </w:r>
                </w:p>
                <w:p w14:paraId="5A64F443" w14:textId="77777777" w:rsidR="00352E45" w:rsidRPr="00352E45" w:rsidRDefault="00352E45" w:rsidP="00352E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DFB9D15" w14:textId="77777777" w:rsidR="00352E45" w:rsidRPr="00352E45" w:rsidRDefault="00352E45" w:rsidP="00352E4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52E45">
                    <w:rPr>
                      <w:rFonts w:ascii="ＭＳ 明朝" w:eastAsia="ＭＳ 明朝" w:hAnsi="ＭＳ 明朝" w:cs="ＭＳ 明朝" w:hint="eastAsia"/>
                      <w:spacing w:val="6"/>
                      <w:kern w:val="0"/>
                      <w:szCs w:val="21"/>
                    </w:rPr>
                    <w:t>DXの推進により、業務の効率化と新しい価値の創出を実現し、豊かなブランド体験を提供していきます。</w:t>
                  </w:r>
                </w:p>
                <w:p w14:paraId="5B4518B9" w14:textId="12EBD690" w:rsidR="00971AB3" w:rsidRPr="00BB0E49" w:rsidRDefault="00352E45" w:rsidP="00352E45">
                  <w:pPr>
                    <w:suppressAutoHyphens/>
                    <w:kinsoku w:val="0"/>
                    <w:overflowPunct w:val="0"/>
                    <w:adjustRightInd w:val="0"/>
                    <w:spacing w:afterLines="50" w:after="120" w:line="238" w:lineRule="exact"/>
                    <w:jc w:val="right"/>
                    <w:textAlignment w:val="center"/>
                    <w:rPr>
                      <w:rFonts w:ascii="ＭＳ 明朝" w:eastAsia="ＭＳ 明朝" w:hAnsi="ＭＳ 明朝" w:cs="ＭＳ 明朝" w:hint="eastAsia"/>
                      <w:spacing w:val="6"/>
                      <w:kern w:val="0"/>
                      <w:szCs w:val="21"/>
                    </w:rPr>
                  </w:pPr>
                  <w:r w:rsidRPr="00352E45">
                    <w:rPr>
                      <w:rFonts w:ascii="ＭＳ 明朝" w:eastAsia="ＭＳ 明朝" w:hAnsi="ＭＳ 明朝" w:cs="ＭＳ 明朝" w:hint="eastAsia"/>
                      <w:spacing w:val="6"/>
                      <w:kern w:val="0"/>
                      <w:szCs w:val="21"/>
                    </w:rPr>
                    <w:t>代表取締役　柏木 又浩</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719202E2" w:rsidR="00971AB3" w:rsidRPr="00BB0E49" w:rsidRDefault="00352E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2E45">
                    <w:rPr>
                      <w:rFonts w:ascii="ＭＳ 明朝" w:eastAsia="ＭＳ 明朝" w:hAnsi="ＭＳ 明朝" w:cs="ＭＳ 明朝" w:hint="eastAsia"/>
                      <w:spacing w:val="6"/>
                      <w:kern w:val="0"/>
                      <w:szCs w:val="21"/>
                    </w:rPr>
                    <w:t>２０２４年５月</w:t>
                  </w:r>
                  <w:r>
                    <w:rPr>
                      <w:rFonts w:ascii="ＭＳ 明朝" w:eastAsia="ＭＳ 明朝" w:hAnsi="ＭＳ 明朝" w:cs="ＭＳ 明朝" w:hint="eastAsia"/>
                      <w:spacing w:val="6"/>
                      <w:kern w:val="0"/>
                      <w:szCs w:val="21"/>
                    </w:rPr>
                    <w:t>頃</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7D718D5C" w:rsidR="00971AB3" w:rsidRPr="00BB0E49" w:rsidRDefault="00352E4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52E45">
                    <w:rPr>
                      <w:rFonts w:ascii="ＭＳ 明朝" w:eastAsia="ＭＳ 明朝" w:hAnsi="ＭＳ 明朝" w:cs="ＭＳ 明朝" w:hint="eastAsia"/>
                      <w:spacing w:val="6"/>
                      <w:kern w:val="0"/>
                      <w:szCs w:val="21"/>
                    </w:rPr>
                    <w:t>「DX推進指標」による自己分析を行い、IPAの自己診断結果入力サイトに登録済み</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467E8DD0" w:rsidR="00971AB3" w:rsidRPr="00BB0E49" w:rsidRDefault="00352E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2E45">
                    <w:rPr>
                      <w:rFonts w:ascii="ＭＳ 明朝" w:eastAsia="ＭＳ 明朝" w:hAnsi="ＭＳ 明朝" w:cs="ＭＳ 明朝" w:hint="eastAsia"/>
                      <w:spacing w:val="6"/>
                      <w:kern w:val="0"/>
                      <w:szCs w:val="21"/>
                    </w:rPr>
                    <w:t>２０２３年１０月頃　～　２０２３年１２月頃</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7167A4F9" w14:textId="77777777" w:rsidR="00352E45" w:rsidRPr="00352E45" w:rsidRDefault="00352E45" w:rsidP="00352E4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52E45">
                    <w:rPr>
                      <w:rFonts w:ascii="ＭＳ 明朝" w:eastAsia="ＭＳ 明朝" w:hAnsi="ＭＳ 明朝" w:cs="ＭＳ 明朝" w:hint="eastAsia"/>
                      <w:spacing w:val="6"/>
                      <w:kern w:val="0"/>
                      <w:szCs w:val="21"/>
                    </w:rPr>
                    <w:t>当社ホームページへ情報セキュリティ基本方針を公表（2023/12/28）するとともにSECURITY ACTION制度の二つ星自己宣言も行っております。</w:t>
                  </w:r>
                </w:p>
                <w:p w14:paraId="0A976824" w14:textId="5C3196A0" w:rsidR="0087199F" w:rsidRPr="00BB0E49" w:rsidRDefault="00352E45"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52E45">
                    <w:rPr>
                      <w:rFonts w:ascii="ＭＳ 明朝" w:eastAsia="ＭＳ 明朝" w:hAnsi="ＭＳ 明朝" w:cs="ＭＳ 明朝" w:hint="eastAsia"/>
                      <w:spacing w:val="6"/>
                      <w:kern w:val="0"/>
                      <w:szCs w:val="21"/>
                    </w:rPr>
                    <w:t xml:space="preserve">　また、情報セキュリティ基本規程の策定やセキュリティ確保に必要な管理手法やルールを定め、定期的な点検の実施等を行うことで、組織的な個人情報保護、事業情報の保護、サイバー攻撃への対応等に努めており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lastRenderedPageBreak/>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游ゴシック"/>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3763"/>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2E45"/>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533F"/>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4FE1"/>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97966"/>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fillcolor="none"/>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pIGtJKjbQ+ggQAr8MJ/MeKuTHoaap0Sxwh/Z8uVtZLCC2LaYy/IsLoHKWEbtjXnrzvsEq6CRebyZ6JKb7X9Hjg==" w:salt="8kTGxUK3r0Gw8ulkS58KL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857</ap:Words>
  <ap:Characters>4886</ap:Characters>
  <ap:Application/>
  <ap:Lines>40</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5732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