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29966785"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000A5977" w:rsidRPr="000A5977">
              <w:rPr>
                <w:rFonts w:ascii="ＭＳ 明朝" w:eastAsia="ＭＳ 明朝" w:hAnsi="ＭＳ 明朝" w:hint="eastAsia"/>
                <w:spacing w:val="6"/>
                <w:kern w:val="0"/>
                <w:szCs w:val="21"/>
              </w:rPr>
              <w:t>202</w:t>
            </w:r>
            <w:r w:rsidR="000A5977">
              <w:rPr>
                <w:rFonts w:ascii="ＭＳ 明朝" w:eastAsia="ＭＳ 明朝" w:hAnsi="ＭＳ 明朝" w:hint="eastAsia"/>
                <w:spacing w:val="6"/>
                <w:kern w:val="0"/>
                <w:szCs w:val="21"/>
              </w:rPr>
              <w:t>5</w:t>
            </w:r>
            <w:r w:rsidR="000A5977" w:rsidRPr="000A5977">
              <w:rPr>
                <w:rFonts w:ascii="ＭＳ 明朝" w:eastAsia="ＭＳ 明朝" w:hAnsi="ＭＳ 明朝" w:hint="eastAsia"/>
                <w:spacing w:val="6"/>
                <w:kern w:val="0"/>
                <w:szCs w:val="21"/>
              </w:rPr>
              <w:t>年1月</w:t>
            </w:r>
            <w:r w:rsidR="000A5977">
              <w:rPr>
                <w:rFonts w:ascii="ＭＳ 明朝" w:eastAsia="ＭＳ 明朝" w:hAnsi="ＭＳ 明朝" w:hint="eastAsia"/>
                <w:spacing w:val="6"/>
                <w:kern w:val="0"/>
                <w:szCs w:val="21"/>
              </w:rPr>
              <w:t>14</w:t>
            </w:r>
            <w:r w:rsidR="000A5977" w:rsidRPr="000A5977">
              <w:rPr>
                <w:rFonts w:ascii="ＭＳ 明朝" w:eastAsia="ＭＳ 明朝" w:hAnsi="ＭＳ 明朝" w:hint="eastAsia"/>
                <w:spacing w:val="6"/>
                <w:kern w:val="0"/>
                <w:szCs w:val="21"/>
              </w:rPr>
              <w:t>日</w:t>
            </w:r>
            <w:r w:rsidRPr="00BB0E49">
              <w:rPr>
                <w:rFonts w:ascii="ＭＳ 明朝" w:eastAsia="ＭＳ 明朝" w:hAnsi="ＭＳ 明朝" w:cs="ＭＳ 明朝" w:hint="eastAsia"/>
                <w:spacing w:val="6"/>
                <w:kern w:val="0"/>
                <w:szCs w:val="21"/>
              </w:rPr>
              <w:t xml:space="preserve">　　</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75AD699E"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Pr="00BB0E49">
              <w:rPr>
                <w:rFonts w:ascii="ＭＳ 明朝" w:eastAsia="ＭＳ 明朝" w:hAnsi="ＭＳ 明朝"/>
                <w:spacing w:val="6"/>
                <w:kern w:val="0"/>
                <w:szCs w:val="21"/>
              </w:rPr>
              <w:t xml:space="preserve">       </w:t>
            </w:r>
            <w:r w:rsidR="000A5977" w:rsidRPr="000A5977">
              <w:rPr>
                <w:rFonts w:ascii="ＭＳ 明朝" w:eastAsia="ＭＳ 明朝" w:hAnsi="ＭＳ 明朝" w:hint="eastAsia"/>
                <w:spacing w:val="6"/>
                <w:kern w:val="0"/>
                <w:szCs w:val="21"/>
              </w:rPr>
              <w:t>とーけん</w:t>
            </w:r>
            <w:r w:rsidR="000A5977">
              <w:rPr>
                <w:rFonts w:ascii="ＭＳ 明朝" w:eastAsia="ＭＳ 明朝" w:hAnsi="ＭＳ 明朝" w:hint="eastAsia"/>
                <w:spacing w:val="6"/>
                <w:kern w:val="0"/>
                <w:szCs w:val="21"/>
              </w:rPr>
              <w:t xml:space="preserve">　</w:t>
            </w:r>
          </w:p>
          <w:p w14:paraId="64D282AF" w14:textId="29AEDBD8"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0A5977" w:rsidRPr="000A5977">
              <w:rPr>
                <w:rFonts w:ascii="ＭＳ 明朝" w:eastAsia="ＭＳ 明朝" w:hAnsi="ＭＳ 明朝" w:cs="ＭＳ 明朝" w:hint="eastAsia"/>
                <w:spacing w:val="6"/>
                <w:kern w:val="0"/>
                <w:szCs w:val="21"/>
              </w:rPr>
              <w:t>株式会社トーケン</w:t>
            </w:r>
            <w:r w:rsidRPr="00BB0E49">
              <w:rPr>
                <w:rFonts w:ascii="ＭＳ 明朝" w:eastAsia="ＭＳ 明朝" w:hAnsi="ＭＳ 明朝" w:cs="ＭＳ 明朝" w:hint="eastAsia"/>
                <w:spacing w:val="6"/>
                <w:kern w:val="0"/>
                <w:szCs w:val="21"/>
              </w:rPr>
              <w:t xml:space="preserve"> </w:t>
            </w:r>
          </w:p>
          <w:p w14:paraId="34124452" w14:textId="15BB322F"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0A5977" w:rsidRPr="000A5977">
              <w:rPr>
                <w:rFonts w:ascii="ＭＳ 明朝" w:eastAsia="ＭＳ 明朝" w:hAnsi="ＭＳ 明朝" w:hint="eastAsia"/>
                <w:spacing w:val="6"/>
                <w:kern w:val="0"/>
                <w:szCs w:val="21"/>
              </w:rPr>
              <w:t>いの　ひろとし</w:t>
            </w:r>
          </w:p>
          <w:p w14:paraId="3BD3CFD6" w14:textId="6900CE1F"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spacing w:val="6"/>
                <w:kern w:val="0"/>
                <w:szCs w:val="21"/>
              </w:rPr>
              <w:t xml:space="preserve">   </w:t>
            </w:r>
            <w:r w:rsidR="000A5977" w:rsidRPr="000A5977">
              <w:rPr>
                <w:rFonts w:ascii="ＭＳ 明朝" w:eastAsia="ＭＳ 明朝" w:hAnsi="ＭＳ 明朝" w:hint="eastAsia"/>
                <w:spacing w:val="6"/>
                <w:kern w:val="0"/>
                <w:szCs w:val="21"/>
              </w:rPr>
              <w:t>伊野　博俊</w:t>
            </w:r>
            <w:r w:rsidRPr="00BB0E49">
              <w:rPr>
                <w:rFonts w:ascii="ＭＳ 明朝" w:eastAsia="ＭＳ 明朝" w:hAnsi="ＭＳ 明朝"/>
                <w:spacing w:val="6"/>
                <w:kern w:val="0"/>
                <w:szCs w:val="21"/>
              </w:rPr>
              <w:t xml:space="preserve"> </w:t>
            </w:r>
          </w:p>
          <w:p w14:paraId="7ABCE8CF" w14:textId="77777777" w:rsidR="000A5977" w:rsidRPr="000A5977" w:rsidRDefault="00971AB3" w:rsidP="000A5977">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0A5977" w:rsidRPr="000A5977">
              <w:rPr>
                <w:rFonts w:ascii="ＭＳ 明朝" w:eastAsia="ＭＳ 明朝" w:hAnsi="ＭＳ 明朝" w:cs="ＭＳ 明朝"/>
                <w:spacing w:val="6"/>
                <w:kern w:val="0"/>
                <w:szCs w:val="21"/>
              </w:rPr>
              <w:t>921-8011</w:t>
            </w:r>
          </w:p>
          <w:p w14:paraId="5AAAC0FE" w14:textId="33D3C59F" w:rsidR="00971AB3" w:rsidRPr="000A5977" w:rsidRDefault="000A5977" w:rsidP="000A5977">
            <w:pPr>
              <w:spacing w:afterLines="50" w:after="120" w:line="260" w:lineRule="exact"/>
              <w:ind w:firstLineChars="1100" w:firstLine="2442"/>
              <w:rPr>
                <w:rFonts w:ascii="ＭＳ 明朝" w:eastAsia="ＭＳ 明朝" w:hAnsi="ＭＳ 明朝" w:cs="ＭＳ 明朝"/>
                <w:spacing w:val="6"/>
                <w:kern w:val="0"/>
                <w:szCs w:val="21"/>
              </w:rPr>
            </w:pPr>
            <w:r w:rsidRPr="000A5977">
              <w:rPr>
                <w:rFonts w:ascii="ＭＳ 明朝" w:eastAsia="ＭＳ 明朝" w:hAnsi="ＭＳ 明朝" w:cs="ＭＳ 明朝" w:hint="eastAsia"/>
                <w:spacing w:val="6"/>
                <w:kern w:val="0"/>
                <w:szCs w:val="21"/>
              </w:rPr>
              <w:t>金沢市入江3丁目25番地</w:t>
            </w:r>
          </w:p>
          <w:p w14:paraId="63BAB80C" w14:textId="400FF625"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0A5977" w:rsidRPr="000A5977">
              <w:rPr>
                <w:rFonts w:ascii="ＭＳ 明朝" w:eastAsia="ＭＳ 明朝" w:hAnsi="ＭＳ 明朝" w:cs="ＭＳ 明朝"/>
                <w:spacing w:val="6"/>
                <w:kern w:val="0"/>
                <w:szCs w:val="21"/>
              </w:rPr>
              <w:t>7220001012222</w:t>
            </w:r>
          </w:p>
          <w:p w14:paraId="6F68B498" w14:textId="63E25756" w:rsidR="00971AB3" w:rsidRPr="00BB0E49" w:rsidRDefault="000A5977">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9264" behindDoc="0" locked="0" layoutInCell="1" allowOverlap="1" wp14:anchorId="658B1A49" wp14:editId="41867C39">
                      <wp:simplePos x="0" y="0"/>
                      <wp:positionH relativeFrom="column">
                        <wp:posOffset>918210</wp:posOffset>
                      </wp:positionH>
                      <wp:positionV relativeFrom="paragraph">
                        <wp:posOffset>146685</wp:posOffset>
                      </wp:positionV>
                      <wp:extent cx="693420" cy="236220"/>
                      <wp:effectExtent l="0" t="0" r="11430" b="11430"/>
                      <wp:wrapNone/>
                      <wp:docPr id="1404763276" name="楕円 1"/>
                      <wp:cNvGraphicFramePr/>
                      <a:graphic xmlns:a="http://schemas.openxmlformats.org/drawingml/2006/main">
                        <a:graphicData uri="http://schemas.microsoft.com/office/word/2010/wordprocessingShape">
                          <wps:wsp>
                            <wps:cNvSpPr/>
                            <wps:spPr>
                              <a:xfrm>
                                <a:off x="0" y="0"/>
                                <a:ext cx="693420" cy="236220"/>
                              </a:xfrm>
                              <a:prstGeom prst="ellipse">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020445F" id="楕円 1" o:spid="_x0000_s1026" style="position:absolute;margin-left:72.3pt;margin-top:11.55pt;width:54.6pt;height:18.6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" filled="f" strokecolor="windowText" strokeweight=".5pt">
                      <v:stroke joinstyle="miter"/>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FB243AA" w14:textId="77777777" w:rsidR="000A5977" w:rsidRPr="000A5977" w:rsidRDefault="000A5977" w:rsidP="000A59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5977">
                    <w:rPr>
                      <w:rFonts w:ascii="ＭＳ 明朝" w:eastAsia="ＭＳ 明朝" w:hAnsi="ＭＳ 明朝" w:cs="ＭＳ 明朝" w:hint="eastAsia"/>
                      <w:spacing w:val="6"/>
                      <w:kern w:val="0"/>
                      <w:szCs w:val="21"/>
                    </w:rPr>
                    <w:t>株式会社トーケンHP</w:t>
                  </w:r>
                </w:p>
                <w:p w14:paraId="050E5669" w14:textId="3B052189" w:rsidR="00971AB3" w:rsidRPr="00BB0E49" w:rsidRDefault="000A59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5977">
                    <w:rPr>
                      <w:rFonts w:ascii="ＭＳ 明朝" w:eastAsia="ＭＳ 明朝" w:hAnsi="ＭＳ 明朝" w:cs="ＭＳ 明朝" w:hint="eastAsia"/>
                      <w:spacing w:val="6"/>
                      <w:kern w:val="0"/>
                      <w:szCs w:val="21"/>
                    </w:rPr>
                    <w:t>①当社のＤＸ推進について</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E00D2AA" w14:textId="2DEBBC67" w:rsidR="00971AB3" w:rsidRPr="005440AD" w:rsidRDefault="000A5977" w:rsidP="005440AD">
                  <w:pPr>
                    <w:pStyle w:val="af"/>
                    <w:numPr>
                      <w:ilvl w:val="0"/>
                      <w:numId w:val="2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5440AD">
                    <w:rPr>
                      <w:rFonts w:ascii="ＭＳ 明朝" w:hAnsi="ＭＳ 明朝" w:cs="ＭＳ 明朝" w:hint="eastAsia"/>
                      <w:spacing w:val="6"/>
                      <w:kern w:val="0"/>
                      <w:szCs w:val="21"/>
                    </w:rPr>
                    <w:t>2024年11月28日</w:t>
                  </w: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284ABB8" w14:textId="77777777" w:rsidR="000A5977" w:rsidRPr="000A5977" w:rsidRDefault="000A5977" w:rsidP="000A59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5977">
                    <w:rPr>
                      <w:rFonts w:ascii="ＭＳ 明朝" w:eastAsia="ＭＳ 明朝" w:hAnsi="ＭＳ 明朝" w:cs="ＭＳ 明朝" w:hint="eastAsia"/>
                      <w:spacing w:val="6"/>
                      <w:kern w:val="0"/>
                      <w:szCs w:val="21"/>
                    </w:rPr>
                    <w:t>株式会社トーケンHP－トーケンニュース－</w:t>
                  </w:r>
                </w:p>
                <w:p w14:paraId="56BC7727" w14:textId="77777777" w:rsidR="000A5977" w:rsidRPr="000A5977" w:rsidRDefault="000A5977" w:rsidP="000A59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5977">
                    <w:rPr>
                      <w:rFonts w:ascii="ＭＳ 明朝" w:eastAsia="ＭＳ 明朝" w:hAnsi="ＭＳ 明朝" w:cs="ＭＳ 明朝" w:hint="eastAsia"/>
                      <w:spacing w:val="6"/>
                      <w:kern w:val="0"/>
                      <w:szCs w:val="21"/>
                    </w:rPr>
                    <w:t>①当社のＤＸ推進について</w:t>
                  </w:r>
                </w:p>
                <w:p w14:paraId="7B15C432" w14:textId="3E32163C" w:rsidR="00971AB3" w:rsidRPr="00BB0E49" w:rsidRDefault="000A59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5977">
                    <w:rPr>
                      <w:rFonts w:ascii="ＭＳ 明朝" w:eastAsia="ＭＳ 明朝" w:hAnsi="ＭＳ 明朝" w:cs="ＭＳ 明朝"/>
                      <w:spacing w:val="6"/>
                      <w:kern w:val="0"/>
                      <w:szCs w:val="21"/>
                    </w:rPr>
                    <w:t>https://www.token-web.com/info/20241128/</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DDF904A" w14:textId="77777777" w:rsidR="000A5977" w:rsidRPr="000A5977" w:rsidRDefault="000A5977" w:rsidP="000A59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5977">
                    <w:rPr>
                      <w:rFonts w:ascii="ＭＳ 明朝" w:eastAsia="ＭＳ 明朝" w:hAnsi="ＭＳ 明朝" w:cs="ＭＳ 明朝" w:hint="eastAsia"/>
                      <w:spacing w:val="6"/>
                      <w:kern w:val="0"/>
                      <w:szCs w:val="21"/>
                    </w:rPr>
                    <w:t>①当社のＤＸ推進について</w:t>
                  </w:r>
                </w:p>
                <w:p w14:paraId="44AF364F" w14:textId="77777777" w:rsidR="000A5977" w:rsidRPr="000A5977" w:rsidRDefault="000A5977" w:rsidP="000A59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5977">
                    <w:rPr>
                      <w:rFonts w:ascii="ＭＳ 明朝" w:eastAsia="ＭＳ 明朝" w:hAnsi="ＭＳ 明朝" w:cs="ＭＳ 明朝" w:hint="eastAsia"/>
                      <w:spacing w:val="6"/>
                      <w:kern w:val="0"/>
                      <w:szCs w:val="21"/>
                    </w:rPr>
                    <w:t>株式会社トーケンは、創業以来、石川県内を中心に建設事業に携わり、地域未来牽引企業として地域社会の発展に寄与してまいりました。</w:t>
                  </w:r>
                </w:p>
                <w:p w14:paraId="10C33CDC" w14:textId="77777777" w:rsidR="000A5977" w:rsidRPr="000A5977" w:rsidRDefault="000A5977" w:rsidP="000A59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5977">
                    <w:rPr>
                      <w:rFonts w:ascii="ＭＳ 明朝" w:eastAsia="ＭＳ 明朝" w:hAnsi="ＭＳ 明朝" w:cs="ＭＳ 明朝" w:hint="eastAsia"/>
                      <w:spacing w:val="6"/>
                      <w:kern w:val="0"/>
                      <w:szCs w:val="21"/>
                    </w:rPr>
                    <w:t>近年、様々な業界で「DX（デジタルトランスフォーメーション）」の重要性が高まっており、建設業界も例外ではありません。</w:t>
                  </w:r>
                </w:p>
                <w:p w14:paraId="2D027454" w14:textId="77777777" w:rsidR="000A5977" w:rsidRPr="000A5977" w:rsidRDefault="000A5977" w:rsidP="000A59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5977">
                    <w:rPr>
                      <w:rFonts w:ascii="ＭＳ 明朝" w:eastAsia="ＭＳ 明朝" w:hAnsi="ＭＳ 明朝" w:cs="ＭＳ 明朝" w:hint="eastAsia"/>
                      <w:spacing w:val="6"/>
                      <w:kern w:val="0"/>
                      <w:szCs w:val="21"/>
                    </w:rPr>
                    <w:t>当社はこのデジタル技術を積極的に活用し、以下の目標達成に向けて取り組んでまいります。</w:t>
                  </w:r>
                </w:p>
                <w:p w14:paraId="52357B07" w14:textId="77777777" w:rsidR="000A5977" w:rsidRPr="000A5977" w:rsidRDefault="000A5977" w:rsidP="000A59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5977">
                    <w:rPr>
                      <w:rFonts w:ascii="ＭＳ 明朝" w:eastAsia="ＭＳ 明朝" w:hAnsi="ＭＳ 明朝" w:cs="ＭＳ 明朝" w:hint="eastAsia"/>
                      <w:spacing w:val="6"/>
                      <w:kern w:val="0"/>
                      <w:szCs w:val="21"/>
                    </w:rPr>
                    <w:t>〇生産性の向上：最新のデジタル技術を導入し、業務プロセスの効率化を図ります。</w:t>
                  </w:r>
                </w:p>
                <w:p w14:paraId="68BDA471" w14:textId="77777777" w:rsidR="000A5977" w:rsidRPr="000A5977" w:rsidRDefault="000A5977" w:rsidP="000A59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5977">
                    <w:rPr>
                      <w:rFonts w:ascii="ＭＳ 明朝" w:eastAsia="ＭＳ 明朝" w:hAnsi="ＭＳ 明朝" w:cs="ＭＳ 明朝" w:hint="eastAsia"/>
                      <w:spacing w:val="6"/>
                      <w:kern w:val="0"/>
                      <w:szCs w:val="21"/>
                    </w:rPr>
                    <w:t>〇建設総合サービス業を究める：DXを通じてより高度な専門性と幅広いサービスの提供を目指します。</w:t>
                  </w:r>
                </w:p>
                <w:p w14:paraId="4E5A6847" w14:textId="77777777" w:rsidR="000A5977" w:rsidRPr="000A5977" w:rsidRDefault="000A5977" w:rsidP="000A59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5977">
                    <w:rPr>
                      <w:rFonts w:ascii="ＭＳ 明朝" w:eastAsia="ＭＳ 明朝" w:hAnsi="ＭＳ 明朝" w:cs="ＭＳ 明朝" w:hint="eastAsia"/>
                      <w:spacing w:val="6"/>
                      <w:kern w:val="0"/>
                      <w:szCs w:val="21"/>
                    </w:rPr>
                    <w:t>〇地域共生社会の実現：地域のお役立ち企業として、デジタル技術を活用し地域ニーズに迅速に対応します。</w:t>
                  </w:r>
                </w:p>
                <w:p w14:paraId="7D5F54D7" w14:textId="77777777" w:rsidR="000A5977" w:rsidRPr="000A5977" w:rsidRDefault="000A5977" w:rsidP="000A59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5977">
                    <w:rPr>
                      <w:rFonts w:ascii="ＭＳ 明朝" w:eastAsia="ＭＳ 明朝" w:hAnsi="ＭＳ 明朝" w:cs="ＭＳ 明朝" w:hint="eastAsia"/>
                      <w:spacing w:val="6"/>
                      <w:kern w:val="0"/>
                      <w:szCs w:val="21"/>
                    </w:rPr>
                    <w:t>〇顧客サービスの向上：デジタル化によるサービスの拡充と質の向上を通じて、お客様満足度の更なる向上を目指します。</w:t>
                  </w:r>
                </w:p>
                <w:p w14:paraId="4D46AF45" w14:textId="77777777" w:rsidR="000A5977" w:rsidRPr="000A5977" w:rsidRDefault="000A5977" w:rsidP="000A59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5977">
                    <w:rPr>
                      <w:rFonts w:ascii="ＭＳ 明朝" w:eastAsia="ＭＳ 明朝" w:hAnsi="ＭＳ 明朝" w:cs="ＭＳ 明朝" w:hint="eastAsia"/>
                      <w:spacing w:val="6"/>
                      <w:kern w:val="0"/>
                      <w:szCs w:val="21"/>
                    </w:rPr>
                    <w:lastRenderedPageBreak/>
                    <w:t>〇若い世代への魅力発信：DXの推進により、建設業の新しい可能性と魅力を若い世代に発信し、業界の未来を担う人材の育成に貢献します。</w:t>
                  </w:r>
                </w:p>
                <w:p w14:paraId="2BBECAF3" w14:textId="77777777" w:rsidR="000A5977" w:rsidRPr="000A5977" w:rsidRDefault="000A5977" w:rsidP="000A59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6D45714" w14:textId="353187C1" w:rsidR="00971AB3" w:rsidRPr="00BB0E49" w:rsidRDefault="000A59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5977">
                    <w:rPr>
                      <w:rFonts w:ascii="ＭＳ 明朝" w:eastAsia="ＭＳ 明朝" w:hAnsi="ＭＳ 明朝" w:cs="ＭＳ 明朝" w:hint="eastAsia"/>
                      <w:spacing w:val="6"/>
                      <w:kern w:val="0"/>
                      <w:szCs w:val="21"/>
                    </w:rPr>
                    <w:t>これらの取り組みを通じて、当社は地域社会への貢献と建設業界の発展に寄与してまいります。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3F58F8CF" w:rsidR="00971AB3" w:rsidRPr="00BB0E49" w:rsidRDefault="000A59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5977">
                    <w:rPr>
                      <w:rFonts w:ascii="ＭＳ 明朝" w:eastAsia="ＭＳ 明朝" w:hAnsi="ＭＳ 明朝" w:cs="ＭＳ 明朝" w:hint="eastAsia"/>
                      <w:spacing w:val="6"/>
                      <w:kern w:val="0"/>
                      <w:szCs w:val="21"/>
                    </w:rPr>
                    <w:t>①上記内容は経営会議並びに取締役会で承認された事項に基づいた内容を記載しています。</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45"/>
              <w:gridCol w:w="6877"/>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74B6E1F" w14:textId="77777777" w:rsidR="000A5977" w:rsidRPr="000A5977" w:rsidRDefault="000A5977" w:rsidP="000A59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5977">
                    <w:rPr>
                      <w:rFonts w:ascii="ＭＳ 明朝" w:eastAsia="ＭＳ 明朝" w:hAnsi="ＭＳ 明朝" w:cs="ＭＳ 明朝" w:hint="eastAsia"/>
                      <w:spacing w:val="6"/>
                      <w:kern w:val="0"/>
                      <w:szCs w:val="21"/>
                    </w:rPr>
                    <w:t>株式会社トーケンHP</w:t>
                  </w:r>
                </w:p>
                <w:p w14:paraId="63CC6344" w14:textId="77777777" w:rsidR="000A5977" w:rsidRPr="000A5977" w:rsidRDefault="000A5977" w:rsidP="000A59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5977">
                    <w:rPr>
                      <w:rFonts w:ascii="ＭＳ 明朝" w:eastAsia="ＭＳ 明朝" w:hAnsi="ＭＳ 明朝" w:cs="ＭＳ 明朝" w:hint="eastAsia"/>
                      <w:spacing w:val="6"/>
                      <w:kern w:val="0"/>
                      <w:szCs w:val="21"/>
                    </w:rPr>
                    <w:t>①当社のＤＸ推進について</w:t>
                  </w:r>
                </w:p>
                <w:p w14:paraId="62157497" w14:textId="00780A87" w:rsidR="00971AB3" w:rsidRPr="00BB0E49" w:rsidRDefault="000A59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5977">
                    <w:rPr>
                      <w:rFonts w:ascii="ＭＳ 明朝" w:eastAsia="ＭＳ 明朝" w:hAnsi="ＭＳ 明朝" w:cs="ＭＳ 明朝" w:hint="eastAsia"/>
                      <w:spacing w:val="6"/>
                      <w:kern w:val="0"/>
                      <w:szCs w:val="21"/>
                    </w:rPr>
                    <w:t>②具体的なＤＸの取り組み</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9AF3C01" w14:textId="3EFAE747" w:rsidR="00971AB3" w:rsidRPr="000A5977" w:rsidRDefault="000A5977" w:rsidP="000A5977">
                  <w:pPr>
                    <w:pStyle w:val="af"/>
                    <w:numPr>
                      <w:ilvl w:val="0"/>
                      <w:numId w:val="2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0A5977">
                    <w:rPr>
                      <w:rFonts w:ascii="ＭＳ 明朝" w:hAnsi="ＭＳ 明朝" w:cs="ＭＳ 明朝" w:hint="eastAsia"/>
                      <w:spacing w:val="6"/>
                      <w:kern w:val="0"/>
                      <w:szCs w:val="21"/>
                    </w:rPr>
                    <w:t>2024年11月28日</w:t>
                  </w:r>
                </w:p>
                <w:p w14:paraId="4A128C8F" w14:textId="45C4E170" w:rsidR="000A5977" w:rsidRPr="000A5977" w:rsidRDefault="000A5977" w:rsidP="000A5977">
                  <w:pPr>
                    <w:pStyle w:val="af"/>
                    <w:numPr>
                      <w:ilvl w:val="0"/>
                      <w:numId w:val="2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0A5977">
                    <w:rPr>
                      <w:rFonts w:ascii="ＭＳ 明朝" w:hAnsi="ＭＳ 明朝" w:cs="ＭＳ 明朝" w:hint="eastAsia"/>
                      <w:spacing w:val="6"/>
                      <w:kern w:val="0"/>
                      <w:szCs w:val="21"/>
                    </w:rPr>
                    <w:t>2024年11月28日</w:t>
                  </w: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2652986" w14:textId="77777777" w:rsidR="000A5977" w:rsidRPr="000A5977" w:rsidRDefault="000A5977" w:rsidP="000A59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5977">
                    <w:rPr>
                      <w:rFonts w:ascii="ＭＳ 明朝" w:eastAsia="ＭＳ 明朝" w:hAnsi="ＭＳ 明朝" w:cs="ＭＳ 明朝" w:hint="eastAsia"/>
                      <w:spacing w:val="6"/>
                      <w:kern w:val="0"/>
                      <w:szCs w:val="21"/>
                    </w:rPr>
                    <w:t>株式会社トーケンHP－トーケンニュース－</w:t>
                  </w:r>
                </w:p>
                <w:p w14:paraId="7DF69985" w14:textId="77777777" w:rsidR="000A5977" w:rsidRPr="000A5977" w:rsidRDefault="000A5977" w:rsidP="000A59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5977">
                    <w:rPr>
                      <w:rFonts w:ascii="ＭＳ 明朝" w:eastAsia="ＭＳ 明朝" w:hAnsi="ＭＳ 明朝" w:cs="ＭＳ 明朝" w:hint="eastAsia"/>
                      <w:spacing w:val="6"/>
                      <w:kern w:val="0"/>
                      <w:szCs w:val="21"/>
                    </w:rPr>
                    <w:t>①当社のＤＸ推進について</w:t>
                  </w:r>
                </w:p>
                <w:p w14:paraId="786C8B16" w14:textId="77777777" w:rsidR="000A5977" w:rsidRPr="000A5977" w:rsidRDefault="000A5977" w:rsidP="000A59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5977">
                    <w:rPr>
                      <w:rFonts w:ascii="ＭＳ 明朝" w:eastAsia="ＭＳ 明朝" w:hAnsi="ＭＳ 明朝" w:cs="ＭＳ 明朝"/>
                      <w:spacing w:val="6"/>
                      <w:kern w:val="0"/>
                      <w:szCs w:val="21"/>
                    </w:rPr>
                    <w:t>https://www.token-web.com/info/20241128/</w:t>
                  </w:r>
                </w:p>
                <w:p w14:paraId="7720C100" w14:textId="77777777" w:rsidR="000A5977" w:rsidRPr="000A5977" w:rsidRDefault="000A5977" w:rsidP="000A59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5977">
                    <w:rPr>
                      <w:rFonts w:ascii="ＭＳ 明朝" w:eastAsia="ＭＳ 明朝" w:hAnsi="ＭＳ 明朝" w:cs="ＭＳ 明朝" w:hint="eastAsia"/>
                      <w:spacing w:val="6"/>
                      <w:kern w:val="0"/>
                      <w:szCs w:val="21"/>
                    </w:rPr>
                    <w:t>②具体的なＤＸの取り組み</w:t>
                  </w:r>
                </w:p>
                <w:p w14:paraId="07E10AC1" w14:textId="2695F4D2" w:rsidR="00433517" w:rsidRPr="00433517" w:rsidRDefault="00433517">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433517">
                    <w:rPr>
                      <w:rFonts w:ascii="ＭＳ 明朝" w:eastAsia="ＭＳ 明朝" w:hAnsi="ＭＳ 明朝" w:cs="ＭＳ 明朝"/>
                      <w:spacing w:val="6"/>
                      <w:kern w:val="0"/>
                      <w:szCs w:val="21"/>
                    </w:rPr>
                    <w:t>https://www.token-web.com/cms/wp-content/uploads/2024/11/1b9e6c8162adfccb9a168577ba224740.pdf</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B9A1A38" w14:textId="77777777" w:rsidR="007614F0" w:rsidRDefault="000A5977" w:rsidP="000A59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5977">
                    <w:rPr>
                      <w:rFonts w:ascii="ＭＳ 明朝" w:eastAsia="ＭＳ 明朝" w:hAnsi="ＭＳ 明朝" w:cs="ＭＳ 明朝" w:hint="eastAsia"/>
                      <w:spacing w:val="6"/>
                      <w:kern w:val="0"/>
                      <w:szCs w:val="21"/>
                    </w:rPr>
                    <w:t>記載内容抜粋</w:t>
                  </w:r>
                  <w:r w:rsidRPr="000A5977">
                    <w:rPr>
                      <w:rFonts w:ascii="ＭＳ 明朝" w:eastAsia="ＭＳ 明朝" w:hAnsi="ＭＳ 明朝" w:cs="ＭＳ 明朝" w:hint="eastAsia"/>
                      <w:spacing w:val="6"/>
                      <w:kern w:val="0"/>
                      <w:szCs w:val="21"/>
                    </w:rPr>
                    <w:tab/>
                  </w:r>
                </w:p>
                <w:p w14:paraId="10F3A155" w14:textId="1BF1F03D" w:rsidR="000A5977" w:rsidRPr="000A5977" w:rsidRDefault="000A5977" w:rsidP="000A59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5977">
                    <w:rPr>
                      <w:rFonts w:ascii="ＭＳ 明朝" w:eastAsia="ＭＳ 明朝" w:hAnsi="ＭＳ 明朝" w:cs="ＭＳ 明朝" w:hint="eastAsia"/>
                      <w:spacing w:val="6"/>
                      <w:kern w:val="0"/>
                      <w:szCs w:val="21"/>
                    </w:rPr>
                    <w:t>①当社のＤＸ推進について</w:t>
                  </w:r>
                </w:p>
                <w:p w14:paraId="6D810362" w14:textId="77777777" w:rsidR="000A5977" w:rsidRPr="000A5977" w:rsidRDefault="000A5977" w:rsidP="000A59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5977">
                    <w:rPr>
                      <w:rFonts w:ascii="ＭＳ 明朝" w:eastAsia="ＭＳ 明朝" w:hAnsi="ＭＳ 明朝" w:cs="ＭＳ 明朝" w:hint="eastAsia"/>
                      <w:spacing w:val="6"/>
                      <w:kern w:val="0"/>
                      <w:szCs w:val="21"/>
                    </w:rPr>
                    <w:t>〇デジタル基盤の整備：最新のIT基盤を構築し、全社的なデジタル化を加速</w:t>
                  </w:r>
                </w:p>
                <w:p w14:paraId="096BA7B6" w14:textId="34FBAFB5" w:rsidR="000A5977" w:rsidRPr="000A5977" w:rsidRDefault="000A5977" w:rsidP="000A59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5977">
                    <w:rPr>
                      <w:rFonts w:ascii="ＭＳ 明朝" w:eastAsia="ＭＳ 明朝" w:hAnsi="ＭＳ 明朝" w:cs="ＭＳ 明朝" w:hint="eastAsia"/>
                      <w:spacing w:val="6"/>
                      <w:kern w:val="0"/>
                      <w:szCs w:val="21"/>
                    </w:rPr>
                    <w:t>〇デジタル人</w:t>
                  </w:r>
                  <w:r w:rsidR="00FD299C">
                    <w:rPr>
                      <w:rFonts w:ascii="ＭＳ 明朝" w:eastAsia="ＭＳ 明朝" w:hAnsi="ＭＳ 明朝" w:cs="ＭＳ 明朝" w:hint="eastAsia"/>
                      <w:spacing w:val="6"/>
                      <w:kern w:val="0"/>
                      <w:szCs w:val="21"/>
                    </w:rPr>
                    <w:t>財</w:t>
                  </w:r>
                  <w:r w:rsidRPr="000A5977">
                    <w:rPr>
                      <w:rFonts w:ascii="ＭＳ 明朝" w:eastAsia="ＭＳ 明朝" w:hAnsi="ＭＳ 明朝" w:cs="ＭＳ 明朝" w:hint="eastAsia"/>
                      <w:spacing w:val="6"/>
                      <w:kern w:val="0"/>
                      <w:szCs w:val="21"/>
                    </w:rPr>
                    <w:t>の育成：社員のデジタルスキル向上を図り、DXを推進できる人</w:t>
                  </w:r>
                  <w:r w:rsidR="00FD299C">
                    <w:rPr>
                      <w:rFonts w:ascii="ＭＳ 明朝" w:eastAsia="ＭＳ 明朝" w:hAnsi="ＭＳ 明朝" w:cs="ＭＳ 明朝" w:hint="eastAsia"/>
                      <w:spacing w:val="6"/>
                      <w:kern w:val="0"/>
                      <w:szCs w:val="21"/>
                    </w:rPr>
                    <w:t>財</w:t>
                  </w:r>
                  <w:r w:rsidRPr="000A5977">
                    <w:rPr>
                      <w:rFonts w:ascii="ＭＳ 明朝" w:eastAsia="ＭＳ 明朝" w:hAnsi="ＭＳ 明朝" w:cs="ＭＳ 明朝" w:hint="eastAsia"/>
                      <w:spacing w:val="6"/>
                      <w:kern w:val="0"/>
                      <w:szCs w:val="21"/>
                    </w:rPr>
                    <w:t>を育成</w:t>
                  </w:r>
                </w:p>
                <w:p w14:paraId="020DB42F" w14:textId="77777777" w:rsidR="000A5977" w:rsidRPr="000A5977" w:rsidRDefault="000A5977" w:rsidP="000A59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5977">
                    <w:rPr>
                      <w:rFonts w:ascii="ＭＳ 明朝" w:eastAsia="ＭＳ 明朝" w:hAnsi="ＭＳ 明朝" w:cs="ＭＳ 明朝" w:hint="eastAsia"/>
                      <w:spacing w:val="6"/>
                      <w:kern w:val="0"/>
                      <w:szCs w:val="21"/>
                    </w:rPr>
                    <w:t>〇DX体制（自社モデル）の構築：当社独自のDXモデルを確立し、業務プロセスの革新</w:t>
                  </w:r>
                </w:p>
                <w:p w14:paraId="62C611FD" w14:textId="77777777" w:rsidR="000A5977" w:rsidRPr="000A5977" w:rsidRDefault="000A5977" w:rsidP="000A59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5977">
                    <w:rPr>
                      <w:rFonts w:ascii="ＭＳ 明朝" w:eastAsia="ＭＳ 明朝" w:hAnsi="ＭＳ 明朝" w:cs="ＭＳ 明朝" w:hint="eastAsia"/>
                      <w:spacing w:val="6"/>
                      <w:kern w:val="0"/>
                      <w:szCs w:val="21"/>
                    </w:rPr>
                    <w:t>〇地域でのＤＸ普及：石川県内の建設業者に向けて、当社のDXノウハウを共有し、地域全体の建設DX推進に貢献</w:t>
                  </w:r>
                </w:p>
                <w:p w14:paraId="63AD097A" w14:textId="77777777" w:rsidR="000A5977" w:rsidRPr="000A5977" w:rsidRDefault="000A5977" w:rsidP="000A59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05173C0" w14:textId="77777777" w:rsidR="000A5977" w:rsidRPr="000A5977" w:rsidRDefault="000A5977" w:rsidP="000A59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5977">
                    <w:rPr>
                      <w:rFonts w:ascii="ＭＳ 明朝" w:eastAsia="ＭＳ 明朝" w:hAnsi="ＭＳ 明朝" w:cs="ＭＳ 明朝" w:hint="eastAsia"/>
                      <w:spacing w:val="6"/>
                      <w:kern w:val="0"/>
                      <w:szCs w:val="21"/>
                    </w:rPr>
                    <w:t>これらの取り組みを通じて、地域での建設DXのパイオニアとしての役割を果たし、建設業界全体の発展に寄与し、デジタル技術と人の力を融合させ、より良い未来の構築に向けて邁進いたします。</w:t>
                  </w:r>
                </w:p>
                <w:p w14:paraId="4FD24BD7" w14:textId="77777777" w:rsidR="000A5977" w:rsidRPr="000A5977" w:rsidRDefault="000A5977" w:rsidP="000A59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B44EB3" w14:textId="77777777" w:rsidR="000A5977" w:rsidRPr="000A5977" w:rsidRDefault="000A5977" w:rsidP="000A59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5977">
                    <w:rPr>
                      <w:rFonts w:ascii="ＭＳ 明朝" w:eastAsia="ＭＳ 明朝" w:hAnsi="ＭＳ 明朝" w:cs="ＭＳ 明朝" w:hint="eastAsia"/>
                      <w:spacing w:val="6"/>
                      <w:kern w:val="0"/>
                      <w:szCs w:val="21"/>
                    </w:rPr>
                    <w:t>②具体的なＤＸの取り組み</w:t>
                  </w:r>
                </w:p>
                <w:p w14:paraId="0D3BF7DB" w14:textId="77777777" w:rsidR="000A5977" w:rsidRPr="000A5977" w:rsidRDefault="000A5977" w:rsidP="000A59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5977">
                    <w:rPr>
                      <w:rFonts w:ascii="ＭＳ 明朝" w:eastAsia="ＭＳ 明朝" w:hAnsi="ＭＳ 明朝" w:cs="ＭＳ 明朝" w:hint="eastAsia"/>
                      <w:spacing w:val="6"/>
                      <w:kern w:val="0"/>
                      <w:szCs w:val="21"/>
                    </w:rPr>
                    <w:t>株式会社トーケンは、DXを通じて課題解決と業務改善に努め、全社を挙げてDXを推進しています。</w:t>
                  </w:r>
                </w:p>
                <w:p w14:paraId="50A04355" w14:textId="77777777" w:rsidR="000A5977" w:rsidRPr="000A5977" w:rsidRDefault="000A5977" w:rsidP="000A59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5977">
                    <w:rPr>
                      <w:rFonts w:ascii="ＭＳ 明朝" w:eastAsia="ＭＳ 明朝" w:hAnsi="ＭＳ 明朝" w:cs="ＭＳ 明朝" w:hint="eastAsia"/>
                      <w:spacing w:val="6"/>
                      <w:kern w:val="0"/>
                      <w:szCs w:val="21"/>
                    </w:rPr>
                    <w:t>〇全社での取り組み</w:t>
                  </w:r>
                </w:p>
                <w:p w14:paraId="5FDE4CB2" w14:textId="027856B5" w:rsidR="000A5977" w:rsidRPr="000A5977" w:rsidRDefault="000A5977" w:rsidP="000A59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5977">
                    <w:rPr>
                      <w:rFonts w:ascii="ＭＳ 明朝" w:eastAsia="ＭＳ 明朝" w:hAnsi="ＭＳ 明朝" w:cs="ＭＳ 明朝" w:hint="eastAsia"/>
                      <w:spacing w:val="6"/>
                      <w:kern w:val="0"/>
                      <w:szCs w:val="21"/>
                    </w:rPr>
                    <w:t>(</w:t>
                  </w:r>
                  <w:r w:rsidR="001B0217">
                    <w:rPr>
                      <w:rFonts w:ascii="ＭＳ 明朝" w:eastAsia="ＭＳ 明朝" w:hAnsi="ＭＳ 明朝" w:cs="ＭＳ 明朝" w:hint="eastAsia"/>
                      <w:spacing w:val="6"/>
                      <w:kern w:val="0"/>
                      <w:szCs w:val="21"/>
                    </w:rPr>
                    <w:t>1</w:t>
                  </w:r>
                  <w:r w:rsidRPr="000A5977">
                    <w:rPr>
                      <w:rFonts w:ascii="ＭＳ 明朝" w:eastAsia="ＭＳ 明朝" w:hAnsi="ＭＳ 明朝" w:cs="ＭＳ 明朝" w:hint="eastAsia"/>
                      <w:spacing w:val="6"/>
                      <w:kern w:val="0"/>
                      <w:szCs w:val="21"/>
                    </w:rPr>
                    <w:t>)業務効率化</w:t>
                  </w:r>
                </w:p>
                <w:p w14:paraId="6E313947" w14:textId="77777777" w:rsidR="000A5977" w:rsidRDefault="000A5977" w:rsidP="000A59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5977">
                    <w:rPr>
                      <w:rFonts w:ascii="ＭＳ 明朝" w:eastAsia="ＭＳ 明朝" w:hAnsi="ＭＳ 明朝" w:cs="ＭＳ 明朝" w:hint="eastAsia"/>
                      <w:spacing w:val="6"/>
                      <w:kern w:val="0"/>
                      <w:szCs w:val="21"/>
                    </w:rPr>
                    <w:t>ペーパーレス化、また、建設業に特化した業務支援AIチャットを導入。建設業全般の法令や情報、当社の過去情報を登録し、社員の質問への回答や文章の作成をサポート可能にしています。</w:t>
                  </w:r>
                </w:p>
                <w:p w14:paraId="0305E3DB" w14:textId="77777777" w:rsidR="00FD299C" w:rsidRDefault="00FD299C" w:rsidP="000A59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E94D916" w14:textId="77777777" w:rsidR="00FD299C" w:rsidRPr="000A5977" w:rsidRDefault="00FD299C" w:rsidP="000A59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12886CB" w14:textId="77777777" w:rsidR="000A5977" w:rsidRPr="000A5977" w:rsidRDefault="000A5977" w:rsidP="000A59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5977">
                    <w:rPr>
                      <w:rFonts w:ascii="ＭＳ 明朝" w:eastAsia="ＭＳ 明朝" w:hAnsi="ＭＳ 明朝" w:cs="ＭＳ 明朝" w:hint="eastAsia"/>
                      <w:spacing w:val="6"/>
                      <w:kern w:val="0"/>
                      <w:szCs w:val="21"/>
                    </w:rPr>
                    <w:lastRenderedPageBreak/>
                    <w:t>〇BIMへの取り組み</w:t>
                  </w:r>
                </w:p>
                <w:p w14:paraId="23C42AA8" w14:textId="77777777" w:rsidR="001B0217" w:rsidRPr="001B0217" w:rsidRDefault="001B0217" w:rsidP="001B02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217">
                    <w:rPr>
                      <w:rFonts w:ascii="ＭＳ 明朝" w:eastAsia="ＭＳ 明朝" w:hAnsi="ＭＳ 明朝" w:cs="ＭＳ 明朝" w:hint="eastAsia"/>
                      <w:spacing w:val="6"/>
                      <w:kern w:val="0"/>
                      <w:szCs w:val="21"/>
                    </w:rPr>
                    <w:t>BIMを活用して建設プロジェクトの効率化と品質向上を図っています。</w:t>
                  </w:r>
                </w:p>
                <w:p w14:paraId="0F6B8BB5" w14:textId="77777777" w:rsidR="00971AB3" w:rsidRDefault="001B0217" w:rsidP="001B02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217">
                    <w:rPr>
                      <w:rFonts w:ascii="ＭＳ 明朝" w:eastAsia="ＭＳ 明朝" w:hAnsi="ＭＳ 明朝" w:cs="ＭＳ 明朝" w:hint="eastAsia"/>
                      <w:spacing w:val="6"/>
                      <w:kern w:val="0"/>
                      <w:szCs w:val="21"/>
                    </w:rPr>
                    <w:t>建物の設計、施工、管理に関する情報を一元化し、プロジェクト全体の効率を向上させています。設計変更が発生した場合でも、関連するすべてのデータが自動的に更新されるため、手作業での修正作業を大幅に削減できます。3Dモデルを活用することで、施主や協力会社とのイメージ共有が容易になり、プロジェクト関係者間のコミュニケーションが円滑になります。これらの取り組みにより、プロジェクトの品質向上、コスト削減、工期短縮を実現し、お客様満足度の向上に努めています。</w:t>
                  </w:r>
                </w:p>
                <w:p w14:paraId="3A0AB44A" w14:textId="73ABABFD" w:rsidR="007614F0" w:rsidRPr="00BB0E49" w:rsidRDefault="007614F0" w:rsidP="001B02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AD0F414" w14:textId="33870F83" w:rsidR="00971AB3" w:rsidRPr="00BB0E49" w:rsidRDefault="000A59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5977">
                    <w:rPr>
                      <w:rFonts w:ascii="ＭＳ 明朝" w:eastAsia="ＭＳ 明朝" w:hAnsi="ＭＳ 明朝" w:cs="ＭＳ 明朝" w:hint="eastAsia"/>
                      <w:spacing w:val="6"/>
                      <w:kern w:val="0"/>
                      <w:szCs w:val="21"/>
                    </w:rPr>
                    <w:t>①②上記内容は経営会議並びに取締役会で承認された事項に基づいた内容を記載しています。</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62C98FC" w14:textId="30F3DE95" w:rsidR="000A5977" w:rsidRPr="000A5977" w:rsidRDefault="000A5977" w:rsidP="000A59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5977">
                    <w:rPr>
                      <w:rFonts w:ascii="ＭＳ 明朝" w:eastAsia="ＭＳ 明朝" w:hAnsi="ＭＳ 明朝" w:cs="ＭＳ 明朝" w:hint="eastAsia"/>
                      <w:spacing w:val="6"/>
                      <w:kern w:val="0"/>
                      <w:szCs w:val="21"/>
                    </w:rPr>
                    <w:t>株式会社トーケンHP</w:t>
                  </w:r>
                  <w:r w:rsidR="00FD299C" w:rsidRPr="00FD299C">
                    <w:rPr>
                      <w:rFonts w:ascii="ＭＳ 明朝" w:eastAsia="ＭＳ 明朝" w:hAnsi="ＭＳ 明朝" w:cs="ＭＳ 明朝" w:hint="eastAsia"/>
                      <w:spacing w:val="6"/>
                      <w:kern w:val="0"/>
                      <w:szCs w:val="21"/>
                    </w:rPr>
                    <w:t>－トーケンニュース－</w:t>
                  </w:r>
                </w:p>
                <w:p w14:paraId="01FA6368" w14:textId="7FD0E88F" w:rsidR="00971AB3" w:rsidRPr="00BB0E49" w:rsidRDefault="000A59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5977">
                    <w:rPr>
                      <w:rFonts w:ascii="ＭＳ 明朝" w:eastAsia="ＭＳ 明朝" w:hAnsi="ＭＳ 明朝" w:cs="ＭＳ 明朝" w:hint="eastAsia"/>
                      <w:spacing w:val="6"/>
                      <w:kern w:val="0"/>
                      <w:szCs w:val="21"/>
                    </w:rPr>
                    <w:t>②具体的なＤＸの取り組み</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43C526F" w14:textId="77777777" w:rsidR="005440AD" w:rsidRPr="005440AD" w:rsidRDefault="005440AD" w:rsidP="005440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40AD">
                    <w:rPr>
                      <w:rFonts w:ascii="ＭＳ 明朝" w:eastAsia="ＭＳ 明朝" w:hAnsi="ＭＳ 明朝" w:cs="ＭＳ 明朝" w:hint="eastAsia"/>
                      <w:spacing w:val="6"/>
                      <w:kern w:val="0"/>
                      <w:szCs w:val="21"/>
                    </w:rPr>
                    <w:t>記載内容抜粋</w:t>
                  </w:r>
                  <w:r w:rsidRPr="005440AD">
                    <w:rPr>
                      <w:rFonts w:ascii="ＭＳ 明朝" w:eastAsia="ＭＳ 明朝" w:hAnsi="ＭＳ 明朝" w:cs="ＭＳ 明朝" w:hint="eastAsia"/>
                      <w:spacing w:val="6"/>
                      <w:kern w:val="0"/>
                      <w:szCs w:val="21"/>
                    </w:rPr>
                    <w:tab/>
                    <w:t>②具体的なＤＸの取り組み</w:t>
                  </w:r>
                </w:p>
                <w:p w14:paraId="39332A97" w14:textId="77777777" w:rsidR="005440AD" w:rsidRPr="005440AD" w:rsidRDefault="005440AD" w:rsidP="005440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40AD">
                    <w:rPr>
                      <w:rFonts w:ascii="ＭＳ 明朝" w:eastAsia="ＭＳ 明朝" w:hAnsi="ＭＳ 明朝" w:cs="ＭＳ 明朝" w:hint="eastAsia"/>
                      <w:spacing w:val="6"/>
                      <w:kern w:val="0"/>
                      <w:szCs w:val="21"/>
                    </w:rPr>
                    <w:t>〇推進体制</w:t>
                  </w:r>
                </w:p>
                <w:p w14:paraId="7AF5BA85" w14:textId="77777777" w:rsidR="005440AD" w:rsidRPr="005440AD" w:rsidRDefault="005440AD" w:rsidP="005440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40AD">
                    <w:rPr>
                      <w:rFonts w:ascii="ＭＳ 明朝" w:eastAsia="ＭＳ 明朝" w:hAnsi="ＭＳ 明朝" w:cs="ＭＳ 明朝" w:hint="eastAsia"/>
                      <w:spacing w:val="6"/>
                      <w:kern w:val="0"/>
                      <w:szCs w:val="21"/>
                    </w:rPr>
                    <w:t>代表取締役社長の直轄のもと、組織横断的なDX推進委員会を設立し、全社を挙げてDXを推進しています。各部署間のシステム連携を強化し、シームレスな情報流通と業務プロセスの最適化を目指しています。</w:t>
                  </w:r>
                </w:p>
                <w:p w14:paraId="40016E16" w14:textId="77777777" w:rsidR="005440AD" w:rsidRPr="005440AD" w:rsidRDefault="005440AD" w:rsidP="005440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40AD">
                    <w:rPr>
                      <w:rFonts w:ascii="ＭＳ 明朝" w:eastAsia="ＭＳ 明朝" w:hAnsi="ＭＳ 明朝" w:cs="ＭＳ 明朝" w:hint="eastAsia"/>
                      <w:spacing w:val="6"/>
                      <w:kern w:val="0"/>
                      <w:szCs w:val="21"/>
                    </w:rPr>
                    <w:t>この推進体制により、全社一丸となってDXに取り組み、業務改革と競争力強化を実現してまいります。</w:t>
                  </w:r>
                </w:p>
                <w:p w14:paraId="11E91FE1" w14:textId="77777777" w:rsidR="005440AD" w:rsidRPr="005440AD" w:rsidRDefault="005440AD" w:rsidP="005440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40AD">
                    <w:rPr>
                      <w:rFonts w:ascii="ＭＳ 明朝" w:eastAsia="ＭＳ 明朝" w:hAnsi="ＭＳ 明朝" w:cs="ＭＳ 明朝" w:hint="eastAsia"/>
                      <w:spacing w:val="6"/>
                      <w:kern w:val="0"/>
                      <w:szCs w:val="21"/>
                    </w:rPr>
                    <w:t>〇デジタル人財の育成</w:t>
                  </w:r>
                </w:p>
                <w:p w14:paraId="3778C511" w14:textId="77777777" w:rsidR="005440AD" w:rsidRPr="005440AD" w:rsidRDefault="005440AD" w:rsidP="005440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40AD">
                    <w:rPr>
                      <w:rFonts w:ascii="ＭＳ 明朝" w:eastAsia="ＭＳ 明朝" w:hAnsi="ＭＳ 明朝" w:cs="ＭＳ 明朝" w:hint="eastAsia"/>
                      <w:spacing w:val="6"/>
                      <w:kern w:val="0"/>
                      <w:szCs w:val="21"/>
                    </w:rPr>
                    <w:t>全社的な IT スキル向上を目指し、デジタル人材の育成に注力しています。</w:t>
                  </w:r>
                </w:p>
                <w:p w14:paraId="2F2CFE36" w14:textId="77777777" w:rsidR="005440AD" w:rsidRPr="005440AD" w:rsidRDefault="005440AD" w:rsidP="005440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40AD">
                    <w:rPr>
                      <w:rFonts w:ascii="ＭＳ 明朝" w:eastAsia="ＭＳ 明朝" w:hAnsi="ＭＳ 明朝" w:cs="ＭＳ 明朝" w:hint="eastAsia"/>
                      <w:spacing w:val="6"/>
                      <w:kern w:val="0"/>
                      <w:szCs w:val="21"/>
                    </w:rPr>
                    <w:t>この取り組みの一環として、社内横断的な DX 推進プロジェクトを発足させました。</w:t>
                  </w:r>
                </w:p>
                <w:p w14:paraId="6C2119B5" w14:textId="77777777" w:rsidR="005440AD" w:rsidRPr="005440AD" w:rsidRDefault="005440AD" w:rsidP="005440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40AD">
                    <w:rPr>
                      <w:rFonts w:ascii="ＭＳ 明朝" w:eastAsia="ＭＳ 明朝" w:hAnsi="ＭＳ 明朝" w:cs="ＭＳ 明朝" w:hint="eastAsia"/>
                      <w:spacing w:val="6"/>
                      <w:kern w:val="0"/>
                      <w:szCs w:val="21"/>
                    </w:rPr>
                    <w:t>このプロジェクトを通じて、生産性向上と働き方改革の両面から DX を推進し、</w:t>
                  </w:r>
                </w:p>
                <w:p w14:paraId="4CE42885" w14:textId="77777777" w:rsidR="005440AD" w:rsidRPr="005440AD" w:rsidRDefault="005440AD" w:rsidP="005440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40AD">
                    <w:rPr>
                      <w:rFonts w:ascii="ＭＳ 明朝" w:eastAsia="ＭＳ 明朝" w:hAnsi="ＭＳ 明朝" w:cs="ＭＳ 明朝" w:hint="eastAsia"/>
                      <w:spacing w:val="6"/>
                      <w:kern w:val="0"/>
                      <w:szCs w:val="21"/>
                    </w:rPr>
                    <w:t>業務プロセスのデジタル化と組織文化の変革を進めています。</w:t>
                  </w:r>
                </w:p>
                <w:p w14:paraId="67F34237" w14:textId="77777777" w:rsidR="005440AD" w:rsidRPr="005440AD" w:rsidRDefault="005440AD" w:rsidP="005440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40AD">
                    <w:rPr>
                      <w:rFonts w:ascii="ＭＳ 明朝" w:eastAsia="ＭＳ 明朝" w:hAnsi="ＭＳ 明朝" w:cs="ＭＳ 明朝" w:hint="eastAsia"/>
                      <w:spacing w:val="6"/>
                      <w:kern w:val="0"/>
                      <w:szCs w:val="21"/>
                    </w:rPr>
                    <w:t>これらの取り組みにより、デジタル技術を</w:t>
                  </w:r>
                </w:p>
                <w:p w14:paraId="7A403841" w14:textId="77777777" w:rsidR="005440AD" w:rsidRPr="005440AD" w:rsidRDefault="005440AD" w:rsidP="005440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40AD">
                    <w:rPr>
                      <w:rFonts w:ascii="ＭＳ 明朝" w:eastAsia="ＭＳ 明朝" w:hAnsi="ＭＳ 明朝" w:cs="ＭＳ 明朝" w:hint="eastAsia"/>
                      <w:spacing w:val="6"/>
                      <w:kern w:val="0"/>
                      <w:szCs w:val="21"/>
                    </w:rPr>
                    <w:t>効果的に活用できる人材を育成し、</w:t>
                  </w:r>
                </w:p>
                <w:p w14:paraId="0012C6BF" w14:textId="51ECA9D0" w:rsidR="005440AD" w:rsidRDefault="005440AD" w:rsidP="005440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40AD">
                    <w:rPr>
                      <w:rFonts w:ascii="ＭＳ 明朝" w:eastAsia="ＭＳ 明朝" w:hAnsi="ＭＳ 明朝" w:cs="ＭＳ 明朝" w:hint="eastAsia"/>
                      <w:spacing w:val="6"/>
                      <w:kern w:val="0"/>
                      <w:szCs w:val="21"/>
                    </w:rPr>
                    <w:t>企業全体の DX を加速させてまいります。</w:t>
                  </w:r>
                </w:p>
                <w:p w14:paraId="276D6C12" w14:textId="77777777" w:rsidR="007614F0" w:rsidRPr="005440AD" w:rsidRDefault="007614F0" w:rsidP="005440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3E09312" w14:textId="3FA45755" w:rsidR="00971AB3" w:rsidRPr="00BB0E49" w:rsidRDefault="005440AD" w:rsidP="005440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40AD">
                    <w:rPr>
                      <w:rFonts w:ascii="ＭＳ 明朝" w:eastAsia="ＭＳ 明朝" w:hAnsi="ＭＳ 明朝" w:cs="ＭＳ 明朝" w:hint="eastAsia"/>
                      <w:spacing w:val="6"/>
                      <w:kern w:val="0"/>
                      <w:szCs w:val="21"/>
                    </w:rPr>
                    <w:t>施工BIM勉強会を定期的に実施しており、人財の強化を行っております。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FE8FA01" w14:textId="218158D3" w:rsidR="005440AD" w:rsidRPr="005440AD" w:rsidRDefault="005440AD" w:rsidP="005440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40AD">
                    <w:rPr>
                      <w:rFonts w:ascii="ＭＳ 明朝" w:eastAsia="ＭＳ 明朝" w:hAnsi="ＭＳ 明朝" w:cs="ＭＳ 明朝" w:hint="eastAsia"/>
                      <w:spacing w:val="6"/>
                      <w:kern w:val="0"/>
                      <w:szCs w:val="21"/>
                    </w:rPr>
                    <w:t>株式会社トーケンHP</w:t>
                  </w:r>
                  <w:r w:rsidR="00FD299C" w:rsidRPr="00FD299C">
                    <w:rPr>
                      <w:rFonts w:ascii="ＭＳ 明朝" w:eastAsia="ＭＳ 明朝" w:hAnsi="ＭＳ 明朝" w:cs="ＭＳ 明朝" w:hint="eastAsia"/>
                      <w:spacing w:val="6"/>
                      <w:kern w:val="0"/>
                      <w:szCs w:val="21"/>
                    </w:rPr>
                    <w:t>－トーケンニュース－</w:t>
                  </w:r>
                </w:p>
                <w:p w14:paraId="59866E55" w14:textId="6B9A8821" w:rsidR="00971AB3" w:rsidRPr="00BB0E49" w:rsidRDefault="005440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40AD">
                    <w:rPr>
                      <w:rFonts w:ascii="ＭＳ 明朝" w:eastAsia="ＭＳ 明朝" w:hAnsi="ＭＳ 明朝" w:cs="ＭＳ 明朝" w:hint="eastAsia"/>
                      <w:spacing w:val="6"/>
                      <w:kern w:val="0"/>
                      <w:szCs w:val="21"/>
                    </w:rPr>
                    <w:t>②具体的なＤＸの取り組み</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56F3BC84" w14:textId="77777777" w:rsidR="005440AD" w:rsidRPr="005440AD" w:rsidRDefault="005440AD" w:rsidP="005440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40AD">
                    <w:rPr>
                      <w:rFonts w:ascii="ＭＳ 明朝" w:eastAsia="ＭＳ 明朝" w:hAnsi="ＭＳ 明朝" w:cs="ＭＳ 明朝" w:hint="eastAsia"/>
                      <w:spacing w:val="6"/>
                      <w:kern w:val="0"/>
                      <w:szCs w:val="21"/>
                    </w:rPr>
                    <w:t>②具体的なＤＸの取り組み</w:t>
                  </w:r>
                </w:p>
                <w:p w14:paraId="0775BF5B" w14:textId="77777777" w:rsidR="001B0217" w:rsidRPr="001B0217" w:rsidRDefault="001B0217" w:rsidP="001B02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217">
                    <w:rPr>
                      <w:rFonts w:ascii="ＭＳ 明朝" w:eastAsia="ＭＳ 明朝" w:hAnsi="ＭＳ 明朝" w:cs="ＭＳ 明朝" w:hint="eastAsia"/>
                      <w:spacing w:val="6"/>
                      <w:kern w:val="0"/>
                      <w:szCs w:val="21"/>
                    </w:rPr>
                    <w:t>〇全社での取り組み</w:t>
                  </w:r>
                </w:p>
                <w:p w14:paraId="4B3ABAA8" w14:textId="77777777" w:rsidR="001B0217" w:rsidRPr="001B0217" w:rsidRDefault="001B0217" w:rsidP="001B02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217">
                    <w:rPr>
                      <w:rFonts w:ascii="ＭＳ 明朝" w:eastAsia="ＭＳ 明朝" w:hAnsi="ＭＳ 明朝" w:cs="ＭＳ 明朝" w:hint="eastAsia"/>
                      <w:spacing w:val="6"/>
                      <w:kern w:val="0"/>
                      <w:szCs w:val="21"/>
                    </w:rPr>
                    <w:t>(1)情報共有</w:t>
                  </w:r>
                </w:p>
                <w:p w14:paraId="55D2BF58" w14:textId="77777777" w:rsidR="00971AB3" w:rsidRDefault="001B0217" w:rsidP="001B02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217">
                    <w:rPr>
                      <w:rFonts w:ascii="ＭＳ 明朝" w:eastAsia="ＭＳ 明朝" w:hAnsi="ＭＳ 明朝" w:cs="ＭＳ 明朝" w:hint="eastAsia"/>
                      <w:spacing w:val="6"/>
                      <w:kern w:val="0"/>
                      <w:szCs w:val="21"/>
                    </w:rPr>
                    <w:t>テレビ会議システムやグループウェア導入により情報のさらなる共有、</w:t>
                  </w:r>
                  <w:proofErr w:type="spellStart"/>
                  <w:r w:rsidRPr="001B0217">
                    <w:rPr>
                      <w:rFonts w:ascii="ＭＳ 明朝" w:eastAsia="ＭＳ 明朝" w:hAnsi="ＭＳ 明朝" w:cs="ＭＳ 明朝" w:hint="eastAsia"/>
                      <w:spacing w:val="6"/>
                      <w:kern w:val="0"/>
                      <w:szCs w:val="21"/>
                    </w:rPr>
                    <w:t>kintone</w:t>
                  </w:r>
                  <w:proofErr w:type="spellEnd"/>
                  <w:r w:rsidRPr="001B0217">
                    <w:rPr>
                      <w:rFonts w:ascii="ＭＳ 明朝" w:eastAsia="ＭＳ 明朝" w:hAnsi="ＭＳ 明朝" w:cs="ＭＳ 明朝" w:hint="eastAsia"/>
                      <w:spacing w:val="6"/>
                      <w:kern w:val="0"/>
                      <w:szCs w:val="21"/>
                    </w:rPr>
                    <w:t>やKJ-1による情報蓄積、業務の見える化を図っていきます。</w:t>
                  </w:r>
                </w:p>
                <w:p w14:paraId="18AA46DE" w14:textId="77777777" w:rsidR="001B0217" w:rsidRPr="001B0217" w:rsidRDefault="001B0217" w:rsidP="001B02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217">
                    <w:rPr>
                      <w:rFonts w:ascii="ＭＳ 明朝" w:eastAsia="ＭＳ 明朝" w:hAnsi="ＭＳ 明朝" w:cs="ＭＳ 明朝" w:hint="eastAsia"/>
                      <w:spacing w:val="6"/>
                      <w:kern w:val="0"/>
                      <w:szCs w:val="21"/>
                    </w:rPr>
                    <w:t>〇建設現場での取り組み</w:t>
                  </w:r>
                </w:p>
                <w:p w14:paraId="576D787C" w14:textId="77777777" w:rsidR="001B0217" w:rsidRPr="001B0217" w:rsidRDefault="001B0217" w:rsidP="001B02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217">
                    <w:rPr>
                      <w:rFonts w:ascii="ＭＳ 明朝" w:eastAsia="ＭＳ 明朝" w:hAnsi="ＭＳ 明朝" w:cs="ＭＳ 明朝" w:hint="eastAsia"/>
                      <w:spacing w:val="6"/>
                      <w:kern w:val="0"/>
                      <w:szCs w:val="21"/>
                    </w:rPr>
                    <w:t>(1)情報共有</w:t>
                  </w:r>
                </w:p>
                <w:p w14:paraId="1DB4029E" w14:textId="77777777" w:rsidR="001B0217" w:rsidRPr="001B0217" w:rsidRDefault="001B0217" w:rsidP="001B02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217">
                    <w:rPr>
                      <w:rFonts w:ascii="ＭＳ 明朝" w:eastAsia="ＭＳ 明朝" w:hAnsi="ＭＳ 明朝" w:cs="ＭＳ 明朝" w:hint="eastAsia"/>
                      <w:spacing w:val="6"/>
                      <w:kern w:val="0"/>
                      <w:szCs w:val="21"/>
                    </w:rPr>
                    <w:t>現場ライブカメラを活用することにより、離れた場所からでも安全管理を行うことができ、また、本社との連携もスムーズに実施可能です。</w:t>
                  </w:r>
                </w:p>
                <w:p w14:paraId="1DD52B83" w14:textId="77777777" w:rsidR="001B0217" w:rsidRPr="001B0217" w:rsidRDefault="001B0217" w:rsidP="001B02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217">
                    <w:rPr>
                      <w:rFonts w:ascii="ＭＳ 明朝" w:eastAsia="ＭＳ 明朝" w:hAnsi="ＭＳ 明朝" w:cs="ＭＳ 明朝" w:hint="eastAsia"/>
                      <w:spacing w:val="6"/>
                      <w:kern w:val="0"/>
                      <w:szCs w:val="21"/>
                    </w:rPr>
                    <w:t>『box』の利用により協力会社との書類のやり取りを電子上で行うことが可能となり業務効率化が図られます。</w:t>
                  </w:r>
                </w:p>
                <w:p w14:paraId="15F2F857" w14:textId="77777777" w:rsidR="001B0217" w:rsidRPr="001B0217" w:rsidRDefault="001B0217" w:rsidP="001B02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217">
                    <w:rPr>
                      <w:rFonts w:ascii="ＭＳ 明朝" w:eastAsia="ＭＳ 明朝" w:hAnsi="ＭＳ 明朝" w:cs="ＭＳ 明朝" w:hint="eastAsia"/>
                      <w:spacing w:val="6"/>
                      <w:kern w:val="0"/>
                      <w:szCs w:val="21"/>
                    </w:rPr>
                    <w:t>(2)業務効率化</w:t>
                  </w:r>
                </w:p>
                <w:p w14:paraId="704796D3" w14:textId="252DDA7A" w:rsidR="001B0217" w:rsidRPr="00BB0E49" w:rsidRDefault="001B0217" w:rsidP="001B02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217">
                    <w:rPr>
                      <w:rFonts w:ascii="ＭＳ 明朝" w:eastAsia="ＭＳ 明朝" w:hAnsi="ＭＳ 明朝" w:cs="ＭＳ 明朝" w:hint="eastAsia"/>
                      <w:spacing w:val="6"/>
                      <w:kern w:val="0"/>
                      <w:szCs w:val="21"/>
                    </w:rPr>
                    <w:t>ペーパーレス化を図り、各サービスと連動による効率化を狙いとしています。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45"/>
              <w:gridCol w:w="6877"/>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B6BAADB" w14:textId="77777777" w:rsidR="005440AD" w:rsidRPr="005440AD" w:rsidRDefault="005440AD" w:rsidP="005440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40AD">
                    <w:rPr>
                      <w:rFonts w:ascii="ＭＳ 明朝" w:eastAsia="ＭＳ 明朝" w:hAnsi="ＭＳ 明朝" w:cs="ＭＳ 明朝" w:hint="eastAsia"/>
                      <w:spacing w:val="6"/>
                      <w:kern w:val="0"/>
                      <w:szCs w:val="21"/>
                    </w:rPr>
                    <w:t>株式会社トーケンHP</w:t>
                  </w:r>
                </w:p>
                <w:p w14:paraId="7C42B024" w14:textId="6B234EFD" w:rsidR="00971AB3" w:rsidRPr="00BB0E49" w:rsidRDefault="005440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40AD">
                    <w:rPr>
                      <w:rFonts w:ascii="ＭＳ 明朝" w:eastAsia="ＭＳ 明朝" w:hAnsi="ＭＳ 明朝" w:cs="ＭＳ 明朝" w:hint="eastAsia"/>
                      <w:spacing w:val="6"/>
                      <w:kern w:val="0"/>
                      <w:szCs w:val="21"/>
                    </w:rPr>
                    <w:t>②具体的なＤＸの取り組み</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7B5F08B1" w:rsidR="00971AB3" w:rsidRPr="00433517" w:rsidRDefault="00433517" w:rsidP="00433517">
                  <w:pPr>
                    <w:suppressAutoHyphens/>
                    <w:kinsoku w:val="0"/>
                    <w:overflowPunct w:val="0"/>
                    <w:adjustRightInd w:val="0"/>
                    <w:spacing w:afterLines="50" w:after="120" w:line="238" w:lineRule="exact"/>
                    <w:ind w:firstLineChars="400" w:firstLine="888"/>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②</w:t>
                  </w:r>
                  <w:r w:rsidR="005440AD" w:rsidRPr="00433517">
                    <w:rPr>
                      <w:rFonts w:ascii="ＭＳ 明朝" w:hAnsi="ＭＳ 明朝" w:cs="ＭＳ 明朝" w:hint="eastAsia"/>
                      <w:spacing w:val="6"/>
                      <w:kern w:val="0"/>
                      <w:szCs w:val="21"/>
                    </w:rPr>
                    <w:t>2024</w:t>
                  </w:r>
                  <w:r w:rsidR="005440AD" w:rsidRPr="00433517">
                    <w:rPr>
                      <w:rFonts w:ascii="ＭＳ 明朝" w:hAnsi="ＭＳ 明朝" w:cs="ＭＳ 明朝" w:hint="eastAsia"/>
                      <w:spacing w:val="6"/>
                      <w:kern w:val="0"/>
                      <w:szCs w:val="21"/>
                    </w:rPr>
                    <w:t>年</w:t>
                  </w:r>
                  <w:r w:rsidR="005440AD" w:rsidRPr="00433517">
                    <w:rPr>
                      <w:rFonts w:ascii="ＭＳ 明朝" w:hAnsi="ＭＳ 明朝" w:cs="ＭＳ 明朝" w:hint="eastAsia"/>
                      <w:spacing w:val="6"/>
                      <w:kern w:val="0"/>
                      <w:szCs w:val="21"/>
                    </w:rPr>
                    <w:t>11</w:t>
                  </w:r>
                  <w:r w:rsidR="005440AD" w:rsidRPr="00433517">
                    <w:rPr>
                      <w:rFonts w:ascii="ＭＳ 明朝" w:hAnsi="ＭＳ 明朝" w:cs="ＭＳ 明朝" w:hint="eastAsia"/>
                      <w:spacing w:val="6"/>
                      <w:kern w:val="0"/>
                      <w:szCs w:val="21"/>
                    </w:rPr>
                    <w:t>月</w:t>
                  </w:r>
                  <w:r w:rsidR="005440AD" w:rsidRPr="00433517">
                    <w:rPr>
                      <w:rFonts w:ascii="ＭＳ 明朝" w:hAnsi="ＭＳ 明朝" w:cs="ＭＳ 明朝" w:hint="eastAsia"/>
                      <w:spacing w:val="6"/>
                      <w:kern w:val="0"/>
                      <w:szCs w:val="21"/>
                    </w:rPr>
                    <w:t>28</w:t>
                  </w:r>
                  <w:r w:rsidR="005440AD" w:rsidRPr="00433517">
                    <w:rPr>
                      <w:rFonts w:ascii="ＭＳ 明朝" w:hAnsi="ＭＳ 明朝" w:cs="ＭＳ 明朝" w:hint="eastAsia"/>
                      <w:spacing w:val="6"/>
                      <w:kern w:val="0"/>
                      <w:szCs w:val="21"/>
                    </w:rPr>
                    <w:t>日</w:t>
                  </w: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83DA4D0" w14:textId="77777777" w:rsidR="005440AD" w:rsidRPr="005440AD" w:rsidRDefault="005440AD" w:rsidP="005440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40AD">
                    <w:rPr>
                      <w:rFonts w:ascii="ＭＳ 明朝" w:eastAsia="ＭＳ 明朝" w:hAnsi="ＭＳ 明朝" w:cs="ＭＳ 明朝" w:hint="eastAsia"/>
                      <w:spacing w:val="6"/>
                      <w:kern w:val="0"/>
                      <w:szCs w:val="21"/>
                    </w:rPr>
                    <w:t>株式会社トーケンHP－トーケンニュース－</w:t>
                  </w:r>
                </w:p>
                <w:p w14:paraId="2FE88133" w14:textId="2582BCE7" w:rsidR="005440AD" w:rsidRPr="00433517" w:rsidRDefault="00433517" w:rsidP="0043351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②</w:t>
                  </w:r>
                  <w:r w:rsidR="005440AD" w:rsidRPr="00433517">
                    <w:rPr>
                      <w:rFonts w:ascii="ＭＳ 明朝" w:hAnsi="ＭＳ 明朝" w:cs="ＭＳ 明朝" w:hint="eastAsia"/>
                      <w:spacing w:val="6"/>
                      <w:kern w:val="0"/>
                      <w:szCs w:val="21"/>
                    </w:rPr>
                    <w:t>具体的なＤＸの取り組み</w:t>
                  </w:r>
                </w:p>
                <w:p w14:paraId="05F53F8C" w14:textId="7CDE22B4" w:rsidR="00433517" w:rsidRPr="00BB0E49" w:rsidRDefault="00433517">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433517">
                    <w:rPr>
                      <w:rFonts w:ascii="ＭＳ 明朝" w:eastAsia="ＭＳ 明朝" w:hAnsi="ＭＳ 明朝" w:cs="ＭＳ 明朝"/>
                      <w:spacing w:val="6"/>
                      <w:kern w:val="0"/>
                      <w:szCs w:val="21"/>
                    </w:rPr>
                    <w:t>https://www.token-web.com/cms/wp-content/uploads/2024/11/1b9e6c8162adfccb9a168577ba224740.pdf</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4E47EECE" w14:textId="77777777" w:rsidR="005440AD" w:rsidRPr="005440AD" w:rsidRDefault="005440AD" w:rsidP="005440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40AD">
                    <w:rPr>
                      <w:rFonts w:ascii="ＭＳ 明朝" w:eastAsia="ＭＳ 明朝" w:hAnsi="ＭＳ 明朝" w:cs="ＭＳ 明朝" w:hint="eastAsia"/>
                      <w:spacing w:val="6"/>
                      <w:kern w:val="0"/>
                      <w:szCs w:val="21"/>
                    </w:rPr>
                    <w:t>〇当社全体での効率化</w:t>
                  </w:r>
                </w:p>
                <w:p w14:paraId="38A13DBC" w14:textId="77777777" w:rsidR="005440AD" w:rsidRPr="005440AD" w:rsidRDefault="005440AD" w:rsidP="005440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40AD">
                    <w:rPr>
                      <w:rFonts w:ascii="ＭＳ 明朝" w:eastAsia="ＭＳ 明朝" w:hAnsi="ＭＳ 明朝" w:cs="ＭＳ 明朝" w:hint="eastAsia"/>
                      <w:spacing w:val="6"/>
                      <w:kern w:val="0"/>
                      <w:szCs w:val="21"/>
                    </w:rPr>
                    <w:t>・平均時間外勤務時間の削減/月次</w:t>
                  </w:r>
                </w:p>
                <w:p w14:paraId="1CCA3A87" w14:textId="77777777" w:rsidR="005440AD" w:rsidRPr="005440AD" w:rsidRDefault="005440AD" w:rsidP="005440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40AD">
                    <w:rPr>
                      <w:rFonts w:ascii="ＭＳ 明朝" w:eastAsia="ＭＳ 明朝" w:hAnsi="ＭＳ 明朝" w:cs="ＭＳ 明朝" w:hint="eastAsia"/>
                      <w:spacing w:val="6"/>
                      <w:kern w:val="0"/>
                      <w:szCs w:val="21"/>
                    </w:rPr>
                    <w:t>(実績)</w:t>
                  </w:r>
                </w:p>
                <w:p w14:paraId="15340FBB" w14:textId="77777777" w:rsidR="005440AD" w:rsidRPr="005440AD" w:rsidRDefault="005440AD" w:rsidP="005440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40AD">
                    <w:rPr>
                      <w:rFonts w:ascii="ＭＳ 明朝" w:eastAsia="ＭＳ 明朝" w:hAnsi="ＭＳ 明朝" w:cs="ＭＳ 明朝" w:hint="eastAsia"/>
                      <w:spacing w:val="6"/>
                      <w:kern w:val="0"/>
                      <w:szCs w:val="21"/>
                    </w:rPr>
                    <w:t>H30　51時間42分</w:t>
                  </w:r>
                </w:p>
                <w:p w14:paraId="094C45BD" w14:textId="77777777" w:rsidR="005440AD" w:rsidRPr="005440AD" w:rsidRDefault="005440AD" w:rsidP="005440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40AD">
                    <w:rPr>
                      <w:rFonts w:ascii="ＭＳ 明朝" w:eastAsia="ＭＳ 明朝" w:hAnsi="ＭＳ 明朝" w:cs="ＭＳ 明朝" w:hint="eastAsia"/>
                      <w:spacing w:val="6"/>
                      <w:kern w:val="0"/>
                      <w:szCs w:val="21"/>
                    </w:rPr>
                    <w:t>R1　 46時間11分</w:t>
                  </w:r>
                </w:p>
                <w:p w14:paraId="4E1C1E1B" w14:textId="77777777" w:rsidR="005440AD" w:rsidRPr="005440AD" w:rsidRDefault="005440AD" w:rsidP="005440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40AD">
                    <w:rPr>
                      <w:rFonts w:ascii="ＭＳ 明朝" w:eastAsia="ＭＳ 明朝" w:hAnsi="ＭＳ 明朝" w:cs="ＭＳ 明朝" w:hint="eastAsia"/>
                      <w:spacing w:val="6"/>
                      <w:kern w:val="0"/>
                      <w:szCs w:val="21"/>
                    </w:rPr>
                    <w:t>R2　 37時間52分</w:t>
                  </w:r>
                </w:p>
                <w:p w14:paraId="27BBBF5C" w14:textId="77777777" w:rsidR="005440AD" w:rsidRPr="005440AD" w:rsidRDefault="005440AD" w:rsidP="005440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40AD">
                    <w:rPr>
                      <w:rFonts w:ascii="ＭＳ 明朝" w:eastAsia="ＭＳ 明朝" w:hAnsi="ＭＳ 明朝" w:cs="ＭＳ 明朝" w:hint="eastAsia"/>
                      <w:spacing w:val="6"/>
                      <w:kern w:val="0"/>
                      <w:szCs w:val="21"/>
                    </w:rPr>
                    <w:t>R3   32時間29分</w:t>
                  </w:r>
                </w:p>
                <w:p w14:paraId="68A9062F" w14:textId="77777777" w:rsidR="005440AD" w:rsidRPr="005440AD" w:rsidRDefault="005440AD" w:rsidP="005440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40AD">
                    <w:rPr>
                      <w:rFonts w:ascii="ＭＳ 明朝" w:eastAsia="ＭＳ 明朝" w:hAnsi="ＭＳ 明朝" w:cs="ＭＳ 明朝" w:hint="eastAsia"/>
                      <w:spacing w:val="6"/>
                      <w:kern w:val="0"/>
                      <w:szCs w:val="21"/>
                    </w:rPr>
                    <w:t>R4   22時間03分</w:t>
                  </w:r>
                </w:p>
                <w:p w14:paraId="375F2A24" w14:textId="77777777" w:rsidR="005440AD" w:rsidRPr="005440AD" w:rsidRDefault="005440AD" w:rsidP="005440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40AD">
                    <w:rPr>
                      <w:rFonts w:ascii="ＭＳ 明朝" w:eastAsia="ＭＳ 明朝" w:hAnsi="ＭＳ 明朝" w:cs="ＭＳ 明朝" w:hint="eastAsia"/>
                      <w:spacing w:val="6"/>
                      <w:kern w:val="0"/>
                      <w:szCs w:val="21"/>
                    </w:rPr>
                    <w:t>R5   17時間40分</w:t>
                  </w:r>
                </w:p>
                <w:p w14:paraId="58E08496" w14:textId="77777777" w:rsidR="005440AD" w:rsidRPr="005440AD" w:rsidRDefault="005440AD" w:rsidP="005440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40AD">
                    <w:rPr>
                      <w:rFonts w:ascii="ＭＳ 明朝" w:eastAsia="ＭＳ 明朝" w:hAnsi="ＭＳ 明朝" w:cs="ＭＳ 明朝" w:hint="eastAsia"/>
                      <w:spacing w:val="6"/>
                      <w:kern w:val="0"/>
                      <w:szCs w:val="21"/>
                    </w:rPr>
                    <w:t>(目標)</w:t>
                  </w:r>
                </w:p>
                <w:p w14:paraId="384B62B5" w14:textId="77777777" w:rsidR="005440AD" w:rsidRPr="005440AD" w:rsidRDefault="005440AD" w:rsidP="005440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40AD">
                    <w:rPr>
                      <w:rFonts w:ascii="ＭＳ 明朝" w:eastAsia="ＭＳ 明朝" w:hAnsi="ＭＳ 明朝" w:cs="ＭＳ 明朝" w:hint="eastAsia"/>
                      <w:spacing w:val="6"/>
                      <w:kern w:val="0"/>
                      <w:szCs w:val="21"/>
                    </w:rPr>
                    <w:t>R6　 17時間00分</w:t>
                  </w:r>
                </w:p>
                <w:p w14:paraId="3F168907" w14:textId="77777777" w:rsidR="005440AD" w:rsidRPr="005440AD" w:rsidRDefault="005440AD" w:rsidP="005440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3B220" w14:textId="77777777" w:rsidR="005440AD" w:rsidRPr="005440AD" w:rsidRDefault="005440AD" w:rsidP="005440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40AD">
                    <w:rPr>
                      <w:rFonts w:ascii="ＭＳ 明朝" w:eastAsia="ＭＳ 明朝" w:hAnsi="ＭＳ 明朝" w:cs="ＭＳ 明朝" w:hint="eastAsia"/>
                      <w:spacing w:val="6"/>
                      <w:kern w:val="0"/>
                      <w:szCs w:val="21"/>
                    </w:rPr>
                    <w:t>・印刷枚数の削減/1人当たりの年間印刷枚数</w:t>
                  </w:r>
                </w:p>
                <w:p w14:paraId="632554A2" w14:textId="77777777" w:rsidR="005440AD" w:rsidRPr="005440AD" w:rsidRDefault="005440AD" w:rsidP="005440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40AD">
                    <w:rPr>
                      <w:rFonts w:ascii="ＭＳ 明朝" w:eastAsia="ＭＳ 明朝" w:hAnsi="ＭＳ 明朝" w:cs="ＭＳ 明朝" w:hint="eastAsia"/>
                      <w:spacing w:val="6"/>
                      <w:kern w:val="0"/>
                      <w:szCs w:val="21"/>
                    </w:rPr>
                    <w:t>(実績)</w:t>
                  </w:r>
                </w:p>
                <w:p w14:paraId="2A2CB0FB" w14:textId="77777777" w:rsidR="005440AD" w:rsidRPr="005440AD" w:rsidRDefault="005440AD" w:rsidP="005440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40AD">
                    <w:rPr>
                      <w:rFonts w:ascii="ＭＳ 明朝" w:eastAsia="ＭＳ 明朝" w:hAnsi="ＭＳ 明朝" w:cs="ＭＳ 明朝" w:hint="eastAsia"/>
                      <w:spacing w:val="6"/>
                      <w:kern w:val="0"/>
                      <w:szCs w:val="21"/>
                    </w:rPr>
                    <w:t>H30　6,875</w:t>
                  </w:r>
                </w:p>
                <w:p w14:paraId="0F8E56C4" w14:textId="77777777" w:rsidR="005440AD" w:rsidRPr="005440AD" w:rsidRDefault="005440AD" w:rsidP="005440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40AD">
                    <w:rPr>
                      <w:rFonts w:ascii="ＭＳ 明朝" w:eastAsia="ＭＳ 明朝" w:hAnsi="ＭＳ 明朝" w:cs="ＭＳ 明朝" w:hint="eastAsia"/>
                      <w:spacing w:val="6"/>
                      <w:kern w:val="0"/>
                      <w:szCs w:val="21"/>
                    </w:rPr>
                    <w:t>R1　 6,651</w:t>
                  </w:r>
                </w:p>
                <w:p w14:paraId="62A35EEA" w14:textId="77777777" w:rsidR="005440AD" w:rsidRPr="005440AD" w:rsidRDefault="005440AD" w:rsidP="005440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40AD">
                    <w:rPr>
                      <w:rFonts w:ascii="ＭＳ 明朝" w:eastAsia="ＭＳ 明朝" w:hAnsi="ＭＳ 明朝" w:cs="ＭＳ 明朝" w:hint="eastAsia"/>
                      <w:spacing w:val="6"/>
                      <w:kern w:val="0"/>
                      <w:szCs w:val="21"/>
                    </w:rPr>
                    <w:t>R2　 7,677</w:t>
                  </w:r>
                </w:p>
                <w:p w14:paraId="307D1C50" w14:textId="77777777" w:rsidR="005440AD" w:rsidRPr="005440AD" w:rsidRDefault="005440AD" w:rsidP="005440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40AD">
                    <w:rPr>
                      <w:rFonts w:ascii="ＭＳ 明朝" w:eastAsia="ＭＳ 明朝" w:hAnsi="ＭＳ 明朝" w:cs="ＭＳ 明朝"/>
                      <w:spacing w:val="6"/>
                      <w:kern w:val="0"/>
                      <w:szCs w:val="21"/>
                    </w:rPr>
                    <w:t>R3   7,325</w:t>
                  </w:r>
                </w:p>
                <w:p w14:paraId="4AB3F2B7" w14:textId="77777777" w:rsidR="005440AD" w:rsidRPr="005440AD" w:rsidRDefault="005440AD" w:rsidP="005440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40AD">
                    <w:rPr>
                      <w:rFonts w:ascii="ＭＳ 明朝" w:eastAsia="ＭＳ 明朝" w:hAnsi="ＭＳ 明朝" w:cs="ＭＳ 明朝"/>
                      <w:spacing w:val="6"/>
                      <w:kern w:val="0"/>
                      <w:szCs w:val="21"/>
                    </w:rPr>
                    <w:lastRenderedPageBreak/>
                    <w:t>R4   7,612</w:t>
                  </w:r>
                </w:p>
                <w:p w14:paraId="74734585" w14:textId="77777777" w:rsidR="005440AD" w:rsidRPr="005440AD" w:rsidRDefault="005440AD" w:rsidP="005440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40AD">
                    <w:rPr>
                      <w:rFonts w:ascii="ＭＳ 明朝" w:eastAsia="ＭＳ 明朝" w:hAnsi="ＭＳ 明朝" w:cs="ＭＳ 明朝"/>
                      <w:spacing w:val="6"/>
                      <w:kern w:val="0"/>
                      <w:szCs w:val="21"/>
                    </w:rPr>
                    <w:t>R5   5,212</w:t>
                  </w:r>
                </w:p>
                <w:p w14:paraId="053F06DE" w14:textId="77777777" w:rsidR="005440AD" w:rsidRPr="005440AD" w:rsidRDefault="005440AD" w:rsidP="005440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40AD">
                    <w:rPr>
                      <w:rFonts w:ascii="ＭＳ 明朝" w:eastAsia="ＭＳ 明朝" w:hAnsi="ＭＳ 明朝" w:cs="ＭＳ 明朝" w:hint="eastAsia"/>
                      <w:spacing w:val="6"/>
                      <w:kern w:val="0"/>
                      <w:szCs w:val="21"/>
                    </w:rPr>
                    <w:t>(目標)</w:t>
                  </w:r>
                </w:p>
                <w:p w14:paraId="5DF71663" w14:textId="77777777" w:rsidR="005440AD" w:rsidRPr="005440AD" w:rsidRDefault="005440AD" w:rsidP="005440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40AD">
                    <w:rPr>
                      <w:rFonts w:ascii="ＭＳ 明朝" w:eastAsia="ＭＳ 明朝" w:hAnsi="ＭＳ 明朝" w:cs="ＭＳ 明朝" w:hint="eastAsia"/>
                      <w:spacing w:val="6"/>
                      <w:kern w:val="0"/>
                      <w:szCs w:val="21"/>
                    </w:rPr>
                    <w:t>R6　  4,690</w:t>
                  </w:r>
                </w:p>
                <w:p w14:paraId="6B22C674" w14:textId="77777777" w:rsidR="005440AD" w:rsidRPr="005440AD" w:rsidRDefault="005440AD" w:rsidP="005440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243EF6" w14:textId="77777777" w:rsidR="005440AD" w:rsidRPr="005440AD" w:rsidRDefault="005440AD" w:rsidP="005440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40AD">
                    <w:rPr>
                      <w:rFonts w:ascii="ＭＳ 明朝" w:eastAsia="ＭＳ 明朝" w:hAnsi="ＭＳ 明朝" w:cs="ＭＳ 明朝" w:hint="eastAsia"/>
                      <w:spacing w:val="6"/>
                      <w:kern w:val="0"/>
                      <w:szCs w:val="21"/>
                    </w:rPr>
                    <w:t>●フィードバック方法</w:t>
                  </w:r>
                </w:p>
                <w:p w14:paraId="2AC92792" w14:textId="2B838335" w:rsidR="00971AB3" w:rsidRPr="00BB0E49" w:rsidRDefault="005440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40AD">
                    <w:rPr>
                      <w:rFonts w:ascii="ＭＳ 明朝" w:eastAsia="ＭＳ 明朝" w:hAnsi="ＭＳ 明朝" w:cs="ＭＳ 明朝" w:hint="eastAsia"/>
                      <w:spacing w:val="6"/>
                      <w:kern w:val="0"/>
                      <w:szCs w:val="21"/>
                    </w:rPr>
                    <w:t>月次で集計しDX推進委員会、経営会議で報告を実施。KPI未達成の場合は各部より取組状況を確認し、取組における課題を整理する。</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9413604" w14:textId="787108EA" w:rsidR="00971AB3" w:rsidRPr="005440AD" w:rsidRDefault="005440AD" w:rsidP="005440AD">
                  <w:pPr>
                    <w:pStyle w:val="af"/>
                    <w:numPr>
                      <w:ilvl w:val="0"/>
                      <w:numId w:val="22"/>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5440AD">
                    <w:rPr>
                      <w:rFonts w:ascii="ＭＳ 明朝" w:hAnsi="ＭＳ 明朝" w:cs="ＭＳ 明朝" w:hint="eastAsia"/>
                      <w:spacing w:val="6"/>
                      <w:kern w:val="0"/>
                      <w:szCs w:val="21"/>
                    </w:rPr>
                    <w:t>2024年11月28日</w:t>
                  </w: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2EC79C61" w14:textId="77777777" w:rsidR="005440AD" w:rsidRPr="005440AD" w:rsidRDefault="005440AD" w:rsidP="005440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40AD">
                    <w:rPr>
                      <w:rFonts w:ascii="ＭＳ 明朝" w:eastAsia="ＭＳ 明朝" w:hAnsi="ＭＳ 明朝" w:cs="ＭＳ 明朝" w:hint="eastAsia"/>
                      <w:spacing w:val="6"/>
                      <w:kern w:val="0"/>
                      <w:szCs w:val="21"/>
                    </w:rPr>
                    <w:t>株式会社トーケンHP ―　トーケンニュース　―</w:t>
                  </w:r>
                </w:p>
                <w:p w14:paraId="3AC6FDD8" w14:textId="239FE073" w:rsidR="005440AD" w:rsidRPr="005440AD" w:rsidRDefault="005440AD" w:rsidP="005440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40AD">
                    <w:rPr>
                      <w:rFonts w:ascii="ＭＳ 明朝" w:eastAsia="ＭＳ 明朝" w:hAnsi="ＭＳ 明朝" w:cs="ＭＳ 明朝" w:hint="eastAsia"/>
                      <w:spacing w:val="6"/>
                      <w:kern w:val="0"/>
                      <w:szCs w:val="21"/>
                    </w:rPr>
                    <w:t>①当社のＤＸ推進について</w:t>
                  </w:r>
                </w:p>
                <w:p w14:paraId="2FE1D5F0" w14:textId="02EA04BA" w:rsidR="00971AB3" w:rsidRPr="00BB0E49" w:rsidRDefault="005440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40AD">
                    <w:rPr>
                      <w:rFonts w:ascii="ＭＳ 明朝" w:eastAsia="ＭＳ 明朝" w:hAnsi="ＭＳ 明朝" w:cs="ＭＳ 明朝"/>
                      <w:spacing w:val="6"/>
                      <w:kern w:val="0"/>
                      <w:szCs w:val="21"/>
                    </w:rPr>
                    <w:t>https://www.token-web.com/info/20241128/</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68505BAF" w14:textId="77777777" w:rsidR="00971AB3" w:rsidRDefault="005440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40AD">
                    <w:rPr>
                      <w:rFonts w:ascii="ＭＳ 明朝" w:eastAsia="ＭＳ 明朝" w:hAnsi="ＭＳ 明朝" w:cs="ＭＳ 明朝" w:hint="eastAsia"/>
                      <w:spacing w:val="6"/>
                      <w:kern w:val="0"/>
                      <w:szCs w:val="21"/>
                    </w:rPr>
                    <w:t>トーケンニュース欄を活用し、ステークホルダーに対して社内のDX関連情報を発信している</w:t>
                  </w:r>
                </w:p>
                <w:p w14:paraId="229E46C2" w14:textId="2683D5A0" w:rsidR="001B0217" w:rsidRPr="001B0217" w:rsidRDefault="001B0217" w:rsidP="001B02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217">
                    <w:rPr>
                      <w:rFonts w:ascii="ＭＳ 明朝" w:eastAsia="ＭＳ 明朝" w:hAnsi="ＭＳ 明朝" w:cs="ＭＳ 明朝" w:hint="eastAsia"/>
                      <w:spacing w:val="6"/>
                      <w:kern w:val="0"/>
                      <w:szCs w:val="21"/>
                    </w:rPr>
                    <w:t>株式会社トーケンは、創業以来、石川県内を中心に建設事業に携わり、地域未来牽引企業として地域社会の発展に寄与してまいりました。</w:t>
                  </w:r>
                </w:p>
                <w:p w14:paraId="3E6A1D49" w14:textId="07F23D2F" w:rsidR="001B0217" w:rsidRPr="001B0217" w:rsidRDefault="001B0217" w:rsidP="001B02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217">
                    <w:rPr>
                      <w:rFonts w:ascii="ＭＳ 明朝" w:eastAsia="ＭＳ 明朝" w:hAnsi="ＭＳ 明朝" w:cs="ＭＳ 明朝" w:hint="eastAsia"/>
                      <w:spacing w:val="6"/>
                      <w:kern w:val="0"/>
                      <w:szCs w:val="21"/>
                    </w:rPr>
                    <w:t>近年、様々な業界で「DX（デジタルトランスフォーメーション）」の重要性が高まっており、建設業界も例外ではありません。</w:t>
                  </w:r>
                </w:p>
                <w:p w14:paraId="6F1548B9" w14:textId="03A00075" w:rsidR="001B0217" w:rsidRPr="001B0217" w:rsidRDefault="001B0217" w:rsidP="001B02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217">
                    <w:rPr>
                      <w:rFonts w:ascii="ＭＳ 明朝" w:eastAsia="ＭＳ 明朝" w:hAnsi="ＭＳ 明朝" w:cs="ＭＳ 明朝" w:hint="eastAsia"/>
                      <w:spacing w:val="6"/>
                      <w:kern w:val="0"/>
                      <w:szCs w:val="21"/>
                    </w:rPr>
                    <w:t>当社は、このデジタル技術を積極的に活用し、以下の目標達成に向けて取り組んでまいります。</w:t>
                  </w:r>
                </w:p>
                <w:p w14:paraId="5B4518B9" w14:textId="1E93C89C" w:rsidR="001B0217" w:rsidRPr="00BB0E49" w:rsidRDefault="001B0217" w:rsidP="001B02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217">
                    <w:rPr>
                      <w:rFonts w:ascii="ＭＳ 明朝" w:eastAsia="ＭＳ 明朝" w:hAnsi="ＭＳ 明朝" w:cs="ＭＳ 明朝" w:hint="eastAsia"/>
                      <w:spacing w:val="6"/>
                      <w:kern w:val="0"/>
                      <w:szCs w:val="21"/>
                    </w:rPr>
                    <w:t>株式会社トーケン　代表取締役社長　伊野　博俊</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7B505E84" w:rsidR="00971AB3" w:rsidRPr="00BB0E49" w:rsidRDefault="00971AB3" w:rsidP="005440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5440AD" w:rsidRPr="005440AD">
                    <w:rPr>
                      <w:rFonts w:ascii="ＭＳ 明朝" w:eastAsia="ＭＳ 明朝" w:hAnsi="ＭＳ 明朝" w:cs="ＭＳ 明朝" w:hint="eastAsia"/>
                      <w:spacing w:val="6"/>
                      <w:kern w:val="0"/>
                      <w:szCs w:val="21"/>
                    </w:rPr>
                    <w:t>2024年6月頃　～2024年7月頃</w:t>
                  </w: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32EC1269" w:rsidR="00971AB3" w:rsidRPr="00BB0E49" w:rsidRDefault="005440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40AD">
                    <w:rPr>
                      <w:rFonts w:ascii="ＭＳ 明朝" w:eastAsia="ＭＳ 明朝" w:hAnsi="ＭＳ 明朝" w:cs="ＭＳ 明朝" w:hint="eastAsia"/>
                      <w:spacing w:val="6"/>
                      <w:kern w:val="0"/>
                      <w:szCs w:val="21"/>
                    </w:rPr>
                    <w:t>IPAの自己診断結果入力サイトより登録済</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0A2399C4" w:rsidR="00971AB3" w:rsidRPr="00BB0E49" w:rsidRDefault="00971AB3" w:rsidP="005440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5440AD" w:rsidRPr="005440AD">
                    <w:rPr>
                      <w:rFonts w:ascii="ＭＳ 明朝" w:eastAsia="ＭＳ 明朝" w:hAnsi="ＭＳ 明朝" w:cs="ＭＳ 明朝" w:hint="eastAsia"/>
                      <w:spacing w:val="6"/>
                      <w:kern w:val="0"/>
                      <w:szCs w:val="21"/>
                    </w:rPr>
                    <w:t>2024年8月頃</w:t>
                  </w: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A976824" w14:textId="0F6DA474" w:rsidR="0087199F" w:rsidRPr="00BB0E49" w:rsidRDefault="005440AD"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40AD">
                    <w:rPr>
                      <w:rFonts w:ascii="ＭＳ 明朝" w:eastAsia="ＭＳ 明朝" w:hAnsi="ＭＳ 明朝" w:cs="ＭＳ 明朝" w:hint="eastAsia"/>
                      <w:spacing w:val="6"/>
                      <w:kern w:val="0"/>
                      <w:szCs w:val="21"/>
                    </w:rPr>
                    <w:t>セキュリティアクション2つ星を宣言済み継続し対応している</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lastRenderedPageBreak/>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326CDE" w14:textId="77777777" w:rsidR="00B7270D" w:rsidRDefault="00B7270D">
      <w:r>
        <w:separator/>
      </w:r>
    </w:p>
  </w:endnote>
  <w:endnote w:type="continuationSeparator" w:id="0">
    <w:p w14:paraId="3A3CB85C" w14:textId="77777777" w:rsidR="00B7270D" w:rsidRDefault="00B7270D">
      <w:r>
        <w:continuationSeparator/>
      </w:r>
    </w:p>
  </w:endnote>
  <w:endnote w:type="continuationNotice" w:id="1">
    <w:p w14:paraId="3A0AF296" w14:textId="77777777" w:rsidR="00B7270D" w:rsidRDefault="00B7270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312BAC" w14:textId="77777777" w:rsidR="00B7270D" w:rsidRDefault="00B7270D">
      <w:r>
        <w:separator/>
      </w:r>
    </w:p>
  </w:footnote>
  <w:footnote w:type="continuationSeparator" w:id="0">
    <w:p w14:paraId="32886A50" w14:textId="77777777" w:rsidR="00B7270D" w:rsidRDefault="00B7270D">
      <w:r>
        <w:continuationSeparator/>
      </w:r>
    </w:p>
  </w:footnote>
  <w:footnote w:type="continuationNotice" w:id="1">
    <w:p w14:paraId="1C2869A9" w14:textId="77777777" w:rsidR="00B7270D" w:rsidRDefault="00B7270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72C190B"/>
    <w:multiLevelType w:val="hybridMultilevel"/>
    <w:tmpl w:val="0A188E6C"/>
    <w:lvl w:ilvl="0" w:tplc="9392BD12">
      <w:start w:val="1"/>
      <w:numFmt w:val="decimalEnclosedCircle"/>
      <w:lvlText w:val="%1"/>
      <w:lvlJc w:val="left"/>
      <w:pPr>
        <w:ind w:left="1260" w:hanging="360"/>
      </w:pPr>
      <w:rPr>
        <w:rFonts w:hint="default"/>
      </w:rPr>
    </w:lvl>
    <w:lvl w:ilvl="1" w:tplc="04090017" w:tentative="1">
      <w:start w:val="1"/>
      <w:numFmt w:val="aiueoFullWidth"/>
      <w:lvlText w:val="(%2)"/>
      <w:lvlJc w:val="left"/>
      <w:pPr>
        <w:ind w:left="1780" w:hanging="440"/>
      </w:pPr>
    </w:lvl>
    <w:lvl w:ilvl="2" w:tplc="04090011" w:tentative="1">
      <w:start w:val="1"/>
      <w:numFmt w:val="decimalEnclosedCircle"/>
      <w:lvlText w:val="%3"/>
      <w:lvlJc w:val="left"/>
      <w:pPr>
        <w:ind w:left="2220" w:hanging="440"/>
      </w:pPr>
    </w:lvl>
    <w:lvl w:ilvl="3" w:tplc="0409000F" w:tentative="1">
      <w:start w:val="1"/>
      <w:numFmt w:val="decimal"/>
      <w:lvlText w:val="%4."/>
      <w:lvlJc w:val="left"/>
      <w:pPr>
        <w:ind w:left="2660" w:hanging="440"/>
      </w:pPr>
    </w:lvl>
    <w:lvl w:ilvl="4" w:tplc="04090017" w:tentative="1">
      <w:start w:val="1"/>
      <w:numFmt w:val="aiueoFullWidth"/>
      <w:lvlText w:val="(%5)"/>
      <w:lvlJc w:val="left"/>
      <w:pPr>
        <w:ind w:left="3100" w:hanging="440"/>
      </w:pPr>
    </w:lvl>
    <w:lvl w:ilvl="5" w:tplc="04090011" w:tentative="1">
      <w:start w:val="1"/>
      <w:numFmt w:val="decimalEnclosedCircle"/>
      <w:lvlText w:val="%6"/>
      <w:lvlJc w:val="left"/>
      <w:pPr>
        <w:ind w:left="3540" w:hanging="440"/>
      </w:pPr>
    </w:lvl>
    <w:lvl w:ilvl="6" w:tplc="0409000F" w:tentative="1">
      <w:start w:val="1"/>
      <w:numFmt w:val="decimal"/>
      <w:lvlText w:val="%7."/>
      <w:lvlJc w:val="left"/>
      <w:pPr>
        <w:ind w:left="3980" w:hanging="440"/>
      </w:pPr>
    </w:lvl>
    <w:lvl w:ilvl="7" w:tplc="04090017" w:tentative="1">
      <w:start w:val="1"/>
      <w:numFmt w:val="aiueoFullWidth"/>
      <w:lvlText w:val="(%8)"/>
      <w:lvlJc w:val="left"/>
      <w:pPr>
        <w:ind w:left="4420" w:hanging="440"/>
      </w:pPr>
    </w:lvl>
    <w:lvl w:ilvl="8" w:tplc="04090011" w:tentative="1">
      <w:start w:val="1"/>
      <w:numFmt w:val="decimalEnclosedCircle"/>
      <w:lvlText w:val="%9"/>
      <w:lvlJc w:val="left"/>
      <w:pPr>
        <w:ind w:left="4860" w:hanging="440"/>
      </w:pPr>
    </w:lvl>
  </w:abstractNum>
  <w:abstractNum w:abstractNumId="7"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8"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4EF83F5E"/>
    <w:multiLevelType w:val="hybridMultilevel"/>
    <w:tmpl w:val="47EA4560"/>
    <w:lvl w:ilvl="0" w:tplc="3B327F9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4"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6D2024C2"/>
    <w:multiLevelType w:val="hybridMultilevel"/>
    <w:tmpl w:val="CA243B9A"/>
    <w:lvl w:ilvl="0" w:tplc="8F588D8C">
      <w:start w:val="1"/>
      <w:numFmt w:val="decimalEnclosedCircle"/>
      <w:lvlText w:val="%1"/>
      <w:lvlJc w:val="left"/>
      <w:pPr>
        <w:ind w:left="1260" w:hanging="360"/>
      </w:pPr>
      <w:rPr>
        <w:rFonts w:hint="default"/>
      </w:rPr>
    </w:lvl>
    <w:lvl w:ilvl="1" w:tplc="04090017" w:tentative="1">
      <w:start w:val="1"/>
      <w:numFmt w:val="aiueoFullWidth"/>
      <w:lvlText w:val="(%2)"/>
      <w:lvlJc w:val="left"/>
      <w:pPr>
        <w:ind w:left="1780" w:hanging="440"/>
      </w:pPr>
    </w:lvl>
    <w:lvl w:ilvl="2" w:tplc="04090011" w:tentative="1">
      <w:start w:val="1"/>
      <w:numFmt w:val="decimalEnclosedCircle"/>
      <w:lvlText w:val="%3"/>
      <w:lvlJc w:val="left"/>
      <w:pPr>
        <w:ind w:left="2220" w:hanging="440"/>
      </w:pPr>
    </w:lvl>
    <w:lvl w:ilvl="3" w:tplc="0409000F" w:tentative="1">
      <w:start w:val="1"/>
      <w:numFmt w:val="decimal"/>
      <w:lvlText w:val="%4."/>
      <w:lvlJc w:val="left"/>
      <w:pPr>
        <w:ind w:left="2660" w:hanging="440"/>
      </w:pPr>
    </w:lvl>
    <w:lvl w:ilvl="4" w:tplc="04090017" w:tentative="1">
      <w:start w:val="1"/>
      <w:numFmt w:val="aiueoFullWidth"/>
      <w:lvlText w:val="(%5)"/>
      <w:lvlJc w:val="left"/>
      <w:pPr>
        <w:ind w:left="3100" w:hanging="440"/>
      </w:pPr>
    </w:lvl>
    <w:lvl w:ilvl="5" w:tplc="04090011" w:tentative="1">
      <w:start w:val="1"/>
      <w:numFmt w:val="decimalEnclosedCircle"/>
      <w:lvlText w:val="%6"/>
      <w:lvlJc w:val="left"/>
      <w:pPr>
        <w:ind w:left="3540" w:hanging="440"/>
      </w:pPr>
    </w:lvl>
    <w:lvl w:ilvl="6" w:tplc="0409000F" w:tentative="1">
      <w:start w:val="1"/>
      <w:numFmt w:val="decimal"/>
      <w:lvlText w:val="%7."/>
      <w:lvlJc w:val="left"/>
      <w:pPr>
        <w:ind w:left="3980" w:hanging="440"/>
      </w:pPr>
    </w:lvl>
    <w:lvl w:ilvl="7" w:tplc="04090017" w:tentative="1">
      <w:start w:val="1"/>
      <w:numFmt w:val="aiueoFullWidth"/>
      <w:lvlText w:val="(%8)"/>
      <w:lvlJc w:val="left"/>
      <w:pPr>
        <w:ind w:left="4420" w:hanging="440"/>
      </w:pPr>
    </w:lvl>
    <w:lvl w:ilvl="8" w:tplc="04090011" w:tentative="1">
      <w:start w:val="1"/>
      <w:numFmt w:val="decimalEnclosedCircle"/>
      <w:lvlText w:val="%9"/>
      <w:lvlJc w:val="left"/>
      <w:pPr>
        <w:ind w:left="4860" w:hanging="440"/>
      </w:pPr>
    </w:lvl>
  </w:abstractNum>
  <w:abstractNum w:abstractNumId="17"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8"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9"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0" w15:restartNumberingAfterBreak="0">
    <w:nsid w:val="755D49B2"/>
    <w:multiLevelType w:val="hybridMultilevel"/>
    <w:tmpl w:val="75F22534"/>
    <w:lvl w:ilvl="0" w:tplc="A6489FB6">
      <w:start w:val="1"/>
      <w:numFmt w:val="decimalEnclosedCircle"/>
      <w:lvlText w:val="%1"/>
      <w:lvlJc w:val="left"/>
      <w:pPr>
        <w:ind w:left="360" w:hanging="360"/>
      </w:pPr>
      <w:rPr>
        <w:rFonts w:ascii="ＭＳ 明朝" w:eastAsia="明朝体" w:hAnsi="ＭＳ 明朝" w:cs="ＭＳ 明朝"/>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8"/>
  </w:num>
  <w:num w:numId="3" w16cid:durableId="87628495">
    <w:abstractNumId w:val="5"/>
  </w:num>
  <w:num w:numId="4" w16cid:durableId="1831021714">
    <w:abstractNumId w:val="15"/>
  </w:num>
  <w:num w:numId="5" w16cid:durableId="1633750840">
    <w:abstractNumId w:val="7"/>
  </w:num>
  <w:num w:numId="6" w16cid:durableId="1784419274">
    <w:abstractNumId w:val="4"/>
  </w:num>
  <w:num w:numId="7" w16cid:durableId="1140919551">
    <w:abstractNumId w:val="3"/>
  </w:num>
  <w:num w:numId="8" w16cid:durableId="695890610">
    <w:abstractNumId w:val="19"/>
  </w:num>
  <w:num w:numId="9" w16cid:durableId="2002735143">
    <w:abstractNumId w:val="17"/>
  </w:num>
  <w:num w:numId="10" w16cid:durableId="483395575">
    <w:abstractNumId w:val="2"/>
  </w:num>
  <w:num w:numId="11" w16cid:durableId="962154622">
    <w:abstractNumId w:val="14"/>
  </w:num>
  <w:num w:numId="12" w16cid:durableId="5713202">
    <w:abstractNumId w:val="9"/>
  </w:num>
  <w:num w:numId="13" w16cid:durableId="1182861117">
    <w:abstractNumId w:val="12"/>
  </w:num>
  <w:num w:numId="14" w16cid:durableId="1015771264">
    <w:abstractNumId w:val="21"/>
  </w:num>
  <w:num w:numId="15" w16cid:durableId="2129812363">
    <w:abstractNumId w:val="8"/>
  </w:num>
  <w:num w:numId="16" w16cid:durableId="1386680401">
    <w:abstractNumId w:val="13"/>
  </w:num>
  <w:num w:numId="17" w16cid:durableId="1863587211">
    <w:abstractNumId w:val="1"/>
  </w:num>
  <w:num w:numId="18" w16cid:durableId="364213653">
    <w:abstractNumId w:val="0"/>
  </w:num>
  <w:num w:numId="19" w16cid:durableId="1964924778">
    <w:abstractNumId w:val="20"/>
  </w:num>
  <w:num w:numId="20" w16cid:durableId="1432239985">
    <w:abstractNumId w:val="11"/>
  </w:num>
  <w:num w:numId="21" w16cid:durableId="124781732">
    <w:abstractNumId w:val="6"/>
  </w:num>
  <w:num w:numId="22" w16cid:durableId="13664457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3A66"/>
    <w:rsid w:val="00084460"/>
    <w:rsid w:val="00087713"/>
    <w:rsid w:val="00090EE1"/>
    <w:rsid w:val="00091F7D"/>
    <w:rsid w:val="0009284B"/>
    <w:rsid w:val="00095A89"/>
    <w:rsid w:val="00095CB3"/>
    <w:rsid w:val="000A1E38"/>
    <w:rsid w:val="000A3D93"/>
    <w:rsid w:val="000A5977"/>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217"/>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3517"/>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963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440AD"/>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024E"/>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67C"/>
    <w:rsid w:val="00724AE5"/>
    <w:rsid w:val="00726DDB"/>
    <w:rsid w:val="00727574"/>
    <w:rsid w:val="007276ED"/>
    <w:rsid w:val="00727F06"/>
    <w:rsid w:val="00730B06"/>
    <w:rsid w:val="00735268"/>
    <w:rsid w:val="00742604"/>
    <w:rsid w:val="007453BB"/>
    <w:rsid w:val="00746081"/>
    <w:rsid w:val="0074688D"/>
    <w:rsid w:val="007518D9"/>
    <w:rsid w:val="00760625"/>
    <w:rsid w:val="007614F0"/>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1840"/>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D7E1F"/>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673C8"/>
    <w:rsid w:val="00A7349F"/>
    <w:rsid w:val="00A754FF"/>
    <w:rsid w:val="00A8301F"/>
    <w:rsid w:val="00A84C8E"/>
    <w:rsid w:val="00A932DE"/>
    <w:rsid w:val="00A94D8F"/>
    <w:rsid w:val="00AA16AF"/>
    <w:rsid w:val="00AA3574"/>
    <w:rsid w:val="00AA3F97"/>
    <w:rsid w:val="00AA47A2"/>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3C82"/>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3F70"/>
    <w:rsid w:val="00FA7D73"/>
    <w:rsid w:val="00FB1AEB"/>
    <w:rsid w:val="00FB5900"/>
    <w:rsid w:val="00FC304B"/>
    <w:rsid w:val="00FC6B98"/>
    <w:rsid w:val="00FD299C"/>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IpSWffjZiPtyc1Sh3jZmTQxV0f6kC/sb80LmcIYqt4KiXodSMrXMA4WdJGjhpKSyr4ZPm2G6RR4aEgq4eB5kKA==" w:salt="nG1I/GVG702UErolh7HLJ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basedOn w:val="a0"/>
    <w:uiPriority w:val="99"/>
    <w:unhideWhenUsed/>
    <w:rsid w:val="00433517"/>
    <w:rPr>
      <w:color w:val="0563C1" w:themeColor="hyperlink"/>
      <w:u w:val="single"/>
    </w:rPr>
  </w:style>
  <w:style w:type="character" w:styleId="af7">
    <w:name w:val="Unresolved Mention"/>
    <w:basedOn w:val="a0"/>
    <w:uiPriority w:val="99"/>
    <w:semiHidden/>
    <w:unhideWhenUsed/>
    <w:rsid w:val="004335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4676</ap:Words>
  <ap:Characters>982</ap:Characters>
  <ap:Application/>
  <ap:Lines>8</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5647</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