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F027EF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A71003">
              <w:rPr>
                <w:rFonts w:ascii="ＭＳ 明朝" w:eastAsia="ＭＳ 明朝" w:hAnsi="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A71003">
              <w:rPr>
                <w:rFonts w:ascii="ＭＳ 明朝" w:eastAsia="ＭＳ 明朝" w:hAnsi="ＭＳ 明朝" w:cs="ＭＳ 明朝" w:hint="eastAsia"/>
                <w:spacing w:val="6"/>
                <w:kern w:val="0"/>
                <w:szCs w:val="21"/>
              </w:rPr>
              <w:t>１</w:t>
            </w:r>
            <w:r w:rsidR="00C9397D">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C9397D">
              <w:rPr>
                <w:rFonts w:ascii="ＭＳ 明朝" w:eastAsia="ＭＳ 明朝" w:hAnsi="ＭＳ 明朝" w:cs="ＭＳ 明朝" w:hint="eastAsia"/>
                <w:spacing w:val="6"/>
                <w:kern w:val="0"/>
                <w:szCs w:val="21"/>
              </w:rPr>
              <w:t xml:space="preserve">　</w:t>
            </w:r>
            <w:r w:rsidR="00060C03">
              <w:rPr>
                <w:rFonts w:ascii="ＭＳ 明朝" w:eastAsia="ＭＳ 明朝" w:hAnsi="ＭＳ 明朝" w:cs="ＭＳ 明朝" w:hint="eastAsia"/>
                <w:spacing w:val="6"/>
                <w:kern w:val="0"/>
                <w:szCs w:val="21"/>
              </w:rPr>
              <w:t>３</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A7AA36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25BE3">
              <w:rPr>
                <w:rFonts w:ascii="ＭＳ 明朝" w:eastAsia="ＭＳ 明朝" w:hAnsi="ＭＳ 明朝" w:hint="eastAsia"/>
                <w:spacing w:val="6"/>
                <w:kern w:val="0"/>
                <w:szCs w:val="21"/>
              </w:rPr>
              <w:t>じぇいぱわーびじねすさーびす</w:t>
            </w:r>
          </w:p>
          <w:p w14:paraId="64D282AF" w14:textId="6BF4663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52538B">
              <w:rPr>
                <w:rFonts w:ascii="ＭＳ 明朝" w:eastAsia="ＭＳ 明朝" w:hAnsi="ＭＳ 明朝" w:cs="ＭＳ 明朝" w:hint="eastAsia"/>
                <w:spacing w:val="6"/>
                <w:kern w:val="0"/>
                <w:szCs w:val="21"/>
              </w:rPr>
              <w:t xml:space="preserve"> 株式会社J-POWERビジネスサービス</w:t>
            </w:r>
          </w:p>
          <w:p w14:paraId="34124452" w14:textId="2FD9F94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C6510">
              <w:rPr>
                <w:rFonts w:ascii="ＭＳ 明朝" w:eastAsia="ＭＳ 明朝" w:hAnsi="ＭＳ 明朝" w:hint="eastAsia"/>
                <w:spacing w:val="6"/>
                <w:kern w:val="0"/>
                <w:szCs w:val="21"/>
              </w:rPr>
              <w:t xml:space="preserve"> </w:t>
            </w:r>
            <w:r w:rsidR="003C6510">
              <w:rPr>
                <w:rFonts w:ascii="ＭＳ 明朝" w:eastAsia="ＭＳ 明朝" w:hAnsi="ＭＳ 明朝"/>
                <w:spacing w:val="6"/>
                <w:kern w:val="0"/>
                <w:szCs w:val="21"/>
              </w:rPr>
              <w:t xml:space="preserve">  </w:t>
            </w:r>
            <w:r w:rsidR="003C6510">
              <w:rPr>
                <w:rFonts w:ascii="ＭＳ 明朝" w:eastAsia="ＭＳ 明朝" w:hAnsi="ＭＳ 明朝" w:hint="eastAsia"/>
                <w:spacing w:val="6"/>
                <w:kern w:val="0"/>
                <w:szCs w:val="21"/>
              </w:rPr>
              <w:t>たかの　あきら</w:t>
            </w:r>
            <w:r w:rsidR="003C6510">
              <w:rPr>
                <w:rFonts w:ascii="ＭＳ 明朝" w:eastAsia="ＭＳ 明朝" w:hAnsi="ＭＳ 明朝"/>
                <w:spacing w:val="6"/>
                <w:kern w:val="0"/>
                <w:szCs w:val="21"/>
              </w:rPr>
              <w:t xml:space="preserve"> </w:t>
            </w:r>
          </w:p>
          <w:p w14:paraId="3BD3CFD6" w14:textId="583E0A0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A13414" w:rsidRPr="00D1302E">
              <w:rPr>
                <w:rFonts w:ascii="ＭＳ 明朝" w:eastAsia="ＭＳ 明朝" w:hAnsi="ＭＳ 明朝"/>
                <w:spacing w:val="6"/>
                <w:kern w:val="0"/>
                <w:szCs w:val="21"/>
              </w:rPr>
              <w:t xml:space="preserve">  </w:t>
            </w:r>
            <w:r w:rsidR="00A13414" w:rsidRPr="00D1302E">
              <w:rPr>
                <w:rFonts w:ascii="ＭＳ 明朝" w:eastAsia="ＭＳ 明朝" w:hAnsi="ＭＳ 明朝" w:cs="ＭＳ 明朝" w:hint="eastAsia"/>
                <w:spacing w:val="6"/>
                <w:kern w:val="0"/>
                <w:szCs w:val="21"/>
              </w:rPr>
              <w:t xml:space="preserve">　</w:t>
            </w:r>
            <w:r w:rsidR="00A13414">
              <w:rPr>
                <w:rFonts w:ascii="ＭＳ 明朝" w:eastAsia="ＭＳ 明朝" w:hAnsi="ＭＳ 明朝"/>
                <w:spacing w:val="6"/>
                <w:kern w:val="0"/>
                <w:szCs w:val="21"/>
              </w:rPr>
              <w:t xml:space="preserve">  </w:t>
            </w:r>
            <w:r w:rsidR="00A13414">
              <w:rPr>
                <w:rFonts w:ascii="ＭＳ 明朝" w:eastAsia="ＭＳ 明朝" w:hAnsi="ＭＳ 明朝" w:hint="eastAsia"/>
                <w:spacing w:val="6"/>
                <w:kern w:val="0"/>
                <w:szCs w:val="21"/>
              </w:rPr>
              <w:t>髙野　彰</w:t>
            </w:r>
            <w:r w:rsidR="00A13414">
              <w:rPr>
                <w:rFonts w:ascii="ＭＳ 明朝" w:eastAsia="ＭＳ 明朝" w:hAnsi="ＭＳ 明朝"/>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757A66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56780" w:rsidRPr="00EF301C">
              <w:rPr>
                <w:rFonts w:ascii="ＭＳ 明朝" w:eastAsia="ＭＳ 明朝" w:hAnsi="ＭＳ 明朝" w:cs="ＭＳ 明朝"/>
                <w:spacing w:val="6"/>
                <w:kern w:val="0"/>
                <w:szCs w:val="21"/>
              </w:rPr>
              <w:t>104-0045</w:t>
            </w:r>
          </w:p>
          <w:p w14:paraId="5AAAC0FE" w14:textId="19201CEC" w:rsidR="00971AB3" w:rsidRPr="00BB0E49" w:rsidRDefault="00670D48">
            <w:pPr>
              <w:spacing w:afterLines="50" w:after="120" w:line="260" w:lineRule="exact"/>
              <w:ind w:leftChars="1261" w:left="2699"/>
              <w:rPr>
                <w:rFonts w:ascii="ＭＳ 明朝" w:eastAsia="ＭＳ 明朝" w:hAnsi="ＭＳ 明朝"/>
                <w:spacing w:val="14"/>
                <w:kern w:val="0"/>
                <w:szCs w:val="21"/>
              </w:rPr>
            </w:pPr>
            <w:r w:rsidRPr="008B5E1A">
              <w:rPr>
                <w:rFonts w:ascii="ＭＳ 明朝" w:eastAsia="ＭＳ 明朝" w:hAnsi="ＭＳ 明朝" w:hint="eastAsia"/>
                <w:spacing w:val="14"/>
                <w:kern w:val="0"/>
                <w:szCs w:val="21"/>
              </w:rPr>
              <w:t>東京都中央区築地４丁目６</w:t>
            </w:r>
            <w:r w:rsidRPr="008B5E1A">
              <w:rPr>
                <w:rFonts w:ascii="ＭＳ 明朝" w:eastAsia="ＭＳ 明朝" w:hAnsi="ＭＳ 明朝"/>
                <w:spacing w:val="14"/>
                <w:kern w:val="0"/>
                <w:szCs w:val="21"/>
              </w:rPr>
              <w:t>−</w:t>
            </w:r>
            <w:r w:rsidRPr="008B5E1A">
              <w:rPr>
                <w:rFonts w:ascii="ＭＳ 明朝" w:eastAsia="ＭＳ 明朝" w:hAnsi="ＭＳ 明朝" w:hint="eastAsia"/>
                <w:spacing w:val="14"/>
                <w:kern w:val="0"/>
                <w:szCs w:val="21"/>
              </w:rPr>
              <w:t>４</w:t>
            </w:r>
          </w:p>
          <w:p w14:paraId="63BAB80C" w14:textId="7F708C5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37473" w:rsidRPr="00372A8D">
              <w:rPr>
                <w:rFonts w:ascii="ＭＳ 明朝" w:eastAsia="ＭＳ 明朝" w:hAnsi="ＭＳ 明朝" w:cs="ＭＳ 明朝"/>
                <w:spacing w:val="6"/>
                <w:kern w:val="0"/>
                <w:szCs w:val="21"/>
              </w:rPr>
              <w:t>6010601030083</w:t>
            </w:r>
          </w:p>
          <w:p w14:paraId="6F68B498" w14:textId="0B1AE71E" w:rsidR="00971AB3" w:rsidRPr="00BB0E49" w:rsidRDefault="00060C0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22111C3">
                <v:oval id="_x0000_s2050" style="position:absolute;left:0;text-align:left;margin-left:73.25pt;margin-top:9.65pt;width:53.5pt;height:19.3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E125A58" w:rsidR="00971AB3" w:rsidRPr="00BB0E49" w:rsidRDefault="00187675" w:rsidP="001876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42CE523" w:rsidR="00971AB3" w:rsidRPr="00BB0E49" w:rsidRDefault="006B34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1FA4">
                    <w:rPr>
                      <w:rFonts w:ascii="ＭＳ 明朝" w:eastAsia="ＭＳ 明朝" w:hAnsi="ＭＳ 明朝" w:cs="ＭＳ 明朝" w:hint="eastAsia"/>
                      <w:spacing w:val="6"/>
                      <w:kern w:val="0"/>
                      <w:szCs w:val="21"/>
                    </w:rPr>
                    <w:t>２０２４年１</w:t>
                  </w:r>
                  <w:r>
                    <w:rPr>
                      <w:rFonts w:ascii="ＭＳ 明朝" w:eastAsia="ＭＳ 明朝" w:hAnsi="ＭＳ 明朝" w:cs="ＭＳ 明朝" w:hint="eastAsia"/>
                      <w:spacing w:val="6"/>
                      <w:kern w:val="0"/>
                      <w:szCs w:val="21"/>
                    </w:rPr>
                    <w:t>１</w:t>
                  </w:r>
                  <w:r w:rsidRPr="00921FA4">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１</w:t>
                  </w:r>
                  <w:r w:rsidRPr="00921FA4">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434E62" w14:textId="4D291A15" w:rsidR="00D13A7D" w:rsidRDefault="00D13A7D" w:rsidP="00D13A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7592">
                    <w:rPr>
                      <w:rFonts w:ascii="ＭＳ 明朝" w:eastAsia="ＭＳ 明朝" w:hAnsi="ＭＳ 明朝" w:cs="ＭＳ 明朝" w:hint="eastAsia"/>
                      <w:spacing w:val="6"/>
                      <w:kern w:val="0"/>
                      <w:szCs w:val="21"/>
                    </w:rPr>
                    <w:t>当社ホームページ「当社におけるDX推進への取組について：基本方針（P.2）」にて公開</w:t>
                  </w:r>
                </w:p>
                <w:p w14:paraId="2131D1EF" w14:textId="04BCA50E" w:rsidR="00A26E3C" w:rsidRPr="00487592" w:rsidRDefault="00A26E3C" w:rsidP="00D13A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HOME ＞企業情報＞活動方針＞DX推進</w:t>
                  </w:r>
                </w:p>
                <w:p w14:paraId="7B15C432" w14:textId="7BEE374A" w:rsidR="00971AB3" w:rsidRPr="00BB0E49" w:rsidRDefault="00D13A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7592">
                    <w:rPr>
                      <w:rFonts w:ascii="ＭＳ 明朝" w:eastAsia="ＭＳ 明朝" w:hAnsi="ＭＳ 明朝" w:cs="ＭＳ 明朝"/>
                      <w:spacing w:val="6"/>
                      <w:kern w:val="0"/>
                      <w:szCs w:val="21"/>
                    </w:rPr>
                    <w:t>https://www.jpbs.co.jp/info/pdf/dx_promotion.pdf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42D579" w14:textId="77777777" w:rsidR="00693448" w:rsidRDefault="00693448" w:rsidP="00693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当社が</w:t>
                  </w:r>
                  <w:r w:rsidRPr="004308B7">
                    <w:rPr>
                      <w:rFonts w:ascii="ＭＳ 明朝" w:eastAsia="ＭＳ 明朝" w:hAnsi="ＭＳ 明朝" w:cs="ＭＳ 明朝" w:hint="eastAsia"/>
                      <w:spacing w:val="6"/>
                      <w:kern w:val="0"/>
                      <w:szCs w:val="21"/>
                    </w:rPr>
                    <w:t>お客様へ提供するサービスの多くは、特殊な条件・制約を除けば、他の事業者による代替が可能となることから、当社に対しては、常に「＋α」や「もう１つ上」の価値提供が求められています。</w:t>
                  </w:r>
                </w:p>
                <w:p w14:paraId="20047AD8" w14:textId="77777777" w:rsidR="00693448" w:rsidRDefault="00693448" w:rsidP="00693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当社は、経営計画に示されたメッセージの通り、お客様に提供する価値の最大化のため、積極的に自らの変革を進め、お客様へ提供するサービスの維持・向上や、新たな価値</w:t>
                  </w:r>
                  <w:r>
                    <w:rPr>
                      <w:rFonts w:ascii="ＭＳ 明朝" w:eastAsia="ＭＳ 明朝" w:hAnsi="ＭＳ 明朝" w:cs="ＭＳ 明朝" w:hint="eastAsia"/>
                      <w:spacing w:val="6"/>
                      <w:kern w:val="0"/>
                      <w:szCs w:val="21"/>
                    </w:rPr>
                    <w:t>を</w:t>
                  </w:r>
                  <w:r w:rsidRPr="009A65C0">
                    <w:rPr>
                      <w:rFonts w:ascii="ＭＳ 明朝" w:eastAsia="ＭＳ 明朝" w:hAnsi="ＭＳ 明朝" w:cs="ＭＳ 明朝" w:hint="eastAsia"/>
                      <w:spacing w:val="6"/>
                      <w:kern w:val="0"/>
                      <w:szCs w:val="21"/>
                    </w:rPr>
                    <w:t>創造します。</w:t>
                  </w:r>
                </w:p>
                <w:p w14:paraId="66D45714" w14:textId="574240D4" w:rsidR="00971AB3" w:rsidRPr="00BB0E49" w:rsidRDefault="00693448" w:rsidP="006934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また、2022年度より開始したスタートアップとの共創や、グループ内を含む他社との協業・協働をさらに進め、新規サービスやビジネスを開発します。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8A87BE9" w:rsidR="00971AB3" w:rsidRPr="0008466B" w:rsidRDefault="000846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ホームページで公開している情報は</w:t>
                  </w:r>
                  <w:r w:rsidRPr="00C265A9">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における四半期報告において</w:t>
                  </w:r>
                  <w:r w:rsidRPr="00C265A9">
                    <w:rPr>
                      <w:rFonts w:ascii="ＭＳ 明朝" w:eastAsia="ＭＳ 明朝" w:hAnsi="ＭＳ 明朝" w:cs="ＭＳ 明朝" w:hint="eastAsia"/>
                      <w:spacing w:val="6"/>
                      <w:kern w:val="0"/>
                      <w:szCs w:val="21"/>
                    </w:rPr>
                    <w:t>承認</w:t>
                  </w:r>
                  <w:r w:rsidRPr="009A65C0">
                    <w:rPr>
                      <w:rFonts w:ascii="ＭＳ 明朝" w:eastAsia="ＭＳ 明朝" w:hAnsi="ＭＳ 明朝" w:cs="ＭＳ 明朝" w:hint="eastAsia"/>
                      <w:spacing w:val="6"/>
                      <w:kern w:val="0"/>
                      <w:szCs w:val="21"/>
                    </w:rPr>
                    <w:t>を得て</w:t>
                  </w:r>
                  <w:r>
                    <w:rPr>
                      <w:rFonts w:ascii="ＭＳ 明朝" w:eastAsia="ＭＳ 明朝" w:hAnsi="ＭＳ 明朝" w:cs="ＭＳ 明朝" w:hint="eastAsia"/>
                      <w:spacing w:val="6"/>
                      <w:kern w:val="0"/>
                      <w:szCs w:val="21"/>
                    </w:rPr>
                    <w:t>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2157497" w14:textId="042682C5" w:rsidR="00971AB3" w:rsidRPr="00BB0E49" w:rsidRDefault="00ED5310" w:rsidP="00ED53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22FDFA3B" w:rsidR="00971AB3" w:rsidRPr="00BB0E49" w:rsidRDefault="007031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1FA4">
                    <w:rPr>
                      <w:rFonts w:ascii="ＭＳ 明朝" w:eastAsia="ＭＳ 明朝" w:hAnsi="ＭＳ 明朝" w:cs="ＭＳ 明朝" w:hint="eastAsia"/>
                      <w:spacing w:val="6"/>
                      <w:kern w:val="0"/>
                      <w:szCs w:val="21"/>
                    </w:rPr>
                    <w:t>２０２４年１</w:t>
                  </w:r>
                  <w:r>
                    <w:rPr>
                      <w:rFonts w:ascii="ＭＳ 明朝" w:eastAsia="ＭＳ 明朝" w:hAnsi="ＭＳ 明朝" w:cs="ＭＳ 明朝" w:hint="eastAsia"/>
                      <w:spacing w:val="6"/>
                      <w:kern w:val="0"/>
                      <w:szCs w:val="21"/>
                    </w:rPr>
                    <w:t>１</w:t>
                  </w:r>
                  <w:r w:rsidRPr="00921FA4">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１</w:t>
                  </w:r>
                  <w:r w:rsidRPr="00921FA4">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F545A6" w14:textId="77777777" w:rsidR="00252714" w:rsidRDefault="00252714" w:rsidP="00252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当社ホームページ「当社におけるDX推進への取組について：DX戦略</w:t>
                  </w:r>
                  <w:r>
                    <w:rPr>
                      <w:rFonts w:ascii="ＭＳ 明朝" w:eastAsia="ＭＳ 明朝" w:hAnsi="ＭＳ 明朝" w:cs="ＭＳ 明朝" w:hint="eastAsia"/>
                      <w:spacing w:val="6"/>
                      <w:kern w:val="0"/>
                      <w:szCs w:val="21"/>
                    </w:rPr>
                    <w:t>（P.3）</w:t>
                  </w:r>
                  <w:r w:rsidRPr="009A65C0">
                    <w:rPr>
                      <w:rFonts w:ascii="ＭＳ 明朝" w:eastAsia="ＭＳ 明朝" w:hAnsi="ＭＳ 明朝" w:cs="ＭＳ 明朝" w:hint="eastAsia"/>
                      <w:spacing w:val="6"/>
                      <w:kern w:val="0"/>
                      <w:szCs w:val="21"/>
                    </w:rPr>
                    <w:t>」にて公開</w:t>
                  </w:r>
                </w:p>
                <w:p w14:paraId="47D1A66F" w14:textId="50772923" w:rsidR="00163F36" w:rsidRPr="009A65C0" w:rsidRDefault="00163F36" w:rsidP="00252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HOME ＞企業情報＞活動方針＞DX推進</w:t>
                  </w:r>
                </w:p>
                <w:p w14:paraId="07E10AC1" w14:textId="79CBA225" w:rsidR="00971AB3" w:rsidRPr="00BB0E49" w:rsidRDefault="00252714" w:rsidP="00252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7592">
                    <w:rPr>
                      <w:rFonts w:ascii="ＭＳ 明朝" w:eastAsia="ＭＳ 明朝" w:hAnsi="ＭＳ 明朝" w:cs="ＭＳ 明朝"/>
                      <w:spacing w:val="6"/>
                      <w:kern w:val="0"/>
                      <w:szCs w:val="21"/>
                    </w:rPr>
                    <w:t>https://www.jpbs.co.jp/info/pdf/dx_promotion.pdf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701FEB" w14:textId="77777777" w:rsidR="005C15E2" w:rsidRPr="009A65C0" w:rsidRDefault="005C15E2" w:rsidP="005C15E2">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データとデジタル技術を活用し、経営計画に示された「磨く・創る・結ぶ」に関する取組を、効果的かつ着実に成功に導くため、以下の通り、優先的に実施すべき領域を定め、集中的に実行していきます。</w:t>
                  </w:r>
                </w:p>
                <w:p w14:paraId="2285356B" w14:textId="77777777" w:rsidR="005C15E2" w:rsidRPr="009A65C0" w:rsidRDefault="005C15E2" w:rsidP="005C15E2">
                  <w:pPr>
                    <w:numPr>
                      <w:ilvl w:val="0"/>
                      <w:numId w:val="19"/>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データに基づく利用実態の把握と提供サービスの最適化・高度化</w:t>
                  </w:r>
                </w:p>
                <w:p w14:paraId="6B5F0271" w14:textId="77777777" w:rsidR="005C15E2" w:rsidRPr="009A65C0" w:rsidRDefault="005C15E2" w:rsidP="005C15E2">
                  <w:pPr>
                    <w:numPr>
                      <w:ilvl w:val="0"/>
                      <w:numId w:val="19"/>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新技術の積極的活用による省力化・自動化</w:t>
                  </w:r>
                </w:p>
                <w:p w14:paraId="36ED9F37" w14:textId="77777777" w:rsidR="005C15E2" w:rsidRPr="009A65C0" w:rsidRDefault="005C15E2" w:rsidP="005C15E2">
                  <w:pPr>
                    <w:numPr>
                      <w:ilvl w:val="0"/>
                      <w:numId w:val="19"/>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グループ内企業との協業・協働</w:t>
                  </w:r>
                </w:p>
                <w:p w14:paraId="0DCB6038" w14:textId="77777777" w:rsidR="005C15E2" w:rsidRDefault="005C15E2" w:rsidP="005C15E2">
                  <w:pPr>
                    <w:numPr>
                      <w:ilvl w:val="0"/>
                      <w:numId w:val="19"/>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スタートアップ共創</w:t>
                  </w:r>
                </w:p>
                <w:p w14:paraId="1B6C5307" w14:textId="77777777" w:rsidR="00971AB3" w:rsidRDefault="005C15E2" w:rsidP="005C15E2">
                  <w:pPr>
                    <w:numPr>
                      <w:ilvl w:val="0"/>
                      <w:numId w:val="19"/>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5C15E2">
                    <w:rPr>
                      <w:rFonts w:ascii="ＭＳ 明朝" w:eastAsia="ＭＳ 明朝" w:hAnsi="ＭＳ 明朝" w:cs="ＭＳ 明朝" w:hint="eastAsia"/>
                      <w:spacing w:val="6"/>
                      <w:kern w:val="0"/>
                      <w:szCs w:val="21"/>
                    </w:rPr>
                    <w:t>DX人財の育成・確保</w:t>
                  </w:r>
                </w:p>
                <w:p w14:paraId="096AA389" w14:textId="77777777" w:rsidR="00831C37" w:rsidRDefault="005B4D47" w:rsidP="005B4D47">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特に①については、</w:t>
                  </w:r>
                  <w:r w:rsidR="008A1583" w:rsidRPr="008A1583">
                    <w:rPr>
                      <w:rFonts w:ascii="ＭＳ 明朝" w:eastAsia="ＭＳ 明朝" w:hAnsi="ＭＳ 明朝" w:cs="ＭＳ 明朝" w:hint="eastAsia"/>
                      <w:spacing w:val="6"/>
                      <w:kern w:val="0"/>
                      <w:szCs w:val="21"/>
                    </w:rPr>
                    <w:t>当社が行う様々な事業において、これまでに蓄積されたデータや今後取得するデータを分析することにより、現在の利用実態の把握や将来の予測を行うことで、提供サービスの最適化・高度化に繋げ、お客様のエンゲージメント向上を図ります。</w:t>
                  </w:r>
                </w:p>
                <w:p w14:paraId="3A0AB44A" w14:textId="2A53DF2B" w:rsidR="00DE2129" w:rsidRPr="00BB0E49" w:rsidRDefault="00DE2129" w:rsidP="005B4D47">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また②については、</w:t>
                  </w:r>
                  <w:r w:rsidR="00A85C78" w:rsidRPr="00A85C78">
                    <w:rPr>
                      <w:rFonts w:ascii="ＭＳ 明朝" w:eastAsia="ＭＳ 明朝" w:hAnsi="ＭＳ 明朝" w:cs="ＭＳ 明朝" w:hint="eastAsia"/>
                      <w:spacing w:val="6"/>
                      <w:kern w:val="0"/>
                      <w:szCs w:val="21"/>
                    </w:rPr>
                    <w:t>最新技術やクラウドサービス等を積極的に活用することで、業務の省力化・自動化を進めるとともに、重複・類似したシステムや業務等の解消を図り、それによって生み出された余力を、サービス品質の向上、および、新サービスの開発に活用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0CB3A49" w:rsidR="00971AB3" w:rsidRPr="00BB0E49" w:rsidRDefault="00A211DF" w:rsidP="00A211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ホームページで公開している情報は</w:t>
                  </w:r>
                  <w:r w:rsidRPr="00C265A9">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における四半期報告において</w:t>
                  </w:r>
                  <w:r w:rsidRPr="00C265A9">
                    <w:rPr>
                      <w:rFonts w:ascii="ＭＳ 明朝" w:eastAsia="ＭＳ 明朝" w:hAnsi="ＭＳ 明朝" w:cs="ＭＳ 明朝" w:hint="eastAsia"/>
                      <w:spacing w:val="6"/>
                      <w:kern w:val="0"/>
                      <w:szCs w:val="21"/>
                    </w:rPr>
                    <w:t>承認</w:t>
                  </w:r>
                  <w:r w:rsidRPr="009A65C0">
                    <w:rPr>
                      <w:rFonts w:ascii="ＭＳ 明朝" w:eastAsia="ＭＳ 明朝" w:hAnsi="ＭＳ 明朝" w:cs="ＭＳ 明朝" w:hint="eastAsia"/>
                      <w:spacing w:val="6"/>
                      <w:kern w:val="0"/>
                      <w:szCs w:val="21"/>
                    </w:rPr>
                    <w:t>を得て</w:t>
                  </w:r>
                  <w:r>
                    <w:rPr>
                      <w:rFonts w:ascii="ＭＳ 明朝" w:eastAsia="ＭＳ 明朝" w:hAnsi="ＭＳ 明朝" w:cs="ＭＳ 明朝" w:hint="eastAsia"/>
                      <w:spacing w:val="6"/>
                      <w:kern w:val="0"/>
                      <w:szCs w:val="21"/>
                    </w:rPr>
                    <w:t>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479F06B2" w:rsidR="00971AB3" w:rsidRPr="00BB0E49" w:rsidRDefault="00267AE9" w:rsidP="00267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w:t>
                  </w:r>
                  <w:r w:rsidR="004A4111">
                    <w:rPr>
                      <w:rFonts w:hint="eastAsia"/>
                      <w:kern w:val="0"/>
                    </w:rPr>
                    <w:t>補足｜DX人財育成に関する当社の制度（P.5）</w:t>
                  </w:r>
                  <w:r w:rsidR="008E013F">
                    <w:rPr>
                      <w:rFonts w:hint="eastAsia"/>
                      <w:kern w:val="0"/>
                    </w:rPr>
                    <w:t>：</w:t>
                  </w:r>
                  <w:r w:rsidRPr="009A65C0">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（P.6）</w:t>
                  </w:r>
                  <w:r w:rsidRPr="009A65C0">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DA7B9E" w14:textId="77777777" w:rsidR="00971AB3" w:rsidRDefault="00D07D8F" w:rsidP="00D07D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C93">
                    <w:rPr>
                      <w:rFonts w:ascii="ＭＳ 明朝" w:eastAsia="ＭＳ 明朝" w:hAnsi="ＭＳ 明朝" w:cs="ＭＳ 明朝" w:hint="eastAsia"/>
                      <w:spacing w:val="6"/>
                      <w:kern w:val="0"/>
                      <w:szCs w:val="21"/>
                    </w:rPr>
                    <w:t>これまで、ITの利活用による社内業務の効率化・高度化の推進を目的として活動してきた「IT利活用委員会」については、委員会としての役割を拡充するとともに、関係者を全社大へ広げ、「DXチャレンジ委員会」として、本年10月に改組しました。　全社大でのDX機運の醸成や推進、効果検証等を担い、本書に示すDX戦略の実現のため、取組を推進するとともに、当社経営と現場の仲立ちとして、発生し得る様々な課題等を調整・解決する組織体として活動します。</w:t>
                  </w:r>
                  <w:r w:rsidRPr="009A65C0">
                    <w:rPr>
                      <w:rFonts w:ascii="ＭＳ 明朝" w:eastAsia="ＭＳ 明朝" w:hAnsi="ＭＳ 明朝" w:cs="ＭＳ 明朝" w:hint="eastAsia"/>
                      <w:spacing w:val="6"/>
                      <w:kern w:val="0"/>
                      <w:szCs w:val="21"/>
                    </w:rPr>
                    <w:t>全社大でのDX推進に係る活動については、定期的に経営へ報告し、経営による意思決定については、DXチャレンジ委員会を通じ、各個別案件の実施箇所（タスクフォース）へ伝達します。</w:t>
                  </w:r>
                </w:p>
                <w:p w14:paraId="71FD439C" w14:textId="3377DC36" w:rsidR="00E21313" w:rsidRDefault="001B5EFC" w:rsidP="00D07D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DX推進を牽引または</w:t>
                  </w:r>
                  <w:r w:rsidR="00B747FB">
                    <w:rPr>
                      <w:rFonts w:ascii="ＭＳ 明朝" w:eastAsia="ＭＳ 明朝" w:hAnsi="ＭＳ 明朝" w:cs="ＭＳ 明朝" w:hint="eastAsia"/>
                      <w:spacing w:val="6"/>
                      <w:kern w:val="0"/>
                      <w:szCs w:val="21"/>
                    </w:rPr>
                    <w:t>支援</w:t>
                  </w:r>
                  <w:r>
                    <w:rPr>
                      <w:rFonts w:ascii="ＭＳ 明朝" w:eastAsia="ＭＳ 明朝" w:hAnsi="ＭＳ 明朝" w:cs="ＭＳ 明朝" w:hint="eastAsia"/>
                      <w:spacing w:val="6"/>
                      <w:kern w:val="0"/>
                      <w:szCs w:val="21"/>
                    </w:rPr>
                    <w:t>するための人材の育成・確保のため、以下</w:t>
                  </w:r>
                  <w:r w:rsidR="00B747FB">
                    <w:rPr>
                      <w:rFonts w:ascii="ＭＳ 明朝" w:eastAsia="ＭＳ 明朝" w:hAnsi="ＭＳ 明朝" w:cs="ＭＳ 明朝" w:hint="eastAsia"/>
                      <w:spacing w:val="6"/>
                      <w:kern w:val="0"/>
                      <w:szCs w:val="21"/>
                    </w:rPr>
                    <w:t>の</w:t>
                  </w:r>
                  <w:r w:rsidR="00A37824">
                    <w:rPr>
                      <w:rFonts w:ascii="ＭＳ 明朝" w:eastAsia="ＭＳ 明朝" w:hAnsi="ＭＳ 明朝" w:cs="ＭＳ 明朝" w:hint="eastAsia"/>
                      <w:spacing w:val="6"/>
                      <w:kern w:val="0"/>
                      <w:szCs w:val="21"/>
                    </w:rPr>
                    <w:t>制度を策定し、</w:t>
                  </w:r>
                  <w:r w:rsidR="00912204">
                    <w:rPr>
                      <w:rFonts w:ascii="ＭＳ 明朝" w:eastAsia="ＭＳ 明朝" w:hAnsi="ＭＳ 明朝" w:cs="ＭＳ 明朝" w:hint="eastAsia"/>
                      <w:spacing w:val="6"/>
                      <w:kern w:val="0"/>
                      <w:szCs w:val="21"/>
                    </w:rPr>
                    <w:t>取り組んでいます。</w:t>
                  </w:r>
                </w:p>
                <w:p w14:paraId="56EEBA29" w14:textId="77777777" w:rsidR="00790E82" w:rsidRPr="00790E82" w:rsidRDefault="00790E82" w:rsidP="00790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E82">
                    <w:rPr>
                      <w:rFonts w:ascii="ＭＳ 明朝" w:eastAsia="ＭＳ 明朝" w:hAnsi="ＭＳ 明朝" w:cs="ＭＳ 明朝" w:hint="eastAsia"/>
                      <w:spacing w:val="6"/>
                      <w:kern w:val="0"/>
                      <w:szCs w:val="21"/>
                    </w:rPr>
                    <w:t>高度人財育成研修：AI関連の研究を行う都内大学院、および、セキュリティ専門機関に対し、専門的かつ高度な技術・知識を習得することを目的に、2年に1名ずつ派遣しています。</w:t>
                  </w:r>
                </w:p>
                <w:p w14:paraId="1F689708" w14:textId="77777777" w:rsidR="00790E82" w:rsidRPr="00790E82" w:rsidRDefault="00790E82" w:rsidP="00790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E82">
                    <w:rPr>
                      <w:rFonts w:ascii="ＭＳ 明朝" w:eastAsia="ＭＳ 明朝" w:hAnsi="ＭＳ 明朝" w:cs="ＭＳ 明朝" w:hint="eastAsia"/>
                      <w:spacing w:val="6"/>
                      <w:kern w:val="0"/>
                      <w:szCs w:val="21"/>
                    </w:rPr>
                    <w:t>DXコア人財育成研修：2023年度より開始した社内の研修制度で、データサイエンティスト、クラウドアーキテクト、モバイル開発者の3コースについて各1～2名、各分野における独り立ちレベルを目指し、半年～1年の間、専従で研修を行っています。</w:t>
                  </w:r>
                </w:p>
                <w:p w14:paraId="13E09312" w14:textId="0A76C31C" w:rsidR="00912204" w:rsidRPr="00BB0E49" w:rsidRDefault="00790E82" w:rsidP="00790E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E82">
                    <w:rPr>
                      <w:rFonts w:ascii="ＭＳ 明朝" w:eastAsia="ＭＳ 明朝" w:hAnsi="ＭＳ 明朝" w:cs="ＭＳ 明朝" w:hint="eastAsia"/>
                      <w:spacing w:val="6"/>
                      <w:kern w:val="0"/>
                      <w:szCs w:val="21"/>
                    </w:rPr>
                    <w:t>その他：2019年度より、IT関連の先進的な技術について、従事中の業務との関連性を問わず、自主的に楽しみながら調査、研究するための活動として、「先進技術等調査研究WG」を実施しています。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7BB1353D" w:rsidR="00971AB3" w:rsidRPr="00BB0E49" w:rsidRDefault="007A448E" w:rsidP="007A44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当社ホームページ「当社におけるDX推進への取組について：環境整備</w:t>
                  </w:r>
                  <w:r>
                    <w:rPr>
                      <w:rFonts w:ascii="ＭＳ 明朝" w:eastAsia="ＭＳ 明朝" w:hAnsi="ＭＳ 明朝" w:cs="ＭＳ 明朝" w:hint="eastAsia"/>
                      <w:spacing w:val="6"/>
                      <w:kern w:val="0"/>
                      <w:szCs w:val="21"/>
                    </w:rPr>
                    <w:t>（P.7）</w:t>
                  </w:r>
                  <w:r w:rsidRPr="009A65C0">
                    <w:rPr>
                      <w:rFonts w:ascii="ＭＳ 明朝" w:eastAsia="ＭＳ 明朝" w:hAnsi="ＭＳ 明朝" w:cs="ＭＳ 明朝" w:hint="eastAsia"/>
                      <w:spacing w:val="6"/>
                      <w:kern w:val="0"/>
                      <w:szCs w:val="21"/>
                    </w:rPr>
                    <w:t>」</w:t>
                  </w:r>
                </w:p>
              </w:tc>
            </w:tr>
            <w:tr w:rsidR="00CA62E8" w:rsidRPr="00BB0E49" w14:paraId="0572058E" w14:textId="77777777" w:rsidTr="00C76DE9">
              <w:trPr>
                <w:trHeight w:val="697"/>
              </w:trPr>
              <w:tc>
                <w:tcPr>
                  <w:tcW w:w="2600" w:type="dxa"/>
                  <w:shd w:val="clear" w:color="auto" w:fill="auto"/>
                </w:tcPr>
                <w:p w14:paraId="5FAA7047" w14:textId="77777777" w:rsidR="00CA62E8" w:rsidRPr="00BB0E49" w:rsidRDefault="00CA62E8" w:rsidP="00CA62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C53B2A" w14:textId="77777777" w:rsidR="00CA62E8" w:rsidRDefault="00CA62E8" w:rsidP="00CA62E8">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5C0587">
                    <w:rPr>
                      <w:rFonts w:ascii="ＭＳ 明朝" w:eastAsia="ＭＳ 明朝" w:hAnsi="ＭＳ 明朝" w:cs="ＭＳ 明朝" w:hint="eastAsia"/>
                      <w:spacing w:val="6"/>
                      <w:kern w:val="0"/>
                      <w:szCs w:val="21"/>
                    </w:rPr>
                    <w:t>社内におけるDXを推進するため、DXチャレンジ委員会を通じた積極的なIT投資を行います。当社が自ら率先して新技術・新サービスを導入し、実績を重ねることにより、お客様への新たな価値のご提案に繋げていくことも視野に入れます。</w:t>
                  </w:r>
                </w:p>
                <w:p w14:paraId="3B7B9106" w14:textId="77777777" w:rsidR="00CA62E8" w:rsidRDefault="00CA62E8" w:rsidP="00CA62E8">
                  <w:pPr>
                    <w:numPr>
                      <w:ilvl w:val="0"/>
                      <w:numId w:val="20"/>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D56A8A">
                    <w:rPr>
                      <w:rFonts w:ascii="ＭＳ 明朝" w:eastAsia="ＭＳ 明朝" w:hAnsi="ＭＳ 明朝" w:cs="ＭＳ 明朝" w:hint="eastAsia"/>
                      <w:spacing w:val="6"/>
                      <w:kern w:val="0"/>
                      <w:szCs w:val="21"/>
                    </w:rPr>
                    <w:t>イキイキと働く環境の整備</w:t>
                  </w:r>
                </w:p>
                <w:p w14:paraId="29CD43C8" w14:textId="77777777" w:rsidR="009B6B61" w:rsidRDefault="00CA62E8" w:rsidP="009B6B61">
                  <w:pPr>
                    <w:numPr>
                      <w:ilvl w:val="0"/>
                      <w:numId w:val="20"/>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D56A8A">
                    <w:rPr>
                      <w:rFonts w:ascii="ＭＳ 明朝" w:eastAsia="ＭＳ 明朝" w:hAnsi="ＭＳ 明朝" w:cs="ＭＳ 明朝" w:hint="eastAsia"/>
                      <w:spacing w:val="6"/>
                      <w:kern w:val="0"/>
                      <w:szCs w:val="21"/>
                    </w:rPr>
                    <w:t>クラウド・モバイルの積極的活用</w:t>
                  </w:r>
                </w:p>
                <w:p w14:paraId="704796D3" w14:textId="728D178C" w:rsidR="00CA62E8" w:rsidRPr="009B6B61" w:rsidRDefault="00CA62E8" w:rsidP="009B6B61">
                  <w:pPr>
                    <w:numPr>
                      <w:ilvl w:val="0"/>
                      <w:numId w:val="20"/>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B6B61">
                    <w:rPr>
                      <w:rFonts w:ascii="ＭＳ 明朝" w:eastAsia="ＭＳ 明朝" w:hAnsi="ＭＳ 明朝" w:cs="ＭＳ 明朝" w:hint="eastAsia"/>
                      <w:spacing w:val="6"/>
                      <w:kern w:val="0"/>
                      <w:szCs w:val="21"/>
                    </w:rPr>
                    <w:t>風土改革活動の継続</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25D7C" w:rsidRPr="00BB0E49" w14:paraId="256C562E" w14:textId="77777777" w:rsidTr="00C76DE9">
              <w:trPr>
                <w:trHeight w:val="707"/>
              </w:trPr>
              <w:tc>
                <w:tcPr>
                  <w:tcW w:w="2600" w:type="dxa"/>
                  <w:shd w:val="clear" w:color="auto" w:fill="auto"/>
                </w:tcPr>
                <w:p w14:paraId="22BE74D2" w14:textId="77777777" w:rsidR="00125D7C" w:rsidRPr="00BB0E49" w:rsidRDefault="00125D7C" w:rsidP="00125D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B13F18A" w:rsidR="00125D7C" w:rsidRPr="00BB0E49" w:rsidRDefault="00125D7C" w:rsidP="00125D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w:t>
                  </w:r>
                </w:p>
              </w:tc>
            </w:tr>
            <w:tr w:rsidR="00484C56" w:rsidRPr="00BB0E49" w14:paraId="23EC4F1D" w14:textId="77777777" w:rsidTr="00C76DE9">
              <w:trPr>
                <w:trHeight w:val="697"/>
              </w:trPr>
              <w:tc>
                <w:tcPr>
                  <w:tcW w:w="2600" w:type="dxa"/>
                  <w:shd w:val="clear" w:color="auto" w:fill="auto"/>
                </w:tcPr>
                <w:p w14:paraId="4832FB5A" w14:textId="77777777" w:rsidR="00484C56" w:rsidRPr="00BB0E49" w:rsidRDefault="00484C56" w:rsidP="00484C5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4E677D3" w14:textId="77777777" w:rsidR="00484C56" w:rsidRPr="005367C5" w:rsidRDefault="00484C56" w:rsidP="00484C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67C5">
                    <w:rPr>
                      <w:rFonts w:ascii="ＭＳ 明朝" w:eastAsia="ＭＳ 明朝" w:hAnsi="ＭＳ 明朝" w:cs="ＭＳ 明朝" w:hint="eastAsia"/>
                      <w:spacing w:val="6"/>
                      <w:kern w:val="0"/>
                      <w:szCs w:val="21"/>
                    </w:rPr>
                    <w:t>２０２４年１</w:t>
                  </w:r>
                  <w:r>
                    <w:rPr>
                      <w:rFonts w:ascii="ＭＳ 明朝" w:eastAsia="ＭＳ 明朝" w:hAnsi="ＭＳ 明朝" w:cs="ＭＳ 明朝" w:hint="eastAsia"/>
                      <w:spacing w:val="6"/>
                      <w:kern w:val="0"/>
                      <w:szCs w:val="21"/>
                    </w:rPr>
                    <w:t>１</w:t>
                  </w:r>
                  <w:r w:rsidRPr="005367C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１</w:t>
                  </w:r>
                  <w:r w:rsidRPr="005367C5">
                    <w:rPr>
                      <w:rFonts w:ascii="ＭＳ 明朝" w:eastAsia="ＭＳ 明朝" w:hAnsi="ＭＳ 明朝" w:cs="ＭＳ 明朝" w:hint="eastAsia"/>
                      <w:spacing w:val="6"/>
                      <w:kern w:val="0"/>
                      <w:szCs w:val="21"/>
                    </w:rPr>
                    <w:t>日</w:t>
                  </w:r>
                </w:p>
                <w:p w14:paraId="741D5254" w14:textId="77777777" w:rsidR="00484C56" w:rsidRPr="00BB0E49" w:rsidRDefault="00484C56" w:rsidP="00484C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E277A" w:rsidRPr="00BB0E49" w14:paraId="2C939934" w14:textId="77777777" w:rsidTr="00C76DE9">
              <w:trPr>
                <w:trHeight w:val="707"/>
              </w:trPr>
              <w:tc>
                <w:tcPr>
                  <w:tcW w:w="2600" w:type="dxa"/>
                  <w:shd w:val="clear" w:color="auto" w:fill="auto"/>
                </w:tcPr>
                <w:p w14:paraId="3BA3C2E8" w14:textId="77777777" w:rsidR="009E277A" w:rsidRPr="00BB0E49" w:rsidRDefault="009E277A" w:rsidP="009E277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18D5E5" w14:textId="77777777" w:rsidR="009E277A" w:rsidRDefault="009E277A" w:rsidP="009E27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当社ホームページ「当社におけるDX推進への取組について：管理指標</w:t>
                  </w:r>
                  <w:r>
                    <w:rPr>
                      <w:rFonts w:ascii="ＭＳ 明朝" w:eastAsia="ＭＳ 明朝" w:hAnsi="ＭＳ 明朝" w:cs="ＭＳ 明朝" w:hint="eastAsia"/>
                      <w:spacing w:val="6"/>
                      <w:kern w:val="0"/>
                      <w:szCs w:val="21"/>
                    </w:rPr>
                    <w:t>（P.8）</w:t>
                  </w:r>
                  <w:r w:rsidRPr="009A65C0">
                    <w:rPr>
                      <w:rFonts w:ascii="ＭＳ 明朝" w:eastAsia="ＭＳ 明朝" w:hAnsi="ＭＳ 明朝" w:cs="ＭＳ 明朝" w:hint="eastAsia"/>
                      <w:spacing w:val="6"/>
                      <w:kern w:val="0"/>
                      <w:szCs w:val="21"/>
                    </w:rPr>
                    <w:t>」にて公開</w:t>
                  </w:r>
                </w:p>
                <w:p w14:paraId="0F7519CE" w14:textId="758C87DD" w:rsidR="005E00FC" w:rsidRPr="009A65C0" w:rsidRDefault="005E00FC" w:rsidP="009E27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HOME ＞企業情報＞活動方針＞DX推進</w:t>
                  </w:r>
                </w:p>
                <w:p w14:paraId="05F53F8C" w14:textId="16D26DD6" w:rsidR="009E277A" w:rsidRPr="00BB0E49" w:rsidRDefault="009E277A" w:rsidP="009E27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7592">
                    <w:rPr>
                      <w:rFonts w:ascii="ＭＳ 明朝" w:eastAsia="ＭＳ 明朝" w:hAnsi="ＭＳ 明朝" w:cs="ＭＳ 明朝"/>
                      <w:spacing w:val="6"/>
                      <w:kern w:val="0"/>
                      <w:szCs w:val="21"/>
                    </w:rPr>
                    <w:t>https://www.jpbs.co.jp/info/pdf/dx_promotion.pdf</w:t>
                  </w:r>
                </w:p>
              </w:tc>
            </w:tr>
            <w:tr w:rsidR="00B314AC" w:rsidRPr="00BB0E49" w14:paraId="01FFE5A8" w14:textId="77777777" w:rsidTr="00C76DE9">
              <w:trPr>
                <w:trHeight w:val="697"/>
              </w:trPr>
              <w:tc>
                <w:tcPr>
                  <w:tcW w:w="2600" w:type="dxa"/>
                  <w:shd w:val="clear" w:color="auto" w:fill="auto"/>
                </w:tcPr>
                <w:p w14:paraId="35693456" w14:textId="77777777" w:rsidR="00B314AC" w:rsidRPr="00BB0E49" w:rsidRDefault="00B314AC" w:rsidP="00B314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2D5787F" w14:textId="77777777" w:rsidR="00B314AC" w:rsidRPr="00C22A94" w:rsidRDefault="00B314AC" w:rsidP="00B314A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976658">
                    <w:rPr>
                      <w:rFonts w:ascii="ＭＳ 明朝" w:eastAsia="ＭＳ 明朝" w:hAnsi="ＭＳ 明朝" w:cs="ＭＳ 明朝" w:hint="eastAsia"/>
                      <w:spacing w:val="6"/>
                      <w:kern w:val="0"/>
                      <w:szCs w:val="21"/>
                    </w:rPr>
                    <w:t>当社におけるDX戦略の進捗状況については、以下に示す管理指標に基づき、定性的・定量的に測定を行い、適宜、当社ホームページ上で公開します。</w:t>
                  </w:r>
                  <w:r w:rsidRPr="00C22A94">
                    <w:rPr>
                      <w:rFonts w:ascii="ＭＳ 明朝" w:eastAsia="ＭＳ 明朝" w:hAnsi="ＭＳ 明朝" w:cs="ＭＳ 明朝" w:hint="eastAsia"/>
                      <w:spacing w:val="6"/>
                      <w:kern w:val="0"/>
                      <w:szCs w:val="21"/>
                    </w:rPr>
                    <w:t>管理指標の値等については、DXチャレンジ委員会にて定期的に評価と分析を行い、次年度の計画に反映します。</w:t>
                  </w:r>
                </w:p>
                <w:p w14:paraId="127C708A" w14:textId="77777777" w:rsidR="00B314AC" w:rsidRPr="00C22A94" w:rsidRDefault="00B314AC" w:rsidP="00B314AC">
                  <w:pPr>
                    <w:numPr>
                      <w:ilvl w:val="0"/>
                      <w:numId w:val="21"/>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C22A94">
                    <w:rPr>
                      <w:rFonts w:ascii="ＭＳ 明朝" w:eastAsia="ＭＳ 明朝" w:hAnsi="ＭＳ 明朝" w:cs="ＭＳ 明朝" w:hint="eastAsia"/>
                      <w:spacing w:val="6"/>
                      <w:kern w:val="0"/>
                      <w:szCs w:val="21"/>
                    </w:rPr>
                    <w:t>個別案件の状況：案件数，各案件の進捗状況，投資実績</w:t>
                  </w:r>
                </w:p>
                <w:p w14:paraId="4AF60DC9" w14:textId="77777777" w:rsidR="00B314AC" w:rsidRPr="00C22A94" w:rsidRDefault="00B314AC" w:rsidP="00B314AC">
                  <w:pPr>
                    <w:numPr>
                      <w:ilvl w:val="0"/>
                      <w:numId w:val="21"/>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C22A94">
                    <w:rPr>
                      <w:rFonts w:ascii="ＭＳ 明朝" w:eastAsia="ＭＳ 明朝" w:hAnsi="ＭＳ 明朝" w:cs="ＭＳ 明朝" w:hint="eastAsia"/>
                      <w:spacing w:val="6"/>
                      <w:kern w:val="0"/>
                      <w:szCs w:val="21"/>
                    </w:rPr>
                    <w:t>共創・協業・協働の実績：グループ内企業との協業・協働、および、スタートアップ共創における取組み状況と見通し</w:t>
                  </w:r>
                </w:p>
                <w:p w14:paraId="2AC92792" w14:textId="5C7BC5F0" w:rsidR="00B314AC" w:rsidRPr="00BB0E49" w:rsidRDefault="00B314AC" w:rsidP="00B314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A94">
                    <w:rPr>
                      <w:rFonts w:ascii="ＭＳ 明朝" w:eastAsia="ＭＳ 明朝" w:hAnsi="ＭＳ 明朝" w:cs="ＭＳ 明朝" w:hint="eastAsia"/>
                      <w:spacing w:val="6"/>
                      <w:kern w:val="0"/>
                      <w:szCs w:val="21"/>
                    </w:rPr>
                    <w:t>DX人財の育成・確保実績：高度人財育成研修・DXコア人財育成研修の修了者数，先進技術等調査研究WGにおける案件の内容と状況</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23C8" w:rsidRPr="00BB0E49" w14:paraId="05C23928" w14:textId="77777777" w:rsidTr="00C76DE9">
              <w:trPr>
                <w:trHeight w:val="697"/>
              </w:trPr>
              <w:tc>
                <w:tcPr>
                  <w:tcW w:w="2600" w:type="dxa"/>
                  <w:shd w:val="clear" w:color="auto" w:fill="auto"/>
                </w:tcPr>
                <w:p w14:paraId="4652A764" w14:textId="77777777" w:rsidR="004F23C8" w:rsidRPr="00BB0E49" w:rsidRDefault="004F23C8" w:rsidP="004F23C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54352E2" w14:textId="77777777" w:rsidR="004F23C8" w:rsidRPr="005367C5" w:rsidRDefault="004F23C8" w:rsidP="004F2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67C5">
                    <w:rPr>
                      <w:rFonts w:ascii="ＭＳ 明朝" w:eastAsia="ＭＳ 明朝" w:hAnsi="ＭＳ 明朝" w:cs="ＭＳ 明朝" w:hint="eastAsia"/>
                      <w:spacing w:val="6"/>
                      <w:kern w:val="0"/>
                      <w:szCs w:val="21"/>
                    </w:rPr>
                    <w:t>２０２４年１</w:t>
                  </w:r>
                  <w:r>
                    <w:rPr>
                      <w:rFonts w:ascii="ＭＳ 明朝" w:eastAsia="ＭＳ 明朝" w:hAnsi="ＭＳ 明朝" w:cs="ＭＳ 明朝" w:hint="eastAsia"/>
                      <w:spacing w:val="6"/>
                      <w:kern w:val="0"/>
                      <w:szCs w:val="21"/>
                    </w:rPr>
                    <w:t>１</w:t>
                  </w:r>
                  <w:r w:rsidRPr="005367C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１</w:t>
                  </w:r>
                  <w:r w:rsidRPr="005367C5">
                    <w:rPr>
                      <w:rFonts w:ascii="ＭＳ 明朝" w:eastAsia="ＭＳ 明朝" w:hAnsi="ＭＳ 明朝" w:cs="ＭＳ 明朝" w:hint="eastAsia"/>
                      <w:spacing w:val="6"/>
                      <w:kern w:val="0"/>
                      <w:szCs w:val="21"/>
                    </w:rPr>
                    <w:t>日</w:t>
                  </w:r>
                </w:p>
                <w:p w14:paraId="69413604" w14:textId="77777777" w:rsidR="004F23C8" w:rsidRPr="00BB0E49" w:rsidRDefault="004F23C8" w:rsidP="004F2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27F65" w:rsidRPr="00BB0E49" w14:paraId="05D92A3D" w14:textId="77777777" w:rsidTr="00C76DE9">
              <w:trPr>
                <w:trHeight w:val="707"/>
              </w:trPr>
              <w:tc>
                <w:tcPr>
                  <w:tcW w:w="2600" w:type="dxa"/>
                  <w:shd w:val="clear" w:color="auto" w:fill="auto"/>
                </w:tcPr>
                <w:p w14:paraId="0717771F" w14:textId="77777777" w:rsidR="00C27F65" w:rsidRPr="00BB0E49" w:rsidRDefault="00C27F65" w:rsidP="00C27F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EB5720" w14:textId="77777777" w:rsidR="00C27F65" w:rsidRDefault="00C27F65" w:rsidP="00C27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当社ホームページ「当社におけるDX推進への取組について」にて実行責任者である代表取締役社長名にて発信しています。</w:t>
                  </w:r>
                  <w:r>
                    <w:rPr>
                      <w:rFonts w:ascii="ＭＳ 明朝" w:eastAsia="ＭＳ 明朝" w:hAnsi="ＭＳ 明朝" w:cs="ＭＳ 明朝" w:hint="eastAsia"/>
                      <w:spacing w:val="6"/>
                      <w:kern w:val="0"/>
                      <w:szCs w:val="21"/>
                    </w:rPr>
                    <w:t>（P.1）</w:t>
                  </w:r>
                </w:p>
                <w:p w14:paraId="506AFBAD" w14:textId="64E74A9A" w:rsidR="005E00FC" w:rsidRDefault="005E00FC" w:rsidP="00C27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HOME ＞企業情報＞活動方針＞DX推進</w:t>
                  </w:r>
                </w:p>
                <w:p w14:paraId="2FE1D5F0" w14:textId="217A1DED" w:rsidR="00C27F65" w:rsidRPr="00BB0E49" w:rsidRDefault="00C27F65" w:rsidP="00C27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7592">
                    <w:rPr>
                      <w:rFonts w:ascii="ＭＳ 明朝" w:eastAsia="ＭＳ 明朝" w:hAnsi="ＭＳ 明朝" w:cs="ＭＳ 明朝"/>
                      <w:spacing w:val="6"/>
                      <w:kern w:val="0"/>
                      <w:szCs w:val="21"/>
                    </w:rPr>
                    <w:t>https://www.jpbs.co.jp/info/pdf/dx_promotion.pdf</w:t>
                  </w:r>
                </w:p>
              </w:tc>
            </w:tr>
            <w:tr w:rsidR="00B1141E" w:rsidRPr="00BB0E49" w14:paraId="04D258FD" w14:textId="77777777" w:rsidTr="00C76DE9">
              <w:trPr>
                <w:trHeight w:val="697"/>
              </w:trPr>
              <w:tc>
                <w:tcPr>
                  <w:tcW w:w="2600" w:type="dxa"/>
                  <w:shd w:val="clear" w:color="auto" w:fill="auto"/>
                </w:tcPr>
                <w:p w14:paraId="773615A9" w14:textId="77777777" w:rsidR="00B1141E" w:rsidRPr="00BB0E49" w:rsidRDefault="00B1141E" w:rsidP="00B114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397EE45B" w:rsidR="00B1141E" w:rsidRPr="00BB0E49" w:rsidRDefault="00B1141E" w:rsidP="00B11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212">
                    <w:rPr>
                      <w:rFonts w:ascii="ＭＳ 明朝" w:eastAsia="ＭＳ 明朝" w:hAnsi="ＭＳ 明朝" w:cs="ＭＳ 明朝" w:hint="eastAsia"/>
                      <w:spacing w:val="6"/>
                      <w:kern w:val="0"/>
                      <w:szCs w:val="21"/>
                    </w:rPr>
                    <w:t>当社における最大の資産は「人財」であり、これは今後も不変の概念です。しかしながら、当社が事業を展開するいくつかの地点においては、徐々に人口減少や高齢化等の影響が出始めています。</w:t>
                  </w:r>
                  <w:r w:rsidRPr="009A65C0">
                    <w:rPr>
                      <w:rFonts w:ascii="ＭＳ 明朝" w:eastAsia="ＭＳ 明朝" w:hAnsi="ＭＳ 明朝" w:cs="ＭＳ 明朝" w:hint="eastAsia"/>
                      <w:spacing w:val="6"/>
                      <w:kern w:val="0"/>
                      <w:szCs w:val="21"/>
                    </w:rPr>
                    <w:t>このような中、当社は新たな経営計画を策定し、組織も人も、自ら変わり続けることをメインテーマとして掲げ、自ら変化に適応していく姿勢を示しました。J-POW</w:t>
                  </w:r>
                  <w:r>
                    <w:rPr>
                      <w:rFonts w:ascii="ＭＳ 明朝" w:eastAsia="ＭＳ 明朝" w:hAnsi="ＭＳ 明朝" w:cs="ＭＳ 明朝" w:hint="eastAsia"/>
                      <w:spacing w:val="6"/>
                      <w:kern w:val="0"/>
                      <w:szCs w:val="21"/>
                    </w:rPr>
                    <w:t>E</w:t>
                  </w:r>
                  <w:r w:rsidRPr="009A65C0">
                    <w:rPr>
                      <w:rFonts w:ascii="ＭＳ 明朝" w:eastAsia="ＭＳ 明朝" w:hAnsi="ＭＳ 明朝" w:cs="ＭＳ 明朝" w:hint="eastAsia"/>
                      <w:spacing w:val="6"/>
                      <w:kern w:val="0"/>
                      <w:szCs w:val="21"/>
                    </w:rPr>
                    <w:t>Rグループを含むすべてのお客様からの期待に対し、これまでの仕事のやり方を踏襲するだけでなく、データとデジタル技術を活用することで、どうすればより効率的になるか、より多くの余力を生むことができるか、より大きな価値に繋げられるかを積極的に考えることが、当社を含むJ-POWERグループのDX推進における第一歩となります。本書（当社におけるDX推進への取組について）においては、当社のDXに関する基本方針や戦略、実現のための推進体制を示し、今後の取組を整理するとともに、今後の取組の進捗状況を把握するための指標についても示します。これらの実施により、経営計画に示した「磨く・創る・結ぶ」に関する取組を加速し、さらなる事業発展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D7679" w:rsidRPr="00BB0E49" w14:paraId="7BA5B925" w14:textId="77777777" w:rsidTr="00C76DE9">
              <w:trPr>
                <w:trHeight w:val="707"/>
              </w:trPr>
              <w:tc>
                <w:tcPr>
                  <w:tcW w:w="2600" w:type="dxa"/>
                  <w:shd w:val="clear" w:color="auto" w:fill="auto"/>
                </w:tcPr>
                <w:p w14:paraId="0940588D" w14:textId="77777777" w:rsidR="00AD7679" w:rsidRPr="00BB0E49" w:rsidRDefault="00AD7679" w:rsidP="00AD76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E22122A" w14:textId="65652687" w:rsidR="00AD7679" w:rsidRDefault="00AD7679" w:rsidP="00AD7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19E5">
                    <w:rPr>
                      <w:rFonts w:ascii="ＭＳ 明朝" w:eastAsia="ＭＳ 明朝" w:hAnsi="ＭＳ 明朝" w:cs="ＭＳ 明朝" w:hint="eastAsia"/>
                      <w:spacing w:val="6"/>
                      <w:kern w:val="0"/>
                      <w:szCs w:val="21"/>
                    </w:rPr>
                    <w:t>２０２４年１０月２１日</w:t>
                  </w:r>
                  <w:r w:rsidR="00D3300D">
                    <w:rPr>
                      <w:rFonts w:ascii="ＭＳ 明朝" w:eastAsia="ＭＳ 明朝" w:hAnsi="ＭＳ 明朝" w:cs="ＭＳ 明朝" w:hint="eastAsia"/>
                      <w:spacing w:val="6"/>
                      <w:kern w:val="0"/>
                      <w:szCs w:val="21"/>
                    </w:rPr>
                    <w:t>～継続実施中</w:t>
                  </w:r>
                </w:p>
                <w:p w14:paraId="6B9CDBB6" w14:textId="2F0F043B" w:rsidR="009B6B61" w:rsidRPr="00BB0E49" w:rsidRDefault="009B6B61" w:rsidP="00AD7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71A5" w:rsidRPr="00BB0E49" w14:paraId="0421DC00" w14:textId="77777777" w:rsidTr="00C76DE9">
              <w:trPr>
                <w:trHeight w:val="707"/>
              </w:trPr>
              <w:tc>
                <w:tcPr>
                  <w:tcW w:w="2600" w:type="dxa"/>
                  <w:shd w:val="clear" w:color="auto" w:fill="auto"/>
                </w:tcPr>
                <w:p w14:paraId="1FBCAD2A" w14:textId="77777777" w:rsidR="00D171A5" w:rsidRPr="00BB0E49" w:rsidRDefault="00D171A5" w:rsidP="00D171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B91D7D4" w:rsidR="00D171A5" w:rsidRPr="00BB0E49" w:rsidRDefault="00D171A5" w:rsidP="00D171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t>IPA</w:t>
                  </w:r>
                  <w:r w:rsidRPr="009A65C0">
                    <w:rPr>
                      <w:rFonts w:hint="eastAsia"/>
                    </w:rPr>
                    <w:t>が提供する</w:t>
                  </w:r>
                  <w:r w:rsidRPr="009A65C0">
                    <w:t>「DX推進指標自己診断フォーマット」</w:t>
                  </w:r>
                  <w:r w:rsidRPr="009A65C0">
                    <w:rPr>
                      <w:rFonts w:hint="eastAsia"/>
                    </w:rPr>
                    <w:t>を使用し、</w:t>
                  </w:r>
                  <w:r w:rsidRPr="009A65C0">
                    <w:t>当社代表取締役社長</w:t>
                  </w:r>
                  <w:r w:rsidRPr="009A65C0">
                    <w:rPr>
                      <w:rFonts w:hint="eastAsia"/>
                    </w:rPr>
                    <w:t>、および、</w:t>
                  </w:r>
                  <w:r>
                    <w:rPr>
                      <w:rFonts w:hint="eastAsia"/>
                    </w:rPr>
                    <w:t>DXチャレンジ委員会委員長</w:t>
                  </w:r>
                  <w:r w:rsidRPr="009A65C0">
                    <w:t>が中心とな</w:t>
                  </w:r>
                  <w:r w:rsidRPr="009A65C0">
                    <w:rPr>
                      <w:rFonts w:hint="eastAsia"/>
                    </w:rPr>
                    <w:t>り、</w:t>
                  </w:r>
                  <w:r w:rsidRPr="009A65C0">
                    <w:t>自社分析を</w:t>
                  </w:r>
                  <w:r w:rsidRPr="009A65C0">
                    <w:rPr>
                      <w:rFonts w:hint="eastAsia"/>
                    </w:rPr>
                    <w:t>実施しました。DX推進ポータルより診断結果</w:t>
                  </w:r>
                  <w:r w:rsidRPr="009A65C0">
                    <w:t>を提出</w:t>
                  </w:r>
                  <w:r w:rsidRPr="009A65C0">
                    <w:rPr>
                      <w:rFonts w:hint="eastAsia"/>
                    </w:rPr>
                    <w:t>後、</w:t>
                  </w:r>
                  <w:r w:rsidRPr="009A65C0">
                    <w:t>ベンチマークを</w:t>
                  </w:r>
                  <w:r w:rsidRPr="009A65C0">
                    <w:rPr>
                      <w:rFonts w:hint="eastAsia"/>
                    </w:rPr>
                    <w:t>取得し、</w:t>
                  </w:r>
                  <w:r>
                    <w:rPr>
                      <w:rFonts w:hint="eastAsia"/>
                    </w:rPr>
                    <w:t>自社の現在位置</w:t>
                  </w:r>
                  <w:r w:rsidRPr="009A65C0">
                    <w:rPr>
                      <w:rFonts w:hint="eastAsia"/>
                    </w:rPr>
                    <w:t>等</w:t>
                  </w:r>
                  <w:r w:rsidRPr="009A65C0">
                    <w:t>を確認し</w:t>
                  </w:r>
                  <w:r w:rsidRPr="009A65C0">
                    <w:rPr>
                      <w:rFonts w:hint="eastAsia"/>
                    </w:rPr>
                    <w:t>ました</w:t>
                  </w:r>
                  <w:r w:rsidRPr="009A65C0">
                    <w:t>。</w:t>
                  </w:r>
                  <w:r w:rsidRPr="009A65C0">
                    <w:rPr>
                      <w:rFonts w:hint="eastAsia"/>
                    </w:rPr>
                    <w:t>今後</w:t>
                  </w:r>
                  <w:r w:rsidRPr="009A65C0">
                    <w:t>も定期的に評価</w:t>
                  </w:r>
                  <w:r w:rsidRPr="009A65C0">
                    <w:rPr>
                      <w:rFonts w:hint="eastAsia"/>
                    </w:rPr>
                    <w:t>および提出</w:t>
                  </w:r>
                  <w:r w:rsidRPr="009A65C0">
                    <w:t>を行い、課題把握に努めます。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2EC1" w:rsidRPr="00BB0E49" w14:paraId="6CA5774D" w14:textId="77777777" w:rsidTr="00C76DE9">
              <w:trPr>
                <w:trHeight w:val="707"/>
              </w:trPr>
              <w:tc>
                <w:tcPr>
                  <w:tcW w:w="2600" w:type="dxa"/>
                  <w:shd w:val="clear" w:color="auto" w:fill="auto"/>
                </w:tcPr>
                <w:p w14:paraId="7AD4031A" w14:textId="77777777" w:rsidR="006E2EC1" w:rsidRPr="00BB0E49" w:rsidRDefault="006E2EC1" w:rsidP="006E2EC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FE49B29" w14:textId="63DF2BED" w:rsidR="006E2EC1" w:rsidRPr="008B30E5" w:rsidRDefault="006E2EC1" w:rsidP="006E2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0E5">
                    <w:rPr>
                      <w:rFonts w:ascii="ＭＳ 明朝" w:eastAsia="ＭＳ 明朝" w:hAnsi="ＭＳ 明朝" w:cs="ＭＳ 明朝" w:hint="eastAsia"/>
                      <w:spacing w:val="6"/>
                      <w:kern w:val="0"/>
                      <w:szCs w:val="21"/>
                    </w:rPr>
                    <w:t>２０２３年　３月３１日</w:t>
                  </w:r>
                  <w:r w:rsidR="00D3300D">
                    <w:rPr>
                      <w:rFonts w:ascii="ＭＳ 明朝" w:eastAsia="ＭＳ 明朝" w:hAnsi="ＭＳ 明朝" w:cs="ＭＳ 明朝" w:hint="eastAsia"/>
                      <w:spacing w:val="6"/>
                      <w:kern w:val="0"/>
                      <w:szCs w:val="21"/>
                    </w:rPr>
                    <w:t>～継続実施中</w:t>
                  </w:r>
                </w:p>
                <w:p w14:paraId="275E6DC2" w14:textId="77777777" w:rsidR="006E2EC1" w:rsidRPr="00BB0E49" w:rsidRDefault="006E2EC1" w:rsidP="006E2E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15C3" w:rsidRPr="00BB0E49" w14:paraId="6D82D4B6" w14:textId="77777777" w:rsidTr="00C76DE9">
              <w:trPr>
                <w:trHeight w:val="697"/>
              </w:trPr>
              <w:tc>
                <w:tcPr>
                  <w:tcW w:w="2600" w:type="dxa"/>
                  <w:shd w:val="clear" w:color="auto" w:fill="auto"/>
                </w:tcPr>
                <w:p w14:paraId="22DEBE49" w14:textId="77777777" w:rsidR="003315C3" w:rsidRPr="00BB0E49" w:rsidRDefault="003315C3" w:rsidP="003315C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B760FCC" w:rsidR="003315C3" w:rsidRPr="00BB0E49" w:rsidRDefault="003315C3" w:rsidP="00331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5C0">
                    <w:rPr>
                      <w:rFonts w:ascii="ＭＳ 明朝" w:eastAsia="ＭＳ 明朝" w:hAnsi="ＭＳ 明朝" w:cs="ＭＳ 明朝" w:hint="eastAsia"/>
                      <w:spacing w:val="6"/>
                      <w:kern w:val="0"/>
                      <w:szCs w:val="21"/>
                    </w:rPr>
                    <w:t>サイバーセキュリティ規程を制定し、サイバーセキュリティ推進体制および対策について規定しています。同規程に基づき、定期的にサイバーセキュリティ監査を実施し、結果については社内共有を図り、管理箇所にて改善に向けた検討と対策の実施を行っています。また毎年度、サイバーセキュリティに関する教育を目的としたe</w:t>
                  </w:r>
                  <w:r w:rsidRPr="009A65C0">
                    <w:rPr>
                      <w:rFonts w:ascii="ＭＳ 明朝" w:eastAsia="ＭＳ 明朝" w:hAnsi="ＭＳ 明朝" w:cs="ＭＳ 明朝"/>
                      <w:spacing w:val="6"/>
                      <w:kern w:val="0"/>
                      <w:szCs w:val="21"/>
                    </w:rPr>
                    <w:t>-Lea</w:t>
                  </w:r>
                  <w:r w:rsidRPr="009A65C0">
                    <w:rPr>
                      <w:rFonts w:ascii="ＭＳ 明朝" w:eastAsia="ＭＳ 明朝" w:hAnsi="ＭＳ 明朝" w:cs="ＭＳ 明朝" w:hint="eastAsia"/>
                      <w:spacing w:val="6"/>
                      <w:kern w:val="0"/>
                      <w:szCs w:val="21"/>
                    </w:rPr>
                    <w:t>r</w:t>
                  </w:r>
                  <w:r w:rsidRPr="009A65C0">
                    <w:rPr>
                      <w:rFonts w:ascii="ＭＳ 明朝" w:eastAsia="ＭＳ 明朝" w:hAnsi="ＭＳ 明朝" w:cs="ＭＳ 明朝"/>
                      <w:spacing w:val="6"/>
                      <w:kern w:val="0"/>
                      <w:szCs w:val="21"/>
                    </w:rPr>
                    <w:t>ning</w:t>
                  </w:r>
                  <w:r w:rsidRPr="009A65C0">
                    <w:rPr>
                      <w:rFonts w:ascii="ＭＳ 明朝" w:eastAsia="ＭＳ 明朝" w:hAnsi="ＭＳ 明朝" w:cs="ＭＳ 明朝" w:hint="eastAsia"/>
                      <w:spacing w:val="6"/>
                      <w:kern w:val="0"/>
                      <w:szCs w:val="21"/>
                    </w:rPr>
                    <w:t>や、標的型メールへの適切な対応を目的とした訓練を実施し、結果については分析を行い、</w:t>
                  </w:r>
                  <w:r>
                    <w:rPr>
                      <w:rFonts w:ascii="ＭＳ 明朝" w:eastAsia="ＭＳ 明朝" w:hAnsi="ＭＳ 明朝" w:cs="ＭＳ 明朝" w:hint="eastAsia"/>
                      <w:spacing w:val="6"/>
                      <w:kern w:val="0"/>
                      <w:szCs w:val="21"/>
                    </w:rPr>
                    <w:t>次回の</w:t>
                  </w:r>
                  <w:r w:rsidRPr="009A65C0">
                    <w:rPr>
                      <w:rFonts w:ascii="ＭＳ 明朝" w:eastAsia="ＭＳ 明朝" w:hAnsi="ＭＳ 明朝" w:cs="ＭＳ 明朝" w:hint="eastAsia"/>
                      <w:spacing w:val="6"/>
                      <w:kern w:val="0"/>
                      <w:szCs w:val="21"/>
                    </w:rPr>
                    <w:t>e</w:t>
                  </w:r>
                  <w:r w:rsidRPr="009A65C0">
                    <w:rPr>
                      <w:rFonts w:ascii="ＭＳ 明朝" w:eastAsia="ＭＳ 明朝" w:hAnsi="ＭＳ 明朝" w:cs="ＭＳ 明朝"/>
                      <w:spacing w:val="6"/>
                      <w:kern w:val="0"/>
                      <w:szCs w:val="21"/>
                    </w:rPr>
                    <w:t>-Learning</w:t>
                  </w:r>
                  <w:r w:rsidRPr="009A65C0">
                    <w:rPr>
                      <w:rFonts w:ascii="ＭＳ 明朝" w:eastAsia="ＭＳ 明朝" w:hAnsi="ＭＳ 明朝" w:cs="ＭＳ 明朝" w:hint="eastAsia"/>
                      <w:spacing w:val="6"/>
                      <w:kern w:val="0"/>
                      <w:szCs w:val="21"/>
                    </w:rPr>
                    <w:t>の内容へ反映するなど、啓蒙・教育活動を継続的に行っています。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C12CB" w14:textId="77777777" w:rsidR="0074752E" w:rsidRDefault="0074752E">
      <w:r>
        <w:separator/>
      </w:r>
    </w:p>
  </w:endnote>
  <w:endnote w:type="continuationSeparator" w:id="0">
    <w:p w14:paraId="7AE7327D" w14:textId="77777777" w:rsidR="0074752E" w:rsidRDefault="0074752E">
      <w:r>
        <w:continuationSeparator/>
      </w:r>
    </w:p>
  </w:endnote>
  <w:endnote w:type="continuationNotice" w:id="1">
    <w:p w14:paraId="25C42D7A" w14:textId="77777777" w:rsidR="0074752E" w:rsidRDefault="007475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3F0B0" w14:textId="77777777" w:rsidR="0074752E" w:rsidRDefault="0074752E">
      <w:r>
        <w:separator/>
      </w:r>
    </w:p>
  </w:footnote>
  <w:footnote w:type="continuationSeparator" w:id="0">
    <w:p w14:paraId="35FF75F9" w14:textId="77777777" w:rsidR="0074752E" w:rsidRDefault="0074752E">
      <w:r>
        <w:continuationSeparator/>
      </w:r>
    </w:p>
  </w:footnote>
  <w:footnote w:type="continuationNotice" w:id="1">
    <w:p w14:paraId="34E3BDED" w14:textId="77777777" w:rsidR="0074752E" w:rsidRDefault="0074752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3B47C45"/>
    <w:multiLevelType w:val="hybridMultilevel"/>
    <w:tmpl w:val="523E9768"/>
    <w:lvl w:ilvl="0" w:tplc="D46236FA">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7E35A75"/>
    <w:multiLevelType w:val="hybridMultilevel"/>
    <w:tmpl w:val="E050ED10"/>
    <w:lvl w:ilvl="0" w:tplc="1B9ED12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236B8E"/>
    <w:multiLevelType w:val="hybridMultilevel"/>
    <w:tmpl w:val="ADFAD4A8"/>
    <w:lvl w:ilvl="0" w:tplc="D07A712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20"/>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462116345">
    <w:abstractNumId w:val="7"/>
  </w:num>
  <w:num w:numId="20" w16cid:durableId="581336631">
    <w:abstractNumId w:val="8"/>
  </w:num>
  <w:num w:numId="21" w16cid:durableId="99953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7"/>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0C03"/>
    <w:rsid w:val="00065701"/>
    <w:rsid w:val="000678CD"/>
    <w:rsid w:val="00071C4F"/>
    <w:rsid w:val="00073C3C"/>
    <w:rsid w:val="00076530"/>
    <w:rsid w:val="00076EB8"/>
    <w:rsid w:val="0008238A"/>
    <w:rsid w:val="00084460"/>
    <w:rsid w:val="0008466B"/>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8CE"/>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5D7C"/>
    <w:rsid w:val="00126DED"/>
    <w:rsid w:val="00132B6D"/>
    <w:rsid w:val="00141504"/>
    <w:rsid w:val="00143E26"/>
    <w:rsid w:val="00150197"/>
    <w:rsid w:val="0015021A"/>
    <w:rsid w:val="00150251"/>
    <w:rsid w:val="0015110A"/>
    <w:rsid w:val="00152CD2"/>
    <w:rsid w:val="00154FFB"/>
    <w:rsid w:val="00155DAA"/>
    <w:rsid w:val="001561C0"/>
    <w:rsid w:val="0016126F"/>
    <w:rsid w:val="001615E8"/>
    <w:rsid w:val="001628F8"/>
    <w:rsid w:val="00163F36"/>
    <w:rsid w:val="001677CA"/>
    <w:rsid w:val="0017509A"/>
    <w:rsid w:val="00175AFE"/>
    <w:rsid w:val="00181F7D"/>
    <w:rsid w:val="00182DE8"/>
    <w:rsid w:val="0018494F"/>
    <w:rsid w:val="00184BB9"/>
    <w:rsid w:val="001874A0"/>
    <w:rsid w:val="00187675"/>
    <w:rsid w:val="00187B53"/>
    <w:rsid w:val="00194809"/>
    <w:rsid w:val="001A6DD7"/>
    <w:rsid w:val="001B0AA2"/>
    <w:rsid w:val="001B1C31"/>
    <w:rsid w:val="001B2D37"/>
    <w:rsid w:val="001B376A"/>
    <w:rsid w:val="001B5B45"/>
    <w:rsid w:val="001B5E08"/>
    <w:rsid w:val="001B5EFC"/>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714"/>
    <w:rsid w:val="00252A02"/>
    <w:rsid w:val="00255870"/>
    <w:rsid w:val="00261B17"/>
    <w:rsid w:val="00267AE9"/>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5BE3"/>
    <w:rsid w:val="00327112"/>
    <w:rsid w:val="003315C3"/>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510"/>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4C56"/>
    <w:rsid w:val="004925A1"/>
    <w:rsid w:val="00495A5F"/>
    <w:rsid w:val="004A1D41"/>
    <w:rsid w:val="004A2BEA"/>
    <w:rsid w:val="004A4111"/>
    <w:rsid w:val="004A4B3A"/>
    <w:rsid w:val="004B0BD4"/>
    <w:rsid w:val="004B38A3"/>
    <w:rsid w:val="004B3C66"/>
    <w:rsid w:val="004B7221"/>
    <w:rsid w:val="004D099F"/>
    <w:rsid w:val="004D382D"/>
    <w:rsid w:val="004D4F70"/>
    <w:rsid w:val="004D7589"/>
    <w:rsid w:val="004E264F"/>
    <w:rsid w:val="004F23C8"/>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538B"/>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4D47"/>
    <w:rsid w:val="005B62ED"/>
    <w:rsid w:val="005B762B"/>
    <w:rsid w:val="005B7641"/>
    <w:rsid w:val="005C15E2"/>
    <w:rsid w:val="005D0533"/>
    <w:rsid w:val="005D0DAA"/>
    <w:rsid w:val="005D2BBD"/>
    <w:rsid w:val="005E00FC"/>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2496"/>
    <w:rsid w:val="0066668A"/>
    <w:rsid w:val="006702F7"/>
    <w:rsid w:val="00670D48"/>
    <w:rsid w:val="00670D74"/>
    <w:rsid w:val="006766F3"/>
    <w:rsid w:val="00680033"/>
    <w:rsid w:val="00682B2D"/>
    <w:rsid w:val="00684B17"/>
    <w:rsid w:val="00685555"/>
    <w:rsid w:val="00693448"/>
    <w:rsid w:val="0069613A"/>
    <w:rsid w:val="006A1799"/>
    <w:rsid w:val="006A4CA8"/>
    <w:rsid w:val="006A7660"/>
    <w:rsid w:val="006B040D"/>
    <w:rsid w:val="006B104F"/>
    <w:rsid w:val="006B34C2"/>
    <w:rsid w:val="006B7205"/>
    <w:rsid w:val="006C0D9F"/>
    <w:rsid w:val="006C0F01"/>
    <w:rsid w:val="006C13EE"/>
    <w:rsid w:val="006D2358"/>
    <w:rsid w:val="006D2F4F"/>
    <w:rsid w:val="006D3861"/>
    <w:rsid w:val="006D4774"/>
    <w:rsid w:val="006E2EC1"/>
    <w:rsid w:val="006E4DEA"/>
    <w:rsid w:val="006E6FEF"/>
    <w:rsid w:val="006F2BB7"/>
    <w:rsid w:val="006F444F"/>
    <w:rsid w:val="006F6B2A"/>
    <w:rsid w:val="006F7BA0"/>
    <w:rsid w:val="0070158F"/>
    <w:rsid w:val="007031B2"/>
    <w:rsid w:val="0071191E"/>
    <w:rsid w:val="007145D3"/>
    <w:rsid w:val="00715A50"/>
    <w:rsid w:val="00720D00"/>
    <w:rsid w:val="00724AE5"/>
    <w:rsid w:val="00726DDB"/>
    <w:rsid w:val="00727574"/>
    <w:rsid w:val="007276ED"/>
    <w:rsid w:val="00727F06"/>
    <w:rsid w:val="00730B06"/>
    <w:rsid w:val="00735268"/>
    <w:rsid w:val="00737473"/>
    <w:rsid w:val="00742604"/>
    <w:rsid w:val="007453BB"/>
    <w:rsid w:val="00746081"/>
    <w:rsid w:val="0074688D"/>
    <w:rsid w:val="0074752E"/>
    <w:rsid w:val="007518D9"/>
    <w:rsid w:val="00760625"/>
    <w:rsid w:val="00762B94"/>
    <w:rsid w:val="00765805"/>
    <w:rsid w:val="007675DC"/>
    <w:rsid w:val="007708A4"/>
    <w:rsid w:val="00775A16"/>
    <w:rsid w:val="00775EB8"/>
    <w:rsid w:val="007769C5"/>
    <w:rsid w:val="007769E4"/>
    <w:rsid w:val="00776D88"/>
    <w:rsid w:val="00785D62"/>
    <w:rsid w:val="007877A8"/>
    <w:rsid w:val="007877B8"/>
    <w:rsid w:val="00790E82"/>
    <w:rsid w:val="007911BC"/>
    <w:rsid w:val="007913BB"/>
    <w:rsid w:val="007A448E"/>
    <w:rsid w:val="007A48C9"/>
    <w:rsid w:val="007A5C44"/>
    <w:rsid w:val="007A7DF5"/>
    <w:rsid w:val="007B55A4"/>
    <w:rsid w:val="007B5687"/>
    <w:rsid w:val="007B5955"/>
    <w:rsid w:val="007B6A34"/>
    <w:rsid w:val="007B6B7A"/>
    <w:rsid w:val="007B725F"/>
    <w:rsid w:val="007C3C95"/>
    <w:rsid w:val="007C3CFE"/>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C37"/>
    <w:rsid w:val="008351A2"/>
    <w:rsid w:val="00837E20"/>
    <w:rsid w:val="00840B6D"/>
    <w:rsid w:val="00843F68"/>
    <w:rsid w:val="0084478F"/>
    <w:rsid w:val="008459EA"/>
    <w:rsid w:val="00846086"/>
    <w:rsid w:val="00847130"/>
    <w:rsid w:val="00847788"/>
    <w:rsid w:val="00854E50"/>
    <w:rsid w:val="008566DF"/>
    <w:rsid w:val="00856780"/>
    <w:rsid w:val="00860A3D"/>
    <w:rsid w:val="00860BE2"/>
    <w:rsid w:val="00861DED"/>
    <w:rsid w:val="00865B12"/>
    <w:rsid w:val="0087199F"/>
    <w:rsid w:val="008747CA"/>
    <w:rsid w:val="00875D83"/>
    <w:rsid w:val="00880EB5"/>
    <w:rsid w:val="00881D72"/>
    <w:rsid w:val="008861C5"/>
    <w:rsid w:val="008866F8"/>
    <w:rsid w:val="008933FF"/>
    <w:rsid w:val="00894A6F"/>
    <w:rsid w:val="008A1583"/>
    <w:rsid w:val="008A5BE2"/>
    <w:rsid w:val="008A74E2"/>
    <w:rsid w:val="008A7729"/>
    <w:rsid w:val="008A7EE0"/>
    <w:rsid w:val="008B3AAD"/>
    <w:rsid w:val="008B45A1"/>
    <w:rsid w:val="008B7E7B"/>
    <w:rsid w:val="008C0682"/>
    <w:rsid w:val="008C08B8"/>
    <w:rsid w:val="008C18CF"/>
    <w:rsid w:val="008C1A9C"/>
    <w:rsid w:val="008E013F"/>
    <w:rsid w:val="008E0DC5"/>
    <w:rsid w:val="008F09B5"/>
    <w:rsid w:val="008F3F3B"/>
    <w:rsid w:val="008F443B"/>
    <w:rsid w:val="008F4EBB"/>
    <w:rsid w:val="00902744"/>
    <w:rsid w:val="00904EBE"/>
    <w:rsid w:val="009058CC"/>
    <w:rsid w:val="009118F5"/>
    <w:rsid w:val="00912204"/>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6B61"/>
    <w:rsid w:val="009C0392"/>
    <w:rsid w:val="009C4643"/>
    <w:rsid w:val="009C7AC7"/>
    <w:rsid w:val="009D05C5"/>
    <w:rsid w:val="009D30AD"/>
    <w:rsid w:val="009E10E4"/>
    <w:rsid w:val="009E277A"/>
    <w:rsid w:val="009E3361"/>
    <w:rsid w:val="009E3395"/>
    <w:rsid w:val="009F6625"/>
    <w:rsid w:val="00A01EE0"/>
    <w:rsid w:val="00A023AF"/>
    <w:rsid w:val="00A0338A"/>
    <w:rsid w:val="00A11E27"/>
    <w:rsid w:val="00A13414"/>
    <w:rsid w:val="00A13FCB"/>
    <w:rsid w:val="00A151E5"/>
    <w:rsid w:val="00A15ED7"/>
    <w:rsid w:val="00A211DF"/>
    <w:rsid w:val="00A220D3"/>
    <w:rsid w:val="00A22980"/>
    <w:rsid w:val="00A24438"/>
    <w:rsid w:val="00A24614"/>
    <w:rsid w:val="00A26E3C"/>
    <w:rsid w:val="00A33C48"/>
    <w:rsid w:val="00A37824"/>
    <w:rsid w:val="00A4032E"/>
    <w:rsid w:val="00A45AE9"/>
    <w:rsid w:val="00A50183"/>
    <w:rsid w:val="00A50823"/>
    <w:rsid w:val="00A50B40"/>
    <w:rsid w:val="00A528C5"/>
    <w:rsid w:val="00A541C7"/>
    <w:rsid w:val="00A549F4"/>
    <w:rsid w:val="00A56E62"/>
    <w:rsid w:val="00A64EFA"/>
    <w:rsid w:val="00A71003"/>
    <w:rsid w:val="00A7349F"/>
    <w:rsid w:val="00A754FF"/>
    <w:rsid w:val="00A8301F"/>
    <w:rsid w:val="00A84C8E"/>
    <w:rsid w:val="00A85C78"/>
    <w:rsid w:val="00A932DE"/>
    <w:rsid w:val="00A94D8F"/>
    <w:rsid w:val="00AA16AF"/>
    <w:rsid w:val="00AA3574"/>
    <w:rsid w:val="00AA47A2"/>
    <w:rsid w:val="00AB2D70"/>
    <w:rsid w:val="00AB5A63"/>
    <w:rsid w:val="00AC7424"/>
    <w:rsid w:val="00AD004D"/>
    <w:rsid w:val="00AD39FB"/>
    <w:rsid w:val="00AD4077"/>
    <w:rsid w:val="00AD7679"/>
    <w:rsid w:val="00AE64DB"/>
    <w:rsid w:val="00AE678D"/>
    <w:rsid w:val="00AE6A68"/>
    <w:rsid w:val="00AF1474"/>
    <w:rsid w:val="00B02404"/>
    <w:rsid w:val="00B1141E"/>
    <w:rsid w:val="00B149CE"/>
    <w:rsid w:val="00B16579"/>
    <w:rsid w:val="00B24893"/>
    <w:rsid w:val="00B300D5"/>
    <w:rsid w:val="00B314AC"/>
    <w:rsid w:val="00B33D14"/>
    <w:rsid w:val="00B35C62"/>
    <w:rsid w:val="00B35E61"/>
    <w:rsid w:val="00B36536"/>
    <w:rsid w:val="00B45C60"/>
    <w:rsid w:val="00B50A0A"/>
    <w:rsid w:val="00B52BAB"/>
    <w:rsid w:val="00B52DB5"/>
    <w:rsid w:val="00B53612"/>
    <w:rsid w:val="00B54730"/>
    <w:rsid w:val="00B57CD5"/>
    <w:rsid w:val="00B705FB"/>
    <w:rsid w:val="00B7270D"/>
    <w:rsid w:val="00B747FB"/>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7F65"/>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397D"/>
    <w:rsid w:val="00CA00E6"/>
    <w:rsid w:val="00CA17F6"/>
    <w:rsid w:val="00CA41C8"/>
    <w:rsid w:val="00CA5792"/>
    <w:rsid w:val="00CA62E8"/>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07D8F"/>
    <w:rsid w:val="00D11455"/>
    <w:rsid w:val="00D12725"/>
    <w:rsid w:val="00D1282A"/>
    <w:rsid w:val="00D12FA6"/>
    <w:rsid w:val="00D1302E"/>
    <w:rsid w:val="00D13A7D"/>
    <w:rsid w:val="00D171A5"/>
    <w:rsid w:val="00D23392"/>
    <w:rsid w:val="00D241D4"/>
    <w:rsid w:val="00D27871"/>
    <w:rsid w:val="00D278A0"/>
    <w:rsid w:val="00D303DD"/>
    <w:rsid w:val="00D319B8"/>
    <w:rsid w:val="00D3300D"/>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F93"/>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2129"/>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1313"/>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310"/>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5748"/>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1DA"/>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EaO1PSx+HJmaOedsG9pKkXWVuqP5Lc5Ufo0dJNVY8T9HNp4IfVtucjH3w18qZr1Xk8AjHGEYUOxlYTJ/PJqEA==" w:salt="MImZ69bRmkOV0+Yp74Pa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869</ap:Words>
  <ap:Characters>4954</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