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45AC71B"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820CDF">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sidR="000318F1">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月</w:t>
            </w:r>
            <w:r w:rsidR="00203269">
              <w:rPr>
                <w:rFonts w:ascii="ＭＳ 明朝" w:eastAsia="ＭＳ 明朝" w:hAnsi="ＭＳ 明朝" w:cs="ＭＳ 明朝" w:hint="eastAsia"/>
                <w:spacing w:val="6"/>
                <w:kern w:val="0"/>
                <w:szCs w:val="21"/>
              </w:rPr>
              <w:t>１８</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053A929" w:rsidR="00971AB3" w:rsidRPr="00BB0E49" w:rsidRDefault="008A7F31">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かぶしきがいしゃわいしーしーじょうほうしすてむ</w:t>
            </w:r>
            <w:r w:rsidR="00971AB3" w:rsidRPr="00BB0E49">
              <w:rPr>
                <w:rFonts w:ascii="ＭＳ 明朝" w:eastAsia="ＭＳ 明朝" w:hAnsi="ＭＳ 明朝"/>
                <w:spacing w:val="6"/>
                <w:kern w:val="0"/>
                <w:szCs w:val="21"/>
              </w:rPr>
              <w:t xml:space="preserve"> </w:t>
            </w:r>
          </w:p>
          <w:p w14:paraId="64D282AF" w14:textId="22E55CD1"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9F5B98">
              <w:rPr>
                <w:rFonts w:ascii="ＭＳ 明朝" w:eastAsia="ＭＳ 明朝" w:hAnsi="ＭＳ 明朝" w:cs="ＭＳ 明朝" w:hint="eastAsia"/>
                <w:spacing w:val="6"/>
                <w:kern w:val="0"/>
                <w:szCs w:val="21"/>
              </w:rPr>
              <w:t>株式会社ＹＣＣ情報システム</w:t>
            </w:r>
            <w:r w:rsidRPr="00BB0E49">
              <w:rPr>
                <w:rFonts w:ascii="ＭＳ 明朝" w:eastAsia="ＭＳ 明朝" w:hAnsi="ＭＳ 明朝" w:cs="ＭＳ 明朝" w:hint="eastAsia"/>
                <w:spacing w:val="6"/>
                <w:kern w:val="0"/>
                <w:szCs w:val="21"/>
              </w:rPr>
              <w:t xml:space="preserve"> </w:t>
            </w:r>
          </w:p>
          <w:p w14:paraId="1ADA4E32" w14:textId="77777777" w:rsidR="00794768" w:rsidRPr="00D1302E" w:rsidRDefault="00794768" w:rsidP="00794768">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いとう　ひでみ　　　</w:t>
            </w:r>
            <w:r>
              <w:rPr>
                <w:rFonts w:ascii="ＭＳ 明朝" w:eastAsia="ＭＳ 明朝" w:hAnsi="ＭＳ 明朝"/>
                <w:spacing w:val="6"/>
                <w:kern w:val="0"/>
                <w:szCs w:val="21"/>
              </w:rPr>
              <w:t xml:space="preserve"> </w:t>
            </w:r>
          </w:p>
          <w:p w14:paraId="43F69BF2" w14:textId="2C77AEE7" w:rsidR="00794768" w:rsidRPr="00D1302E" w:rsidRDefault="00794768" w:rsidP="00794768">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伊藤　秀美</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p>
          <w:p w14:paraId="66C96D33" w14:textId="77777777" w:rsidR="00794768" w:rsidRPr="00D1302E" w:rsidRDefault="00794768" w:rsidP="00794768">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〒９９０－００２３</w:t>
            </w:r>
          </w:p>
          <w:p w14:paraId="586F3902" w14:textId="77777777" w:rsidR="00794768" w:rsidRPr="00D1302E" w:rsidRDefault="00794768" w:rsidP="00794768">
            <w:pPr>
              <w:spacing w:afterLines="50" w:after="120" w:line="260" w:lineRule="exact"/>
              <w:ind w:leftChars="1100" w:left="2354" w:firstLineChars="1000" w:firstLine="2380"/>
              <w:rPr>
                <w:rFonts w:ascii="ＭＳ 明朝" w:eastAsia="ＭＳ 明朝" w:hAnsi="ＭＳ 明朝"/>
                <w:spacing w:val="14"/>
                <w:kern w:val="0"/>
                <w:szCs w:val="21"/>
              </w:rPr>
            </w:pPr>
            <w:r>
              <w:rPr>
                <w:rFonts w:ascii="ＭＳ 明朝" w:eastAsia="ＭＳ 明朝" w:hAnsi="ＭＳ 明朝" w:hint="eastAsia"/>
                <w:spacing w:val="14"/>
                <w:kern w:val="0"/>
                <w:szCs w:val="21"/>
              </w:rPr>
              <w:t>山形県山形市松波４－５－１２</w:t>
            </w:r>
          </w:p>
          <w:p w14:paraId="1503724F" w14:textId="1FE23C2A" w:rsidR="00C0342B" w:rsidRDefault="00736F32" w:rsidP="00745C3F">
            <w:pPr>
              <w:spacing w:line="260" w:lineRule="exact"/>
              <w:ind w:right="856"/>
              <w:jc w:val="center"/>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 xml:space="preserve">　　　　　　　　　　　　　　　　　　　　　</w:t>
            </w:r>
            <w:r w:rsidR="00794768" w:rsidRPr="00D1302E">
              <w:rPr>
                <w:rFonts w:ascii="ＭＳ 明朝" w:eastAsia="ＭＳ 明朝" w:hAnsi="ＭＳ 明朝" w:cs="ＭＳ 明朝" w:hint="eastAsia"/>
                <w:kern w:val="0"/>
                <w:szCs w:val="21"/>
              </w:rPr>
              <w:t>法人番号</w:t>
            </w:r>
            <w:r w:rsidR="00794768" w:rsidRPr="00D1302E">
              <w:rPr>
                <w:rFonts w:ascii="ＭＳ 明朝" w:eastAsia="ＭＳ 明朝" w:hAnsi="ＭＳ 明朝" w:cs="ＭＳ 明朝" w:hint="eastAsia"/>
                <w:spacing w:val="6"/>
                <w:kern w:val="0"/>
                <w:szCs w:val="21"/>
              </w:rPr>
              <w:t xml:space="preserve">　　</w:t>
            </w:r>
            <w:r w:rsidR="00794768" w:rsidRPr="008457F0">
              <w:rPr>
                <w:rFonts w:ascii="ＭＳ 明朝" w:eastAsia="ＭＳ 明朝" w:hAnsi="ＭＳ 明朝" w:cs="ＭＳ 明朝"/>
                <w:spacing w:val="6"/>
                <w:kern w:val="0"/>
                <w:szCs w:val="21"/>
              </w:rPr>
              <w:t>6390001002380</w:t>
            </w:r>
          </w:p>
          <w:p w14:paraId="5D0542E8" w14:textId="4FD57FFB" w:rsidR="00745C3F" w:rsidRDefault="00745C3F" w:rsidP="00794768">
            <w:pPr>
              <w:spacing w:line="260" w:lineRule="exact"/>
              <w:rPr>
                <w:rFonts w:ascii="ＭＳ 明朝" w:eastAsia="ＭＳ 明朝" w:hAnsi="ＭＳ 明朝" w:cs="ＭＳ 明朝"/>
                <w:spacing w:val="6"/>
                <w:kern w:val="0"/>
                <w:szCs w:val="21"/>
              </w:rPr>
            </w:pPr>
          </w:p>
          <w:p w14:paraId="6F68B498" w14:textId="4C9B9839" w:rsidR="00971AB3" w:rsidRPr="00BB0E49" w:rsidRDefault="00253F4B" w:rsidP="0079476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68D1F45">
                <v:oval id="_x0000_s2050" style="position:absolute;left:0;text-align:left;margin-left:67.5pt;margin-top:7.75pt;width:63pt;height:27pt;z-index:251657728" strokeweight="2pt">
                  <v:fill opacity="0"/>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6124209" w:rsidR="00971AB3" w:rsidRPr="00BB0E49" w:rsidRDefault="00296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952">
                    <w:rPr>
                      <w:rFonts w:ascii="ＭＳ 明朝" w:eastAsia="ＭＳ 明朝" w:hAnsi="ＭＳ 明朝" w:cs="ＭＳ 明朝" w:hint="eastAsia"/>
                      <w:spacing w:val="6"/>
                      <w:kern w:val="0"/>
                      <w:szCs w:val="21"/>
                    </w:rPr>
                    <w:t>当社のDX</w:t>
                  </w:r>
                  <w:r>
                    <w:rPr>
                      <w:rFonts w:ascii="ＭＳ 明朝" w:eastAsia="ＭＳ 明朝" w:hAnsi="ＭＳ 明朝" w:cs="ＭＳ 明朝" w:hint="eastAsia"/>
                      <w:spacing w:val="6"/>
                      <w:kern w:val="0"/>
                      <w:szCs w:val="21"/>
                    </w:rPr>
                    <w:t>へ</w:t>
                  </w:r>
                  <w:r w:rsidRPr="006E6952">
                    <w:rPr>
                      <w:rFonts w:ascii="ＭＳ 明朝" w:eastAsia="ＭＳ 明朝" w:hAnsi="ＭＳ 明朝" w:cs="ＭＳ 明朝" w:hint="eastAsia"/>
                      <w:spacing w:val="6"/>
                      <w:kern w:val="0"/>
                      <w:szCs w:val="21"/>
                    </w:rPr>
                    <w:t>の取り組みについて</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A3F5B3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C73C6">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sidR="00BC3ADE">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月</w:t>
                  </w:r>
                  <w:r w:rsidR="006D21BE">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E3E323A" w14:textId="77777777" w:rsidR="00317C6D" w:rsidRPr="000462E4" w:rsidRDefault="00317C6D" w:rsidP="00317C6D">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0462E4">
                    <w:rPr>
                      <w:rFonts w:ascii="ＭＳ 明朝" w:eastAsia="ＭＳ 明朝" w:hAnsi="ＭＳ 明朝" w:cs="ＭＳ 明朝" w:hint="eastAsia"/>
                      <w:spacing w:val="6"/>
                      <w:kern w:val="0"/>
                      <w:szCs w:val="21"/>
                    </w:rPr>
                    <w:t>当社ホームページ（https://www.yamagata-ycc.co.jp/dx-challenge/）</w:t>
                  </w:r>
                </w:p>
                <w:p w14:paraId="4319C039" w14:textId="77777777" w:rsidR="00317C6D" w:rsidRDefault="00317C6D" w:rsidP="00317C6D">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0462E4">
                    <w:rPr>
                      <w:rFonts w:ascii="ＭＳ 明朝" w:eastAsia="ＭＳ 明朝" w:hAnsi="ＭＳ 明朝" w:cs="ＭＳ 明朝" w:hint="eastAsia"/>
                      <w:spacing w:val="6"/>
                      <w:kern w:val="0"/>
                      <w:szCs w:val="21"/>
                    </w:rPr>
                    <w:t>「</w:t>
                  </w:r>
                  <w:r w:rsidRPr="00A408E7">
                    <w:rPr>
                      <w:rFonts w:ascii="ＭＳ 明朝" w:eastAsia="ＭＳ 明朝" w:hAnsi="ＭＳ 明朝" w:cs="ＭＳ 明朝" w:hint="eastAsia"/>
                      <w:spacing w:val="6"/>
                      <w:kern w:val="0"/>
                      <w:szCs w:val="21"/>
                    </w:rPr>
                    <w:t>当社のDXへの取り組みについて</w:t>
                  </w:r>
                  <w:r>
                    <w:rPr>
                      <w:rFonts w:ascii="ＭＳ 明朝" w:eastAsia="ＭＳ 明朝" w:hAnsi="ＭＳ 明朝" w:cs="ＭＳ 明朝" w:hint="eastAsia"/>
                      <w:spacing w:val="6"/>
                      <w:kern w:val="0"/>
                      <w:szCs w:val="21"/>
                    </w:rPr>
                    <w:t>」</w:t>
                  </w:r>
                </w:p>
                <w:p w14:paraId="53623EF3" w14:textId="4DF02CCA" w:rsidR="00971AB3" w:rsidRPr="00BB0E49" w:rsidRDefault="00317C6D" w:rsidP="00317C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62E4">
                    <w:rPr>
                      <w:rFonts w:ascii="ＭＳ 明朝" w:eastAsia="ＭＳ 明朝" w:hAnsi="ＭＳ 明朝" w:cs="ＭＳ 明朝" w:hint="eastAsia"/>
                      <w:spacing w:val="6"/>
                      <w:kern w:val="0"/>
                      <w:szCs w:val="21"/>
                    </w:rPr>
                    <w:t>１．デジタル技術の社会への影響</w:t>
                  </w:r>
                  <w:r>
                    <w:rPr>
                      <w:rFonts w:ascii="ＭＳ 明朝" w:eastAsia="ＭＳ 明朝" w:hAnsi="ＭＳ 明朝" w:cs="ＭＳ 明朝"/>
                      <w:spacing w:val="6"/>
                      <w:kern w:val="0"/>
                      <w:szCs w:val="21"/>
                    </w:rPr>
                    <w:br/>
                  </w:r>
                  <w:r w:rsidRPr="009F76CF">
                    <w:rPr>
                      <w:rFonts w:ascii="ＭＳ 明朝" w:eastAsia="ＭＳ 明朝" w:hAnsi="ＭＳ 明朝" w:cs="ＭＳ 明朝" w:hint="eastAsia"/>
                      <w:spacing w:val="6"/>
                      <w:kern w:val="0"/>
                      <w:szCs w:val="21"/>
                    </w:rPr>
                    <w:t>２．経営ビジョン（DXビジョン）</w:t>
                  </w:r>
                  <w:r>
                    <w:rPr>
                      <w:rFonts w:ascii="ＭＳ 明朝" w:eastAsia="ＭＳ 明朝" w:hAnsi="ＭＳ 明朝" w:cs="ＭＳ 明朝"/>
                      <w:spacing w:val="6"/>
                      <w:kern w:val="0"/>
                      <w:szCs w:val="21"/>
                    </w:rPr>
                    <w:br/>
                  </w:r>
                  <w:r w:rsidRPr="009F76CF">
                    <w:rPr>
                      <w:rFonts w:ascii="ＭＳ 明朝" w:eastAsia="ＭＳ 明朝" w:hAnsi="ＭＳ 明朝" w:cs="ＭＳ 明朝" w:hint="eastAsia"/>
                      <w:spacing w:val="6"/>
                      <w:kern w:val="0"/>
                      <w:szCs w:val="21"/>
                    </w:rPr>
                    <w:t>３．ビジネスモデルの方向性</w:t>
                  </w:r>
                </w:p>
                <w:p w14:paraId="7B15C43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B2B87AA" w14:textId="77777777" w:rsidR="00A731ED" w:rsidRPr="00A10795" w:rsidRDefault="00A731ED" w:rsidP="00A731ED">
                  <w:pPr>
                    <w:spacing w:line="240" w:lineRule="auto"/>
                    <w:rPr>
                      <w:rFonts w:ascii="ＭＳ 明朝" w:eastAsia="ＭＳ 明朝" w:hAnsi="ＭＳ 明朝" w:cs="ＭＳ 明朝"/>
                      <w:spacing w:val="6"/>
                      <w:kern w:val="0"/>
                      <w:szCs w:val="21"/>
                    </w:rPr>
                  </w:pPr>
                  <w:r w:rsidRPr="00A10795">
                    <w:rPr>
                      <w:rFonts w:ascii="ＭＳ 明朝" w:eastAsia="ＭＳ 明朝" w:hAnsi="ＭＳ 明朝" w:cs="ＭＳ 明朝" w:hint="eastAsia"/>
                      <w:spacing w:val="6"/>
                      <w:kern w:val="0"/>
                      <w:szCs w:val="21"/>
                    </w:rPr>
                    <w:t>１．デジタル技術の社会への影響</w:t>
                  </w:r>
                </w:p>
                <w:p w14:paraId="300070F5" w14:textId="77777777" w:rsidR="00A731ED" w:rsidRDefault="00A731ED" w:rsidP="00A731ED">
                  <w:pPr>
                    <w:spacing w:line="240" w:lineRule="auto"/>
                    <w:ind w:leftChars="100" w:left="214"/>
                    <w:rPr>
                      <w:rFonts w:ascii="ＭＳ 明朝" w:eastAsia="ＭＳ 明朝" w:hAnsi="ＭＳ 明朝" w:cs="ＭＳ 明朝"/>
                      <w:spacing w:val="6"/>
                      <w:kern w:val="0"/>
                      <w:szCs w:val="21"/>
                    </w:rPr>
                  </w:pPr>
                  <w:r w:rsidRPr="00A10795">
                    <w:rPr>
                      <w:rFonts w:ascii="ＭＳ 明朝" w:eastAsia="ＭＳ 明朝" w:hAnsi="ＭＳ 明朝" w:cs="ＭＳ 明朝" w:hint="eastAsia"/>
                      <w:spacing w:val="6"/>
                      <w:kern w:val="0"/>
                      <w:szCs w:val="21"/>
                    </w:rPr>
                    <w:t>デジタル技術（AI、IoT、ネットワーク）の発展により当社を取り巻くビジネス環境は急速に変化しています。これから企業が生き残るためには、デジタル技術やデータを活用し、顧客視点で新たな価値を創造することが求められます。当社は製品やサービス、ビジネスモデルを変革するとともに、組織、業務プロセス、企業文化・風土の変革に取り組みます。</w:t>
                  </w:r>
                </w:p>
                <w:p w14:paraId="1BFA2592" w14:textId="77777777" w:rsidR="00A731ED" w:rsidRDefault="00A731ED" w:rsidP="00A731ED">
                  <w:pPr>
                    <w:spacing w:line="240" w:lineRule="auto"/>
                    <w:rPr>
                      <w:rFonts w:ascii="ＭＳ 明朝" w:eastAsia="ＭＳ 明朝" w:hAnsi="ＭＳ 明朝" w:cs="ＭＳ 明朝"/>
                      <w:spacing w:val="6"/>
                      <w:kern w:val="0"/>
                      <w:szCs w:val="21"/>
                    </w:rPr>
                  </w:pPr>
                </w:p>
                <w:p w14:paraId="66801F37" w14:textId="77777777" w:rsidR="00A731ED" w:rsidRPr="00A10795" w:rsidRDefault="00A731ED" w:rsidP="00A731ED">
                  <w:pPr>
                    <w:spacing w:line="240" w:lineRule="auto"/>
                    <w:rPr>
                      <w:rFonts w:ascii="ＭＳ 明朝" w:eastAsia="ＭＳ 明朝" w:hAnsi="ＭＳ 明朝" w:cs="ＭＳ 明朝"/>
                      <w:spacing w:val="6"/>
                      <w:kern w:val="0"/>
                      <w:szCs w:val="21"/>
                    </w:rPr>
                  </w:pPr>
                  <w:r w:rsidRPr="00A10795">
                    <w:rPr>
                      <w:rFonts w:ascii="ＭＳ 明朝" w:eastAsia="ＭＳ 明朝" w:hAnsi="ＭＳ 明朝" w:cs="ＭＳ 明朝" w:hint="eastAsia"/>
                      <w:spacing w:val="6"/>
                      <w:kern w:val="0"/>
                      <w:szCs w:val="21"/>
                    </w:rPr>
                    <w:t>２．経営ビジョン（DXビジョン）</w:t>
                  </w:r>
                </w:p>
                <w:p w14:paraId="5C3A5E44" w14:textId="77777777" w:rsidR="00A731ED" w:rsidRDefault="00A731ED" w:rsidP="00A731ED">
                  <w:pPr>
                    <w:spacing w:line="240" w:lineRule="auto"/>
                    <w:ind w:leftChars="100" w:left="214"/>
                    <w:rPr>
                      <w:rFonts w:ascii="ＭＳ 明朝" w:eastAsia="ＭＳ 明朝" w:hAnsi="ＭＳ 明朝" w:cs="ＭＳ 明朝"/>
                      <w:spacing w:val="6"/>
                      <w:kern w:val="0"/>
                      <w:szCs w:val="21"/>
                    </w:rPr>
                  </w:pPr>
                  <w:r w:rsidRPr="00A10795">
                    <w:rPr>
                      <w:rFonts w:ascii="ＭＳ 明朝" w:eastAsia="ＭＳ 明朝" w:hAnsi="ＭＳ 明朝" w:cs="ＭＳ 明朝" w:hint="eastAsia"/>
                      <w:spacing w:val="6"/>
                      <w:kern w:val="0"/>
                      <w:szCs w:val="21"/>
                    </w:rPr>
                    <w:t>当社は情報通信技術の発展とともに常に新しい技術に取り組み、お客様に最適なシステムを提供してまいりました。これからはデジタル技術とデータを活用した新たな顧客価値を創造し、業務プロセス、企業文化、自社サービスやビジネスモデルを変革し、お客様に新</w:t>
                  </w:r>
                  <w:r w:rsidRPr="00A10795">
                    <w:rPr>
                      <w:rFonts w:ascii="ＭＳ 明朝" w:eastAsia="ＭＳ 明朝" w:hAnsi="ＭＳ 明朝" w:cs="ＭＳ 明朝" w:hint="eastAsia"/>
                      <w:spacing w:val="6"/>
                      <w:kern w:val="0"/>
                      <w:szCs w:val="21"/>
                    </w:rPr>
                    <w:lastRenderedPageBreak/>
                    <w:t>しい顧客体験を提供します。自社においてもデジタル技術を活用し、ペーパレス化や業務プロセスの変革を行い、サイロ化した社内データを統合し、意思決定や戦略にデータを活用していきます。</w:t>
                  </w:r>
                </w:p>
                <w:p w14:paraId="1B55D32F" w14:textId="77777777" w:rsidR="00B10BB1" w:rsidRDefault="00B10BB1" w:rsidP="00B10BB1">
                  <w:pPr>
                    <w:spacing w:line="240" w:lineRule="auto"/>
                    <w:rPr>
                      <w:rFonts w:ascii="ＭＳ 明朝" w:eastAsia="ＭＳ 明朝" w:hAnsi="ＭＳ 明朝" w:cs="ＭＳ 明朝"/>
                      <w:spacing w:val="6"/>
                      <w:kern w:val="0"/>
                      <w:szCs w:val="21"/>
                    </w:rPr>
                  </w:pPr>
                </w:p>
                <w:p w14:paraId="46936CE5" w14:textId="77777777" w:rsidR="00B10BB1" w:rsidRPr="00DF6E3A" w:rsidRDefault="00B10BB1" w:rsidP="00B10BB1">
                  <w:pPr>
                    <w:spacing w:line="240" w:lineRule="auto"/>
                    <w:rPr>
                      <w:rFonts w:ascii="ＭＳ 明朝" w:eastAsia="ＭＳ 明朝" w:hAnsi="ＭＳ 明朝" w:cs="ＭＳ 明朝"/>
                      <w:spacing w:val="6"/>
                      <w:kern w:val="0"/>
                      <w:szCs w:val="21"/>
                    </w:rPr>
                  </w:pPr>
                  <w:r w:rsidRPr="00DF6E3A">
                    <w:rPr>
                      <w:rFonts w:ascii="ＭＳ 明朝" w:eastAsia="ＭＳ 明朝" w:hAnsi="ＭＳ 明朝" w:cs="ＭＳ 明朝" w:hint="eastAsia"/>
                      <w:spacing w:val="6"/>
                      <w:kern w:val="0"/>
                      <w:szCs w:val="21"/>
                    </w:rPr>
                    <w:t>３．ビジネスモデルの方向性</w:t>
                  </w:r>
                </w:p>
                <w:p w14:paraId="3DB1BE0A" w14:textId="25B70DE2" w:rsidR="00971AB3" w:rsidRPr="00A731ED" w:rsidRDefault="00B10BB1" w:rsidP="004114F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F6E3A">
                    <w:rPr>
                      <w:rFonts w:ascii="ＭＳ 明朝" w:eastAsia="ＭＳ 明朝" w:hAnsi="ＭＳ 明朝" w:cs="ＭＳ 明朝" w:hint="eastAsia"/>
                      <w:spacing w:val="6"/>
                      <w:kern w:val="0"/>
                      <w:szCs w:val="21"/>
                    </w:rPr>
                    <w:t>当社はDX技術を用いて社内業務プロセスの生産性向上を図り、経営資源をDXへ集中することで、競争力強化や新規事業展開を行います。既存ビジネスでも顧客視点でデジタル技術とデータを活用</w:t>
                  </w:r>
                  <w:r w:rsidR="00532709" w:rsidRPr="00532709">
                    <w:rPr>
                      <w:rFonts w:ascii="ＭＳ 明朝" w:eastAsia="ＭＳ 明朝" w:hAnsi="ＭＳ 明朝" w:cs="ＭＳ 明朝" w:hint="eastAsia"/>
                      <w:spacing w:val="6"/>
                      <w:kern w:val="0"/>
                      <w:szCs w:val="21"/>
                    </w:rPr>
                    <w:t>した新しい視点で、生産性向上の実現を図ると共に、顧客の課題解決を支援します</w:t>
                  </w:r>
                  <w:r w:rsidRPr="00DF6E3A">
                    <w:rPr>
                      <w:rFonts w:ascii="ＭＳ 明朝" w:eastAsia="ＭＳ 明朝" w:hAnsi="ＭＳ 明朝" w:cs="ＭＳ 明朝" w:hint="eastAsia"/>
                      <w:spacing w:val="6"/>
                      <w:kern w:val="0"/>
                      <w:szCs w:val="21"/>
                    </w:rPr>
                    <w:t>。</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00F78333" w:rsidR="00971AB3" w:rsidRPr="00BB0E49" w:rsidRDefault="004244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意思決定機関である常勤役員、執行役員で構成する役員会</w:t>
                  </w:r>
                  <w:r w:rsidRPr="00A01A68">
                    <w:rPr>
                      <w:rFonts w:ascii="ＭＳ 明朝" w:eastAsia="ＭＳ 明朝" w:hAnsi="ＭＳ 明朝" w:cs="ＭＳ 明朝" w:hint="eastAsia"/>
                      <w:spacing w:val="6"/>
                      <w:kern w:val="0"/>
                      <w:szCs w:val="21"/>
                    </w:rPr>
                    <w:t>で</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B3188A">
                    <w:rPr>
                      <w:rFonts w:ascii="ＭＳ 明朝" w:eastAsia="ＭＳ 明朝" w:hAnsi="ＭＳ 明朝" w:cs="ＭＳ 明朝" w:hint="eastAsia"/>
                      <w:spacing w:val="6"/>
                      <w:kern w:val="0"/>
                      <w:szCs w:val="21"/>
                    </w:rPr>
                    <w:t>4</w:t>
                  </w:r>
                  <w:r>
                    <w:rPr>
                      <w:rFonts w:ascii="ＭＳ 明朝" w:eastAsia="ＭＳ 明朝" w:hAnsi="ＭＳ 明朝" w:cs="ＭＳ 明朝"/>
                      <w:spacing w:val="6"/>
                      <w:kern w:val="0"/>
                      <w:szCs w:val="21"/>
                    </w:rPr>
                    <w:t>/</w:t>
                  </w:r>
                  <w:r w:rsidR="00CA2B34">
                    <w:rPr>
                      <w:rFonts w:ascii="ＭＳ 明朝" w:eastAsia="ＭＳ 明朝" w:hAnsi="ＭＳ 明朝" w:cs="ＭＳ 明朝" w:hint="eastAsia"/>
                      <w:spacing w:val="6"/>
                      <w:kern w:val="0"/>
                      <w:szCs w:val="21"/>
                    </w:rPr>
                    <w:t>10</w:t>
                  </w:r>
                  <w:r>
                    <w:rPr>
                      <w:rFonts w:ascii="ＭＳ 明朝" w:eastAsia="ＭＳ 明朝" w:hAnsi="ＭＳ 明朝" w:cs="ＭＳ 明朝"/>
                      <w:spacing w:val="6"/>
                      <w:kern w:val="0"/>
                      <w:szCs w:val="21"/>
                    </w:rPr>
                    <w:t>/</w:t>
                  </w:r>
                  <w:r w:rsidR="00CA2B34">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に</w:t>
                  </w:r>
                  <w:r w:rsidRPr="00A01A68">
                    <w:rPr>
                      <w:rFonts w:ascii="ＭＳ 明朝" w:eastAsia="ＭＳ 明朝" w:hAnsi="ＭＳ 明朝" w:cs="ＭＳ 明朝" w:hint="eastAsia"/>
                      <w:spacing w:val="6"/>
                      <w:kern w:val="0"/>
                      <w:szCs w:val="21"/>
                    </w:rPr>
                    <w:t>承認された</w:t>
                  </w:r>
                  <w:r w:rsidR="005B273C">
                    <w:rPr>
                      <w:rFonts w:ascii="ＭＳ 明朝" w:eastAsia="ＭＳ 明朝" w:hAnsi="ＭＳ 明朝" w:cs="ＭＳ 明朝" w:hint="eastAsia"/>
                      <w:spacing w:val="6"/>
                      <w:kern w:val="0"/>
                      <w:szCs w:val="21"/>
                    </w:rPr>
                    <w:t>内容で</w:t>
                  </w:r>
                  <w:r>
                    <w:rPr>
                      <w:rFonts w:ascii="ＭＳ 明朝" w:eastAsia="ＭＳ 明朝" w:hAnsi="ＭＳ 明朝" w:cs="ＭＳ 明朝" w:hint="eastAsia"/>
                      <w:spacing w:val="6"/>
                      <w:kern w:val="0"/>
                      <w:szCs w:val="21"/>
                    </w:rPr>
                    <w:t>、当社のＤＸへの取り組み</w:t>
                  </w:r>
                  <w:r w:rsidR="00443DB0">
                    <w:rPr>
                      <w:rFonts w:ascii="ＭＳ 明朝" w:eastAsia="ＭＳ 明朝" w:hAnsi="ＭＳ 明朝" w:cs="ＭＳ 明朝" w:hint="eastAsia"/>
                      <w:spacing w:val="6"/>
                      <w:kern w:val="0"/>
                      <w:szCs w:val="21"/>
                    </w:rPr>
                    <w:t>として</w:t>
                  </w:r>
                  <w:r>
                    <w:rPr>
                      <w:rFonts w:ascii="ＭＳ 明朝" w:eastAsia="ＭＳ 明朝" w:hAnsi="ＭＳ 明朝" w:cs="ＭＳ 明朝" w:hint="eastAsia"/>
                      <w:spacing w:val="6"/>
                      <w:kern w:val="0"/>
                      <w:szCs w:val="21"/>
                    </w:rPr>
                    <w:t>代表取締役社長名で</w:t>
                  </w:r>
                  <w:r w:rsidRPr="00A01A68">
                    <w:rPr>
                      <w:rFonts w:ascii="ＭＳ 明朝" w:eastAsia="ＭＳ 明朝" w:hAnsi="ＭＳ 明朝" w:cs="ＭＳ 明朝" w:hint="eastAsia"/>
                      <w:spacing w:val="6"/>
                      <w:kern w:val="0"/>
                      <w:szCs w:val="21"/>
                    </w:rPr>
                    <w:t>ホームページに公開</w:t>
                  </w:r>
                  <w:r>
                    <w:rPr>
                      <w:rFonts w:ascii="ＭＳ 明朝" w:eastAsia="ＭＳ 明朝" w:hAnsi="ＭＳ 明朝" w:cs="ＭＳ 明朝" w:hint="eastAsia"/>
                      <w:spacing w:val="6"/>
                      <w:kern w:val="0"/>
                      <w:szCs w:val="21"/>
                    </w:rPr>
                    <w:t>しています。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F8F686A" w:rsidR="00971AB3" w:rsidRPr="00BB0E49" w:rsidRDefault="009F59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952">
                    <w:rPr>
                      <w:rFonts w:ascii="ＭＳ 明朝" w:eastAsia="ＭＳ 明朝" w:hAnsi="ＭＳ 明朝" w:cs="ＭＳ 明朝" w:hint="eastAsia"/>
                      <w:spacing w:val="6"/>
                      <w:kern w:val="0"/>
                      <w:szCs w:val="21"/>
                    </w:rPr>
                    <w:t>当社のDX</w:t>
                  </w:r>
                  <w:r>
                    <w:rPr>
                      <w:rFonts w:ascii="ＭＳ 明朝" w:eastAsia="ＭＳ 明朝" w:hAnsi="ＭＳ 明朝" w:cs="ＭＳ 明朝" w:hint="eastAsia"/>
                      <w:spacing w:val="6"/>
                      <w:kern w:val="0"/>
                      <w:szCs w:val="21"/>
                    </w:rPr>
                    <w:t>へ</w:t>
                  </w:r>
                  <w:r w:rsidRPr="006E6952">
                    <w:rPr>
                      <w:rFonts w:ascii="ＭＳ 明朝" w:eastAsia="ＭＳ 明朝" w:hAnsi="ＭＳ 明朝" w:cs="ＭＳ 明朝" w:hint="eastAsia"/>
                      <w:spacing w:val="6"/>
                      <w:kern w:val="0"/>
                      <w:szCs w:val="21"/>
                    </w:rPr>
                    <w:t>の取り組みについて</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0E98AFD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932971">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sidR="00932971">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月</w:t>
                  </w:r>
                  <w:r w:rsidR="00932971">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4FFA327" w14:textId="77777777" w:rsidR="00FF0A52" w:rsidRPr="003A75C8" w:rsidRDefault="00FF0A52" w:rsidP="00FF0A52">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3A75C8">
                    <w:rPr>
                      <w:rFonts w:ascii="ＭＳ 明朝" w:eastAsia="ＭＳ 明朝" w:hAnsi="ＭＳ 明朝" w:cs="ＭＳ 明朝" w:hint="eastAsia"/>
                      <w:spacing w:val="6"/>
                      <w:kern w:val="0"/>
                      <w:szCs w:val="21"/>
                    </w:rPr>
                    <w:t>当社ホームページ（https://www.yamagata-ycc.co.jp/dx-challenge/）</w:t>
                  </w:r>
                </w:p>
                <w:p w14:paraId="1E22E809" w14:textId="77777777" w:rsidR="00FF0A52" w:rsidRDefault="00FF0A52" w:rsidP="00FF0A52">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0462E4">
                    <w:rPr>
                      <w:rFonts w:ascii="ＭＳ 明朝" w:eastAsia="ＭＳ 明朝" w:hAnsi="ＭＳ 明朝" w:cs="ＭＳ 明朝" w:hint="eastAsia"/>
                      <w:spacing w:val="6"/>
                      <w:kern w:val="0"/>
                      <w:szCs w:val="21"/>
                    </w:rPr>
                    <w:t>「</w:t>
                  </w:r>
                  <w:r w:rsidRPr="00A408E7">
                    <w:rPr>
                      <w:rFonts w:ascii="ＭＳ 明朝" w:eastAsia="ＭＳ 明朝" w:hAnsi="ＭＳ 明朝" w:cs="ＭＳ 明朝" w:hint="eastAsia"/>
                      <w:spacing w:val="6"/>
                      <w:kern w:val="0"/>
                      <w:szCs w:val="21"/>
                    </w:rPr>
                    <w:t>当社のDXへの取り組みについて</w:t>
                  </w:r>
                  <w:r>
                    <w:rPr>
                      <w:rFonts w:ascii="ＭＳ 明朝" w:eastAsia="ＭＳ 明朝" w:hAnsi="ＭＳ 明朝" w:cs="ＭＳ 明朝" w:hint="eastAsia"/>
                      <w:spacing w:val="6"/>
                      <w:kern w:val="0"/>
                      <w:szCs w:val="21"/>
                    </w:rPr>
                    <w:t>」</w:t>
                  </w:r>
                </w:p>
                <w:p w14:paraId="3027F4A4" w14:textId="7CB12DB6" w:rsidR="00971AB3" w:rsidRPr="00BB0E49" w:rsidRDefault="00FF0A52" w:rsidP="00FF0A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5E22">
                    <w:rPr>
                      <w:rFonts w:ascii="ＭＳ 明朝" w:eastAsia="ＭＳ 明朝" w:hAnsi="ＭＳ 明朝" w:cs="ＭＳ 明朝" w:hint="eastAsia"/>
                      <w:spacing w:val="6"/>
                      <w:kern w:val="0"/>
                      <w:szCs w:val="21"/>
                    </w:rPr>
                    <w:t>４．具体的な方策（</w:t>
                  </w:r>
                  <w:r w:rsidR="009D110E">
                    <w:rPr>
                      <w:rFonts w:ascii="ＭＳ 明朝" w:eastAsia="ＭＳ 明朝" w:hAnsi="ＭＳ 明朝" w:cs="ＭＳ 明朝" w:hint="eastAsia"/>
                      <w:spacing w:val="6"/>
                      <w:kern w:val="0"/>
                      <w:szCs w:val="21"/>
                    </w:rPr>
                    <w:t>ＤＸ</w:t>
                  </w:r>
                  <w:r w:rsidRPr="00995E22">
                    <w:rPr>
                      <w:rFonts w:ascii="ＭＳ 明朝" w:eastAsia="ＭＳ 明朝" w:hAnsi="ＭＳ 明朝" w:cs="ＭＳ 明朝" w:hint="eastAsia"/>
                      <w:spacing w:val="6"/>
                      <w:kern w:val="0"/>
                      <w:szCs w:val="21"/>
                    </w:rPr>
                    <w:t>戦略）</w:t>
                  </w:r>
                </w:p>
                <w:p w14:paraId="07E10AC1" w14:textId="77777777" w:rsidR="00971AB3" w:rsidRPr="00314D2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2492F98" w14:textId="407726C5" w:rsidR="00D02C90" w:rsidRDefault="00524021" w:rsidP="00D02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5E22">
                    <w:rPr>
                      <w:rFonts w:ascii="ＭＳ 明朝" w:eastAsia="ＭＳ 明朝" w:hAnsi="ＭＳ 明朝" w:cs="ＭＳ 明朝" w:hint="eastAsia"/>
                      <w:spacing w:val="6"/>
                      <w:kern w:val="0"/>
                      <w:szCs w:val="21"/>
                    </w:rPr>
                    <w:t>４．具体的な方策（</w:t>
                  </w:r>
                  <w:r w:rsidR="009D110E">
                    <w:rPr>
                      <w:rFonts w:ascii="ＭＳ 明朝" w:eastAsia="ＭＳ 明朝" w:hAnsi="ＭＳ 明朝" w:cs="ＭＳ 明朝" w:hint="eastAsia"/>
                      <w:spacing w:val="6"/>
                      <w:kern w:val="0"/>
                      <w:szCs w:val="21"/>
                    </w:rPr>
                    <w:t>ＤＸ</w:t>
                  </w:r>
                  <w:r w:rsidRPr="00995E22">
                    <w:rPr>
                      <w:rFonts w:ascii="ＭＳ 明朝" w:eastAsia="ＭＳ 明朝" w:hAnsi="ＭＳ 明朝" w:cs="ＭＳ 明朝" w:hint="eastAsia"/>
                      <w:spacing w:val="6"/>
                      <w:kern w:val="0"/>
                      <w:szCs w:val="21"/>
                    </w:rPr>
                    <w:t>戦略）</w:t>
                  </w:r>
                </w:p>
                <w:p w14:paraId="0B2F3239" w14:textId="77777777" w:rsidR="005E1460" w:rsidRPr="00DD64D8" w:rsidRDefault="00524021" w:rsidP="005E1460">
                  <w:pPr>
                    <w:suppressAutoHyphens/>
                    <w:kinsoku w:val="0"/>
                    <w:overflowPunct w:val="0"/>
                    <w:adjustRightInd w:val="0"/>
                    <w:spacing w:afterLines="50" w:after="120" w:line="238" w:lineRule="exact"/>
                    <w:ind w:left="428" w:hangingChars="200" w:hanging="428"/>
                    <w:jc w:val="left"/>
                    <w:textAlignment w:val="center"/>
                  </w:pPr>
                  <w:r w:rsidRPr="00DD64D8">
                    <w:rPr>
                      <w:rFonts w:hint="eastAsia"/>
                    </w:rPr>
                    <w:t>（１）営業活動の効率化とデジタルマーケティングの推進</w:t>
                  </w:r>
                </w:p>
                <w:p w14:paraId="57D3D9A1" w14:textId="0C4D43D0" w:rsidR="005E1460" w:rsidRPr="00DD64D8" w:rsidRDefault="00524021" w:rsidP="005E1460">
                  <w:pPr>
                    <w:suppressAutoHyphens/>
                    <w:kinsoku w:val="0"/>
                    <w:overflowPunct w:val="0"/>
                    <w:adjustRightInd w:val="0"/>
                    <w:spacing w:afterLines="50" w:after="120" w:line="238" w:lineRule="exact"/>
                    <w:ind w:leftChars="200" w:left="428" w:firstLineChars="100" w:firstLine="214"/>
                    <w:jc w:val="left"/>
                    <w:textAlignment w:val="center"/>
                    <w:rPr>
                      <w:rFonts w:ascii="ＭＳ 明朝" w:eastAsia="ＭＳ 明朝" w:hAnsi="ＭＳ 明朝" w:cs="ＭＳ 明朝"/>
                      <w:spacing w:val="6"/>
                      <w:kern w:val="0"/>
                      <w:szCs w:val="21"/>
                    </w:rPr>
                  </w:pPr>
                  <w:r w:rsidRPr="00DD64D8">
                    <w:rPr>
                      <w:rFonts w:hint="eastAsia"/>
                    </w:rPr>
                    <w:t>営業販売システム（自社製作）の顧客情報、商談情報のデータに加えて、顧客・商談ごとの営業活動をデータ化し共有化することにより、営業活動の全体効率化を進めます。</w:t>
                  </w:r>
                </w:p>
                <w:p w14:paraId="54257C60" w14:textId="77777777" w:rsidR="005E1460" w:rsidRPr="00DD64D8" w:rsidRDefault="00524021" w:rsidP="005E1460">
                  <w:pPr>
                    <w:suppressAutoHyphens/>
                    <w:kinsoku w:val="0"/>
                    <w:overflowPunct w:val="0"/>
                    <w:adjustRightInd w:val="0"/>
                    <w:spacing w:afterLines="50" w:after="120" w:line="238" w:lineRule="exact"/>
                    <w:ind w:leftChars="200" w:left="428" w:firstLineChars="100" w:firstLine="214"/>
                    <w:jc w:val="left"/>
                    <w:textAlignment w:val="center"/>
                    <w:rPr>
                      <w:rFonts w:ascii="ＭＳ 明朝" w:eastAsia="ＭＳ 明朝" w:hAnsi="ＭＳ 明朝" w:cs="ＭＳ 明朝"/>
                      <w:spacing w:val="6"/>
                      <w:kern w:val="0"/>
                      <w:szCs w:val="21"/>
                    </w:rPr>
                  </w:pPr>
                  <w:r w:rsidRPr="00DD64D8">
                    <w:rPr>
                      <w:rFonts w:hint="eastAsia"/>
                    </w:rPr>
                    <w:t>また、メルマガや顧客とのコミュニケーションツールなど、</w:t>
                  </w:r>
                  <w:r w:rsidRPr="00DD64D8">
                    <w:t>MA（マーケティングオートメーション）を実現し、マーケティング業務の効率化を図ります。</w:t>
                  </w:r>
                </w:p>
                <w:p w14:paraId="31BCB8A2" w14:textId="77777777" w:rsidR="00A60F8D" w:rsidRPr="00DD64D8" w:rsidRDefault="00524021" w:rsidP="005E1460">
                  <w:pPr>
                    <w:suppressAutoHyphens/>
                    <w:kinsoku w:val="0"/>
                    <w:overflowPunct w:val="0"/>
                    <w:adjustRightInd w:val="0"/>
                    <w:spacing w:afterLines="50" w:after="120" w:line="238" w:lineRule="exact"/>
                    <w:jc w:val="left"/>
                    <w:textAlignment w:val="center"/>
                  </w:pPr>
                  <w:r w:rsidRPr="00DD64D8">
                    <w:rPr>
                      <w:rFonts w:hint="eastAsia"/>
                    </w:rPr>
                    <w:t>（２）生成ＡＩ活用によるエンジニアリングの生産性向上</w:t>
                  </w:r>
                </w:p>
                <w:p w14:paraId="5AF50A95" w14:textId="77777777" w:rsidR="00A60F8D" w:rsidRPr="00DD64D8" w:rsidRDefault="00524021" w:rsidP="00A60F8D">
                  <w:pPr>
                    <w:suppressAutoHyphens/>
                    <w:kinsoku w:val="0"/>
                    <w:overflowPunct w:val="0"/>
                    <w:adjustRightInd w:val="0"/>
                    <w:spacing w:afterLines="50" w:after="120" w:line="238" w:lineRule="exact"/>
                    <w:ind w:leftChars="200" w:left="428" w:firstLineChars="100" w:firstLine="214"/>
                    <w:jc w:val="left"/>
                    <w:textAlignment w:val="center"/>
                    <w:rPr>
                      <w:rFonts w:ascii="ＭＳ 明朝" w:eastAsia="ＭＳ 明朝" w:hAnsi="ＭＳ 明朝" w:cs="ＭＳ 明朝"/>
                      <w:spacing w:val="6"/>
                      <w:kern w:val="0"/>
                      <w:szCs w:val="21"/>
                    </w:rPr>
                  </w:pPr>
                  <w:r w:rsidRPr="00DD64D8">
                    <w:rPr>
                      <w:rFonts w:hint="eastAsia"/>
                    </w:rPr>
                    <w:t>生成ＡＩの技術を活用して、社内サーバーに保管された各種ドキュメント（設計・開発・保守）に対する問い合わせ機能を実現し充実させます。</w:t>
                  </w:r>
                </w:p>
                <w:p w14:paraId="305F445E" w14:textId="77777777" w:rsidR="00A60F8D" w:rsidRPr="00DD64D8" w:rsidRDefault="00524021" w:rsidP="00A60F8D">
                  <w:pPr>
                    <w:suppressAutoHyphens/>
                    <w:kinsoku w:val="0"/>
                    <w:overflowPunct w:val="0"/>
                    <w:adjustRightInd w:val="0"/>
                    <w:spacing w:afterLines="50" w:after="120" w:line="238" w:lineRule="exact"/>
                    <w:ind w:leftChars="200" w:left="428" w:firstLineChars="100" w:firstLine="214"/>
                    <w:jc w:val="left"/>
                    <w:textAlignment w:val="center"/>
                    <w:rPr>
                      <w:rFonts w:ascii="ＭＳ 明朝" w:eastAsia="ＭＳ 明朝" w:hAnsi="ＭＳ 明朝" w:cs="ＭＳ 明朝"/>
                      <w:spacing w:val="6"/>
                      <w:kern w:val="0"/>
                      <w:szCs w:val="21"/>
                    </w:rPr>
                  </w:pPr>
                  <w:r w:rsidRPr="00DD64D8">
                    <w:rPr>
                      <w:rFonts w:hint="eastAsia"/>
                    </w:rPr>
                    <w:t>履歴を含んだ膨大なデータから必要な情報を高速に取得することで、エンジニアリングの生産性向上を図り、顧客サービスの向上にもつなげます。</w:t>
                  </w:r>
                </w:p>
                <w:p w14:paraId="5835EAEC" w14:textId="77777777" w:rsidR="00E7394F" w:rsidRPr="00DD64D8" w:rsidRDefault="00524021" w:rsidP="00E739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64D8">
                    <w:rPr>
                      <w:rFonts w:hint="eastAsia"/>
                    </w:rPr>
                    <w:t>（３）幅広い専門的ＡＩ技術者の育成・拡大</w:t>
                  </w:r>
                </w:p>
                <w:p w14:paraId="63B0184E" w14:textId="77777777" w:rsidR="00E7394F" w:rsidRPr="00DD64D8" w:rsidRDefault="00524021" w:rsidP="00E7394F">
                  <w:pPr>
                    <w:suppressAutoHyphens/>
                    <w:kinsoku w:val="0"/>
                    <w:overflowPunct w:val="0"/>
                    <w:adjustRightInd w:val="0"/>
                    <w:spacing w:afterLines="50" w:after="120" w:line="238" w:lineRule="exact"/>
                    <w:ind w:leftChars="200" w:left="428" w:firstLineChars="100" w:firstLine="214"/>
                    <w:jc w:val="left"/>
                    <w:textAlignment w:val="center"/>
                    <w:rPr>
                      <w:rFonts w:ascii="ＭＳ 明朝" w:eastAsia="ＭＳ 明朝" w:hAnsi="ＭＳ 明朝" w:cs="ＭＳ 明朝"/>
                      <w:spacing w:val="6"/>
                      <w:kern w:val="0"/>
                      <w:szCs w:val="21"/>
                    </w:rPr>
                  </w:pPr>
                  <w:r w:rsidRPr="00DD64D8">
                    <w:rPr>
                      <w:rFonts w:hint="eastAsia"/>
                    </w:rPr>
                    <w:t xml:space="preserve">お客様のデジタル化とデータ利活用を実現するためのＡＩ技術者育成を進めます。　</w:t>
                  </w:r>
                </w:p>
                <w:p w14:paraId="4A34FA09" w14:textId="77777777" w:rsidR="00B713A8" w:rsidRPr="00DD64D8" w:rsidRDefault="00524021" w:rsidP="00B713A8">
                  <w:pPr>
                    <w:suppressAutoHyphens/>
                    <w:kinsoku w:val="0"/>
                    <w:overflowPunct w:val="0"/>
                    <w:adjustRightInd w:val="0"/>
                    <w:spacing w:afterLines="50" w:after="120" w:line="238" w:lineRule="exact"/>
                    <w:ind w:leftChars="200" w:left="428" w:firstLineChars="100" w:firstLine="214"/>
                    <w:jc w:val="left"/>
                    <w:textAlignment w:val="center"/>
                    <w:rPr>
                      <w:rFonts w:ascii="ＭＳ 明朝" w:eastAsia="ＭＳ 明朝" w:hAnsi="ＭＳ 明朝" w:cs="ＭＳ 明朝"/>
                      <w:spacing w:val="6"/>
                      <w:kern w:val="0"/>
                      <w:szCs w:val="21"/>
                    </w:rPr>
                  </w:pPr>
                  <w:r w:rsidRPr="00DD64D8">
                    <w:rPr>
                      <w:rFonts w:hint="eastAsia"/>
                    </w:rPr>
                    <w:t>幅広いＡＩエンジニア育成を目的に、専門スキル定合格者を増強するための投資を継続的に実施します。</w:t>
                  </w:r>
                </w:p>
                <w:p w14:paraId="73C47482" w14:textId="77777777" w:rsidR="00B713A8" w:rsidRPr="00DD64D8" w:rsidRDefault="00B713A8" w:rsidP="00B713A8">
                  <w:pPr>
                    <w:suppressAutoHyphens/>
                    <w:kinsoku w:val="0"/>
                    <w:overflowPunct w:val="0"/>
                    <w:adjustRightInd w:val="0"/>
                    <w:spacing w:afterLines="50" w:after="120" w:line="238" w:lineRule="exact"/>
                    <w:ind w:leftChars="200" w:left="428" w:firstLineChars="100" w:firstLine="222"/>
                    <w:jc w:val="left"/>
                    <w:textAlignment w:val="center"/>
                    <w:rPr>
                      <w:rFonts w:ascii="ＭＳ 明朝" w:eastAsia="ＭＳ 明朝" w:hAnsi="ＭＳ 明朝" w:cs="ＭＳ 明朝"/>
                      <w:spacing w:val="6"/>
                      <w:kern w:val="0"/>
                      <w:szCs w:val="21"/>
                    </w:rPr>
                  </w:pPr>
                </w:p>
                <w:p w14:paraId="379A74FE" w14:textId="77777777" w:rsidR="00B713A8" w:rsidRPr="00DD64D8" w:rsidRDefault="00524021" w:rsidP="00B713A8">
                  <w:pPr>
                    <w:suppressAutoHyphens/>
                    <w:kinsoku w:val="0"/>
                    <w:overflowPunct w:val="0"/>
                    <w:adjustRightInd w:val="0"/>
                    <w:spacing w:afterLines="50" w:after="120" w:line="238" w:lineRule="exact"/>
                    <w:ind w:leftChars="200" w:left="428" w:firstLineChars="100" w:firstLine="214"/>
                    <w:jc w:val="left"/>
                    <w:textAlignment w:val="center"/>
                    <w:rPr>
                      <w:rFonts w:ascii="ＭＳ 明朝" w:eastAsia="ＭＳ 明朝" w:hAnsi="ＭＳ 明朝" w:cs="ＭＳ 明朝"/>
                      <w:spacing w:val="6"/>
                      <w:kern w:val="0"/>
                      <w:szCs w:val="21"/>
                    </w:rPr>
                  </w:pPr>
                  <w:r w:rsidRPr="00DD64D8">
                    <w:rPr>
                      <w:rFonts w:hint="eastAsia"/>
                    </w:rPr>
                    <w:t>具体的には、（一社）日本ディープラーニング協会が認定する資格のうち、ＡＩ開発者を認定する</w:t>
                  </w:r>
                  <w:r w:rsidRPr="00DD64D8">
                    <w:t>E資格、広くＡＩリテラシー修得のG検定、生成AIの活用スキルを認定するGenerative AI Testなどの合格者を増強します。</w:t>
                  </w:r>
                  <w:r w:rsidRPr="00DD64D8">
                    <w:rPr>
                      <w:rFonts w:hint="eastAsia"/>
                    </w:rPr>
                    <w:t>また（一社）データサイエンティスト協会が認定する</w:t>
                  </w:r>
                  <w:r w:rsidRPr="00DD64D8">
                    <w:t>DS検定の取得により、データサイエンティストの増強も進めます。</w:t>
                  </w:r>
                </w:p>
                <w:p w14:paraId="31C21D1E" w14:textId="77777777" w:rsidR="00B713A8" w:rsidRPr="00DD64D8" w:rsidRDefault="00524021" w:rsidP="00B713A8">
                  <w:pPr>
                    <w:suppressAutoHyphens/>
                    <w:kinsoku w:val="0"/>
                    <w:overflowPunct w:val="0"/>
                    <w:adjustRightInd w:val="0"/>
                    <w:spacing w:afterLines="50" w:after="120" w:line="238" w:lineRule="exact"/>
                    <w:ind w:leftChars="200" w:left="428" w:firstLineChars="100" w:firstLine="214"/>
                    <w:jc w:val="left"/>
                    <w:textAlignment w:val="center"/>
                    <w:rPr>
                      <w:rFonts w:ascii="ＭＳ 明朝" w:eastAsia="ＭＳ 明朝" w:hAnsi="ＭＳ 明朝" w:cs="ＭＳ 明朝"/>
                      <w:spacing w:val="6"/>
                      <w:kern w:val="0"/>
                      <w:szCs w:val="21"/>
                    </w:rPr>
                  </w:pPr>
                  <w:r w:rsidRPr="00DD64D8">
                    <w:rPr>
                      <w:rFonts w:hint="eastAsia"/>
                    </w:rPr>
                    <w:t>専門的ＡＩエンジニアは山形県ＡＩ活用アドバイザーとして登録し、地域のＤＸを支援します。</w:t>
                  </w:r>
                </w:p>
                <w:p w14:paraId="18BEE443" w14:textId="77777777" w:rsidR="00B713A8" w:rsidRPr="00DD64D8" w:rsidRDefault="00524021" w:rsidP="00B713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64D8">
                    <w:rPr>
                      <w:rFonts w:hint="eastAsia"/>
                    </w:rPr>
                    <w:t>（４）ＢＩツールによる経営ダッシュボードの導入</w:t>
                  </w:r>
                </w:p>
                <w:p w14:paraId="365F1FBD" w14:textId="74E538BF" w:rsidR="00524021" w:rsidRPr="00DD64D8" w:rsidRDefault="00524021" w:rsidP="00B713A8">
                  <w:pPr>
                    <w:suppressAutoHyphens/>
                    <w:kinsoku w:val="0"/>
                    <w:overflowPunct w:val="0"/>
                    <w:adjustRightInd w:val="0"/>
                    <w:spacing w:afterLines="50" w:after="120" w:line="238" w:lineRule="exact"/>
                    <w:ind w:leftChars="200" w:left="428" w:firstLineChars="100" w:firstLine="214"/>
                    <w:jc w:val="left"/>
                    <w:textAlignment w:val="center"/>
                    <w:rPr>
                      <w:rFonts w:ascii="ＭＳ 明朝" w:eastAsia="ＭＳ 明朝" w:hAnsi="ＭＳ 明朝" w:cs="ＭＳ 明朝"/>
                      <w:spacing w:val="6"/>
                      <w:kern w:val="0"/>
                      <w:szCs w:val="21"/>
                    </w:rPr>
                  </w:pPr>
                  <w:r w:rsidRPr="00DD64D8">
                    <w:rPr>
                      <w:rFonts w:hint="eastAsia"/>
                    </w:rPr>
                    <w:t>ＢＩツールの活用により、会計データ、営業見積りデータをもとにした営業状況をリアルタイムに可視化し、営業進捗や収支予測など多面的な分析を可能にします。課題の早期発見による業務改善など、収益性向上のための経営意思決定の精度向上とスピードアップを図ります。</w:t>
                  </w:r>
                </w:p>
                <w:p w14:paraId="3A0AB44A" w14:textId="77777777" w:rsidR="00971AB3" w:rsidRPr="0052402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7654EFE" w14:textId="77777777" w:rsidR="008824AB" w:rsidRPr="00BB0E49" w:rsidRDefault="008824AB" w:rsidP="008824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意思決定機関である常勤役員、執行役員で構成する役員会</w:t>
                  </w:r>
                  <w:r w:rsidRPr="00A01A68">
                    <w:rPr>
                      <w:rFonts w:ascii="ＭＳ 明朝" w:eastAsia="ＭＳ 明朝" w:hAnsi="ＭＳ 明朝" w:cs="ＭＳ 明朝" w:hint="eastAsia"/>
                      <w:spacing w:val="6"/>
                      <w:kern w:val="0"/>
                      <w:szCs w:val="21"/>
                    </w:rPr>
                    <w:t>で</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10</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10に</w:t>
                  </w:r>
                  <w:r w:rsidRPr="00A01A68">
                    <w:rPr>
                      <w:rFonts w:ascii="ＭＳ 明朝" w:eastAsia="ＭＳ 明朝" w:hAnsi="ＭＳ 明朝" w:cs="ＭＳ 明朝" w:hint="eastAsia"/>
                      <w:spacing w:val="6"/>
                      <w:kern w:val="0"/>
                      <w:szCs w:val="21"/>
                    </w:rPr>
                    <w:t>承認された</w:t>
                  </w:r>
                  <w:r>
                    <w:rPr>
                      <w:rFonts w:ascii="ＭＳ 明朝" w:eastAsia="ＭＳ 明朝" w:hAnsi="ＭＳ 明朝" w:cs="ＭＳ 明朝" w:hint="eastAsia"/>
                      <w:spacing w:val="6"/>
                      <w:kern w:val="0"/>
                      <w:szCs w:val="21"/>
                    </w:rPr>
                    <w:t>内容で、当社のＤＸへの取り組みとして代表取締役社長名で</w:t>
                  </w:r>
                  <w:r w:rsidRPr="00A01A68">
                    <w:rPr>
                      <w:rFonts w:ascii="ＭＳ 明朝" w:eastAsia="ＭＳ 明朝" w:hAnsi="ＭＳ 明朝" w:cs="ＭＳ 明朝" w:hint="eastAsia"/>
                      <w:spacing w:val="6"/>
                      <w:kern w:val="0"/>
                      <w:szCs w:val="21"/>
                    </w:rPr>
                    <w:t>ホームページに公開</w:t>
                  </w:r>
                  <w:r>
                    <w:rPr>
                      <w:rFonts w:ascii="ＭＳ 明朝" w:eastAsia="ＭＳ 明朝" w:hAnsi="ＭＳ 明朝" w:cs="ＭＳ 明朝" w:hint="eastAsia"/>
                      <w:spacing w:val="6"/>
                      <w:kern w:val="0"/>
                      <w:szCs w:val="21"/>
                    </w:rPr>
                    <w:t>しています。</w:t>
                  </w:r>
                </w:p>
                <w:p w14:paraId="5AD0F414" w14:textId="77777777" w:rsidR="00971AB3" w:rsidRPr="008824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A4606" w:rsidRPr="00BB0E49" w14:paraId="7DC44B45" w14:textId="77777777" w:rsidTr="00C76DE9">
              <w:trPr>
                <w:trHeight w:val="707"/>
              </w:trPr>
              <w:tc>
                <w:tcPr>
                  <w:tcW w:w="2600" w:type="dxa"/>
                  <w:shd w:val="clear" w:color="auto" w:fill="auto"/>
                </w:tcPr>
                <w:p w14:paraId="7979D96B" w14:textId="77777777" w:rsidR="00CA4606" w:rsidRPr="00BB0E49" w:rsidRDefault="00CA4606" w:rsidP="00CA46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8DD9EA3" w14:textId="77777777" w:rsidR="00CA4606" w:rsidRPr="003630DD" w:rsidRDefault="00CA4606" w:rsidP="00CA4606">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3630DD">
                    <w:rPr>
                      <w:rFonts w:ascii="ＭＳ 明朝" w:eastAsia="ＭＳ 明朝" w:hAnsi="ＭＳ 明朝" w:cs="ＭＳ 明朝" w:hint="eastAsia"/>
                      <w:spacing w:val="6"/>
                      <w:kern w:val="0"/>
                      <w:szCs w:val="21"/>
                    </w:rPr>
                    <w:t>当社ホームページ（https://www.yamagata-ycc.co.jp/dx-challenge/）</w:t>
                  </w:r>
                </w:p>
                <w:p w14:paraId="791BBCEF" w14:textId="77777777" w:rsidR="00CA4606" w:rsidRDefault="00CA4606" w:rsidP="00CA4606">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0462E4">
                    <w:rPr>
                      <w:rFonts w:ascii="ＭＳ 明朝" w:eastAsia="ＭＳ 明朝" w:hAnsi="ＭＳ 明朝" w:cs="ＭＳ 明朝" w:hint="eastAsia"/>
                      <w:spacing w:val="6"/>
                      <w:kern w:val="0"/>
                      <w:szCs w:val="21"/>
                    </w:rPr>
                    <w:t>「</w:t>
                  </w:r>
                  <w:r w:rsidRPr="00A408E7">
                    <w:rPr>
                      <w:rFonts w:ascii="ＭＳ 明朝" w:eastAsia="ＭＳ 明朝" w:hAnsi="ＭＳ 明朝" w:cs="ＭＳ 明朝" w:hint="eastAsia"/>
                      <w:spacing w:val="6"/>
                      <w:kern w:val="0"/>
                      <w:szCs w:val="21"/>
                    </w:rPr>
                    <w:t>当社のDXへの取り組みについて</w:t>
                  </w:r>
                  <w:r>
                    <w:rPr>
                      <w:rFonts w:ascii="ＭＳ 明朝" w:eastAsia="ＭＳ 明朝" w:hAnsi="ＭＳ 明朝" w:cs="ＭＳ 明朝" w:hint="eastAsia"/>
                      <w:spacing w:val="6"/>
                      <w:kern w:val="0"/>
                      <w:szCs w:val="21"/>
                    </w:rPr>
                    <w:t>」</w:t>
                  </w:r>
                </w:p>
                <w:p w14:paraId="17AF1EDC" w14:textId="77777777" w:rsidR="00CA4606" w:rsidRDefault="00CA4606" w:rsidP="004751E0">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w:t>
                  </w:r>
                  <w:r w:rsidRPr="003630DD">
                    <w:rPr>
                      <w:rFonts w:ascii="ＭＳ 明朝" w:eastAsia="ＭＳ 明朝" w:hAnsi="ＭＳ 明朝" w:cs="ＭＳ 明朝" w:hint="eastAsia"/>
                      <w:spacing w:val="6"/>
                      <w:kern w:val="0"/>
                      <w:szCs w:val="21"/>
                    </w:rPr>
                    <w:t>．DX推進体制</w:t>
                  </w:r>
                </w:p>
                <w:p w14:paraId="01FA6368" w14:textId="09A75C59" w:rsidR="004751E0" w:rsidRPr="00BB0E49" w:rsidRDefault="004751E0" w:rsidP="004751E0">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p>
              </w:tc>
            </w:tr>
            <w:tr w:rsidR="00CA4606" w:rsidRPr="00BB0E49" w14:paraId="2976DA21" w14:textId="77777777" w:rsidTr="00C76DE9">
              <w:trPr>
                <w:trHeight w:val="697"/>
              </w:trPr>
              <w:tc>
                <w:tcPr>
                  <w:tcW w:w="2600" w:type="dxa"/>
                  <w:shd w:val="clear" w:color="auto" w:fill="auto"/>
                </w:tcPr>
                <w:p w14:paraId="6E8882A3" w14:textId="77777777" w:rsidR="00CA4606" w:rsidRPr="00BB0E49" w:rsidRDefault="00CA4606" w:rsidP="00CA46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DD5A7B" w14:textId="77777777" w:rsidR="008B6C6F" w:rsidRDefault="008B6C6F" w:rsidP="008B6C6F">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w:t>
                  </w:r>
                  <w:r w:rsidRPr="003630DD">
                    <w:rPr>
                      <w:rFonts w:ascii="ＭＳ 明朝" w:eastAsia="ＭＳ 明朝" w:hAnsi="ＭＳ 明朝" w:cs="ＭＳ 明朝" w:hint="eastAsia"/>
                      <w:spacing w:val="6"/>
                      <w:kern w:val="0"/>
                      <w:szCs w:val="21"/>
                    </w:rPr>
                    <w:t>．DX推進体制</w:t>
                  </w:r>
                </w:p>
                <w:p w14:paraId="783EA33C" w14:textId="77777777" w:rsidR="00182792" w:rsidRDefault="00182792" w:rsidP="001B4C9F">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（１）体制</w:t>
                  </w:r>
                </w:p>
                <w:p w14:paraId="1B2AAF57" w14:textId="1FE39101" w:rsidR="00871913" w:rsidRPr="0055269D" w:rsidRDefault="00871913" w:rsidP="00182792">
                  <w:pPr>
                    <w:suppressAutoHyphens/>
                    <w:kinsoku w:val="0"/>
                    <w:overflowPunct w:val="0"/>
                    <w:adjustRightInd w:val="0"/>
                    <w:spacing w:afterLines="50" w:after="120" w:line="240" w:lineRule="auto"/>
                    <w:ind w:leftChars="200" w:left="428" w:firstLineChars="100" w:firstLine="222"/>
                    <w:jc w:val="left"/>
                    <w:textAlignment w:val="center"/>
                    <w:rPr>
                      <w:rFonts w:ascii="ＭＳ 明朝" w:eastAsia="ＭＳ 明朝" w:hAnsi="ＭＳ 明朝" w:cs="ＭＳ 明朝"/>
                      <w:spacing w:val="6"/>
                      <w:kern w:val="0"/>
                      <w:szCs w:val="21"/>
                    </w:rPr>
                  </w:pPr>
                  <w:r w:rsidRPr="0055269D">
                    <w:rPr>
                      <w:rFonts w:ascii="ＭＳ 明朝" w:eastAsia="ＭＳ 明朝" w:hAnsi="ＭＳ 明朝" w:cs="ＭＳ 明朝" w:hint="eastAsia"/>
                      <w:spacing w:val="6"/>
                      <w:kern w:val="0"/>
                      <w:szCs w:val="21"/>
                    </w:rPr>
                    <w:t>デジタル技術の適用を全社横断的に支援する部門（</w:t>
                  </w:r>
                  <w:r w:rsidR="008B6C6F">
                    <w:rPr>
                      <w:rFonts w:ascii="ＭＳ 明朝" w:eastAsia="ＭＳ 明朝" w:hAnsi="ＭＳ 明朝" w:cs="ＭＳ 明朝" w:hint="eastAsia"/>
                      <w:spacing w:val="6"/>
                      <w:kern w:val="0"/>
                      <w:szCs w:val="21"/>
                    </w:rPr>
                    <w:t>ＡＩ開発</w:t>
                  </w:r>
                  <w:r w:rsidRPr="0055269D">
                    <w:rPr>
                      <w:rFonts w:ascii="ＭＳ 明朝" w:eastAsia="ＭＳ 明朝" w:hAnsi="ＭＳ 明朝" w:cs="ＭＳ 明朝" w:hint="eastAsia"/>
                      <w:spacing w:val="6"/>
                      <w:kern w:val="0"/>
                      <w:szCs w:val="21"/>
                    </w:rPr>
                    <w:t>部）を新設しました。役員会直下の部門とし、全社横断的にＤＸ推進の戦略を推進します。</w:t>
                  </w:r>
                </w:p>
                <w:p w14:paraId="7701977E" w14:textId="77777777" w:rsidR="00CA4606" w:rsidRDefault="00182792" w:rsidP="00182792">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（２）ＤＸ人材の育成</w:t>
                  </w:r>
                </w:p>
                <w:p w14:paraId="744A2AC7" w14:textId="0A7791C3" w:rsidR="00182792" w:rsidRPr="00182792" w:rsidRDefault="00182792" w:rsidP="00182792">
                  <w:pPr>
                    <w:spacing w:line="240" w:lineRule="auto"/>
                    <w:ind w:leftChars="200" w:left="428" w:firstLineChars="100" w:firstLine="214"/>
                    <w:jc w:val="left"/>
                    <w:rPr>
                      <w:rFonts w:ascii="ＭＳ 明朝" w:eastAsia="ＭＳ 明朝" w:hAnsi="ＭＳ 明朝"/>
                    </w:rPr>
                  </w:pPr>
                  <w:r>
                    <w:rPr>
                      <w:rFonts w:ascii="ＭＳ 明朝" w:eastAsia="ＭＳ 明朝" w:hAnsi="ＭＳ 明朝" w:hint="eastAsia"/>
                    </w:rPr>
                    <w:t>ＤＸ</w:t>
                  </w:r>
                  <w:r w:rsidRPr="00182792">
                    <w:rPr>
                      <w:rFonts w:ascii="ＭＳ 明朝" w:eastAsia="ＭＳ 明朝" w:hAnsi="ＭＳ 明朝" w:hint="eastAsia"/>
                    </w:rPr>
                    <w:t>推進の原動力となる人材の育成と拡大に継続的に取り組みます。</w:t>
                  </w:r>
                </w:p>
                <w:p w14:paraId="13E09312" w14:textId="4840D3BB" w:rsidR="00182792" w:rsidRPr="00182792" w:rsidRDefault="00182792" w:rsidP="00182792">
                  <w:pPr>
                    <w:spacing w:afterLines="50" w:after="120" w:line="240" w:lineRule="auto"/>
                    <w:ind w:leftChars="200" w:left="428" w:firstLineChars="100" w:firstLine="214"/>
                    <w:jc w:val="left"/>
                    <w:rPr>
                      <w:rFonts w:ascii="ＭＳ 明朝" w:eastAsia="ＭＳ 明朝" w:hAnsi="ＭＳ 明朝"/>
                    </w:rPr>
                  </w:pPr>
                  <w:r w:rsidRPr="00182792">
                    <w:rPr>
                      <w:rFonts w:ascii="ＭＳ 明朝" w:eastAsia="ＭＳ 明朝" w:hAnsi="ＭＳ 明朝" w:hint="eastAsia"/>
                    </w:rPr>
                    <w:t>具体的には、</w:t>
                  </w:r>
                  <w:r>
                    <w:rPr>
                      <w:rFonts w:ascii="ＭＳ 明朝" w:eastAsia="ＭＳ 明朝" w:hAnsi="ＭＳ 明朝" w:hint="eastAsia"/>
                    </w:rPr>
                    <w:t>Ｅ</w:t>
                  </w:r>
                  <w:r w:rsidRPr="00182792">
                    <w:rPr>
                      <w:rFonts w:ascii="ＭＳ 明朝" w:eastAsia="ＭＳ 明朝" w:hAnsi="ＭＳ 明朝"/>
                    </w:rPr>
                    <w:t>資格、</w:t>
                  </w:r>
                  <w:r>
                    <w:rPr>
                      <w:rFonts w:ascii="ＭＳ 明朝" w:eastAsia="ＭＳ 明朝" w:hAnsi="ＭＳ 明朝" w:hint="eastAsia"/>
                    </w:rPr>
                    <w:t>Ｇ</w:t>
                  </w:r>
                  <w:r w:rsidRPr="00182792">
                    <w:rPr>
                      <w:rFonts w:ascii="ＭＳ 明朝" w:eastAsia="ＭＳ 明朝" w:hAnsi="ＭＳ 明朝"/>
                    </w:rPr>
                    <w:t>検定、</w:t>
                  </w:r>
                  <w:r>
                    <w:rPr>
                      <w:rFonts w:ascii="ＭＳ 明朝" w:eastAsia="ＭＳ 明朝" w:hAnsi="ＭＳ 明朝" w:hint="eastAsia"/>
                    </w:rPr>
                    <w:t>ＤＳ</w:t>
                  </w:r>
                  <w:r w:rsidRPr="00182792">
                    <w:rPr>
                      <w:rFonts w:ascii="ＭＳ 明朝" w:eastAsia="ＭＳ 明朝" w:hAnsi="ＭＳ 明朝"/>
                    </w:rPr>
                    <w:t>検定、Generative AI Testなどの</w:t>
                  </w:r>
                  <w:r w:rsidRPr="00182792">
                    <w:rPr>
                      <w:rFonts w:ascii="ＭＳ 明朝" w:eastAsia="ＭＳ 明朝" w:hAnsi="ＭＳ 明朝" w:hint="eastAsia"/>
                    </w:rPr>
                    <w:t>取得および取得のための研修受講</w:t>
                  </w:r>
                  <w:r w:rsidRPr="00182792">
                    <w:rPr>
                      <w:rFonts w:ascii="ＭＳ 明朝" w:eastAsia="ＭＳ 明朝" w:hAnsi="ＭＳ 明朝"/>
                    </w:rPr>
                    <w:t>を積極的に進め</w:t>
                  </w:r>
                  <w:r w:rsidRPr="00182792">
                    <w:rPr>
                      <w:rFonts w:ascii="ＭＳ 明朝" w:eastAsia="ＭＳ 明朝" w:hAnsi="ＭＳ 明朝" w:hint="eastAsia"/>
                    </w:rPr>
                    <w:t>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0F8B548" w14:textId="77777777" w:rsidR="00163F5D" w:rsidRPr="00C07377" w:rsidRDefault="00163F5D" w:rsidP="00163F5D">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C07377">
                    <w:rPr>
                      <w:rFonts w:ascii="ＭＳ 明朝" w:eastAsia="ＭＳ 明朝" w:hAnsi="ＭＳ 明朝" w:cs="ＭＳ 明朝" w:hint="eastAsia"/>
                      <w:spacing w:val="6"/>
                      <w:kern w:val="0"/>
                      <w:szCs w:val="21"/>
                    </w:rPr>
                    <w:t>当社ホームページ（https://www.yamagata-ycc.co.jp/dx-challenge/）</w:t>
                  </w:r>
                </w:p>
                <w:p w14:paraId="604F4B38" w14:textId="77777777" w:rsidR="00163F5D" w:rsidRDefault="00163F5D" w:rsidP="00163F5D">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0462E4">
                    <w:rPr>
                      <w:rFonts w:ascii="ＭＳ 明朝" w:eastAsia="ＭＳ 明朝" w:hAnsi="ＭＳ 明朝" w:cs="ＭＳ 明朝" w:hint="eastAsia"/>
                      <w:spacing w:val="6"/>
                      <w:kern w:val="0"/>
                      <w:szCs w:val="21"/>
                    </w:rPr>
                    <w:t>「</w:t>
                  </w:r>
                  <w:r w:rsidRPr="00A408E7">
                    <w:rPr>
                      <w:rFonts w:ascii="ＭＳ 明朝" w:eastAsia="ＭＳ 明朝" w:hAnsi="ＭＳ 明朝" w:cs="ＭＳ 明朝" w:hint="eastAsia"/>
                      <w:spacing w:val="6"/>
                      <w:kern w:val="0"/>
                      <w:szCs w:val="21"/>
                    </w:rPr>
                    <w:t>当社のDXへの取り組みについて</w:t>
                  </w:r>
                  <w:r>
                    <w:rPr>
                      <w:rFonts w:ascii="ＭＳ 明朝" w:eastAsia="ＭＳ 明朝" w:hAnsi="ＭＳ 明朝" w:cs="ＭＳ 明朝" w:hint="eastAsia"/>
                      <w:spacing w:val="6"/>
                      <w:kern w:val="0"/>
                      <w:szCs w:val="21"/>
                    </w:rPr>
                    <w:t>」</w:t>
                  </w:r>
                </w:p>
                <w:p w14:paraId="51418489" w14:textId="4C4D221D" w:rsidR="00971AB3" w:rsidRPr="00BB0E49" w:rsidRDefault="00163F5D" w:rsidP="00163F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６</w:t>
                  </w:r>
                  <w:r w:rsidRPr="00C07377">
                    <w:rPr>
                      <w:rFonts w:ascii="ＭＳ 明朝" w:eastAsia="ＭＳ 明朝" w:hAnsi="ＭＳ 明朝" w:cs="ＭＳ 明朝" w:hint="eastAsia"/>
                      <w:spacing w:val="6"/>
                      <w:kern w:val="0"/>
                      <w:szCs w:val="21"/>
                    </w:rPr>
                    <w:t>．</w:t>
                  </w:r>
                  <w:r w:rsidR="00843D98">
                    <w:rPr>
                      <w:rFonts w:ascii="ＭＳ 明朝" w:eastAsia="ＭＳ 明朝" w:hAnsi="ＭＳ 明朝" w:cs="ＭＳ 明朝" w:hint="eastAsia"/>
                      <w:spacing w:val="6"/>
                      <w:kern w:val="0"/>
                      <w:szCs w:val="21"/>
                    </w:rPr>
                    <w:t>戦略実現のためのＩＴ・デジタル環境整備</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136E8B9" w14:textId="77777777" w:rsidR="008D402E" w:rsidRDefault="00070EB1" w:rsidP="008D4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６</w:t>
                  </w:r>
                  <w:r w:rsidRPr="00C0737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戦略実現のためのＩＴ・デジタル環境整備</w:t>
                  </w:r>
                </w:p>
                <w:p w14:paraId="157B0213" w14:textId="77777777" w:rsidR="008D402E" w:rsidRPr="00DC5D0B" w:rsidRDefault="008D402E" w:rsidP="008D40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D0B">
                    <w:rPr>
                      <w:rFonts w:hint="eastAsia"/>
                    </w:rPr>
                    <w:t>（１）ＩＴシステム・デジタル技術</w:t>
                  </w:r>
                </w:p>
                <w:p w14:paraId="74BD6753" w14:textId="77777777" w:rsidR="008D402E" w:rsidRPr="00DC5D0B" w:rsidRDefault="008D402E" w:rsidP="008D402E">
                  <w:pPr>
                    <w:suppressAutoHyphens/>
                    <w:kinsoku w:val="0"/>
                    <w:overflowPunct w:val="0"/>
                    <w:adjustRightInd w:val="0"/>
                    <w:spacing w:afterLines="50" w:after="120" w:line="238" w:lineRule="exact"/>
                    <w:ind w:firstLineChars="200" w:firstLine="428"/>
                    <w:jc w:val="left"/>
                    <w:textAlignment w:val="center"/>
                    <w:rPr>
                      <w:rFonts w:ascii="ＭＳ 明朝" w:eastAsia="ＭＳ 明朝" w:hAnsi="ＭＳ 明朝" w:cs="ＭＳ 明朝"/>
                      <w:spacing w:val="6"/>
                      <w:kern w:val="0"/>
                      <w:szCs w:val="21"/>
                    </w:rPr>
                  </w:pPr>
                  <w:r w:rsidRPr="00DC5D0B">
                    <w:rPr>
                      <w:rFonts w:hint="eastAsia"/>
                    </w:rPr>
                    <w:t>①営業販売システムの刷新</w:t>
                  </w:r>
                </w:p>
                <w:p w14:paraId="403EDADF" w14:textId="77777777" w:rsidR="008D402E" w:rsidRPr="00DC5D0B" w:rsidRDefault="008D402E" w:rsidP="008D402E">
                  <w:pPr>
                    <w:suppressAutoHyphens/>
                    <w:kinsoku w:val="0"/>
                    <w:overflowPunct w:val="0"/>
                    <w:adjustRightInd w:val="0"/>
                    <w:spacing w:afterLines="50" w:after="120" w:line="238" w:lineRule="exact"/>
                    <w:ind w:firstLineChars="200" w:firstLine="428"/>
                    <w:jc w:val="left"/>
                    <w:textAlignment w:val="center"/>
                    <w:rPr>
                      <w:rFonts w:ascii="ＭＳ 明朝" w:eastAsia="ＭＳ 明朝" w:hAnsi="ＭＳ 明朝" w:cs="ＭＳ 明朝"/>
                      <w:spacing w:val="6"/>
                      <w:kern w:val="0"/>
                      <w:szCs w:val="21"/>
                    </w:rPr>
                  </w:pPr>
                  <w:r w:rsidRPr="00DC5D0B">
                    <w:rPr>
                      <w:rFonts w:hint="eastAsia"/>
                    </w:rPr>
                    <w:t>②</w:t>
                  </w:r>
                  <w:r w:rsidRPr="00DC5D0B">
                    <w:t>MAツールの導入</w:t>
                  </w:r>
                </w:p>
                <w:p w14:paraId="6E955196" w14:textId="77777777" w:rsidR="008D402E" w:rsidRPr="00DC5D0B" w:rsidRDefault="008D402E" w:rsidP="008D402E">
                  <w:pPr>
                    <w:suppressAutoHyphens/>
                    <w:kinsoku w:val="0"/>
                    <w:overflowPunct w:val="0"/>
                    <w:adjustRightInd w:val="0"/>
                    <w:spacing w:afterLines="50" w:after="120" w:line="238" w:lineRule="exact"/>
                    <w:ind w:firstLineChars="200" w:firstLine="428"/>
                    <w:jc w:val="left"/>
                    <w:textAlignment w:val="center"/>
                    <w:rPr>
                      <w:rFonts w:ascii="ＭＳ 明朝" w:eastAsia="ＭＳ 明朝" w:hAnsi="ＭＳ 明朝" w:cs="ＭＳ 明朝"/>
                      <w:spacing w:val="6"/>
                      <w:kern w:val="0"/>
                      <w:szCs w:val="21"/>
                    </w:rPr>
                  </w:pPr>
                  <w:r w:rsidRPr="00DC5D0B">
                    <w:rPr>
                      <w:rFonts w:ascii="ＭＳ 明朝" w:eastAsia="ＭＳ 明朝" w:hAnsi="ＭＳ 明朝" w:cs="ＭＳ 明朝" w:hint="eastAsia"/>
                    </w:rPr>
                    <w:t>③</w:t>
                  </w:r>
                  <w:r w:rsidRPr="00DC5D0B">
                    <w:t>生成AIによる問い合わせツールの開発</w:t>
                  </w:r>
                </w:p>
                <w:p w14:paraId="34791893" w14:textId="77777777" w:rsidR="008D402E" w:rsidRPr="00DC5D0B" w:rsidRDefault="008D402E" w:rsidP="008D402E">
                  <w:pPr>
                    <w:suppressAutoHyphens/>
                    <w:kinsoku w:val="0"/>
                    <w:overflowPunct w:val="0"/>
                    <w:adjustRightInd w:val="0"/>
                    <w:spacing w:afterLines="50" w:after="120" w:line="238" w:lineRule="exact"/>
                    <w:ind w:firstLineChars="200" w:firstLine="428"/>
                    <w:jc w:val="left"/>
                    <w:textAlignment w:val="center"/>
                    <w:rPr>
                      <w:rFonts w:ascii="ＭＳ 明朝" w:eastAsia="ＭＳ 明朝" w:hAnsi="ＭＳ 明朝" w:cs="ＭＳ 明朝"/>
                      <w:spacing w:val="6"/>
                      <w:kern w:val="0"/>
                      <w:szCs w:val="21"/>
                    </w:rPr>
                  </w:pPr>
                  <w:r w:rsidRPr="00DC5D0B">
                    <w:rPr>
                      <w:rFonts w:ascii="ＭＳ 明朝" w:eastAsia="ＭＳ 明朝" w:hAnsi="ＭＳ 明朝" w:cs="ＭＳ 明朝" w:hint="eastAsia"/>
                    </w:rPr>
                    <w:t>④</w:t>
                  </w:r>
                  <w:r w:rsidRPr="00DC5D0B">
                    <w:t>ＢＩツールによる経営分析ダッシュボードの運用</w:t>
                  </w:r>
                </w:p>
                <w:p w14:paraId="4315B760" w14:textId="77777777" w:rsidR="005310DD" w:rsidRPr="00DC5D0B" w:rsidRDefault="005310DD" w:rsidP="005310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76364A" w14:textId="0329F869" w:rsidR="005310DD" w:rsidRPr="00DC5D0B" w:rsidRDefault="008D402E" w:rsidP="005310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D0B">
                    <w:rPr>
                      <w:rFonts w:hint="eastAsia"/>
                    </w:rPr>
                    <w:t>（２）</w:t>
                  </w:r>
                  <w:r w:rsidR="00182792">
                    <w:rPr>
                      <w:rFonts w:hint="eastAsia"/>
                    </w:rPr>
                    <w:t>教育環境</w:t>
                  </w:r>
                </w:p>
                <w:p w14:paraId="5500CBA0" w14:textId="18CD0D3C" w:rsidR="00FE4AFD" w:rsidRPr="00182792" w:rsidRDefault="008D402E" w:rsidP="00182792">
                  <w:pPr>
                    <w:suppressAutoHyphens/>
                    <w:kinsoku w:val="0"/>
                    <w:overflowPunct w:val="0"/>
                    <w:adjustRightInd w:val="0"/>
                    <w:spacing w:afterLines="50" w:after="120" w:line="238" w:lineRule="exact"/>
                    <w:ind w:leftChars="200" w:left="428" w:firstLineChars="100" w:firstLine="214"/>
                    <w:jc w:val="left"/>
                    <w:textAlignment w:val="center"/>
                  </w:pPr>
                  <w:proofErr w:type="spellStart"/>
                  <w:r w:rsidRPr="00DC5D0B">
                    <w:t>UdemyBusiness</w:t>
                  </w:r>
                  <w:proofErr w:type="spellEnd"/>
                  <w:r w:rsidRPr="00DC5D0B">
                    <w:t>のアカウントを全社員に付与し、自主的な学習の場を設け</w:t>
                  </w:r>
                  <w:r w:rsidRPr="00DC5D0B">
                    <w:rPr>
                      <w:rFonts w:hint="eastAsia"/>
                    </w:rPr>
                    <w:t>ます</w:t>
                  </w:r>
                  <w:r w:rsidR="00253F4B">
                    <w:rPr>
                      <w:rFonts w:hint="eastAsia"/>
                    </w:rPr>
                    <w:t>。</w:t>
                  </w:r>
                </w:p>
                <w:p w14:paraId="36184E47" w14:textId="77777777" w:rsidR="00FE4AFD" w:rsidRPr="00DC5D0B" w:rsidRDefault="00FE4AFD" w:rsidP="00FE4AFD">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p>
                <w:p w14:paraId="0C5A2910" w14:textId="0C7B1098" w:rsidR="008D402E" w:rsidRPr="00DC5D0B" w:rsidRDefault="00253F4B" w:rsidP="00253F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w:t>
                  </w:r>
                  <w:r w:rsidR="008D402E" w:rsidRPr="00DC5D0B">
                    <w:rPr>
                      <w:rFonts w:hint="eastAsia"/>
                    </w:rPr>
                    <w:t>ＤＸ推進のための</w:t>
                  </w:r>
                  <w:r w:rsidR="001B4C9F">
                    <w:rPr>
                      <w:rFonts w:hint="eastAsia"/>
                    </w:rPr>
                    <w:t>環境整備投資</w:t>
                  </w:r>
                  <w:r w:rsidR="008D402E" w:rsidRPr="00DC5D0B">
                    <w:rPr>
                      <w:rFonts w:hint="eastAsia"/>
                    </w:rPr>
                    <w:t>について</w:t>
                  </w:r>
                  <w:r w:rsidR="00FE4AFD" w:rsidRPr="00DC5D0B">
                    <w:rPr>
                      <w:rFonts w:hint="eastAsia"/>
                    </w:rPr>
                    <w:t>は</w:t>
                  </w:r>
                  <w:r w:rsidR="008D402E" w:rsidRPr="00DC5D0B">
                    <w:rPr>
                      <w:rFonts w:hint="eastAsia"/>
                    </w:rPr>
                    <w:t>年次予算として計画し、継続的に進めます。</w:t>
                  </w:r>
                </w:p>
                <w:p w14:paraId="704796D3" w14:textId="77777777" w:rsidR="00971AB3" w:rsidRPr="001B4C9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F86B09B" w14:textId="77777777" w:rsidR="00CE18C4" w:rsidRDefault="00CE18C4" w:rsidP="00CE18C4">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0462E4">
                    <w:rPr>
                      <w:rFonts w:ascii="ＭＳ 明朝" w:eastAsia="ＭＳ 明朝" w:hAnsi="ＭＳ 明朝" w:cs="ＭＳ 明朝" w:hint="eastAsia"/>
                      <w:spacing w:val="6"/>
                      <w:kern w:val="0"/>
                      <w:szCs w:val="21"/>
                    </w:rPr>
                    <w:t>「</w:t>
                  </w:r>
                  <w:r w:rsidRPr="00A408E7">
                    <w:rPr>
                      <w:rFonts w:ascii="ＭＳ 明朝" w:eastAsia="ＭＳ 明朝" w:hAnsi="ＭＳ 明朝" w:cs="ＭＳ 明朝" w:hint="eastAsia"/>
                      <w:spacing w:val="6"/>
                      <w:kern w:val="0"/>
                      <w:szCs w:val="21"/>
                    </w:rPr>
                    <w:t>当社のDXへの取り組みについて</w:t>
                  </w:r>
                  <w:r>
                    <w:rPr>
                      <w:rFonts w:ascii="ＭＳ 明朝" w:eastAsia="ＭＳ 明朝" w:hAnsi="ＭＳ 明朝" w:cs="ＭＳ 明朝" w:hint="eastAsia"/>
                      <w:spacing w:val="6"/>
                      <w:kern w:val="0"/>
                      <w:szCs w:val="21"/>
                    </w:rPr>
                    <w:t>」</w:t>
                  </w:r>
                </w:p>
                <w:p w14:paraId="7C42B024" w14:textId="77777777" w:rsidR="00971AB3" w:rsidRPr="00185E8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542498C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85E8A">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sidR="00185E8A">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月</w:t>
                  </w:r>
                  <w:r w:rsidR="00185E8A">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E68D73A" w14:textId="77777777" w:rsidR="008E169A" w:rsidRPr="005F226A" w:rsidRDefault="008E169A" w:rsidP="008E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226A">
                    <w:rPr>
                      <w:rFonts w:ascii="ＭＳ 明朝" w:eastAsia="ＭＳ 明朝" w:hAnsi="ＭＳ 明朝" w:cs="ＭＳ 明朝" w:hint="eastAsia"/>
                      <w:spacing w:val="6"/>
                      <w:kern w:val="0"/>
                      <w:szCs w:val="21"/>
                    </w:rPr>
                    <w:t>当社ホームページ（https://www.yamagata-ycc.co.jp/dx-challenge/）</w:t>
                  </w:r>
                </w:p>
                <w:p w14:paraId="67157D5F" w14:textId="77777777" w:rsidR="008E169A" w:rsidRDefault="008E169A" w:rsidP="008E169A">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0462E4">
                    <w:rPr>
                      <w:rFonts w:ascii="ＭＳ 明朝" w:eastAsia="ＭＳ 明朝" w:hAnsi="ＭＳ 明朝" w:cs="ＭＳ 明朝" w:hint="eastAsia"/>
                      <w:spacing w:val="6"/>
                      <w:kern w:val="0"/>
                      <w:szCs w:val="21"/>
                    </w:rPr>
                    <w:t>「</w:t>
                  </w:r>
                  <w:r w:rsidRPr="00A408E7">
                    <w:rPr>
                      <w:rFonts w:ascii="ＭＳ 明朝" w:eastAsia="ＭＳ 明朝" w:hAnsi="ＭＳ 明朝" w:cs="ＭＳ 明朝" w:hint="eastAsia"/>
                      <w:spacing w:val="6"/>
                      <w:kern w:val="0"/>
                      <w:szCs w:val="21"/>
                    </w:rPr>
                    <w:t>当社のDXへの取り組みについて</w:t>
                  </w:r>
                  <w:r>
                    <w:rPr>
                      <w:rFonts w:ascii="ＭＳ 明朝" w:eastAsia="ＭＳ 明朝" w:hAnsi="ＭＳ 明朝" w:cs="ＭＳ 明朝" w:hint="eastAsia"/>
                      <w:spacing w:val="6"/>
                      <w:kern w:val="0"/>
                      <w:szCs w:val="21"/>
                    </w:rPr>
                    <w:t>」</w:t>
                  </w:r>
                </w:p>
                <w:p w14:paraId="1479210A" w14:textId="45FF06D4" w:rsidR="00971AB3" w:rsidRPr="00BB0E49" w:rsidRDefault="008E169A" w:rsidP="008E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７</w:t>
                  </w:r>
                  <w:r w:rsidRPr="005F226A">
                    <w:rPr>
                      <w:rFonts w:ascii="ＭＳ 明朝" w:eastAsia="ＭＳ 明朝" w:hAnsi="ＭＳ 明朝" w:cs="ＭＳ 明朝" w:hint="eastAsia"/>
                      <w:spacing w:val="6"/>
                      <w:kern w:val="0"/>
                      <w:szCs w:val="21"/>
                    </w:rPr>
                    <w:t>．</w:t>
                  </w:r>
                  <w:r w:rsidR="0011644B">
                    <w:rPr>
                      <w:rFonts w:ascii="ＭＳ 明朝" w:eastAsia="ＭＳ 明朝" w:hAnsi="ＭＳ 明朝" w:cs="ＭＳ 明朝" w:hint="eastAsia"/>
                      <w:spacing w:val="6"/>
                      <w:kern w:val="0"/>
                      <w:szCs w:val="21"/>
                    </w:rPr>
                    <w:t>戦略</w:t>
                  </w:r>
                  <w:r w:rsidRPr="005F226A">
                    <w:rPr>
                      <w:rFonts w:ascii="ＭＳ 明朝" w:eastAsia="ＭＳ 明朝" w:hAnsi="ＭＳ 明朝" w:cs="ＭＳ 明朝" w:hint="eastAsia"/>
                      <w:spacing w:val="6"/>
                      <w:kern w:val="0"/>
                      <w:szCs w:val="21"/>
                    </w:rPr>
                    <w:t>達成</w:t>
                  </w:r>
                  <w:r w:rsidR="0011644B">
                    <w:rPr>
                      <w:rFonts w:ascii="ＭＳ 明朝" w:eastAsia="ＭＳ 明朝" w:hAnsi="ＭＳ 明朝" w:cs="ＭＳ 明朝" w:hint="eastAsia"/>
                      <w:spacing w:val="6"/>
                      <w:kern w:val="0"/>
                      <w:szCs w:val="21"/>
                    </w:rPr>
                    <w:t>の</w:t>
                  </w:r>
                  <w:r w:rsidRPr="005F226A">
                    <w:rPr>
                      <w:rFonts w:ascii="ＭＳ 明朝" w:eastAsia="ＭＳ 明朝" w:hAnsi="ＭＳ 明朝" w:cs="ＭＳ 明朝" w:hint="eastAsia"/>
                      <w:spacing w:val="6"/>
                      <w:kern w:val="0"/>
                      <w:szCs w:val="21"/>
                    </w:rPr>
                    <w:t>指標</w:t>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72C85C4" w14:textId="77777777" w:rsidR="00AE2661" w:rsidRDefault="001340D9" w:rsidP="00AE26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７</w:t>
                  </w:r>
                  <w:r w:rsidRPr="005F226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戦略</w:t>
                  </w:r>
                  <w:r w:rsidRPr="005F226A">
                    <w:rPr>
                      <w:rFonts w:ascii="ＭＳ 明朝" w:eastAsia="ＭＳ 明朝" w:hAnsi="ＭＳ 明朝" w:cs="ＭＳ 明朝" w:hint="eastAsia"/>
                      <w:spacing w:val="6"/>
                      <w:kern w:val="0"/>
                      <w:szCs w:val="21"/>
                    </w:rPr>
                    <w:t>達成</w:t>
                  </w:r>
                  <w:r>
                    <w:rPr>
                      <w:rFonts w:ascii="ＭＳ 明朝" w:eastAsia="ＭＳ 明朝" w:hAnsi="ＭＳ 明朝" w:cs="ＭＳ 明朝" w:hint="eastAsia"/>
                      <w:spacing w:val="6"/>
                      <w:kern w:val="0"/>
                      <w:szCs w:val="21"/>
                    </w:rPr>
                    <w:t>の</w:t>
                  </w:r>
                  <w:r w:rsidRPr="005F226A">
                    <w:rPr>
                      <w:rFonts w:ascii="ＭＳ 明朝" w:eastAsia="ＭＳ 明朝" w:hAnsi="ＭＳ 明朝" w:cs="ＭＳ 明朝" w:hint="eastAsia"/>
                      <w:spacing w:val="6"/>
                      <w:kern w:val="0"/>
                      <w:szCs w:val="21"/>
                    </w:rPr>
                    <w:t>指標</w:t>
                  </w:r>
                </w:p>
                <w:p w14:paraId="345CDA44" w14:textId="77777777" w:rsidR="004114F9" w:rsidRPr="007F4675" w:rsidRDefault="00AE2661" w:rsidP="004114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675">
                    <w:rPr>
                      <w:rFonts w:ascii="游明朝" w:eastAsia="游明朝" w:hAnsi="游明朝" w:cs="Arial" w:hint="eastAsia"/>
                      <w:spacing w:val="0"/>
                      <w:szCs w:val="22"/>
                    </w:rPr>
                    <w:t>（１）営業活動の効率化とデジタルマーケティングの推進</w:t>
                  </w:r>
                </w:p>
                <w:p w14:paraId="5BA3D1D2" w14:textId="77777777" w:rsidR="004114F9" w:rsidRPr="007F4675" w:rsidRDefault="00AE2661" w:rsidP="004114F9">
                  <w:pPr>
                    <w:suppressAutoHyphens/>
                    <w:kinsoku w:val="0"/>
                    <w:overflowPunct w:val="0"/>
                    <w:adjustRightInd w:val="0"/>
                    <w:spacing w:afterLines="50" w:after="120" w:line="238" w:lineRule="exact"/>
                    <w:ind w:leftChars="200" w:left="428" w:firstLineChars="100" w:firstLine="210"/>
                    <w:jc w:val="left"/>
                    <w:textAlignment w:val="center"/>
                    <w:rPr>
                      <w:rFonts w:ascii="ＭＳ 明朝" w:eastAsia="ＭＳ 明朝" w:hAnsi="ＭＳ 明朝" w:cs="ＭＳ 明朝"/>
                      <w:spacing w:val="6"/>
                      <w:kern w:val="0"/>
                      <w:szCs w:val="21"/>
                    </w:rPr>
                  </w:pPr>
                  <w:r w:rsidRPr="007F4675">
                    <w:rPr>
                      <w:rFonts w:ascii="游明朝" w:eastAsia="游明朝" w:hAnsi="游明朝" w:cs="Arial" w:hint="eastAsia"/>
                      <w:spacing w:val="0"/>
                      <w:szCs w:val="22"/>
                    </w:rPr>
                    <w:t>新営業販売システムの要件定義から設計・製造、稼働までの工程による進捗管理を行います。</w:t>
                  </w:r>
                </w:p>
                <w:p w14:paraId="258D02A3" w14:textId="77777777" w:rsidR="004114F9" w:rsidRPr="007F4675" w:rsidRDefault="00AE2661" w:rsidP="004114F9">
                  <w:pPr>
                    <w:suppressAutoHyphens/>
                    <w:kinsoku w:val="0"/>
                    <w:overflowPunct w:val="0"/>
                    <w:adjustRightInd w:val="0"/>
                    <w:spacing w:afterLines="50" w:after="120" w:line="238" w:lineRule="exact"/>
                    <w:ind w:leftChars="200" w:left="428" w:firstLineChars="100" w:firstLine="210"/>
                    <w:jc w:val="left"/>
                    <w:textAlignment w:val="center"/>
                    <w:rPr>
                      <w:rFonts w:ascii="ＭＳ 明朝" w:eastAsia="ＭＳ 明朝" w:hAnsi="ＭＳ 明朝" w:cs="ＭＳ 明朝"/>
                      <w:spacing w:val="6"/>
                      <w:kern w:val="0"/>
                      <w:szCs w:val="21"/>
                    </w:rPr>
                  </w:pPr>
                  <w:r w:rsidRPr="007F4675">
                    <w:rPr>
                      <w:rFonts w:ascii="游明朝" w:eastAsia="游明朝" w:hAnsi="游明朝" w:cs="Arial"/>
                      <w:spacing w:val="0"/>
                      <w:szCs w:val="22"/>
                    </w:rPr>
                    <w:t>MAツールの選定から導入までのプロセスについてスケジュール管理を行</w:t>
                  </w:r>
                  <w:r w:rsidRPr="007F4675">
                    <w:rPr>
                      <w:rFonts w:ascii="游明朝" w:eastAsia="游明朝" w:hAnsi="游明朝" w:cs="Arial" w:hint="eastAsia"/>
                      <w:spacing w:val="0"/>
                      <w:szCs w:val="22"/>
                    </w:rPr>
                    <w:t>います</w:t>
                  </w:r>
                  <w:r w:rsidRPr="007F4675">
                    <w:rPr>
                      <w:rFonts w:ascii="游明朝" w:eastAsia="游明朝" w:hAnsi="游明朝" w:cs="Arial"/>
                      <w:spacing w:val="0"/>
                      <w:szCs w:val="22"/>
                    </w:rPr>
                    <w:t>。</w:t>
                  </w:r>
                </w:p>
                <w:p w14:paraId="1B871D68" w14:textId="77777777" w:rsidR="004114F9" w:rsidRPr="007F4675" w:rsidRDefault="00AE2661" w:rsidP="004114F9">
                  <w:pPr>
                    <w:suppressAutoHyphens/>
                    <w:kinsoku w:val="0"/>
                    <w:overflowPunct w:val="0"/>
                    <w:adjustRightInd w:val="0"/>
                    <w:spacing w:afterLines="50" w:after="120" w:line="238" w:lineRule="exact"/>
                    <w:ind w:leftChars="200" w:left="428" w:firstLineChars="100" w:firstLine="210"/>
                    <w:jc w:val="left"/>
                    <w:textAlignment w:val="center"/>
                    <w:rPr>
                      <w:rFonts w:ascii="ＭＳ 明朝" w:eastAsia="ＭＳ 明朝" w:hAnsi="ＭＳ 明朝" w:cs="ＭＳ 明朝"/>
                      <w:spacing w:val="6"/>
                      <w:kern w:val="0"/>
                      <w:szCs w:val="21"/>
                    </w:rPr>
                  </w:pPr>
                  <w:r w:rsidRPr="007F4675">
                    <w:rPr>
                      <w:rFonts w:ascii="游明朝" w:eastAsia="游明朝" w:hAnsi="游明朝" w:cs="Arial" w:hint="eastAsia"/>
                      <w:spacing w:val="0"/>
                      <w:szCs w:val="22"/>
                    </w:rPr>
                    <w:t>＜</w:t>
                  </w:r>
                  <w:r w:rsidRPr="007F4675">
                    <w:rPr>
                      <w:rFonts w:ascii="游明朝" w:eastAsia="游明朝" w:hAnsi="游明朝" w:cs="Arial"/>
                      <w:spacing w:val="0"/>
                      <w:szCs w:val="22"/>
                    </w:rPr>
                    <w:t>2024年度＞</w:t>
                  </w:r>
                </w:p>
                <w:p w14:paraId="2D8B00BE" w14:textId="77777777" w:rsidR="007F4675" w:rsidRPr="007F4675" w:rsidRDefault="00AE2661" w:rsidP="007F4675">
                  <w:pPr>
                    <w:suppressAutoHyphens/>
                    <w:kinsoku w:val="0"/>
                    <w:overflowPunct w:val="0"/>
                    <w:adjustRightInd w:val="0"/>
                    <w:spacing w:afterLines="50" w:after="120" w:line="238" w:lineRule="exact"/>
                    <w:ind w:leftChars="200" w:left="428" w:firstLineChars="100" w:firstLine="210"/>
                    <w:jc w:val="left"/>
                    <w:textAlignment w:val="center"/>
                    <w:rPr>
                      <w:rFonts w:ascii="ＭＳ 明朝" w:eastAsia="ＭＳ 明朝" w:hAnsi="ＭＳ 明朝" w:cs="ＭＳ 明朝"/>
                      <w:spacing w:val="6"/>
                      <w:kern w:val="0"/>
                      <w:szCs w:val="21"/>
                    </w:rPr>
                  </w:pPr>
                  <w:r w:rsidRPr="007F4675">
                    <w:rPr>
                      <w:rFonts w:ascii="游明朝" w:eastAsia="游明朝" w:hAnsi="游明朝" w:cs="Arial" w:hint="eastAsia"/>
                      <w:spacing w:val="0"/>
                      <w:szCs w:val="22"/>
                    </w:rPr>
                    <w:t>新営業販売システムの要件定義を完了</w:t>
                  </w:r>
                </w:p>
                <w:p w14:paraId="620A8A97" w14:textId="630E100F" w:rsidR="004114F9" w:rsidRPr="007F4675" w:rsidRDefault="00AE2661" w:rsidP="007F4675">
                  <w:pPr>
                    <w:suppressAutoHyphens/>
                    <w:kinsoku w:val="0"/>
                    <w:overflowPunct w:val="0"/>
                    <w:adjustRightInd w:val="0"/>
                    <w:spacing w:afterLines="50" w:after="120" w:line="238" w:lineRule="exact"/>
                    <w:ind w:leftChars="200" w:left="428" w:firstLineChars="100" w:firstLine="210"/>
                    <w:jc w:val="left"/>
                    <w:textAlignment w:val="center"/>
                    <w:rPr>
                      <w:rFonts w:ascii="ＭＳ 明朝" w:eastAsia="ＭＳ 明朝" w:hAnsi="ＭＳ 明朝" w:cs="ＭＳ 明朝"/>
                      <w:spacing w:val="6"/>
                      <w:kern w:val="0"/>
                      <w:szCs w:val="21"/>
                    </w:rPr>
                  </w:pPr>
                  <w:r w:rsidRPr="007F4675">
                    <w:rPr>
                      <w:rFonts w:ascii="游明朝" w:eastAsia="游明朝" w:hAnsi="游明朝" w:cs="Arial"/>
                      <w:spacing w:val="0"/>
                      <w:szCs w:val="22"/>
                    </w:rPr>
                    <w:t>MAツールの調査を実施し、導入の方向性を決定</w:t>
                  </w:r>
                </w:p>
                <w:p w14:paraId="754B9390" w14:textId="77777777" w:rsidR="004114F9" w:rsidRPr="007F4675" w:rsidRDefault="00AE2661" w:rsidP="004114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675">
                    <w:rPr>
                      <w:rFonts w:ascii="游明朝" w:eastAsia="游明朝" w:hAnsi="游明朝" w:cs="Arial" w:hint="eastAsia"/>
                      <w:spacing w:val="0"/>
                      <w:szCs w:val="22"/>
                    </w:rPr>
                    <w:t>（２）生成ＡＩ活用によるエンジニアリングの生産性向上</w:t>
                  </w:r>
                </w:p>
                <w:p w14:paraId="1C2B515B" w14:textId="44DCC5EF" w:rsidR="004114F9" w:rsidRPr="007F4675" w:rsidRDefault="00AE2661" w:rsidP="004114F9">
                  <w:pPr>
                    <w:suppressAutoHyphens/>
                    <w:kinsoku w:val="0"/>
                    <w:overflowPunct w:val="0"/>
                    <w:adjustRightInd w:val="0"/>
                    <w:spacing w:afterLines="50" w:after="120" w:line="238" w:lineRule="exact"/>
                    <w:ind w:leftChars="200" w:left="428" w:firstLineChars="100" w:firstLine="210"/>
                    <w:jc w:val="left"/>
                    <w:textAlignment w:val="center"/>
                    <w:rPr>
                      <w:rFonts w:ascii="ＭＳ 明朝" w:eastAsia="ＭＳ 明朝" w:hAnsi="ＭＳ 明朝" w:cs="ＭＳ 明朝"/>
                      <w:spacing w:val="6"/>
                      <w:kern w:val="0"/>
                      <w:szCs w:val="21"/>
                    </w:rPr>
                  </w:pPr>
                  <w:r w:rsidRPr="007F4675">
                    <w:rPr>
                      <w:rFonts w:ascii="游明朝" w:eastAsia="游明朝" w:hAnsi="游明朝" w:cs="Arial" w:hint="eastAsia"/>
                      <w:spacing w:val="0"/>
                      <w:szCs w:val="22"/>
                    </w:rPr>
                    <w:t>生成ＡＩによる問い合わせツールの要件定義から設計・製造、稼働までの工程による進捗管理を行います</w:t>
                  </w:r>
                </w:p>
                <w:p w14:paraId="7A3BF3D7" w14:textId="77777777" w:rsidR="004114F9" w:rsidRPr="007F4675" w:rsidRDefault="00AE2661" w:rsidP="004114F9">
                  <w:pPr>
                    <w:suppressAutoHyphens/>
                    <w:kinsoku w:val="0"/>
                    <w:overflowPunct w:val="0"/>
                    <w:adjustRightInd w:val="0"/>
                    <w:spacing w:afterLines="50" w:after="120" w:line="238" w:lineRule="exact"/>
                    <w:ind w:leftChars="200" w:left="428" w:firstLineChars="100" w:firstLine="210"/>
                    <w:jc w:val="left"/>
                    <w:textAlignment w:val="center"/>
                    <w:rPr>
                      <w:rFonts w:ascii="ＭＳ 明朝" w:eastAsia="ＭＳ 明朝" w:hAnsi="ＭＳ 明朝" w:cs="ＭＳ 明朝"/>
                      <w:spacing w:val="6"/>
                      <w:kern w:val="0"/>
                      <w:szCs w:val="21"/>
                    </w:rPr>
                  </w:pPr>
                  <w:r w:rsidRPr="007F4675">
                    <w:rPr>
                      <w:rFonts w:ascii="游明朝" w:eastAsia="游明朝" w:hAnsi="游明朝" w:cs="Arial" w:hint="eastAsia"/>
                      <w:spacing w:val="0"/>
                      <w:szCs w:val="22"/>
                    </w:rPr>
                    <w:t>エンジニアリングの生産性評価方法を明確にし、継続的な運用が可能なものにします。</w:t>
                  </w:r>
                </w:p>
                <w:p w14:paraId="71C0408B" w14:textId="77777777" w:rsidR="004114F9" w:rsidRPr="007F4675" w:rsidRDefault="00AE2661" w:rsidP="004114F9">
                  <w:pPr>
                    <w:suppressAutoHyphens/>
                    <w:kinsoku w:val="0"/>
                    <w:overflowPunct w:val="0"/>
                    <w:adjustRightInd w:val="0"/>
                    <w:spacing w:afterLines="50" w:after="120" w:line="238" w:lineRule="exact"/>
                    <w:ind w:leftChars="200" w:left="428" w:firstLineChars="100" w:firstLine="210"/>
                    <w:jc w:val="left"/>
                    <w:textAlignment w:val="center"/>
                    <w:rPr>
                      <w:rFonts w:ascii="ＭＳ 明朝" w:eastAsia="ＭＳ 明朝" w:hAnsi="ＭＳ 明朝" w:cs="ＭＳ 明朝"/>
                      <w:spacing w:val="6"/>
                      <w:kern w:val="0"/>
                      <w:szCs w:val="21"/>
                    </w:rPr>
                  </w:pPr>
                  <w:r w:rsidRPr="007F4675">
                    <w:rPr>
                      <w:rFonts w:ascii="游明朝" w:eastAsia="游明朝" w:hAnsi="游明朝" w:cs="Arial" w:hint="eastAsia"/>
                      <w:spacing w:val="0"/>
                      <w:szCs w:val="22"/>
                    </w:rPr>
                    <w:t>＜</w:t>
                  </w:r>
                  <w:r w:rsidRPr="007F4675">
                    <w:rPr>
                      <w:rFonts w:ascii="游明朝" w:eastAsia="游明朝" w:hAnsi="游明朝" w:cs="Arial"/>
                      <w:spacing w:val="0"/>
                      <w:szCs w:val="22"/>
                    </w:rPr>
                    <w:t>2024年度＞</w:t>
                  </w:r>
                </w:p>
                <w:p w14:paraId="61A967D8" w14:textId="77777777" w:rsidR="004114F9" w:rsidRPr="007F4675" w:rsidRDefault="00AE2661" w:rsidP="004114F9">
                  <w:pPr>
                    <w:suppressAutoHyphens/>
                    <w:kinsoku w:val="0"/>
                    <w:overflowPunct w:val="0"/>
                    <w:adjustRightInd w:val="0"/>
                    <w:spacing w:afterLines="50" w:after="120" w:line="238" w:lineRule="exact"/>
                    <w:ind w:leftChars="200" w:left="428" w:firstLineChars="100" w:firstLine="210"/>
                    <w:jc w:val="left"/>
                    <w:textAlignment w:val="center"/>
                    <w:rPr>
                      <w:rFonts w:ascii="ＭＳ 明朝" w:eastAsia="ＭＳ 明朝" w:hAnsi="ＭＳ 明朝" w:cs="ＭＳ 明朝"/>
                      <w:spacing w:val="6"/>
                      <w:kern w:val="0"/>
                      <w:szCs w:val="21"/>
                    </w:rPr>
                  </w:pPr>
                  <w:r w:rsidRPr="007F4675">
                    <w:rPr>
                      <w:rFonts w:ascii="游明朝" w:eastAsia="游明朝" w:hAnsi="游明朝" w:cs="Arial" w:hint="eastAsia"/>
                      <w:spacing w:val="0"/>
                      <w:szCs w:val="22"/>
                    </w:rPr>
                    <w:t>問い合わせツールの開発完了～テスト稼働</w:t>
                  </w:r>
                </w:p>
                <w:p w14:paraId="65350D0B" w14:textId="77777777" w:rsidR="004114F9" w:rsidRPr="007F4675" w:rsidRDefault="00AE2661" w:rsidP="004114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675">
                    <w:rPr>
                      <w:rFonts w:ascii="游明朝" w:eastAsia="游明朝" w:hAnsi="游明朝" w:cs="Arial" w:hint="eastAsia"/>
                      <w:spacing w:val="0"/>
                      <w:szCs w:val="22"/>
                    </w:rPr>
                    <w:t>（３）幅広い専門的ＡＩ技術者の育成・拡大</w:t>
                  </w:r>
                </w:p>
                <w:p w14:paraId="14A90C66" w14:textId="77777777" w:rsidR="004114F9" w:rsidRPr="007F4675" w:rsidRDefault="00AE2661" w:rsidP="004114F9">
                  <w:pPr>
                    <w:suppressAutoHyphens/>
                    <w:kinsoku w:val="0"/>
                    <w:overflowPunct w:val="0"/>
                    <w:adjustRightInd w:val="0"/>
                    <w:spacing w:afterLines="50" w:after="120" w:line="238" w:lineRule="exact"/>
                    <w:ind w:leftChars="200" w:left="428" w:firstLineChars="100" w:firstLine="210"/>
                    <w:jc w:val="left"/>
                    <w:textAlignment w:val="center"/>
                    <w:rPr>
                      <w:rFonts w:ascii="ＭＳ 明朝" w:eastAsia="ＭＳ 明朝" w:hAnsi="ＭＳ 明朝" w:cs="ＭＳ 明朝"/>
                      <w:spacing w:val="6"/>
                      <w:kern w:val="0"/>
                      <w:szCs w:val="21"/>
                    </w:rPr>
                  </w:pPr>
                  <w:r w:rsidRPr="007F4675">
                    <w:rPr>
                      <w:rFonts w:ascii="游明朝" w:eastAsia="游明朝" w:hAnsi="游明朝" w:cs="Arial" w:hint="eastAsia"/>
                      <w:spacing w:val="0"/>
                      <w:szCs w:val="22"/>
                    </w:rPr>
                    <w:t>修得する受験科目を明確にし、合格者数をもって進捗度を計ります。</w:t>
                  </w:r>
                </w:p>
                <w:p w14:paraId="35A22655" w14:textId="77777777" w:rsidR="004114F9" w:rsidRPr="007F4675" w:rsidRDefault="00AE2661" w:rsidP="004114F9">
                  <w:pPr>
                    <w:suppressAutoHyphens/>
                    <w:kinsoku w:val="0"/>
                    <w:overflowPunct w:val="0"/>
                    <w:adjustRightInd w:val="0"/>
                    <w:spacing w:afterLines="50" w:after="120" w:line="238" w:lineRule="exact"/>
                    <w:ind w:leftChars="200" w:left="428" w:firstLineChars="100" w:firstLine="210"/>
                    <w:jc w:val="left"/>
                    <w:textAlignment w:val="center"/>
                    <w:rPr>
                      <w:rFonts w:ascii="ＭＳ 明朝" w:eastAsia="ＭＳ 明朝" w:hAnsi="ＭＳ 明朝" w:cs="ＭＳ 明朝"/>
                      <w:spacing w:val="6"/>
                      <w:kern w:val="0"/>
                      <w:szCs w:val="21"/>
                    </w:rPr>
                  </w:pPr>
                  <w:r w:rsidRPr="007F4675">
                    <w:rPr>
                      <w:rFonts w:ascii="游明朝" w:eastAsia="游明朝" w:hAnsi="游明朝" w:cs="Arial" w:hint="eastAsia"/>
                      <w:spacing w:val="0"/>
                      <w:szCs w:val="22"/>
                    </w:rPr>
                    <w:lastRenderedPageBreak/>
                    <w:t>＜</w:t>
                  </w:r>
                  <w:r w:rsidRPr="007F4675">
                    <w:rPr>
                      <w:rFonts w:ascii="游明朝" w:eastAsia="游明朝" w:hAnsi="游明朝" w:cs="Arial"/>
                      <w:spacing w:val="0"/>
                      <w:szCs w:val="22"/>
                    </w:rPr>
                    <w:t>2024年度＞</w:t>
                  </w:r>
                </w:p>
                <w:p w14:paraId="00BDC304" w14:textId="77777777" w:rsidR="004114F9" w:rsidRPr="007F4675" w:rsidRDefault="00AE2661" w:rsidP="004114F9">
                  <w:pPr>
                    <w:suppressAutoHyphens/>
                    <w:kinsoku w:val="0"/>
                    <w:overflowPunct w:val="0"/>
                    <w:adjustRightInd w:val="0"/>
                    <w:spacing w:afterLines="50" w:after="120" w:line="238" w:lineRule="exact"/>
                    <w:ind w:leftChars="200" w:left="428" w:firstLineChars="200" w:firstLine="420"/>
                    <w:jc w:val="left"/>
                    <w:textAlignment w:val="center"/>
                    <w:rPr>
                      <w:rFonts w:ascii="ＭＳ 明朝" w:eastAsia="ＭＳ 明朝" w:hAnsi="ＭＳ 明朝" w:cs="ＭＳ 明朝"/>
                      <w:spacing w:val="6"/>
                      <w:kern w:val="0"/>
                      <w:szCs w:val="21"/>
                    </w:rPr>
                  </w:pPr>
                  <w:r w:rsidRPr="007F4675">
                    <w:rPr>
                      <w:rFonts w:ascii="游明朝" w:eastAsia="游明朝" w:hAnsi="游明朝" w:cs="Arial"/>
                      <w:spacing w:val="0"/>
                      <w:szCs w:val="22"/>
                    </w:rPr>
                    <w:t xml:space="preserve">E資格　　</w:t>
                  </w:r>
                  <w:r w:rsidRPr="007F4675">
                    <w:rPr>
                      <w:rFonts w:ascii="游明朝" w:eastAsia="游明朝" w:hAnsi="游明朝" w:cs="Arial" w:hint="eastAsia"/>
                      <w:spacing w:val="0"/>
                      <w:szCs w:val="22"/>
                    </w:rPr>
                    <w:t>２</w:t>
                  </w:r>
                  <w:r w:rsidRPr="007F4675">
                    <w:rPr>
                      <w:rFonts w:ascii="游明朝" w:eastAsia="游明朝" w:hAnsi="游明朝" w:cs="Arial"/>
                      <w:spacing w:val="0"/>
                      <w:szCs w:val="22"/>
                    </w:rPr>
                    <w:t>名</w:t>
                  </w:r>
                </w:p>
                <w:p w14:paraId="6932DBBE" w14:textId="77777777" w:rsidR="004114F9" w:rsidRPr="007F4675" w:rsidRDefault="00AE2661" w:rsidP="004114F9">
                  <w:pPr>
                    <w:suppressAutoHyphens/>
                    <w:kinsoku w:val="0"/>
                    <w:overflowPunct w:val="0"/>
                    <w:adjustRightInd w:val="0"/>
                    <w:spacing w:afterLines="50" w:after="120" w:line="238" w:lineRule="exact"/>
                    <w:ind w:leftChars="200" w:left="428" w:firstLineChars="200" w:firstLine="420"/>
                    <w:jc w:val="left"/>
                    <w:textAlignment w:val="center"/>
                    <w:rPr>
                      <w:rFonts w:ascii="ＭＳ 明朝" w:eastAsia="ＭＳ 明朝" w:hAnsi="ＭＳ 明朝" w:cs="ＭＳ 明朝"/>
                      <w:spacing w:val="6"/>
                      <w:kern w:val="0"/>
                      <w:szCs w:val="21"/>
                    </w:rPr>
                  </w:pPr>
                  <w:r w:rsidRPr="007F4675">
                    <w:rPr>
                      <w:rFonts w:ascii="游明朝" w:eastAsia="游明朝" w:hAnsi="游明朝" w:cs="Arial"/>
                      <w:spacing w:val="0"/>
                      <w:szCs w:val="22"/>
                    </w:rPr>
                    <w:t xml:space="preserve">G検定　　</w:t>
                  </w:r>
                  <w:r w:rsidRPr="007F4675">
                    <w:rPr>
                      <w:rFonts w:ascii="游明朝" w:eastAsia="游明朝" w:hAnsi="游明朝" w:cs="Arial" w:hint="eastAsia"/>
                      <w:spacing w:val="0"/>
                      <w:szCs w:val="22"/>
                    </w:rPr>
                    <w:t>４</w:t>
                  </w:r>
                  <w:r w:rsidRPr="007F4675">
                    <w:rPr>
                      <w:rFonts w:ascii="游明朝" w:eastAsia="游明朝" w:hAnsi="游明朝" w:cs="Arial"/>
                      <w:spacing w:val="0"/>
                      <w:szCs w:val="22"/>
                    </w:rPr>
                    <w:t>名</w:t>
                  </w:r>
                </w:p>
                <w:p w14:paraId="23CDD971" w14:textId="05FA2A3B" w:rsidR="00AE2661" w:rsidRPr="007F4675" w:rsidRDefault="00AE2661" w:rsidP="004114F9">
                  <w:pPr>
                    <w:suppressAutoHyphens/>
                    <w:kinsoku w:val="0"/>
                    <w:overflowPunct w:val="0"/>
                    <w:adjustRightInd w:val="0"/>
                    <w:spacing w:afterLines="50" w:after="120" w:line="238" w:lineRule="exact"/>
                    <w:ind w:leftChars="200" w:left="428" w:firstLineChars="200" w:firstLine="420"/>
                    <w:jc w:val="left"/>
                    <w:textAlignment w:val="center"/>
                    <w:rPr>
                      <w:rFonts w:ascii="游明朝" w:eastAsia="游明朝" w:hAnsi="游明朝" w:cs="Arial"/>
                      <w:spacing w:val="0"/>
                      <w:szCs w:val="22"/>
                    </w:rPr>
                  </w:pPr>
                  <w:r w:rsidRPr="007F4675">
                    <w:rPr>
                      <w:rFonts w:ascii="游明朝" w:eastAsia="游明朝" w:hAnsi="游明朝" w:cs="Arial"/>
                      <w:spacing w:val="0"/>
                      <w:szCs w:val="22"/>
                    </w:rPr>
                    <w:t xml:space="preserve">DS検定　</w:t>
                  </w:r>
                  <w:r w:rsidRPr="007F4675">
                    <w:rPr>
                      <w:rFonts w:ascii="游明朝" w:eastAsia="游明朝" w:hAnsi="游明朝" w:cs="Arial" w:hint="eastAsia"/>
                      <w:spacing w:val="0"/>
                      <w:szCs w:val="22"/>
                    </w:rPr>
                    <w:t>２</w:t>
                  </w:r>
                  <w:r w:rsidRPr="007F4675">
                    <w:rPr>
                      <w:rFonts w:ascii="游明朝" w:eastAsia="游明朝" w:hAnsi="游明朝" w:cs="Arial"/>
                      <w:spacing w:val="0"/>
                      <w:szCs w:val="22"/>
                    </w:rPr>
                    <w:t>名</w:t>
                  </w:r>
                </w:p>
                <w:p w14:paraId="294C5B2B" w14:textId="77777777" w:rsidR="004114F9" w:rsidRPr="007F4675" w:rsidRDefault="004114F9" w:rsidP="004114F9">
                  <w:pPr>
                    <w:suppressAutoHyphens/>
                    <w:kinsoku w:val="0"/>
                    <w:overflowPunct w:val="0"/>
                    <w:adjustRightInd w:val="0"/>
                    <w:spacing w:afterLines="50" w:after="120" w:line="238" w:lineRule="exact"/>
                    <w:ind w:leftChars="200" w:left="428" w:firstLineChars="200" w:firstLine="444"/>
                    <w:jc w:val="left"/>
                    <w:textAlignment w:val="center"/>
                    <w:rPr>
                      <w:rFonts w:ascii="ＭＳ 明朝" w:eastAsia="ＭＳ 明朝" w:hAnsi="ＭＳ 明朝" w:cs="ＭＳ 明朝"/>
                      <w:spacing w:val="6"/>
                      <w:kern w:val="0"/>
                      <w:szCs w:val="21"/>
                    </w:rPr>
                  </w:pPr>
                </w:p>
                <w:p w14:paraId="580C79F1" w14:textId="77777777" w:rsidR="004114F9" w:rsidRPr="007F4675" w:rsidRDefault="00AE2661" w:rsidP="004114F9">
                  <w:pPr>
                    <w:autoSpaceDE/>
                    <w:autoSpaceDN/>
                    <w:spacing w:line="240" w:lineRule="auto"/>
                    <w:rPr>
                      <w:rFonts w:ascii="游明朝" w:eastAsia="游明朝" w:hAnsi="游明朝" w:cs="Arial"/>
                      <w:spacing w:val="0"/>
                      <w:szCs w:val="22"/>
                    </w:rPr>
                  </w:pPr>
                  <w:r w:rsidRPr="007F4675">
                    <w:rPr>
                      <w:rFonts w:ascii="游明朝" w:eastAsia="游明朝" w:hAnsi="游明朝" w:cs="Arial" w:hint="eastAsia"/>
                      <w:spacing w:val="0"/>
                      <w:szCs w:val="22"/>
                    </w:rPr>
                    <w:t>（４）ＢＩツールによる経営ダッシュボードの導入</w:t>
                  </w:r>
                </w:p>
                <w:p w14:paraId="5FF60A03" w14:textId="77777777" w:rsidR="004114F9" w:rsidRPr="007F4675" w:rsidRDefault="00AE2661" w:rsidP="004114F9">
                  <w:pPr>
                    <w:autoSpaceDE/>
                    <w:autoSpaceDN/>
                    <w:spacing w:line="240" w:lineRule="auto"/>
                    <w:ind w:leftChars="200" w:left="428" w:firstLineChars="100" w:firstLine="210"/>
                    <w:rPr>
                      <w:rFonts w:ascii="游明朝" w:eastAsia="游明朝" w:hAnsi="游明朝" w:cs="Arial"/>
                      <w:spacing w:val="0"/>
                      <w:szCs w:val="22"/>
                    </w:rPr>
                  </w:pPr>
                  <w:r w:rsidRPr="007F4675">
                    <w:rPr>
                      <w:rFonts w:ascii="游明朝" w:eastAsia="游明朝" w:hAnsi="游明朝" w:cs="Arial" w:hint="eastAsia"/>
                      <w:spacing w:val="0"/>
                      <w:szCs w:val="22"/>
                    </w:rPr>
                    <w:t>ＢＩツールの要件定義から設計・製造、稼働までの工程による進捗管理を行います。</w:t>
                  </w:r>
                </w:p>
                <w:p w14:paraId="02BD7116" w14:textId="77777777" w:rsidR="004114F9" w:rsidRPr="007F4675" w:rsidRDefault="00AE2661" w:rsidP="004114F9">
                  <w:pPr>
                    <w:autoSpaceDE/>
                    <w:autoSpaceDN/>
                    <w:spacing w:line="240" w:lineRule="auto"/>
                    <w:ind w:leftChars="200" w:left="428" w:firstLineChars="100" w:firstLine="210"/>
                    <w:rPr>
                      <w:rFonts w:ascii="游明朝" w:eastAsia="游明朝" w:hAnsi="游明朝" w:cs="Arial"/>
                      <w:spacing w:val="0"/>
                      <w:szCs w:val="22"/>
                    </w:rPr>
                  </w:pPr>
                  <w:r w:rsidRPr="007F4675">
                    <w:rPr>
                      <w:rFonts w:ascii="游明朝" w:eastAsia="游明朝" w:hAnsi="游明朝" w:cs="Arial" w:hint="eastAsia"/>
                      <w:spacing w:val="0"/>
                      <w:szCs w:val="22"/>
                    </w:rPr>
                    <w:t>ＢＩツール利用による省力化について目標値を設定し、目標に対する進捗度を計ります。</w:t>
                  </w:r>
                </w:p>
                <w:p w14:paraId="1B2815B4" w14:textId="77777777" w:rsidR="004114F9" w:rsidRPr="007F4675" w:rsidRDefault="00AE2661" w:rsidP="004114F9">
                  <w:pPr>
                    <w:autoSpaceDE/>
                    <w:autoSpaceDN/>
                    <w:spacing w:line="240" w:lineRule="auto"/>
                    <w:ind w:leftChars="200" w:left="428" w:firstLineChars="100" w:firstLine="210"/>
                    <w:rPr>
                      <w:rFonts w:ascii="游明朝" w:eastAsia="游明朝" w:hAnsi="游明朝" w:cs="Arial"/>
                      <w:spacing w:val="0"/>
                      <w:szCs w:val="22"/>
                    </w:rPr>
                  </w:pPr>
                  <w:r w:rsidRPr="007F4675">
                    <w:rPr>
                      <w:rFonts w:ascii="游明朝" w:eastAsia="游明朝" w:hAnsi="游明朝" w:cs="Arial" w:hint="eastAsia"/>
                      <w:spacing w:val="0"/>
                      <w:szCs w:val="22"/>
                    </w:rPr>
                    <w:t>＜</w:t>
                  </w:r>
                  <w:r w:rsidRPr="007F4675">
                    <w:rPr>
                      <w:rFonts w:ascii="游明朝" w:eastAsia="游明朝" w:hAnsi="游明朝" w:cs="Arial"/>
                      <w:spacing w:val="0"/>
                      <w:szCs w:val="22"/>
                    </w:rPr>
                    <w:t>2024年度＞</w:t>
                  </w:r>
                </w:p>
                <w:p w14:paraId="0025632B" w14:textId="4585696F" w:rsidR="00AE2661" w:rsidRPr="007F4675" w:rsidRDefault="00AE2661" w:rsidP="004114F9">
                  <w:pPr>
                    <w:autoSpaceDE/>
                    <w:autoSpaceDN/>
                    <w:spacing w:line="240" w:lineRule="auto"/>
                    <w:ind w:leftChars="400" w:left="856"/>
                    <w:rPr>
                      <w:rFonts w:ascii="游明朝" w:eastAsia="游明朝" w:hAnsi="游明朝" w:cs="Arial"/>
                      <w:spacing w:val="0"/>
                      <w:szCs w:val="22"/>
                    </w:rPr>
                  </w:pPr>
                  <w:r w:rsidRPr="007F4675">
                    <w:rPr>
                      <w:rFonts w:ascii="游明朝" w:eastAsia="游明朝" w:hAnsi="游明朝" w:cs="Arial" w:hint="eastAsia"/>
                      <w:spacing w:val="0"/>
                      <w:szCs w:val="22"/>
                    </w:rPr>
                    <w:t>営業予算に対する進捗管理と通期の収益予測に</w:t>
                  </w:r>
                  <w:r w:rsidR="007F4675" w:rsidRPr="007F4675">
                    <w:rPr>
                      <w:rFonts w:ascii="游明朝" w:eastAsia="游明朝" w:hAnsi="游明朝" w:cs="Arial" w:hint="eastAsia"/>
                      <w:spacing w:val="0"/>
                      <w:szCs w:val="22"/>
                    </w:rPr>
                    <w:t>つ</w:t>
                  </w:r>
                  <w:r w:rsidRPr="007F4675">
                    <w:rPr>
                      <w:rFonts w:ascii="游明朝" w:eastAsia="游明朝" w:hAnsi="游明朝" w:cs="Arial" w:hint="eastAsia"/>
                      <w:spacing w:val="0"/>
                      <w:szCs w:val="22"/>
                    </w:rPr>
                    <w:t>いて自動化</w:t>
                  </w:r>
                </w:p>
                <w:p w14:paraId="2AC92792" w14:textId="77777777" w:rsidR="00971AB3" w:rsidRPr="007F4675"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31089B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A7E19">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sidR="00BA7E19">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月</w:t>
                  </w:r>
                  <w:r w:rsidR="00BA7E19">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5DE5255" w14:textId="77777777" w:rsidR="005F48BB" w:rsidRPr="005F226A" w:rsidRDefault="005F48BB" w:rsidP="005F48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F226A">
                    <w:rPr>
                      <w:rFonts w:ascii="ＭＳ 明朝" w:eastAsia="ＭＳ 明朝" w:hAnsi="ＭＳ 明朝" w:cs="ＭＳ 明朝" w:hint="eastAsia"/>
                      <w:spacing w:val="6"/>
                      <w:kern w:val="0"/>
                      <w:szCs w:val="21"/>
                    </w:rPr>
                    <w:t>当社ホームページ（https://www.yamagata-ycc.co.jp/dx-challenge/）</w:t>
                  </w:r>
                </w:p>
                <w:p w14:paraId="0D094C57" w14:textId="77777777" w:rsidR="005F48BB" w:rsidRDefault="005F48BB" w:rsidP="005F48BB">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0462E4">
                    <w:rPr>
                      <w:rFonts w:ascii="ＭＳ 明朝" w:eastAsia="ＭＳ 明朝" w:hAnsi="ＭＳ 明朝" w:cs="ＭＳ 明朝" w:hint="eastAsia"/>
                      <w:spacing w:val="6"/>
                      <w:kern w:val="0"/>
                      <w:szCs w:val="21"/>
                    </w:rPr>
                    <w:t>「</w:t>
                  </w:r>
                  <w:r w:rsidRPr="00A408E7">
                    <w:rPr>
                      <w:rFonts w:ascii="ＭＳ 明朝" w:eastAsia="ＭＳ 明朝" w:hAnsi="ＭＳ 明朝" w:cs="ＭＳ 明朝" w:hint="eastAsia"/>
                      <w:spacing w:val="6"/>
                      <w:kern w:val="0"/>
                      <w:szCs w:val="21"/>
                    </w:rPr>
                    <w:t>当社のDXへの取り組みについて</w:t>
                  </w:r>
                  <w:r>
                    <w:rPr>
                      <w:rFonts w:ascii="ＭＳ 明朝" w:eastAsia="ＭＳ 明朝" w:hAnsi="ＭＳ 明朝" w:cs="ＭＳ 明朝" w:hint="eastAsia"/>
                      <w:spacing w:val="6"/>
                      <w:kern w:val="0"/>
                      <w:szCs w:val="21"/>
                    </w:rPr>
                    <w:t>」</w:t>
                  </w:r>
                </w:p>
                <w:p w14:paraId="38C267B1" w14:textId="36CBA746" w:rsidR="005F48BB" w:rsidRPr="00BB0E49" w:rsidRDefault="005F48BB" w:rsidP="005F48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８</w:t>
                  </w:r>
                  <w:r w:rsidRPr="005F226A">
                    <w:rPr>
                      <w:rFonts w:ascii="ＭＳ 明朝" w:eastAsia="ＭＳ 明朝" w:hAnsi="ＭＳ 明朝" w:cs="ＭＳ 明朝" w:hint="eastAsia"/>
                      <w:spacing w:val="6"/>
                      <w:kern w:val="0"/>
                      <w:szCs w:val="21"/>
                    </w:rPr>
                    <w:t>．</w:t>
                  </w:r>
                  <w:r w:rsidR="006318B4">
                    <w:rPr>
                      <w:rFonts w:ascii="ＭＳ 明朝" w:eastAsia="ＭＳ 明朝" w:hAnsi="ＭＳ 明朝" w:cs="ＭＳ 明朝" w:hint="eastAsia"/>
                      <w:spacing w:val="6"/>
                      <w:kern w:val="0"/>
                      <w:szCs w:val="21"/>
                    </w:rPr>
                    <w:t>ＤＸ</w:t>
                  </w:r>
                  <w:r w:rsidR="00BA6629">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の</w:t>
                  </w:r>
                  <w:r w:rsidR="006318B4">
                    <w:rPr>
                      <w:rFonts w:ascii="ＭＳ 明朝" w:eastAsia="ＭＳ 明朝" w:hAnsi="ＭＳ 明朝" w:cs="ＭＳ 明朝" w:hint="eastAsia"/>
                      <w:spacing w:val="6"/>
                      <w:kern w:val="0"/>
                      <w:szCs w:val="21"/>
                    </w:rPr>
                    <w:t>推進状況</w:t>
                  </w:r>
                </w:p>
                <w:p w14:paraId="2A418D98" w14:textId="7632CC8E" w:rsidR="00971AB3" w:rsidRPr="00BB0E49" w:rsidRDefault="008E096F" w:rsidP="008E09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7CD4">
                    <w:rPr>
                      <w:rFonts w:ascii="ＭＳ 明朝" w:eastAsia="ＭＳ 明朝" w:hAnsi="ＭＳ 明朝" w:cs="ＭＳ 明朝" w:hint="eastAsia"/>
                      <w:spacing w:val="6"/>
                      <w:kern w:val="0"/>
                      <w:szCs w:val="21"/>
                    </w:rPr>
                    <w:t>にあるURLのPDF（https://www.yamagata-ycc.co.jp/images/DX.pdf）</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7230BBD" w14:textId="77777777" w:rsidR="006C1AA1" w:rsidRDefault="00954A8F" w:rsidP="006C1A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09BD">
                    <w:rPr>
                      <w:rFonts w:ascii="ＭＳ 明朝" w:eastAsia="ＭＳ 明朝" w:hAnsi="ＭＳ 明朝" w:cs="ＭＳ 明朝" w:hint="eastAsia"/>
                      <w:spacing w:val="6"/>
                      <w:kern w:val="0"/>
                      <w:szCs w:val="21"/>
                    </w:rPr>
                    <w:t>代表取締役社長が２０２</w:t>
                  </w:r>
                  <w:r>
                    <w:rPr>
                      <w:rFonts w:ascii="ＭＳ 明朝" w:eastAsia="ＭＳ 明朝" w:hAnsi="ＭＳ 明朝" w:cs="ＭＳ 明朝" w:hint="eastAsia"/>
                      <w:spacing w:val="6"/>
                      <w:kern w:val="0"/>
                      <w:szCs w:val="21"/>
                    </w:rPr>
                    <w:t>４</w:t>
                  </w:r>
                  <w:r w:rsidRPr="009309BD">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１０</w:t>
                  </w:r>
                  <w:r w:rsidRPr="009309BD">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１０</w:t>
                  </w:r>
                  <w:r w:rsidRPr="009309BD">
                    <w:rPr>
                      <w:rFonts w:ascii="ＭＳ 明朝" w:eastAsia="ＭＳ 明朝" w:hAnsi="ＭＳ 明朝" w:cs="ＭＳ 明朝" w:hint="eastAsia"/>
                      <w:spacing w:val="6"/>
                      <w:kern w:val="0"/>
                      <w:szCs w:val="21"/>
                    </w:rPr>
                    <w:t>日付けで情報を発信しています。</w:t>
                  </w:r>
                </w:p>
                <w:p w14:paraId="7D5CE468" w14:textId="77777777" w:rsidR="006C1AA1" w:rsidRPr="006973F3" w:rsidRDefault="00567A79" w:rsidP="006C1A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73F3">
                    <w:rPr>
                      <w:rFonts w:ascii="游明朝" w:eastAsia="游明朝" w:hAnsi="游明朝" w:cs="Arial" w:hint="eastAsia"/>
                      <w:spacing w:val="0"/>
                      <w:sz w:val="22"/>
                      <w:szCs w:val="22"/>
                    </w:rPr>
                    <w:t>取り組み１</w:t>
                  </w:r>
                </w:p>
                <w:p w14:paraId="3AC375A2" w14:textId="77777777" w:rsidR="00A6200F" w:rsidRPr="006973F3" w:rsidRDefault="00567A79" w:rsidP="00A620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73F3">
                    <w:rPr>
                      <w:rFonts w:ascii="游明朝" w:eastAsia="游明朝" w:hAnsi="游明朝" w:cs="Arial" w:hint="eastAsia"/>
                      <w:spacing w:val="0"/>
                      <w:sz w:val="22"/>
                      <w:szCs w:val="22"/>
                    </w:rPr>
                    <w:t>「営業活動の効率化とデジタルマーケティングの推進」</w:t>
                  </w:r>
                </w:p>
                <w:p w14:paraId="3DE46CA9" w14:textId="77777777" w:rsidR="00785824" w:rsidRPr="006973F3" w:rsidRDefault="00567A79" w:rsidP="00F169D2">
                  <w:pPr>
                    <w:suppressAutoHyphens/>
                    <w:kinsoku w:val="0"/>
                    <w:overflowPunct w:val="0"/>
                    <w:adjustRightInd w:val="0"/>
                    <w:spacing w:afterLines="50" w:after="120" w:line="238" w:lineRule="exact"/>
                    <w:ind w:leftChars="100" w:left="654" w:hangingChars="200" w:hanging="440"/>
                    <w:jc w:val="left"/>
                    <w:textAlignment w:val="center"/>
                    <w:rPr>
                      <w:rFonts w:ascii="ＭＳ 明朝" w:eastAsia="ＭＳ 明朝" w:hAnsi="ＭＳ 明朝" w:cs="ＭＳ 明朝"/>
                      <w:spacing w:val="6"/>
                      <w:kern w:val="0"/>
                      <w:szCs w:val="21"/>
                    </w:rPr>
                  </w:pPr>
                  <w:r w:rsidRPr="006973F3">
                    <w:rPr>
                      <w:rFonts w:ascii="游明朝" w:eastAsia="游明朝" w:hAnsi="游明朝" w:cs="Arial" w:hint="eastAsia"/>
                      <w:spacing w:val="0"/>
                      <w:sz w:val="22"/>
                      <w:szCs w:val="22"/>
                    </w:rPr>
                    <w:t>☞　新営業販売システムの開発を担当する部門と開発リーダーを指名し、要件定義に着手しました。</w:t>
                  </w:r>
                </w:p>
                <w:p w14:paraId="2C1428C4" w14:textId="65F8CB96" w:rsidR="00785824" w:rsidRPr="006973F3" w:rsidRDefault="00567A79" w:rsidP="00785824">
                  <w:pPr>
                    <w:suppressAutoHyphens/>
                    <w:kinsoku w:val="0"/>
                    <w:overflowPunct w:val="0"/>
                    <w:adjustRightInd w:val="0"/>
                    <w:spacing w:afterLines="50" w:after="120" w:line="238" w:lineRule="exact"/>
                    <w:ind w:left="440" w:hangingChars="200" w:hanging="440"/>
                    <w:jc w:val="left"/>
                    <w:textAlignment w:val="center"/>
                    <w:rPr>
                      <w:rFonts w:ascii="ＭＳ 明朝" w:eastAsia="ＭＳ 明朝" w:hAnsi="ＭＳ 明朝" w:cs="ＭＳ 明朝"/>
                      <w:spacing w:val="6"/>
                      <w:kern w:val="0"/>
                      <w:szCs w:val="21"/>
                    </w:rPr>
                  </w:pPr>
                  <w:r w:rsidRPr="006973F3">
                    <w:rPr>
                      <w:rFonts w:ascii="游明朝" w:eastAsia="游明朝" w:hAnsi="游明朝" w:cs="Arial" w:hint="eastAsia"/>
                      <w:spacing w:val="0"/>
                      <w:sz w:val="22"/>
                      <w:szCs w:val="22"/>
                    </w:rPr>
                    <w:t>取り組み</w:t>
                  </w:r>
                  <w:r w:rsidR="00785824" w:rsidRPr="006973F3">
                    <w:rPr>
                      <w:rFonts w:ascii="游明朝" w:eastAsia="游明朝" w:hAnsi="游明朝" w:cs="Arial" w:hint="eastAsia"/>
                      <w:spacing w:val="0"/>
                      <w:sz w:val="22"/>
                      <w:szCs w:val="22"/>
                    </w:rPr>
                    <w:t>２</w:t>
                  </w:r>
                </w:p>
                <w:p w14:paraId="01544D50" w14:textId="77777777" w:rsidR="00785824" w:rsidRPr="006973F3" w:rsidRDefault="00567A79" w:rsidP="00785824">
                  <w:pPr>
                    <w:suppressAutoHyphens/>
                    <w:kinsoku w:val="0"/>
                    <w:overflowPunct w:val="0"/>
                    <w:adjustRightInd w:val="0"/>
                    <w:spacing w:afterLines="50" w:after="120" w:line="238" w:lineRule="exact"/>
                    <w:ind w:left="440" w:hangingChars="200" w:hanging="440"/>
                    <w:jc w:val="left"/>
                    <w:textAlignment w:val="center"/>
                    <w:rPr>
                      <w:rFonts w:ascii="ＭＳ 明朝" w:eastAsia="ＭＳ 明朝" w:hAnsi="ＭＳ 明朝" w:cs="ＭＳ 明朝"/>
                      <w:spacing w:val="6"/>
                      <w:kern w:val="0"/>
                      <w:szCs w:val="21"/>
                    </w:rPr>
                  </w:pPr>
                  <w:r w:rsidRPr="006973F3">
                    <w:rPr>
                      <w:rFonts w:ascii="游明朝" w:eastAsia="游明朝" w:hAnsi="游明朝" w:cs="Arial" w:hint="eastAsia"/>
                      <w:spacing w:val="0"/>
                      <w:sz w:val="22"/>
                      <w:szCs w:val="22"/>
                    </w:rPr>
                    <w:t>「生成ＡＩ活用によるエンジニアリングの生産性向上」</w:t>
                  </w:r>
                </w:p>
                <w:p w14:paraId="246A503B" w14:textId="77777777" w:rsidR="00F169D2" w:rsidRPr="006973F3" w:rsidRDefault="00567A79" w:rsidP="00F169D2">
                  <w:pPr>
                    <w:suppressAutoHyphens/>
                    <w:kinsoku w:val="0"/>
                    <w:overflowPunct w:val="0"/>
                    <w:adjustRightInd w:val="0"/>
                    <w:spacing w:afterLines="50" w:after="120" w:line="238" w:lineRule="exact"/>
                    <w:ind w:leftChars="100" w:left="654" w:hangingChars="200" w:hanging="440"/>
                    <w:jc w:val="left"/>
                    <w:textAlignment w:val="center"/>
                    <w:rPr>
                      <w:rFonts w:ascii="ＭＳ 明朝" w:eastAsia="ＭＳ 明朝" w:hAnsi="ＭＳ 明朝" w:cs="ＭＳ 明朝"/>
                      <w:spacing w:val="6"/>
                      <w:kern w:val="0"/>
                      <w:szCs w:val="21"/>
                    </w:rPr>
                  </w:pPr>
                  <w:r w:rsidRPr="006973F3">
                    <w:rPr>
                      <w:rFonts w:ascii="游明朝" w:eastAsia="游明朝" w:hAnsi="游明朝" w:cs="Arial" w:hint="eastAsia"/>
                      <w:spacing w:val="0"/>
                      <w:sz w:val="22"/>
                      <w:szCs w:val="22"/>
                    </w:rPr>
                    <w:t>☞　生成ＡＩによる問い合わせツールの開発について、ＡＩ担当部門で要件定義に着手しました。</w:t>
                  </w:r>
                </w:p>
                <w:p w14:paraId="5FD2FFF7" w14:textId="77777777" w:rsidR="00F169D2" w:rsidRPr="006973F3" w:rsidRDefault="00567A79" w:rsidP="00F169D2">
                  <w:pPr>
                    <w:suppressAutoHyphens/>
                    <w:kinsoku w:val="0"/>
                    <w:overflowPunct w:val="0"/>
                    <w:adjustRightInd w:val="0"/>
                    <w:spacing w:afterLines="50" w:after="120" w:line="238" w:lineRule="exact"/>
                    <w:ind w:leftChars="100" w:left="654" w:hangingChars="200" w:hanging="440"/>
                    <w:jc w:val="left"/>
                    <w:textAlignment w:val="center"/>
                    <w:rPr>
                      <w:rFonts w:ascii="游明朝" w:eastAsia="游明朝" w:hAnsi="游明朝" w:cs="Arial"/>
                      <w:spacing w:val="0"/>
                      <w:sz w:val="22"/>
                      <w:szCs w:val="22"/>
                    </w:rPr>
                  </w:pPr>
                  <w:r w:rsidRPr="006973F3">
                    <w:rPr>
                      <w:rFonts w:ascii="游明朝" w:eastAsia="游明朝" w:hAnsi="游明朝" w:cs="Arial" w:hint="eastAsia"/>
                      <w:spacing w:val="0"/>
                      <w:sz w:val="22"/>
                      <w:szCs w:val="22"/>
                    </w:rPr>
                    <w:t>取り組み３</w:t>
                  </w:r>
                </w:p>
                <w:p w14:paraId="0015E2C8" w14:textId="77777777" w:rsidR="00112249" w:rsidRPr="006973F3" w:rsidRDefault="00567A79" w:rsidP="00112249">
                  <w:pPr>
                    <w:suppressAutoHyphens/>
                    <w:kinsoku w:val="0"/>
                    <w:overflowPunct w:val="0"/>
                    <w:adjustRightInd w:val="0"/>
                    <w:spacing w:afterLines="50" w:after="120" w:line="238" w:lineRule="exact"/>
                    <w:jc w:val="left"/>
                    <w:textAlignment w:val="center"/>
                    <w:rPr>
                      <w:rFonts w:ascii="游明朝" w:eastAsia="游明朝" w:hAnsi="游明朝" w:cs="Arial"/>
                      <w:spacing w:val="0"/>
                      <w:sz w:val="22"/>
                      <w:szCs w:val="22"/>
                    </w:rPr>
                  </w:pPr>
                  <w:r w:rsidRPr="006973F3">
                    <w:rPr>
                      <w:rFonts w:ascii="游明朝" w:eastAsia="游明朝" w:hAnsi="游明朝" w:cs="Arial" w:hint="eastAsia"/>
                      <w:spacing w:val="0"/>
                      <w:sz w:val="22"/>
                      <w:szCs w:val="22"/>
                    </w:rPr>
                    <w:t>「幅広い専門的ＡＩ技術者の育成・拡大」</w:t>
                  </w:r>
                </w:p>
                <w:p w14:paraId="233F5648" w14:textId="77777777" w:rsidR="00112249" w:rsidRPr="006973F3" w:rsidRDefault="00567A79" w:rsidP="00112249">
                  <w:pPr>
                    <w:suppressAutoHyphens/>
                    <w:kinsoku w:val="0"/>
                    <w:overflowPunct w:val="0"/>
                    <w:adjustRightInd w:val="0"/>
                    <w:spacing w:afterLines="50" w:after="120" w:line="238" w:lineRule="exact"/>
                    <w:ind w:leftChars="100" w:left="654" w:hangingChars="200" w:hanging="440"/>
                    <w:jc w:val="left"/>
                    <w:textAlignment w:val="center"/>
                    <w:rPr>
                      <w:rFonts w:ascii="游明朝" w:eastAsia="游明朝" w:hAnsi="游明朝" w:cs="Arial"/>
                      <w:spacing w:val="0"/>
                      <w:sz w:val="22"/>
                      <w:szCs w:val="22"/>
                    </w:rPr>
                  </w:pPr>
                  <w:r w:rsidRPr="006973F3">
                    <w:rPr>
                      <w:rFonts w:ascii="游明朝" w:eastAsia="游明朝" w:hAnsi="游明朝" w:cs="Arial" w:hint="eastAsia"/>
                      <w:spacing w:val="0"/>
                      <w:sz w:val="22"/>
                      <w:szCs w:val="22"/>
                    </w:rPr>
                    <w:t xml:space="preserve">☞　</w:t>
                  </w:r>
                  <w:proofErr w:type="spellStart"/>
                  <w:r w:rsidRPr="006973F3">
                    <w:rPr>
                      <w:rFonts w:ascii="游明朝" w:eastAsia="游明朝" w:hAnsi="游明朝" w:cs="Arial"/>
                      <w:spacing w:val="0"/>
                      <w:sz w:val="22"/>
                      <w:szCs w:val="22"/>
                    </w:rPr>
                    <w:t>UdemyBusiness</w:t>
                  </w:r>
                  <w:proofErr w:type="spellEnd"/>
                  <w:r w:rsidRPr="006973F3">
                    <w:rPr>
                      <w:rFonts w:ascii="游明朝" w:eastAsia="游明朝" w:hAnsi="游明朝" w:cs="Arial"/>
                      <w:spacing w:val="0"/>
                      <w:sz w:val="22"/>
                      <w:szCs w:val="22"/>
                    </w:rPr>
                    <w:t>のアカウントを全社員に付与し、幅広い教育・研修の場を設け</w:t>
                  </w:r>
                  <w:r w:rsidRPr="006973F3">
                    <w:rPr>
                      <w:rFonts w:ascii="游明朝" w:eastAsia="游明朝" w:hAnsi="游明朝" w:cs="Arial" w:hint="eastAsia"/>
                      <w:spacing w:val="0"/>
                      <w:sz w:val="22"/>
                      <w:szCs w:val="22"/>
                    </w:rPr>
                    <w:t>ました。</w:t>
                  </w:r>
                </w:p>
                <w:p w14:paraId="13B24A72" w14:textId="77777777" w:rsidR="00580ABA" w:rsidRPr="006973F3" w:rsidRDefault="00567A79" w:rsidP="00112249">
                  <w:pPr>
                    <w:suppressAutoHyphens/>
                    <w:kinsoku w:val="0"/>
                    <w:overflowPunct w:val="0"/>
                    <w:adjustRightInd w:val="0"/>
                    <w:spacing w:afterLines="50" w:after="120" w:line="238" w:lineRule="exact"/>
                    <w:ind w:leftChars="100" w:left="654" w:hangingChars="200" w:hanging="440"/>
                    <w:jc w:val="left"/>
                    <w:textAlignment w:val="center"/>
                    <w:rPr>
                      <w:rFonts w:ascii="游明朝" w:eastAsia="游明朝" w:hAnsi="游明朝" w:cs="Arial"/>
                      <w:spacing w:val="0"/>
                      <w:sz w:val="22"/>
                      <w:szCs w:val="22"/>
                    </w:rPr>
                  </w:pPr>
                  <w:r w:rsidRPr="006973F3">
                    <w:rPr>
                      <w:rFonts w:ascii="游明朝" w:eastAsia="游明朝" w:hAnsi="游明朝" w:cs="Arial" w:hint="eastAsia"/>
                      <w:spacing w:val="0"/>
                      <w:sz w:val="22"/>
                      <w:szCs w:val="22"/>
                    </w:rPr>
                    <w:t>☞　県や業界関連団体のＡＩ人材育成事業（有償）に積極的に参加し、ＤＸ人材を育成しています。</w:t>
                  </w:r>
                </w:p>
                <w:p w14:paraId="0C772DE7" w14:textId="77777777" w:rsidR="00580ABA" w:rsidRPr="006973F3" w:rsidRDefault="00567A79" w:rsidP="00580ABA">
                  <w:pPr>
                    <w:suppressAutoHyphens/>
                    <w:kinsoku w:val="0"/>
                    <w:overflowPunct w:val="0"/>
                    <w:adjustRightInd w:val="0"/>
                    <w:spacing w:afterLines="50" w:after="120" w:line="238" w:lineRule="exact"/>
                    <w:ind w:leftChars="300" w:left="642"/>
                    <w:jc w:val="left"/>
                    <w:textAlignment w:val="center"/>
                    <w:rPr>
                      <w:rFonts w:ascii="游明朝" w:eastAsia="游明朝" w:hAnsi="游明朝" w:cs="Arial"/>
                      <w:spacing w:val="0"/>
                      <w:sz w:val="22"/>
                      <w:szCs w:val="22"/>
                    </w:rPr>
                  </w:pPr>
                  <w:r w:rsidRPr="006973F3">
                    <w:rPr>
                      <w:rFonts w:ascii="游明朝" w:eastAsia="游明朝" w:hAnsi="游明朝" w:cs="Arial"/>
                      <w:spacing w:val="0"/>
                      <w:sz w:val="22"/>
                      <w:szCs w:val="22"/>
                    </w:rPr>
                    <w:t>2024年度の合格者の状況</w:t>
                  </w:r>
                </w:p>
                <w:p w14:paraId="0D10961E" w14:textId="77777777" w:rsidR="00580ABA" w:rsidRPr="006973F3" w:rsidRDefault="00567A79" w:rsidP="00580ABA">
                  <w:pPr>
                    <w:suppressAutoHyphens/>
                    <w:kinsoku w:val="0"/>
                    <w:overflowPunct w:val="0"/>
                    <w:adjustRightInd w:val="0"/>
                    <w:spacing w:afterLines="50" w:after="120" w:line="238" w:lineRule="exact"/>
                    <w:ind w:leftChars="300" w:left="642" w:firstLineChars="100" w:firstLine="220"/>
                    <w:jc w:val="left"/>
                    <w:textAlignment w:val="center"/>
                    <w:rPr>
                      <w:rFonts w:ascii="游明朝" w:eastAsia="游明朝" w:hAnsi="游明朝" w:cs="Arial"/>
                      <w:spacing w:val="0"/>
                      <w:sz w:val="22"/>
                      <w:szCs w:val="22"/>
                    </w:rPr>
                  </w:pPr>
                  <w:r w:rsidRPr="006973F3">
                    <w:rPr>
                      <w:rFonts w:ascii="游明朝" w:eastAsia="游明朝" w:hAnsi="游明朝" w:cs="Arial"/>
                      <w:spacing w:val="0"/>
                      <w:sz w:val="22"/>
                      <w:szCs w:val="22"/>
                    </w:rPr>
                    <w:t xml:space="preserve">E資格　　</w:t>
                  </w:r>
                  <w:r w:rsidRPr="006973F3">
                    <w:rPr>
                      <w:rFonts w:ascii="游明朝" w:eastAsia="游明朝" w:hAnsi="游明朝" w:cs="Arial" w:hint="eastAsia"/>
                      <w:spacing w:val="0"/>
                      <w:sz w:val="22"/>
                      <w:szCs w:val="22"/>
                    </w:rPr>
                    <w:t>２</w:t>
                  </w:r>
                  <w:r w:rsidRPr="006973F3">
                    <w:rPr>
                      <w:rFonts w:ascii="游明朝" w:eastAsia="游明朝" w:hAnsi="游明朝" w:cs="Arial"/>
                      <w:spacing w:val="0"/>
                      <w:sz w:val="22"/>
                      <w:szCs w:val="22"/>
                    </w:rPr>
                    <w:t>名</w:t>
                  </w:r>
                </w:p>
                <w:p w14:paraId="0A0501C1" w14:textId="77777777" w:rsidR="00580ABA" w:rsidRPr="006973F3" w:rsidRDefault="00567A79" w:rsidP="00580ABA">
                  <w:pPr>
                    <w:suppressAutoHyphens/>
                    <w:kinsoku w:val="0"/>
                    <w:overflowPunct w:val="0"/>
                    <w:adjustRightInd w:val="0"/>
                    <w:spacing w:afterLines="50" w:after="120" w:line="238" w:lineRule="exact"/>
                    <w:ind w:leftChars="300" w:left="642" w:firstLineChars="100" w:firstLine="220"/>
                    <w:jc w:val="left"/>
                    <w:textAlignment w:val="center"/>
                    <w:rPr>
                      <w:rFonts w:ascii="游明朝" w:eastAsia="游明朝" w:hAnsi="游明朝" w:cs="Arial"/>
                      <w:spacing w:val="0"/>
                      <w:sz w:val="22"/>
                      <w:szCs w:val="22"/>
                    </w:rPr>
                  </w:pPr>
                  <w:r w:rsidRPr="006973F3">
                    <w:rPr>
                      <w:rFonts w:ascii="游明朝" w:eastAsia="游明朝" w:hAnsi="游明朝" w:cs="Arial"/>
                      <w:spacing w:val="0"/>
                      <w:sz w:val="22"/>
                      <w:szCs w:val="22"/>
                    </w:rPr>
                    <w:t xml:space="preserve">G検定　　</w:t>
                  </w:r>
                  <w:r w:rsidRPr="006973F3">
                    <w:rPr>
                      <w:rFonts w:ascii="游明朝" w:eastAsia="游明朝" w:hAnsi="游明朝" w:cs="Arial" w:hint="eastAsia"/>
                      <w:spacing w:val="0"/>
                      <w:sz w:val="22"/>
                      <w:szCs w:val="22"/>
                    </w:rPr>
                    <w:t>１</w:t>
                  </w:r>
                  <w:r w:rsidRPr="006973F3">
                    <w:rPr>
                      <w:rFonts w:ascii="游明朝" w:eastAsia="游明朝" w:hAnsi="游明朝" w:cs="Arial"/>
                      <w:spacing w:val="0"/>
                      <w:sz w:val="22"/>
                      <w:szCs w:val="22"/>
                    </w:rPr>
                    <w:t>名</w:t>
                  </w:r>
                </w:p>
                <w:p w14:paraId="21A20C2E" w14:textId="77777777" w:rsidR="00580ABA" w:rsidRPr="006973F3" w:rsidRDefault="00567A79" w:rsidP="00580ABA">
                  <w:pPr>
                    <w:suppressAutoHyphens/>
                    <w:kinsoku w:val="0"/>
                    <w:overflowPunct w:val="0"/>
                    <w:adjustRightInd w:val="0"/>
                    <w:spacing w:afterLines="50" w:after="120" w:line="238" w:lineRule="exact"/>
                    <w:ind w:leftChars="300" w:left="642" w:firstLineChars="100" w:firstLine="220"/>
                    <w:jc w:val="left"/>
                    <w:textAlignment w:val="center"/>
                    <w:rPr>
                      <w:rFonts w:ascii="游明朝" w:eastAsia="游明朝" w:hAnsi="游明朝" w:cs="Arial"/>
                      <w:spacing w:val="0"/>
                      <w:sz w:val="22"/>
                      <w:szCs w:val="22"/>
                    </w:rPr>
                  </w:pPr>
                  <w:r w:rsidRPr="006973F3">
                    <w:rPr>
                      <w:rFonts w:ascii="游明朝" w:eastAsia="游明朝" w:hAnsi="游明朝" w:cs="Arial"/>
                      <w:spacing w:val="0"/>
                      <w:sz w:val="22"/>
                      <w:szCs w:val="22"/>
                    </w:rPr>
                    <w:lastRenderedPageBreak/>
                    <w:t xml:space="preserve">DS検定　</w:t>
                  </w:r>
                  <w:r w:rsidRPr="006973F3">
                    <w:rPr>
                      <w:rFonts w:ascii="游明朝" w:eastAsia="游明朝" w:hAnsi="游明朝" w:cs="Arial" w:hint="eastAsia"/>
                      <w:spacing w:val="0"/>
                      <w:sz w:val="22"/>
                      <w:szCs w:val="22"/>
                    </w:rPr>
                    <w:t xml:space="preserve"> ０</w:t>
                  </w:r>
                  <w:r w:rsidRPr="006973F3">
                    <w:rPr>
                      <w:rFonts w:ascii="游明朝" w:eastAsia="游明朝" w:hAnsi="游明朝" w:cs="Arial"/>
                      <w:spacing w:val="0"/>
                      <w:sz w:val="22"/>
                      <w:szCs w:val="22"/>
                    </w:rPr>
                    <w:t>名</w:t>
                  </w:r>
                </w:p>
                <w:p w14:paraId="1FCAB90A" w14:textId="77777777" w:rsidR="00580ABA" w:rsidRPr="006973F3" w:rsidRDefault="00567A79" w:rsidP="00580ABA">
                  <w:pPr>
                    <w:suppressAutoHyphens/>
                    <w:kinsoku w:val="0"/>
                    <w:overflowPunct w:val="0"/>
                    <w:adjustRightInd w:val="0"/>
                    <w:spacing w:afterLines="50" w:after="120" w:line="238" w:lineRule="exact"/>
                    <w:jc w:val="left"/>
                    <w:textAlignment w:val="center"/>
                    <w:rPr>
                      <w:rFonts w:ascii="游明朝" w:eastAsia="游明朝" w:hAnsi="游明朝" w:cs="Arial"/>
                      <w:spacing w:val="0"/>
                      <w:sz w:val="22"/>
                      <w:szCs w:val="22"/>
                    </w:rPr>
                  </w:pPr>
                  <w:r w:rsidRPr="006973F3">
                    <w:rPr>
                      <w:rFonts w:ascii="游明朝" w:eastAsia="游明朝" w:hAnsi="游明朝" w:cs="Arial" w:hint="eastAsia"/>
                      <w:spacing w:val="0"/>
                      <w:sz w:val="22"/>
                      <w:szCs w:val="22"/>
                    </w:rPr>
                    <w:t>取り組み４</w:t>
                  </w:r>
                </w:p>
                <w:p w14:paraId="0345819B" w14:textId="66C7AD1D" w:rsidR="00580ABA" w:rsidRPr="006973F3" w:rsidRDefault="00567A79" w:rsidP="00580ABA">
                  <w:pPr>
                    <w:suppressAutoHyphens/>
                    <w:kinsoku w:val="0"/>
                    <w:overflowPunct w:val="0"/>
                    <w:adjustRightInd w:val="0"/>
                    <w:spacing w:afterLines="50" w:after="120" w:line="238" w:lineRule="exact"/>
                    <w:jc w:val="left"/>
                    <w:textAlignment w:val="center"/>
                    <w:rPr>
                      <w:rFonts w:ascii="游明朝" w:eastAsia="游明朝" w:hAnsi="游明朝" w:cs="Arial"/>
                      <w:spacing w:val="0"/>
                      <w:sz w:val="22"/>
                      <w:szCs w:val="22"/>
                    </w:rPr>
                  </w:pPr>
                  <w:r w:rsidRPr="006973F3">
                    <w:rPr>
                      <w:rFonts w:ascii="游明朝" w:eastAsia="游明朝" w:hAnsi="游明朝" w:cs="Arial" w:hint="eastAsia"/>
                      <w:spacing w:val="0"/>
                      <w:sz w:val="22"/>
                      <w:szCs w:val="22"/>
                    </w:rPr>
                    <w:t>「</w:t>
                  </w:r>
                  <w:r w:rsidR="00656948" w:rsidRPr="007F4675">
                    <w:rPr>
                      <w:rFonts w:ascii="游明朝" w:eastAsia="游明朝" w:hAnsi="游明朝" w:cs="Arial" w:hint="eastAsia"/>
                      <w:spacing w:val="0"/>
                      <w:szCs w:val="22"/>
                    </w:rPr>
                    <w:t>ＢＩツールによる経営ダッシュボードの導入</w:t>
                  </w:r>
                  <w:r w:rsidRPr="006973F3">
                    <w:rPr>
                      <w:rFonts w:ascii="游明朝" w:eastAsia="游明朝" w:hAnsi="游明朝" w:cs="Arial" w:hint="eastAsia"/>
                      <w:spacing w:val="0"/>
                      <w:sz w:val="22"/>
                      <w:szCs w:val="22"/>
                    </w:rPr>
                    <w:t>」</w:t>
                  </w:r>
                </w:p>
                <w:p w14:paraId="070177D4" w14:textId="417335BD" w:rsidR="00567A79" w:rsidRPr="006973F3" w:rsidRDefault="00567A79" w:rsidP="00580ABA">
                  <w:pPr>
                    <w:suppressAutoHyphens/>
                    <w:kinsoku w:val="0"/>
                    <w:overflowPunct w:val="0"/>
                    <w:adjustRightInd w:val="0"/>
                    <w:spacing w:afterLines="50" w:after="120" w:line="238" w:lineRule="exact"/>
                    <w:ind w:leftChars="100" w:left="654" w:hangingChars="200" w:hanging="440"/>
                    <w:jc w:val="left"/>
                    <w:textAlignment w:val="center"/>
                    <w:rPr>
                      <w:rFonts w:ascii="游明朝" w:eastAsia="游明朝" w:hAnsi="游明朝" w:cs="Arial"/>
                      <w:spacing w:val="0"/>
                      <w:sz w:val="22"/>
                      <w:szCs w:val="22"/>
                    </w:rPr>
                  </w:pPr>
                  <w:r w:rsidRPr="006973F3">
                    <w:rPr>
                      <w:rFonts w:ascii="游明朝" w:eastAsia="游明朝" w:hAnsi="游明朝" w:cs="Arial" w:hint="eastAsia"/>
                      <w:spacing w:val="0"/>
                      <w:sz w:val="22"/>
                      <w:szCs w:val="22"/>
                    </w:rPr>
                    <w:t>☞　営業予算に対する進捗管理と通期の収益予測についてドラフト版が稼働し、社内</w:t>
                  </w:r>
                  <w:r w:rsidRPr="006973F3">
                    <w:rPr>
                      <w:rFonts w:ascii="游明朝" w:eastAsia="游明朝" w:hAnsi="游明朝" w:cs="Arial"/>
                      <w:spacing w:val="0"/>
                      <w:sz w:val="22"/>
                      <w:szCs w:val="22"/>
                    </w:rPr>
                    <w:t>LANのポータル画面から参照可能にな</w:t>
                  </w:r>
                  <w:r w:rsidRPr="006973F3">
                    <w:rPr>
                      <w:rFonts w:ascii="游明朝" w:eastAsia="游明朝" w:hAnsi="游明朝" w:cs="Arial" w:hint="eastAsia"/>
                      <w:spacing w:val="0"/>
                      <w:sz w:val="22"/>
                      <w:szCs w:val="22"/>
                    </w:rPr>
                    <w:t>りました</w:t>
                  </w:r>
                  <w:r w:rsidRPr="006973F3">
                    <w:rPr>
                      <w:rFonts w:ascii="游明朝" w:eastAsia="游明朝" w:hAnsi="游明朝" w:cs="Arial"/>
                      <w:spacing w:val="0"/>
                      <w:sz w:val="22"/>
                      <w:szCs w:val="22"/>
                    </w:rPr>
                    <w:t>。</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1FF9BC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A07C9">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 xml:space="preserve">年　</w:t>
                  </w:r>
                  <w:r w:rsidR="007A07C9">
                    <w:rPr>
                      <w:rFonts w:ascii="ＭＳ 明朝" w:eastAsia="ＭＳ 明朝" w:hAnsi="ＭＳ 明朝" w:cs="ＭＳ 明朝" w:hint="eastAsia"/>
                      <w:spacing w:val="6"/>
                      <w:kern w:val="0"/>
                      <w:szCs w:val="21"/>
                    </w:rPr>
                    <w:t>９</w:t>
                  </w:r>
                  <w:r w:rsidRPr="00BB0E49">
                    <w:rPr>
                      <w:rFonts w:ascii="ＭＳ 明朝" w:eastAsia="ＭＳ 明朝" w:hAnsi="ＭＳ 明朝" w:cs="ＭＳ 明朝" w:hint="eastAsia"/>
                      <w:spacing w:val="6"/>
                      <w:kern w:val="0"/>
                      <w:szCs w:val="21"/>
                    </w:rPr>
                    <w:t xml:space="preserve">月頃　～　</w:t>
                  </w:r>
                  <w:r w:rsidR="00612285">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sidR="00612285">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38D55534" w:rsidR="00971AB3" w:rsidRPr="00BB0E49" w:rsidRDefault="004005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16F">
                    <w:rPr>
                      <w:rFonts w:ascii="ＭＳ 明朝" w:eastAsia="ＭＳ 明朝" w:hAnsi="ＭＳ 明朝" w:cs="ＭＳ 明朝" w:hint="eastAsia"/>
                      <w:spacing w:val="6"/>
                      <w:kern w:val="0"/>
                      <w:sz w:val="20"/>
                    </w:rPr>
                    <w:t>「ＤＸ推進指標」による自己分析を行い、自己診断結果を提出しております。</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1990919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B1243">
                    <w:rPr>
                      <w:rFonts w:ascii="ＭＳ 明朝" w:eastAsia="ＭＳ 明朝" w:hAnsi="ＭＳ 明朝" w:cs="ＭＳ 明朝" w:hint="eastAsia"/>
                      <w:spacing w:val="6"/>
                      <w:kern w:val="0"/>
                      <w:szCs w:val="21"/>
                    </w:rPr>
                    <w:t>２００４</w:t>
                  </w:r>
                  <w:r w:rsidR="003B1243" w:rsidRPr="00DD56DC">
                    <w:rPr>
                      <w:rFonts w:ascii="ＭＳ 明朝" w:eastAsia="ＭＳ 明朝" w:hAnsi="ＭＳ 明朝" w:cs="ＭＳ 明朝" w:hint="eastAsia"/>
                      <w:spacing w:val="6"/>
                      <w:kern w:val="0"/>
                      <w:szCs w:val="21"/>
                    </w:rPr>
                    <w:t>年</w:t>
                  </w:r>
                  <w:r w:rsidR="003B1243">
                    <w:rPr>
                      <w:rFonts w:ascii="ＭＳ 明朝" w:eastAsia="ＭＳ 明朝" w:hAnsi="ＭＳ 明朝" w:cs="ＭＳ 明朝" w:hint="eastAsia"/>
                      <w:spacing w:val="6"/>
                      <w:kern w:val="0"/>
                      <w:szCs w:val="21"/>
                    </w:rPr>
                    <w:t>１０</w:t>
                  </w:r>
                  <w:r w:rsidR="003B1243" w:rsidRPr="00DD56DC">
                    <w:rPr>
                      <w:rFonts w:ascii="ＭＳ 明朝" w:eastAsia="ＭＳ 明朝" w:hAnsi="ＭＳ 明朝" w:cs="ＭＳ 明朝" w:hint="eastAsia"/>
                      <w:spacing w:val="6"/>
                      <w:kern w:val="0"/>
                      <w:szCs w:val="21"/>
                    </w:rPr>
                    <w:t xml:space="preserve">月頃　～　</w:t>
                  </w:r>
                  <w:r w:rsidR="003B1243">
                    <w:rPr>
                      <w:rFonts w:ascii="ＭＳ 明朝" w:eastAsia="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DB88551" w14:textId="77777777" w:rsidR="00B007C7" w:rsidRPr="00F1416F" w:rsidRDefault="00B007C7" w:rsidP="00B007C7">
                  <w:pPr>
                    <w:widowControl/>
                    <w:autoSpaceDE/>
                    <w:autoSpaceDN/>
                    <w:spacing w:line="240" w:lineRule="auto"/>
                    <w:jc w:val="left"/>
                    <w:rPr>
                      <w:rFonts w:ascii="ＭＳ 明朝" w:eastAsia="ＭＳ 明朝" w:hAnsi="ＭＳ 明朝"/>
                      <w:color w:val="000000"/>
                      <w:szCs w:val="21"/>
                    </w:rPr>
                  </w:pPr>
                  <w:r w:rsidRPr="00F1416F">
                    <w:rPr>
                      <w:rFonts w:ascii="ＭＳ 明朝" w:eastAsia="ＭＳ 明朝" w:hAnsi="ＭＳ 明朝" w:hint="eastAsia"/>
                      <w:color w:val="000000"/>
                      <w:szCs w:val="21"/>
                    </w:rPr>
                    <w:t>I</w:t>
                  </w:r>
                  <w:r w:rsidRPr="00F1416F">
                    <w:rPr>
                      <w:rFonts w:ascii="ＭＳ 明朝" w:eastAsia="ＭＳ 明朝" w:hAnsi="ＭＳ 明朝"/>
                      <w:color w:val="000000"/>
                      <w:szCs w:val="21"/>
                    </w:rPr>
                    <w:t>SMS,PMS</w:t>
                  </w:r>
                  <w:r w:rsidRPr="00F1416F">
                    <w:rPr>
                      <w:rFonts w:ascii="ＭＳ 明朝" w:eastAsia="ＭＳ 明朝" w:hAnsi="ＭＳ 明朝" w:hint="eastAsia"/>
                      <w:color w:val="000000"/>
                      <w:szCs w:val="21"/>
                    </w:rPr>
                    <w:t>認証を継続して実施している。</w:t>
                  </w:r>
                </w:p>
                <w:p w14:paraId="5ADF553B" w14:textId="77777777" w:rsidR="00B007C7" w:rsidRPr="00F1416F" w:rsidRDefault="00B007C7" w:rsidP="00B007C7">
                  <w:pPr>
                    <w:widowControl/>
                    <w:autoSpaceDE/>
                    <w:autoSpaceDN/>
                    <w:spacing w:line="240" w:lineRule="auto"/>
                    <w:jc w:val="left"/>
                    <w:rPr>
                      <w:rFonts w:ascii="ＭＳ 明朝" w:eastAsia="ＭＳ 明朝" w:hAnsi="ＭＳ 明朝"/>
                      <w:color w:val="000000"/>
                      <w:szCs w:val="21"/>
                    </w:rPr>
                  </w:pPr>
                </w:p>
                <w:p w14:paraId="44D5AC59" w14:textId="77777777" w:rsidR="00B007C7" w:rsidRPr="00F1416F" w:rsidRDefault="00B007C7" w:rsidP="00B007C7">
                  <w:pPr>
                    <w:widowControl/>
                    <w:numPr>
                      <w:ilvl w:val="0"/>
                      <w:numId w:val="19"/>
                    </w:numPr>
                    <w:autoSpaceDE/>
                    <w:autoSpaceDN/>
                    <w:spacing w:line="240" w:lineRule="auto"/>
                    <w:jc w:val="left"/>
                    <w:rPr>
                      <w:rFonts w:ascii="ＭＳ 明朝" w:eastAsia="ＭＳ 明朝" w:hAnsi="ＭＳ 明朝"/>
                      <w:color w:val="000000"/>
                      <w:szCs w:val="21"/>
                    </w:rPr>
                  </w:pPr>
                  <w:r w:rsidRPr="00F1416F">
                    <w:rPr>
                      <w:rFonts w:ascii="ＭＳ 明朝" w:eastAsia="ＭＳ 明朝" w:hAnsi="ＭＳ 明朝" w:hint="eastAsia"/>
                      <w:color w:val="000000"/>
                      <w:szCs w:val="21"/>
                    </w:rPr>
                    <w:t>ISMS情報セキュリティ認定</w:t>
                  </w:r>
                </w:p>
                <w:p w14:paraId="5441AC18" w14:textId="77777777" w:rsidR="00B007C7" w:rsidRPr="00F1416F" w:rsidRDefault="00B007C7" w:rsidP="00B007C7">
                  <w:pPr>
                    <w:widowControl/>
                    <w:autoSpaceDE/>
                    <w:autoSpaceDN/>
                    <w:spacing w:line="240" w:lineRule="auto"/>
                    <w:ind w:leftChars="100" w:left="214"/>
                    <w:jc w:val="left"/>
                    <w:rPr>
                      <w:rFonts w:ascii="ＭＳ 明朝" w:eastAsia="ＭＳ 明朝" w:hAnsi="ＭＳ 明朝"/>
                      <w:color w:val="000000"/>
                      <w:szCs w:val="21"/>
                    </w:rPr>
                  </w:pPr>
                  <w:r w:rsidRPr="00F1416F">
                    <w:rPr>
                      <w:rFonts w:ascii="ＭＳ 明朝" w:eastAsia="ＭＳ 明朝" w:hAnsi="ＭＳ 明朝" w:hint="eastAsia"/>
                      <w:color w:val="000000"/>
                      <w:szCs w:val="21"/>
                    </w:rPr>
                    <w:t>情報セキュリティ基本方針を代表取締役社長名で公開し、継続的な見直し、改善を実施している。</w:t>
                  </w:r>
                  <w:r w:rsidRPr="00F1416F">
                    <w:rPr>
                      <w:rFonts w:ascii="ＭＳ 明朝" w:eastAsia="ＭＳ 明朝" w:hAnsi="ＭＳ 明朝" w:hint="eastAsia"/>
                      <w:color w:val="000000"/>
                      <w:szCs w:val="21"/>
                    </w:rPr>
                    <w:br/>
                    <w:t>適合規格：JIS Q 27001:201</w:t>
                  </w:r>
                  <w:r w:rsidRPr="00F1416F">
                    <w:rPr>
                      <w:rFonts w:ascii="ＭＳ 明朝" w:eastAsia="ＭＳ 明朝" w:hAnsi="ＭＳ 明朝"/>
                      <w:color w:val="000000"/>
                      <w:szCs w:val="21"/>
                    </w:rPr>
                    <w:t>3</w:t>
                  </w:r>
                  <w:r w:rsidRPr="00F1416F">
                    <w:rPr>
                      <w:rFonts w:ascii="ＭＳ 明朝" w:eastAsia="ＭＳ 明朝" w:hAnsi="ＭＳ 明朝" w:hint="eastAsia"/>
                      <w:color w:val="000000"/>
                      <w:szCs w:val="21"/>
                    </w:rPr>
                    <w:t>／ISO/IEC27001:201</w:t>
                  </w:r>
                  <w:r w:rsidRPr="00F1416F">
                    <w:rPr>
                      <w:rFonts w:ascii="ＭＳ 明朝" w:eastAsia="ＭＳ 明朝" w:hAnsi="ＭＳ 明朝"/>
                      <w:color w:val="000000"/>
                      <w:szCs w:val="21"/>
                    </w:rPr>
                    <w:t>4</w:t>
                  </w:r>
                  <w:r w:rsidRPr="00F1416F">
                    <w:rPr>
                      <w:rFonts w:ascii="ＭＳ 明朝" w:eastAsia="ＭＳ 明朝" w:hAnsi="ＭＳ 明朝" w:hint="eastAsia"/>
                      <w:color w:val="000000"/>
                      <w:szCs w:val="21"/>
                    </w:rPr>
                    <w:br/>
                    <w:t>登録証番号：JQA-IM0195</w:t>
                  </w:r>
                  <w:r w:rsidRPr="00F1416F">
                    <w:rPr>
                      <w:rFonts w:ascii="ＭＳ 明朝" w:eastAsia="ＭＳ 明朝" w:hAnsi="ＭＳ 明朝" w:hint="eastAsia"/>
                      <w:color w:val="000000"/>
                      <w:szCs w:val="21"/>
                    </w:rPr>
                    <w:br/>
                    <w:t>登録日：2</w:t>
                  </w:r>
                  <w:r w:rsidRPr="00F1416F">
                    <w:rPr>
                      <w:rFonts w:ascii="ＭＳ 明朝" w:eastAsia="ＭＳ 明朝" w:hAnsi="ＭＳ 明朝"/>
                      <w:color w:val="000000"/>
                      <w:szCs w:val="21"/>
                    </w:rPr>
                    <w:t>004</w:t>
                  </w:r>
                  <w:r w:rsidRPr="00F1416F">
                    <w:rPr>
                      <w:rFonts w:ascii="ＭＳ 明朝" w:eastAsia="ＭＳ 明朝" w:hAnsi="ＭＳ 明朝" w:hint="eastAsia"/>
                      <w:color w:val="000000"/>
                      <w:szCs w:val="21"/>
                    </w:rPr>
                    <w:t>年1</w:t>
                  </w:r>
                  <w:r w:rsidRPr="00F1416F">
                    <w:rPr>
                      <w:rFonts w:ascii="ＭＳ 明朝" w:eastAsia="ＭＳ 明朝" w:hAnsi="ＭＳ 明朝"/>
                      <w:color w:val="000000"/>
                      <w:szCs w:val="21"/>
                    </w:rPr>
                    <w:t>0</w:t>
                  </w:r>
                  <w:r w:rsidRPr="00F1416F">
                    <w:rPr>
                      <w:rFonts w:ascii="ＭＳ 明朝" w:eastAsia="ＭＳ 明朝" w:hAnsi="ＭＳ 明朝" w:hint="eastAsia"/>
                      <w:color w:val="000000"/>
                      <w:szCs w:val="21"/>
                    </w:rPr>
                    <w:t>月1</w:t>
                  </w:r>
                  <w:r w:rsidRPr="00F1416F">
                    <w:rPr>
                      <w:rFonts w:ascii="ＭＳ 明朝" w:eastAsia="ＭＳ 明朝" w:hAnsi="ＭＳ 明朝"/>
                      <w:color w:val="000000"/>
                      <w:szCs w:val="21"/>
                    </w:rPr>
                    <w:t>5</w:t>
                  </w:r>
                  <w:r w:rsidRPr="00F1416F">
                    <w:rPr>
                      <w:rFonts w:ascii="ＭＳ 明朝" w:eastAsia="ＭＳ 明朝" w:hAnsi="ＭＳ 明朝" w:hint="eastAsia"/>
                      <w:color w:val="000000"/>
                      <w:szCs w:val="21"/>
                    </w:rPr>
                    <w:t>日</w:t>
                  </w:r>
                </w:p>
                <w:p w14:paraId="767405C8" w14:textId="77777777" w:rsidR="00B007C7" w:rsidRPr="00F1416F" w:rsidRDefault="00B007C7" w:rsidP="00B007C7">
                  <w:pPr>
                    <w:widowControl/>
                    <w:autoSpaceDE/>
                    <w:autoSpaceDN/>
                    <w:spacing w:line="240" w:lineRule="auto"/>
                    <w:ind w:leftChars="100" w:left="214"/>
                    <w:jc w:val="left"/>
                    <w:rPr>
                      <w:rFonts w:ascii="ＭＳ 明朝" w:eastAsia="ＭＳ 明朝" w:hAnsi="ＭＳ 明朝"/>
                      <w:color w:val="000000"/>
                      <w:szCs w:val="21"/>
                    </w:rPr>
                  </w:pPr>
                  <w:r w:rsidRPr="00F1416F">
                    <w:rPr>
                      <w:rFonts w:ascii="ＭＳ 明朝" w:eastAsia="ＭＳ 明朝" w:hAnsi="ＭＳ 明朝" w:hint="eastAsia"/>
                      <w:color w:val="000000"/>
                      <w:szCs w:val="21"/>
                    </w:rPr>
                    <w:t>登録更新日：2</w:t>
                  </w:r>
                  <w:r w:rsidRPr="00F1416F">
                    <w:rPr>
                      <w:rFonts w:ascii="ＭＳ 明朝" w:eastAsia="ＭＳ 明朝" w:hAnsi="ＭＳ 明朝"/>
                      <w:color w:val="000000"/>
                      <w:szCs w:val="21"/>
                    </w:rPr>
                    <w:t>022</w:t>
                  </w:r>
                  <w:r w:rsidRPr="00F1416F">
                    <w:rPr>
                      <w:rFonts w:ascii="ＭＳ 明朝" w:eastAsia="ＭＳ 明朝" w:hAnsi="ＭＳ 明朝" w:hint="eastAsia"/>
                      <w:color w:val="000000"/>
                      <w:szCs w:val="21"/>
                    </w:rPr>
                    <w:t>年1</w:t>
                  </w:r>
                  <w:r w:rsidRPr="00F1416F">
                    <w:rPr>
                      <w:rFonts w:ascii="ＭＳ 明朝" w:eastAsia="ＭＳ 明朝" w:hAnsi="ＭＳ 明朝"/>
                      <w:color w:val="000000"/>
                      <w:szCs w:val="21"/>
                    </w:rPr>
                    <w:t>0</w:t>
                  </w:r>
                  <w:r w:rsidRPr="00F1416F">
                    <w:rPr>
                      <w:rFonts w:ascii="ＭＳ 明朝" w:eastAsia="ＭＳ 明朝" w:hAnsi="ＭＳ 明朝" w:hint="eastAsia"/>
                      <w:color w:val="000000"/>
                      <w:szCs w:val="21"/>
                    </w:rPr>
                    <w:t>月1</w:t>
                  </w:r>
                  <w:r w:rsidRPr="00F1416F">
                    <w:rPr>
                      <w:rFonts w:ascii="ＭＳ 明朝" w:eastAsia="ＭＳ 明朝" w:hAnsi="ＭＳ 明朝"/>
                      <w:color w:val="000000"/>
                      <w:szCs w:val="21"/>
                    </w:rPr>
                    <w:t>5</w:t>
                  </w:r>
                  <w:r w:rsidRPr="00F1416F">
                    <w:rPr>
                      <w:rFonts w:ascii="ＭＳ 明朝" w:eastAsia="ＭＳ 明朝" w:hAnsi="ＭＳ 明朝" w:hint="eastAsia"/>
                      <w:color w:val="000000"/>
                      <w:szCs w:val="21"/>
                    </w:rPr>
                    <w:t>日</w:t>
                  </w:r>
                </w:p>
                <w:p w14:paraId="5C0ECD87" w14:textId="77777777" w:rsidR="00B007C7" w:rsidRPr="00F1416F" w:rsidRDefault="00B007C7" w:rsidP="00B007C7">
                  <w:pPr>
                    <w:widowControl/>
                    <w:autoSpaceDE/>
                    <w:autoSpaceDN/>
                    <w:spacing w:line="240" w:lineRule="auto"/>
                    <w:ind w:leftChars="100" w:left="214"/>
                    <w:jc w:val="left"/>
                    <w:rPr>
                      <w:rFonts w:ascii="ＭＳ 明朝" w:eastAsia="ＭＳ 明朝" w:hAnsi="ＭＳ 明朝"/>
                      <w:color w:val="000000"/>
                      <w:szCs w:val="21"/>
                    </w:rPr>
                  </w:pPr>
                </w:p>
                <w:p w14:paraId="3EEFA842" w14:textId="77777777" w:rsidR="00B007C7" w:rsidRPr="00F1416F" w:rsidRDefault="00B007C7" w:rsidP="00B007C7">
                  <w:pPr>
                    <w:widowControl/>
                    <w:numPr>
                      <w:ilvl w:val="0"/>
                      <w:numId w:val="19"/>
                    </w:numPr>
                    <w:autoSpaceDE/>
                    <w:autoSpaceDN/>
                    <w:spacing w:line="240" w:lineRule="auto"/>
                    <w:jc w:val="left"/>
                    <w:rPr>
                      <w:rFonts w:ascii="ＭＳ 明朝" w:eastAsia="ＭＳ 明朝" w:hAnsi="ＭＳ 明朝"/>
                      <w:color w:val="000000"/>
                      <w:szCs w:val="21"/>
                    </w:rPr>
                  </w:pPr>
                  <w:r w:rsidRPr="00F1416F">
                    <w:rPr>
                      <w:rFonts w:ascii="ＭＳ 明朝" w:eastAsia="ＭＳ 明朝" w:hAnsi="ＭＳ 明朝" w:hint="eastAsia"/>
                      <w:color w:val="000000"/>
                      <w:szCs w:val="21"/>
                    </w:rPr>
                    <w:t>PMSプライバシーマーク認定</w:t>
                  </w:r>
                </w:p>
                <w:p w14:paraId="0B16BB41" w14:textId="77777777" w:rsidR="00B007C7" w:rsidRPr="00F1416F" w:rsidRDefault="00B007C7" w:rsidP="00B007C7">
                  <w:pPr>
                    <w:widowControl/>
                    <w:autoSpaceDE/>
                    <w:autoSpaceDN/>
                    <w:spacing w:line="240" w:lineRule="auto"/>
                    <w:ind w:left="360"/>
                    <w:jc w:val="left"/>
                    <w:rPr>
                      <w:rFonts w:ascii="ＭＳ 明朝" w:eastAsia="ＭＳ 明朝" w:hAnsi="ＭＳ 明朝"/>
                      <w:color w:val="000000"/>
                      <w:szCs w:val="21"/>
                    </w:rPr>
                  </w:pPr>
                  <w:r w:rsidRPr="00F1416F">
                    <w:rPr>
                      <w:rFonts w:ascii="ＭＳ 明朝" w:eastAsia="ＭＳ 明朝" w:hAnsi="ＭＳ 明朝" w:hint="eastAsia"/>
                      <w:color w:val="000000"/>
                      <w:szCs w:val="21"/>
                    </w:rPr>
                    <w:t>個人情報保護方針を代表取締役社長名で公開し、継続的な見直し、改善を実施している。</w:t>
                  </w:r>
                  <w:r w:rsidRPr="00F1416F">
                    <w:rPr>
                      <w:rFonts w:ascii="ＭＳ 明朝" w:eastAsia="ＭＳ 明朝" w:hAnsi="ＭＳ 明朝" w:hint="eastAsia"/>
                      <w:color w:val="000000"/>
                      <w:szCs w:val="21"/>
                    </w:rPr>
                    <w:br/>
                    <w:t>登録番号：第１１８２０２８９（１０）号</w:t>
                  </w:r>
                </w:p>
                <w:p w14:paraId="021A66D6" w14:textId="77777777" w:rsidR="00B007C7" w:rsidRPr="00F1416F" w:rsidRDefault="00B007C7" w:rsidP="00B007C7">
                  <w:pPr>
                    <w:widowControl/>
                    <w:autoSpaceDE/>
                    <w:autoSpaceDN/>
                    <w:spacing w:line="240" w:lineRule="auto"/>
                    <w:ind w:left="360"/>
                    <w:jc w:val="left"/>
                    <w:rPr>
                      <w:rFonts w:ascii="ＭＳ 明朝" w:eastAsia="ＭＳ 明朝" w:hAnsi="ＭＳ 明朝"/>
                      <w:color w:val="000000"/>
                      <w:szCs w:val="21"/>
                    </w:rPr>
                  </w:pPr>
                  <w:r w:rsidRPr="00F1416F">
                    <w:rPr>
                      <w:rFonts w:ascii="ＭＳ 明朝" w:eastAsia="ＭＳ 明朝" w:hAnsi="ＭＳ 明朝" w:hint="eastAsia"/>
                      <w:color w:val="000000"/>
                      <w:szCs w:val="21"/>
                    </w:rPr>
                    <w:t>登録日：2</w:t>
                  </w:r>
                  <w:r w:rsidRPr="00F1416F">
                    <w:rPr>
                      <w:rFonts w:ascii="ＭＳ 明朝" w:eastAsia="ＭＳ 明朝" w:hAnsi="ＭＳ 明朝"/>
                      <w:color w:val="000000"/>
                      <w:szCs w:val="21"/>
                    </w:rPr>
                    <w:t>004</w:t>
                  </w:r>
                  <w:r w:rsidRPr="00F1416F">
                    <w:rPr>
                      <w:rFonts w:ascii="ＭＳ 明朝" w:eastAsia="ＭＳ 明朝" w:hAnsi="ＭＳ 明朝" w:hint="eastAsia"/>
                      <w:color w:val="000000"/>
                      <w:szCs w:val="21"/>
                    </w:rPr>
                    <w:t>年1</w:t>
                  </w:r>
                  <w:r w:rsidRPr="00F1416F">
                    <w:rPr>
                      <w:rFonts w:ascii="ＭＳ 明朝" w:eastAsia="ＭＳ 明朝" w:hAnsi="ＭＳ 明朝"/>
                      <w:color w:val="000000"/>
                      <w:szCs w:val="21"/>
                    </w:rPr>
                    <w:t>0</w:t>
                  </w:r>
                  <w:r w:rsidRPr="00F1416F">
                    <w:rPr>
                      <w:rFonts w:ascii="ＭＳ 明朝" w:eastAsia="ＭＳ 明朝" w:hAnsi="ＭＳ 明朝" w:hint="eastAsia"/>
                      <w:color w:val="000000"/>
                      <w:szCs w:val="21"/>
                    </w:rPr>
                    <w:t>月2</w:t>
                  </w:r>
                  <w:r w:rsidRPr="00F1416F">
                    <w:rPr>
                      <w:rFonts w:ascii="ＭＳ 明朝" w:eastAsia="ＭＳ 明朝" w:hAnsi="ＭＳ 明朝"/>
                      <w:color w:val="000000"/>
                      <w:szCs w:val="21"/>
                    </w:rPr>
                    <w:t>9</w:t>
                  </w:r>
                  <w:r w:rsidRPr="00F1416F">
                    <w:rPr>
                      <w:rFonts w:ascii="ＭＳ 明朝" w:eastAsia="ＭＳ 明朝" w:hAnsi="ＭＳ 明朝" w:hint="eastAsia"/>
                      <w:color w:val="000000"/>
                      <w:szCs w:val="21"/>
                    </w:rPr>
                    <w:t>日</w:t>
                  </w:r>
                </w:p>
                <w:p w14:paraId="5636ACFE" w14:textId="49E7D863" w:rsidR="00971AB3" w:rsidRPr="00BB0E49" w:rsidRDefault="00B007C7" w:rsidP="00B007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16F">
                    <w:rPr>
                      <w:rFonts w:ascii="ＭＳ 明朝" w:eastAsia="ＭＳ 明朝" w:hAnsi="ＭＳ 明朝" w:hint="eastAsia"/>
                      <w:color w:val="000000"/>
                      <w:szCs w:val="21"/>
                    </w:rPr>
                    <w:t>有効期間：2</w:t>
                  </w:r>
                  <w:r w:rsidRPr="00F1416F">
                    <w:rPr>
                      <w:rFonts w:ascii="ＭＳ 明朝" w:eastAsia="ＭＳ 明朝" w:hAnsi="ＭＳ 明朝"/>
                      <w:color w:val="000000"/>
                      <w:szCs w:val="21"/>
                    </w:rPr>
                    <w:t>022</w:t>
                  </w:r>
                  <w:r w:rsidRPr="00F1416F">
                    <w:rPr>
                      <w:rFonts w:ascii="ＭＳ 明朝" w:eastAsia="ＭＳ 明朝" w:hAnsi="ＭＳ 明朝" w:hint="eastAsia"/>
                      <w:color w:val="000000"/>
                      <w:szCs w:val="21"/>
                    </w:rPr>
                    <w:t>年1</w:t>
                  </w:r>
                  <w:r w:rsidRPr="00F1416F">
                    <w:rPr>
                      <w:rFonts w:ascii="ＭＳ 明朝" w:eastAsia="ＭＳ 明朝" w:hAnsi="ＭＳ 明朝"/>
                      <w:color w:val="000000"/>
                      <w:szCs w:val="21"/>
                    </w:rPr>
                    <w:t>0</w:t>
                  </w:r>
                  <w:r w:rsidRPr="00F1416F">
                    <w:rPr>
                      <w:rFonts w:ascii="ＭＳ 明朝" w:eastAsia="ＭＳ 明朝" w:hAnsi="ＭＳ 明朝" w:hint="eastAsia"/>
                      <w:color w:val="000000"/>
                      <w:szCs w:val="21"/>
                    </w:rPr>
                    <w:t>月2</w:t>
                  </w:r>
                  <w:r w:rsidRPr="00F1416F">
                    <w:rPr>
                      <w:rFonts w:ascii="ＭＳ 明朝" w:eastAsia="ＭＳ 明朝" w:hAnsi="ＭＳ 明朝"/>
                      <w:color w:val="000000"/>
                      <w:szCs w:val="21"/>
                    </w:rPr>
                    <w:t>9</w:t>
                  </w:r>
                  <w:r w:rsidRPr="00F1416F">
                    <w:rPr>
                      <w:rFonts w:ascii="ＭＳ 明朝" w:eastAsia="ＭＳ 明朝" w:hAnsi="ＭＳ 明朝" w:hint="eastAsia"/>
                      <w:color w:val="000000"/>
                      <w:szCs w:val="21"/>
                    </w:rPr>
                    <w:t>日～2</w:t>
                  </w:r>
                  <w:r w:rsidRPr="00F1416F">
                    <w:rPr>
                      <w:rFonts w:ascii="ＭＳ 明朝" w:eastAsia="ＭＳ 明朝" w:hAnsi="ＭＳ 明朝"/>
                      <w:color w:val="000000"/>
                      <w:szCs w:val="21"/>
                    </w:rPr>
                    <w:t>024</w:t>
                  </w:r>
                  <w:r w:rsidRPr="00F1416F">
                    <w:rPr>
                      <w:rFonts w:ascii="ＭＳ 明朝" w:eastAsia="ＭＳ 明朝" w:hAnsi="ＭＳ 明朝" w:hint="eastAsia"/>
                      <w:color w:val="000000"/>
                      <w:szCs w:val="21"/>
                    </w:rPr>
                    <w:t>年1</w:t>
                  </w:r>
                  <w:r w:rsidRPr="00F1416F">
                    <w:rPr>
                      <w:rFonts w:ascii="ＭＳ 明朝" w:eastAsia="ＭＳ 明朝" w:hAnsi="ＭＳ 明朝"/>
                      <w:color w:val="000000"/>
                      <w:szCs w:val="21"/>
                    </w:rPr>
                    <w:t>0</w:t>
                  </w:r>
                  <w:r w:rsidRPr="00F1416F">
                    <w:rPr>
                      <w:rFonts w:ascii="ＭＳ 明朝" w:eastAsia="ＭＳ 明朝" w:hAnsi="ＭＳ 明朝" w:hint="eastAsia"/>
                      <w:color w:val="000000"/>
                      <w:szCs w:val="21"/>
                    </w:rPr>
                    <w:t>月2</w:t>
                  </w:r>
                  <w:r w:rsidRPr="00F1416F">
                    <w:rPr>
                      <w:rFonts w:ascii="ＭＳ 明朝" w:eastAsia="ＭＳ 明朝" w:hAnsi="ＭＳ 明朝"/>
                      <w:color w:val="000000"/>
                      <w:szCs w:val="21"/>
                    </w:rPr>
                    <w:t>8</w:t>
                  </w:r>
                  <w:r w:rsidRPr="00F1416F">
                    <w:rPr>
                      <w:rFonts w:ascii="ＭＳ 明朝" w:eastAsia="ＭＳ 明朝" w:hAnsi="ＭＳ 明朝" w:hint="eastAsia"/>
                      <w:color w:val="000000"/>
                      <w:szCs w:val="21"/>
                    </w:rPr>
                    <w:t>日</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B4632" w14:textId="77777777" w:rsidR="006B23C3" w:rsidRDefault="006B23C3">
      <w:r>
        <w:separator/>
      </w:r>
    </w:p>
  </w:endnote>
  <w:endnote w:type="continuationSeparator" w:id="0">
    <w:p w14:paraId="555D5C26" w14:textId="77777777" w:rsidR="006B23C3" w:rsidRDefault="006B23C3">
      <w:r>
        <w:continuationSeparator/>
      </w:r>
    </w:p>
  </w:endnote>
  <w:endnote w:type="continuationNotice" w:id="1">
    <w:p w14:paraId="4ACB4EF2" w14:textId="77777777" w:rsidR="006B23C3" w:rsidRDefault="006B23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7F0BC" w14:textId="77777777" w:rsidR="006B23C3" w:rsidRDefault="006B23C3">
      <w:r>
        <w:separator/>
      </w:r>
    </w:p>
  </w:footnote>
  <w:footnote w:type="continuationSeparator" w:id="0">
    <w:p w14:paraId="74EEB497" w14:textId="77777777" w:rsidR="006B23C3" w:rsidRDefault="006B23C3">
      <w:r>
        <w:continuationSeparator/>
      </w:r>
    </w:p>
  </w:footnote>
  <w:footnote w:type="continuationNotice" w:id="1">
    <w:p w14:paraId="1810585F" w14:textId="77777777" w:rsidR="006B23C3" w:rsidRDefault="006B23C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09901A5"/>
    <w:multiLevelType w:val="hybridMultilevel"/>
    <w:tmpl w:val="29B0891A"/>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520" w:hanging="440"/>
      </w:pPr>
    </w:lvl>
    <w:lvl w:ilvl="2" w:tplc="04090011" w:tentative="1">
      <w:start w:val="1"/>
      <w:numFmt w:val="decimalEnclosedCircle"/>
      <w:lvlText w:val="%3"/>
      <w:lvlJc w:val="left"/>
      <w:pPr>
        <w:ind w:left="960" w:hanging="440"/>
      </w:pPr>
    </w:lvl>
    <w:lvl w:ilvl="3" w:tplc="0409000F" w:tentative="1">
      <w:start w:val="1"/>
      <w:numFmt w:val="decimal"/>
      <w:lvlText w:val="%4."/>
      <w:lvlJc w:val="left"/>
      <w:pPr>
        <w:ind w:left="1400" w:hanging="440"/>
      </w:pPr>
    </w:lvl>
    <w:lvl w:ilvl="4" w:tplc="04090017" w:tentative="1">
      <w:start w:val="1"/>
      <w:numFmt w:val="aiueoFullWidth"/>
      <w:lvlText w:val="(%5)"/>
      <w:lvlJc w:val="left"/>
      <w:pPr>
        <w:ind w:left="1840" w:hanging="440"/>
      </w:pPr>
    </w:lvl>
    <w:lvl w:ilvl="5" w:tplc="04090011" w:tentative="1">
      <w:start w:val="1"/>
      <w:numFmt w:val="decimalEnclosedCircle"/>
      <w:lvlText w:val="%6"/>
      <w:lvlJc w:val="left"/>
      <w:pPr>
        <w:ind w:left="2280" w:hanging="440"/>
      </w:pPr>
    </w:lvl>
    <w:lvl w:ilvl="6" w:tplc="0409000F" w:tentative="1">
      <w:start w:val="1"/>
      <w:numFmt w:val="decimal"/>
      <w:lvlText w:val="%7."/>
      <w:lvlJc w:val="left"/>
      <w:pPr>
        <w:ind w:left="2720" w:hanging="440"/>
      </w:pPr>
    </w:lvl>
    <w:lvl w:ilvl="7" w:tplc="04090017" w:tentative="1">
      <w:start w:val="1"/>
      <w:numFmt w:val="aiueoFullWidth"/>
      <w:lvlText w:val="(%8)"/>
      <w:lvlJc w:val="left"/>
      <w:pPr>
        <w:ind w:left="3160" w:hanging="440"/>
      </w:pPr>
    </w:lvl>
    <w:lvl w:ilvl="8" w:tplc="04090011" w:tentative="1">
      <w:start w:val="1"/>
      <w:numFmt w:val="decimalEnclosedCircle"/>
      <w:lvlText w:val="%9"/>
      <w:lvlJc w:val="left"/>
      <w:pPr>
        <w:ind w:left="360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3728537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17977"/>
    <w:rsid w:val="000202F0"/>
    <w:rsid w:val="000228B1"/>
    <w:rsid w:val="00022B80"/>
    <w:rsid w:val="00024A07"/>
    <w:rsid w:val="00024B4C"/>
    <w:rsid w:val="00026ECF"/>
    <w:rsid w:val="00027680"/>
    <w:rsid w:val="000318F1"/>
    <w:rsid w:val="0003354E"/>
    <w:rsid w:val="00033664"/>
    <w:rsid w:val="00036285"/>
    <w:rsid w:val="00036D59"/>
    <w:rsid w:val="00037514"/>
    <w:rsid w:val="00041741"/>
    <w:rsid w:val="00041CB2"/>
    <w:rsid w:val="00043FDB"/>
    <w:rsid w:val="000459B5"/>
    <w:rsid w:val="000466B3"/>
    <w:rsid w:val="0004792D"/>
    <w:rsid w:val="00047EDA"/>
    <w:rsid w:val="00050B03"/>
    <w:rsid w:val="00057E07"/>
    <w:rsid w:val="00065701"/>
    <w:rsid w:val="0006690C"/>
    <w:rsid w:val="000678CD"/>
    <w:rsid w:val="00070EB1"/>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B5E4F"/>
    <w:rsid w:val="000C17C9"/>
    <w:rsid w:val="000D0E66"/>
    <w:rsid w:val="000D16A0"/>
    <w:rsid w:val="000D2F84"/>
    <w:rsid w:val="000D772F"/>
    <w:rsid w:val="000D7B32"/>
    <w:rsid w:val="000D7DA5"/>
    <w:rsid w:val="000D7DD1"/>
    <w:rsid w:val="000E3674"/>
    <w:rsid w:val="000E5E06"/>
    <w:rsid w:val="000F4B57"/>
    <w:rsid w:val="00101FB4"/>
    <w:rsid w:val="00102B24"/>
    <w:rsid w:val="001044A5"/>
    <w:rsid w:val="0010563A"/>
    <w:rsid w:val="001104B4"/>
    <w:rsid w:val="001104E6"/>
    <w:rsid w:val="001105F8"/>
    <w:rsid w:val="00111DE2"/>
    <w:rsid w:val="00112249"/>
    <w:rsid w:val="00112642"/>
    <w:rsid w:val="00113FA0"/>
    <w:rsid w:val="0011644B"/>
    <w:rsid w:val="00122A9C"/>
    <w:rsid w:val="001249A2"/>
    <w:rsid w:val="001258DC"/>
    <w:rsid w:val="00125B90"/>
    <w:rsid w:val="00126DED"/>
    <w:rsid w:val="00132B6D"/>
    <w:rsid w:val="001340D9"/>
    <w:rsid w:val="00143E26"/>
    <w:rsid w:val="00150197"/>
    <w:rsid w:val="0015021A"/>
    <w:rsid w:val="00150251"/>
    <w:rsid w:val="0015110A"/>
    <w:rsid w:val="00152CD2"/>
    <w:rsid w:val="00154FFB"/>
    <w:rsid w:val="00155DAA"/>
    <w:rsid w:val="001561C0"/>
    <w:rsid w:val="00160B4A"/>
    <w:rsid w:val="0016126F"/>
    <w:rsid w:val="001615E8"/>
    <w:rsid w:val="001628F8"/>
    <w:rsid w:val="00163F5D"/>
    <w:rsid w:val="001677CA"/>
    <w:rsid w:val="0017509A"/>
    <w:rsid w:val="00175AFE"/>
    <w:rsid w:val="00181F7D"/>
    <w:rsid w:val="00182792"/>
    <w:rsid w:val="00182DE8"/>
    <w:rsid w:val="0018494F"/>
    <w:rsid w:val="00184BB9"/>
    <w:rsid w:val="00185E8A"/>
    <w:rsid w:val="001874A0"/>
    <w:rsid w:val="00187B53"/>
    <w:rsid w:val="00194809"/>
    <w:rsid w:val="001B0AA2"/>
    <w:rsid w:val="001B1C31"/>
    <w:rsid w:val="001B2D37"/>
    <w:rsid w:val="001B376A"/>
    <w:rsid w:val="001B4C9F"/>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269"/>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3F4B"/>
    <w:rsid w:val="00255870"/>
    <w:rsid w:val="00261B17"/>
    <w:rsid w:val="00270A21"/>
    <w:rsid w:val="0027635A"/>
    <w:rsid w:val="002764BF"/>
    <w:rsid w:val="00280930"/>
    <w:rsid w:val="00281C1B"/>
    <w:rsid w:val="002857E8"/>
    <w:rsid w:val="00286392"/>
    <w:rsid w:val="00291E04"/>
    <w:rsid w:val="00292AB0"/>
    <w:rsid w:val="00293928"/>
    <w:rsid w:val="00296CD0"/>
    <w:rsid w:val="002A27BF"/>
    <w:rsid w:val="002A55AD"/>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2E"/>
    <w:rsid w:val="00314D4A"/>
    <w:rsid w:val="0031594B"/>
    <w:rsid w:val="00317C6D"/>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1243"/>
    <w:rsid w:val="003B283D"/>
    <w:rsid w:val="003B5185"/>
    <w:rsid w:val="003B53DF"/>
    <w:rsid w:val="003C0D16"/>
    <w:rsid w:val="003C0DA6"/>
    <w:rsid w:val="003C71BF"/>
    <w:rsid w:val="003D054D"/>
    <w:rsid w:val="003D1FF3"/>
    <w:rsid w:val="003F0113"/>
    <w:rsid w:val="003F0B79"/>
    <w:rsid w:val="003F7752"/>
    <w:rsid w:val="003F7AD8"/>
    <w:rsid w:val="004003DB"/>
    <w:rsid w:val="004005E8"/>
    <w:rsid w:val="00400F27"/>
    <w:rsid w:val="004012C5"/>
    <w:rsid w:val="00401AF5"/>
    <w:rsid w:val="004114F9"/>
    <w:rsid w:val="00412C9F"/>
    <w:rsid w:val="00421C74"/>
    <w:rsid w:val="00423B76"/>
    <w:rsid w:val="00424387"/>
    <w:rsid w:val="004244C6"/>
    <w:rsid w:val="00427492"/>
    <w:rsid w:val="00431824"/>
    <w:rsid w:val="00434ECA"/>
    <w:rsid w:val="0043620C"/>
    <w:rsid w:val="00441549"/>
    <w:rsid w:val="0044338B"/>
    <w:rsid w:val="00443DB0"/>
    <w:rsid w:val="00446FA4"/>
    <w:rsid w:val="00446FE3"/>
    <w:rsid w:val="004519BF"/>
    <w:rsid w:val="0045289C"/>
    <w:rsid w:val="004547CF"/>
    <w:rsid w:val="00457B27"/>
    <w:rsid w:val="00462146"/>
    <w:rsid w:val="004651FB"/>
    <w:rsid w:val="0046628F"/>
    <w:rsid w:val="00470BEC"/>
    <w:rsid w:val="00472152"/>
    <w:rsid w:val="0047233C"/>
    <w:rsid w:val="004751E0"/>
    <w:rsid w:val="004835D7"/>
    <w:rsid w:val="00483C69"/>
    <w:rsid w:val="00483F63"/>
    <w:rsid w:val="004857AC"/>
    <w:rsid w:val="004925A1"/>
    <w:rsid w:val="00495A5F"/>
    <w:rsid w:val="004A1D41"/>
    <w:rsid w:val="004A2BEA"/>
    <w:rsid w:val="004A4B3A"/>
    <w:rsid w:val="004B0BD4"/>
    <w:rsid w:val="004B38A3"/>
    <w:rsid w:val="004B3C66"/>
    <w:rsid w:val="004B44AD"/>
    <w:rsid w:val="004B7221"/>
    <w:rsid w:val="004D099F"/>
    <w:rsid w:val="004D382D"/>
    <w:rsid w:val="004D4F70"/>
    <w:rsid w:val="004D7589"/>
    <w:rsid w:val="004E264F"/>
    <w:rsid w:val="004F467A"/>
    <w:rsid w:val="004F47D9"/>
    <w:rsid w:val="00500737"/>
    <w:rsid w:val="00502251"/>
    <w:rsid w:val="005048B8"/>
    <w:rsid w:val="005065BF"/>
    <w:rsid w:val="005077ED"/>
    <w:rsid w:val="00513086"/>
    <w:rsid w:val="00514854"/>
    <w:rsid w:val="0051532F"/>
    <w:rsid w:val="005167A2"/>
    <w:rsid w:val="00516839"/>
    <w:rsid w:val="0051732C"/>
    <w:rsid w:val="0052156A"/>
    <w:rsid w:val="00521BFC"/>
    <w:rsid w:val="00523C2C"/>
    <w:rsid w:val="00523C5F"/>
    <w:rsid w:val="00524021"/>
    <w:rsid w:val="00524304"/>
    <w:rsid w:val="005252D4"/>
    <w:rsid w:val="00526508"/>
    <w:rsid w:val="005310DD"/>
    <w:rsid w:val="00531727"/>
    <w:rsid w:val="00532709"/>
    <w:rsid w:val="00532897"/>
    <w:rsid w:val="005345C7"/>
    <w:rsid w:val="00536E2C"/>
    <w:rsid w:val="00541D01"/>
    <w:rsid w:val="005642AE"/>
    <w:rsid w:val="005661BD"/>
    <w:rsid w:val="00567A79"/>
    <w:rsid w:val="005755CD"/>
    <w:rsid w:val="00580ABA"/>
    <w:rsid w:val="00580E09"/>
    <w:rsid w:val="00580E8C"/>
    <w:rsid w:val="0058161B"/>
    <w:rsid w:val="0058616D"/>
    <w:rsid w:val="00590B9B"/>
    <w:rsid w:val="00591A8A"/>
    <w:rsid w:val="0059262C"/>
    <w:rsid w:val="00594AF7"/>
    <w:rsid w:val="00595572"/>
    <w:rsid w:val="00596324"/>
    <w:rsid w:val="005A2B3A"/>
    <w:rsid w:val="005A3D49"/>
    <w:rsid w:val="005A424D"/>
    <w:rsid w:val="005B0EB3"/>
    <w:rsid w:val="005B1AC9"/>
    <w:rsid w:val="005B273C"/>
    <w:rsid w:val="005B62ED"/>
    <w:rsid w:val="005B762B"/>
    <w:rsid w:val="005B7641"/>
    <w:rsid w:val="005C2E65"/>
    <w:rsid w:val="005D0533"/>
    <w:rsid w:val="005D0DAA"/>
    <w:rsid w:val="005D2BBD"/>
    <w:rsid w:val="005E1460"/>
    <w:rsid w:val="005E355E"/>
    <w:rsid w:val="005E4078"/>
    <w:rsid w:val="005F009C"/>
    <w:rsid w:val="005F2E79"/>
    <w:rsid w:val="005F3147"/>
    <w:rsid w:val="005F48BB"/>
    <w:rsid w:val="005F7A0C"/>
    <w:rsid w:val="006015C6"/>
    <w:rsid w:val="006018A5"/>
    <w:rsid w:val="00603869"/>
    <w:rsid w:val="00611B3B"/>
    <w:rsid w:val="00612285"/>
    <w:rsid w:val="006136CB"/>
    <w:rsid w:val="00620169"/>
    <w:rsid w:val="006215FD"/>
    <w:rsid w:val="006220B2"/>
    <w:rsid w:val="006248AD"/>
    <w:rsid w:val="00626672"/>
    <w:rsid w:val="00627F8A"/>
    <w:rsid w:val="006318B4"/>
    <w:rsid w:val="00632325"/>
    <w:rsid w:val="0063260D"/>
    <w:rsid w:val="00632765"/>
    <w:rsid w:val="00647FCB"/>
    <w:rsid w:val="00651528"/>
    <w:rsid w:val="00655019"/>
    <w:rsid w:val="00656948"/>
    <w:rsid w:val="00656C75"/>
    <w:rsid w:val="00657C65"/>
    <w:rsid w:val="006604E9"/>
    <w:rsid w:val="00661607"/>
    <w:rsid w:val="00662078"/>
    <w:rsid w:val="00665F70"/>
    <w:rsid w:val="0066668A"/>
    <w:rsid w:val="006702F7"/>
    <w:rsid w:val="00670D74"/>
    <w:rsid w:val="006766F3"/>
    <w:rsid w:val="00680033"/>
    <w:rsid w:val="00682B2D"/>
    <w:rsid w:val="00683A20"/>
    <w:rsid w:val="00684B17"/>
    <w:rsid w:val="00685555"/>
    <w:rsid w:val="0069613A"/>
    <w:rsid w:val="006973F3"/>
    <w:rsid w:val="006A1799"/>
    <w:rsid w:val="006A4CA8"/>
    <w:rsid w:val="006A7660"/>
    <w:rsid w:val="006B040D"/>
    <w:rsid w:val="006B104F"/>
    <w:rsid w:val="006B23C3"/>
    <w:rsid w:val="006B7205"/>
    <w:rsid w:val="006C0D9F"/>
    <w:rsid w:val="006C0F01"/>
    <w:rsid w:val="006C13EE"/>
    <w:rsid w:val="006C1AA1"/>
    <w:rsid w:val="006D21BE"/>
    <w:rsid w:val="006D2358"/>
    <w:rsid w:val="006D2F4F"/>
    <w:rsid w:val="006D3861"/>
    <w:rsid w:val="006D4774"/>
    <w:rsid w:val="006E4DEA"/>
    <w:rsid w:val="006E6FEF"/>
    <w:rsid w:val="006F2BB7"/>
    <w:rsid w:val="006F444F"/>
    <w:rsid w:val="006F46F0"/>
    <w:rsid w:val="006F53F8"/>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36F32"/>
    <w:rsid w:val="00742604"/>
    <w:rsid w:val="007453BB"/>
    <w:rsid w:val="00745C3F"/>
    <w:rsid w:val="00746081"/>
    <w:rsid w:val="0074688D"/>
    <w:rsid w:val="007518D9"/>
    <w:rsid w:val="00753B3C"/>
    <w:rsid w:val="00760625"/>
    <w:rsid w:val="00762B94"/>
    <w:rsid w:val="00765805"/>
    <w:rsid w:val="007675DC"/>
    <w:rsid w:val="007708A4"/>
    <w:rsid w:val="00775A16"/>
    <w:rsid w:val="00775EB8"/>
    <w:rsid w:val="007769C5"/>
    <w:rsid w:val="00776D88"/>
    <w:rsid w:val="00785824"/>
    <w:rsid w:val="00785D62"/>
    <w:rsid w:val="007877A8"/>
    <w:rsid w:val="007877B8"/>
    <w:rsid w:val="007911BC"/>
    <w:rsid w:val="007913BB"/>
    <w:rsid w:val="00794768"/>
    <w:rsid w:val="007A07C9"/>
    <w:rsid w:val="007A48C9"/>
    <w:rsid w:val="007A5C44"/>
    <w:rsid w:val="007A7DF5"/>
    <w:rsid w:val="007B55A4"/>
    <w:rsid w:val="007B5687"/>
    <w:rsid w:val="007B5955"/>
    <w:rsid w:val="007B6A34"/>
    <w:rsid w:val="007B6B7A"/>
    <w:rsid w:val="007B725F"/>
    <w:rsid w:val="007C3C95"/>
    <w:rsid w:val="007C43CE"/>
    <w:rsid w:val="007C4AB9"/>
    <w:rsid w:val="007C54F1"/>
    <w:rsid w:val="007C5768"/>
    <w:rsid w:val="007C73C6"/>
    <w:rsid w:val="007D1264"/>
    <w:rsid w:val="007D44AA"/>
    <w:rsid w:val="007E1049"/>
    <w:rsid w:val="007E11B8"/>
    <w:rsid w:val="007E2344"/>
    <w:rsid w:val="007E3594"/>
    <w:rsid w:val="007E360B"/>
    <w:rsid w:val="007E5250"/>
    <w:rsid w:val="007E78F4"/>
    <w:rsid w:val="007F4675"/>
    <w:rsid w:val="007F62A2"/>
    <w:rsid w:val="00804B3B"/>
    <w:rsid w:val="00806A99"/>
    <w:rsid w:val="00812A53"/>
    <w:rsid w:val="00816759"/>
    <w:rsid w:val="00817077"/>
    <w:rsid w:val="00820CDF"/>
    <w:rsid w:val="00824004"/>
    <w:rsid w:val="0083010C"/>
    <w:rsid w:val="00833920"/>
    <w:rsid w:val="008351A2"/>
    <w:rsid w:val="00837E20"/>
    <w:rsid w:val="00840B6D"/>
    <w:rsid w:val="00843D98"/>
    <w:rsid w:val="00843F68"/>
    <w:rsid w:val="0084478F"/>
    <w:rsid w:val="008459EA"/>
    <w:rsid w:val="00846086"/>
    <w:rsid w:val="00847130"/>
    <w:rsid w:val="00847788"/>
    <w:rsid w:val="00854E50"/>
    <w:rsid w:val="008566DF"/>
    <w:rsid w:val="00860A3D"/>
    <w:rsid w:val="00860BE2"/>
    <w:rsid w:val="00861C5F"/>
    <w:rsid w:val="00861DED"/>
    <w:rsid w:val="00865B12"/>
    <w:rsid w:val="00871913"/>
    <w:rsid w:val="0087199F"/>
    <w:rsid w:val="00872019"/>
    <w:rsid w:val="008747CA"/>
    <w:rsid w:val="00875D83"/>
    <w:rsid w:val="00880EB5"/>
    <w:rsid w:val="00881D72"/>
    <w:rsid w:val="008824AB"/>
    <w:rsid w:val="00885912"/>
    <w:rsid w:val="008861C5"/>
    <w:rsid w:val="008866F8"/>
    <w:rsid w:val="008933FF"/>
    <w:rsid w:val="00894A6F"/>
    <w:rsid w:val="0089662F"/>
    <w:rsid w:val="008A5BE2"/>
    <w:rsid w:val="008A74E2"/>
    <w:rsid w:val="008A7729"/>
    <w:rsid w:val="008A7EE0"/>
    <w:rsid w:val="008A7F31"/>
    <w:rsid w:val="008B3AAD"/>
    <w:rsid w:val="008B45A1"/>
    <w:rsid w:val="008B6C6F"/>
    <w:rsid w:val="008B7E7B"/>
    <w:rsid w:val="008C0682"/>
    <w:rsid w:val="008C08B8"/>
    <w:rsid w:val="008C18CF"/>
    <w:rsid w:val="008C1A9C"/>
    <w:rsid w:val="008D402E"/>
    <w:rsid w:val="008E096F"/>
    <w:rsid w:val="008E0DC5"/>
    <w:rsid w:val="008E169A"/>
    <w:rsid w:val="008E7B03"/>
    <w:rsid w:val="008F09B5"/>
    <w:rsid w:val="008F3F3B"/>
    <w:rsid w:val="008F443B"/>
    <w:rsid w:val="008F4EBB"/>
    <w:rsid w:val="00902744"/>
    <w:rsid w:val="00904EBE"/>
    <w:rsid w:val="009058CC"/>
    <w:rsid w:val="009118F5"/>
    <w:rsid w:val="00912E20"/>
    <w:rsid w:val="009156A4"/>
    <w:rsid w:val="009156D0"/>
    <w:rsid w:val="00916CD9"/>
    <w:rsid w:val="009243FD"/>
    <w:rsid w:val="009252A0"/>
    <w:rsid w:val="0092584F"/>
    <w:rsid w:val="00930D44"/>
    <w:rsid w:val="00932971"/>
    <w:rsid w:val="0093589D"/>
    <w:rsid w:val="0094225E"/>
    <w:rsid w:val="00953692"/>
    <w:rsid w:val="00953D39"/>
    <w:rsid w:val="00954A8F"/>
    <w:rsid w:val="00964BDD"/>
    <w:rsid w:val="009653AA"/>
    <w:rsid w:val="00971AB3"/>
    <w:rsid w:val="00972B7B"/>
    <w:rsid w:val="00975A98"/>
    <w:rsid w:val="00975B28"/>
    <w:rsid w:val="00977317"/>
    <w:rsid w:val="009811EE"/>
    <w:rsid w:val="00985945"/>
    <w:rsid w:val="009877BF"/>
    <w:rsid w:val="0099009C"/>
    <w:rsid w:val="009927C5"/>
    <w:rsid w:val="00993014"/>
    <w:rsid w:val="0099702E"/>
    <w:rsid w:val="009A206D"/>
    <w:rsid w:val="009A5C7A"/>
    <w:rsid w:val="009A6AE5"/>
    <w:rsid w:val="009B0969"/>
    <w:rsid w:val="009C0392"/>
    <w:rsid w:val="009C4643"/>
    <w:rsid w:val="009C7AC7"/>
    <w:rsid w:val="009D05C5"/>
    <w:rsid w:val="009D110E"/>
    <w:rsid w:val="009D30AD"/>
    <w:rsid w:val="009E10E4"/>
    <w:rsid w:val="009E3361"/>
    <w:rsid w:val="009E3395"/>
    <w:rsid w:val="009F598B"/>
    <w:rsid w:val="009F5B98"/>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0F8D"/>
    <w:rsid w:val="00A6200F"/>
    <w:rsid w:val="00A64EFA"/>
    <w:rsid w:val="00A731ED"/>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2661"/>
    <w:rsid w:val="00AE64DB"/>
    <w:rsid w:val="00AE678D"/>
    <w:rsid w:val="00AE6A68"/>
    <w:rsid w:val="00AF1474"/>
    <w:rsid w:val="00B007C7"/>
    <w:rsid w:val="00B02404"/>
    <w:rsid w:val="00B10BB1"/>
    <w:rsid w:val="00B149CE"/>
    <w:rsid w:val="00B16579"/>
    <w:rsid w:val="00B24893"/>
    <w:rsid w:val="00B300D5"/>
    <w:rsid w:val="00B3188A"/>
    <w:rsid w:val="00B33D14"/>
    <w:rsid w:val="00B35C62"/>
    <w:rsid w:val="00B35E61"/>
    <w:rsid w:val="00B36536"/>
    <w:rsid w:val="00B45C60"/>
    <w:rsid w:val="00B50A0A"/>
    <w:rsid w:val="00B52BAB"/>
    <w:rsid w:val="00B52DB5"/>
    <w:rsid w:val="00B53612"/>
    <w:rsid w:val="00B54730"/>
    <w:rsid w:val="00B57CD5"/>
    <w:rsid w:val="00B61CB0"/>
    <w:rsid w:val="00B705FB"/>
    <w:rsid w:val="00B713A8"/>
    <w:rsid w:val="00B7270D"/>
    <w:rsid w:val="00B753D1"/>
    <w:rsid w:val="00B75E39"/>
    <w:rsid w:val="00B7680C"/>
    <w:rsid w:val="00B82C25"/>
    <w:rsid w:val="00B8339F"/>
    <w:rsid w:val="00B83E21"/>
    <w:rsid w:val="00B84EF0"/>
    <w:rsid w:val="00B84F58"/>
    <w:rsid w:val="00B851B4"/>
    <w:rsid w:val="00B86108"/>
    <w:rsid w:val="00B8637E"/>
    <w:rsid w:val="00B924CF"/>
    <w:rsid w:val="00B92849"/>
    <w:rsid w:val="00B9474D"/>
    <w:rsid w:val="00BA3670"/>
    <w:rsid w:val="00BA4BFE"/>
    <w:rsid w:val="00BA61FF"/>
    <w:rsid w:val="00BA6629"/>
    <w:rsid w:val="00BA78F8"/>
    <w:rsid w:val="00BA7E19"/>
    <w:rsid w:val="00BB0207"/>
    <w:rsid w:val="00BB0E49"/>
    <w:rsid w:val="00BB6B13"/>
    <w:rsid w:val="00BB6C25"/>
    <w:rsid w:val="00BB79CF"/>
    <w:rsid w:val="00BC1E9B"/>
    <w:rsid w:val="00BC3ADE"/>
    <w:rsid w:val="00BD1BD7"/>
    <w:rsid w:val="00BD2FCF"/>
    <w:rsid w:val="00BD603A"/>
    <w:rsid w:val="00BD6608"/>
    <w:rsid w:val="00BE0CE1"/>
    <w:rsid w:val="00BE15C3"/>
    <w:rsid w:val="00BF052C"/>
    <w:rsid w:val="00BF3517"/>
    <w:rsid w:val="00BF6890"/>
    <w:rsid w:val="00BF6AFD"/>
    <w:rsid w:val="00BF7284"/>
    <w:rsid w:val="00BF7FF4"/>
    <w:rsid w:val="00C0342B"/>
    <w:rsid w:val="00C05662"/>
    <w:rsid w:val="00C068E6"/>
    <w:rsid w:val="00C06EF6"/>
    <w:rsid w:val="00C11209"/>
    <w:rsid w:val="00C13157"/>
    <w:rsid w:val="00C163E8"/>
    <w:rsid w:val="00C163ED"/>
    <w:rsid w:val="00C24332"/>
    <w:rsid w:val="00C2457C"/>
    <w:rsid w:val="00C24949"/>
    <w:rsid w:val="00C257AD"/>
    <w:rsid w:val="00C25C67"/>
    <w:rsid w:val="00C25CBB"/>
    <w:rsid w:val="00C329E4"/>
    <w:rsid w:val="00C344E2"/>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2B34"/>
    <w:rsid w:val="00CA41C8"/>
    <w:rsid w:val="00CA4606"/>
    <w:rsid w:val="00CA5792"/>
    <w:rsid w:val="00CA7393"/>
    <w:rsid w:val="00CB7142"/>
    <w:rsid w:val="00CC235E"/>
    <w:rsid w:val="00CC2B65"/>
    <w:rsid w:val="00CC420E"/>
    <w:rsid w:val="00CC5F85"/>
    <w:rsid w:val="00CD2923"/>
    <w:rsid w:val="00CD2CD5"/>
    <w:rsid w:val="00CE07F0"/>
    <w:rsid w:val="00CE18C4"/>
    <w:rsid w:val="00CE31F1"/>
    <w:rsid w:val="00CE656E"/>
    <w:rsid w:val="00CE7317"/>
    <w:rsid w:val="00CF4C1B"/>
    <w:rsid w:val="00CF65B2"/>
    <w:rsid w:val="00D00EE2"/>
    <w:rsid w:val="00D015B5"/>
    <w:rsid w:val="00D01D8A"/>
    <w:rsid w:val="00D02252"/>
    <w:rsid w:val="00D02C90"/>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1261"/>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D0B"/>
    <w:rsid w:val="00DC7736"/>
    <w:rsid w:val="00DD185B"/>
    <w:rsid w:val="00DD2331"/>
    <w:rsid w:val="00DD56DC"/>
    <w:rsid w:val="00DD64D8"/>
    <w:rsid w:val="00DE7834"/>
    <w:rsid w:val="00DF2563"/>
    <w:rsid w:val="00DF6F6E"/>
    <w:rsid w:val="00E009C7"/>
    <w:rsid w:val="00E03948"/>
    <w:rsid w:val="00E065DB"/>
    <w:rsid w:val="00E0671D"/>
    <w:rsid w:val="00E0696B"/>
    <w:rsid w:val="00E069C1"/>
    <w:rsid w:val="00E1242C"/>
    <w:rsid w:val="00E12492"/>
    <w:rsid w:val="00E13ABA"/>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0F90"/>
    <w:rsid w:val="00E72B38"/>
    <w:rsid w:val="00E73521"/>
    <w:rsid w:val="00E7394F"/>
    <w:rsid w:val="00E74B82"/>
    <w:rsid w:val="00E82C82"/>
    <w:rsid w:val="00E86111"/>
    <w:rsid w:val="00E86A2F"/>
    <w:rsid w:val="00E915E7"/>
    <w:rsid w:val="00E92566"/>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9D2"/>
    <w:rsid w:val="00F16C86"/>
    <w:rsid w:val="00F17B71"/>
    <w:rsid w:val="00F22C80"/>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57A4"/>
    <w:rsid w:val="00F8634A"/>
    <w:rsid w:val="00FA7D73"/>
    <w:rsid w:val="00FB0929"/>
    <w:rsid w:val="00FB1AEB"/>
    <w:rsid w:val="00FB5900"/>
    <w:rsid w:val="00FC304B"/>
    <w:rsid w:val="00FC6B98"/>
    <w:rsid w:val="00FD6959"/>
    <w:rsid w:val="00FE4AFD"/>
    <w:rsid w:val="00FF0A52"/>
    <w:rsid w:val="00FF0ED0"/>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90E2B54E-1AA7-4503-A220-47184E292811}"/>
  <w:writeProtection w:cryptProviderType="rsaAES" w:cryptAlgorithmClass="hash" w:cryptAlgorithmType="typeAny" w:cryptAlgorithmSid="14" w:cryptSpinCount="100000" w:hash="XXcS46QXyWmDP0Zx7BgTIQ9dutnSvmegj/pbJcdmZWiFwZhX3xx31TTZutCn7tQ+pu8CJRzL+5KBRSCoEiAGSQ==" w:salt="2q54QrMEBUm8++XfqA5Ac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09B218508059849B8A83B0504E1C34D" ma:contentTypeVersion="29" ma:contentTypeDescription="新しいドキュメントを作成します。" ma:contentTypeScope="" ma:versionID="90999b1e55410abed4c92a0832f56fb8">
  <xsd:schema xmlns:xsd="http://www.w3.org/2001/XMLSchema" xmlns:xs="http://www.w3.org/2001/XMLSchema" xmlns:p="http://schemas.microsoft.com/office/2006/metadata/properties" xmlns:ns2="3ea799a0-7278-4491-bbcb-df73c49c6580" xmlns:ns3="3e6e3569-369e-4110-ae89-4a6fc08d4c16" targetNamespace="http://schemas.microsoft.com/office/2006/metadata/properties" ma:root="true" ma:fieldsID="c8cbec3c91e6ba69fb84307708662c87" ns2:_="" ns3:_="">
    <xsd:import namespace="3ea799a0-7278-4491-bbcb-df73c49c6580"/>
    <xsd:import namespace="3e6e3569-369e-4110-ae89-4a6fc08d4c16"/>
    <xsd:element name="properties">
      <xsd:complexType>
        <xsd:sequence>
          <xsd:element name="documentManagement">
            <xsd:complexType>
              <xsd:all>
                <xsd:element ref="ns2:_x5e74__x5ea6_" minOccurs="0"/>
                <xsd:element ref="ns2:_x62e1__x5f35__x5b50_"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_x5e74__x5ea6__x0028__x897f__x66a6__x0029_"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x6539__x7248__x65e5_" minOccurs="0"/>
                <xsd:element ref="ns2:_x5099__x8003_" minOccurs="0"/>
                <xsd:element ref="ns2:_x5099__x8003_0"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799a0-7278-4491-bbcb-df73c49c6580" elementFormDefault="qualified">
    <xsd:import namespace="http://schemas.microsoft.com/office/2006/documentManagement/types"/>
    <xsd:import namespace="http://schemas.microsoft.com/office/infopath/2007/PartnerControls"/>
    <xsd:element name="_x5e74__x5ea6_" ma:index="2" nillable="true" ma:displayName="年度" ma:format="Dropdown" ma:internalName="_x5e74__x5ea6_" ma:readOnly="false">
      <xsd:simpleType>
        <xsd:restriction base="dms:Text">
          <xsd:maxLength value="255"/>
        </xsd:restriction>
      </xsd:simpleType>
    </xsd:element>
    <xsd:element name="_x62e1__x5f35__x5b50_" ma:index="3" nillable="true" ma:displayName="拡張子" ma:format="Dropdown" ma:internalName="_x62e1__x5f35__x5b50_" ma:readOnly="false">
      <xsd:simpleType>
        <xsd:restriction base="dms:Choice">
          <xsd:enumeration value=".pdf"/>
          <xsd:enumeration value=".xlsx"/>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hidden="true"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hidden="true" ma:internalName="MediaServiceOCR" ma:readOnly="true">
      <xsd:simpleType>
        <xsd:restriction base="dms:Note"/>
      </xsd:simpleType>
    </xsd:element>
    <xsd:element name="MediaLengthInSeconds" ma:index="15" nillable="true" ma:displayName="MediaLengthInSeconds" ma:hidden="true" ma:internalName="MediaLengthInSeconds" ma:readOnly="true">
      <xsd:simpleType>
        <xsd:restriction base="dms:Unknown"/>
      </xsd:simpleType>
    </xsd:element>
    <xsd:element name="_x5e74__x5ea6__x0028__x897f__x66a6__x0029_" ma:index="18" nillable="true" ma:displayName="年度(西暦)" ma:format="Dropdown" ma:hidden="true" ma:internalName="_x5e74__x5ea6__x0028__x897f__x66a6__x0029_" ma:readOnly="false">
      <xsd:simpleType>
        <xsd:restriction base="dms:Text">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hidden="true" ma:internalName="MediaServiceKeyPoints" ma:readOnly="true">
      <xsd:simpleType>
        <xsd:restriction base="dms:Note"/>
      </xsd:simpleType>
    </xsd:element>
    <xsd:element name="lcf76f155ced4ddcb4097134ff3c332f" ma:index="24" nillable="true" ma:taxonomy="true" ma:internalName="lcf76f155ced4ddcb4097134ff3c332f" ma:taxonomyFieldName="MediaServiceImageTags" ma:displayName="画像タグ" ma:readOnly="false" ma:fieldId="{5cf76f15-5ced-4ddc-b409-7134ff3c332f}" ma:taxonomyMulti="true" ma:sspId="0545295b-10b7-4378-afea-539db446864a"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indexed="true" ma:internalName="MediaServiceLocation" ma:readOnly="true">
      <xsd:simpleType>
        <xsd:restriction base="dms:Text"/>
      </xsd:simpleType>
    </xsd:element>
    <xsd:element name="_x6539__x7248__x65e5_" ma:index="27" nillable="true" ma:displayName="改版年月日" ma:format="Dropdown" ma:internalName="_x6539__x7248__x65e5_">
      <xsd:simpleType>
        <xsd:restriction base="dms:Text">
          <xsd:maxLength value="255"/>
        </xsd:restriction>
      </xsd:simpleType>
    </xsd:element>
    <xsd:element name="_x5099__x8003_" ma:index="28" nillable="true" ma:displayName="状況" ma:format="Dropdown" ma:internalName="_x5099__x8003_">
      <xsd:simpleType>
        <xsd:restriction base="dms:Text">
          <xsd:maxLength value="255"/>
        </xsd:restriction>
      </xsd:simpleType>
    </xsd:element>
    <xsd:element name="_x5099__x8003_0" ma:index="29" nillable="true" ma:displayName="備考" ma:format="Dropdown" ma:internalName="_x5099__x8003_0">
      <xsd:simpleType>
        <xsd:restriction base="dms:Note">
          <xsd:maxLength value="255"/>
        </xsd:restriction>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6e3569-369e-4110-ae89-4a6fc08d4c16" elementFormDefault="qualified">
    <xsd:import namespace="http://schemas.microsoft.com/office/2006/documentManagement/types"/>
    <xsd:import namespace="http://schemas.microsoft.com/office/infopath/2007/PartnerControls"/>
    <xsd:element name="SharedWithUsers" ma:index="16" nillable="true" ma:displayName="共有相手"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hidden="true" ma:internalName="SharedWithDetails" ma:readOnly="true">
      <xsd:simpleType>
        <xsd:restriction base="dms:Note"/>
      </xsd:simpleType>
    </xsd:element>
    <xsd:element name="TaxCatchAll" ma:index="25" nillable="true" ma:displayName="Taxonomy Catch All Column" ma:hidden="true" ma:list="{f955c240-66d8-4ccb-832c-7cc93d4eaca9}" ma:internalName="TaxCatchAll" ma:showField="CatchAllData" ma:web="3e6e3569-369e-4110-ae89-4a6fc08d4c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コンテンツ タイプ"/>
        <xsd:element ref="dc:title" minOccurs="0" maxOccurs="1" ma:index="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2.xml><?xml version="1.0" encoding="utf-8"?>
<ds:datastoreItem xmlns:ds="http://schemas.openxmlformats.org/officeDocument/2006/customXml" ds:itemID="{01920F31-EAB6-4EAD-BC23-4090778A96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799a0-7278-4491-bbcb-df73c49c6580"/>
    <ds:schemaRef ds:uri="3e6e3569-369e-4110-ae89-4a6fc08d4c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83E0E9-5887-494A-ACDF-6595E72A9D0D}">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962</ap:Words>
  <ap:Characters>5489</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6439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