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E469CE"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0EE551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4D0454">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 xml:space="preserve">年　　</w:t>
            </w:r>
            <w:r w:rsidR="00E469CE">
              <w:rPr>
                <w:rFonts w:ascii="ＭＳ 明朝" w:eastAsia="ＭＳ 明朝" w:hAnsi="ＭＳ 明朝" w:cs="ＭＳ 明朝" w:hint="eastAsia"/>
                <w:spacing w:val="6"/>
                <w:kern w:val="0"/>
                <w:szCs w:val="21"/>
              </w:rPr>
              <w:t>１０</w:t>
            </w:r>
            <w:r w:rsidRPr="00BB0E49">
              <w:rPr>
                <w:rFonts w:ascii="ＭＳ 明朝" w:eastAsia="ＭＳ 明朝" w:hAnsi="ＭＳ 明朝" w:cs="ＭＳ 明朝" w:hint="eastAsia"/>
                <w:spacing w:val="6"/>
                <w:kern w:val="0"/>
                <w:szCs w:val="21"/>
              </w:rPr>
              <w:t xml:space="preserve">月　　</w:t>
            </w:r>
            <w:r w:rsidR="00D5176D">
              <w:rPr>
                <w:rFonts w:ascii="ＭＳ 明朝" w:eastAsia="ＭＳ 明朝" w:hAnsi="ＭＳ 明朝" w:cs="ＭＳ 明朝" w:hint="eastAsia"/>
                <w:spacing w:val="6"/>
                <w:kern w:val="0"/>
                <w:szCs w:val="21"/>
              </w:rPr>
              <w:t>３</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536B960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D0454" w:rsidRPr="004D0454">
              <w:rPr>
                <w:rFonts w:ascii="ＭＳ 明朝" w:eastAsia="ＭＳ 明朝" w:hAnsi="ＭＳ 明朝" w:hint="eastAsia"/>
                <w:spacing w:val="6"/>
                <w:kern w:val="0"/>
                <w:szCs w:val="21"/>
              </w:rPr>
              <w:t>ほんだぎけんこうぎょうかぶしきがいしゃ</w:t>
            </w:r>
            <w:r w:rsidRPr="00BB0E49">
              <w:rPr>
                <w:rFonts w:ascii="ＭＳ 明朝" w:eastAsia="ＭＳ 明朝" w:hAnsi="ＭＳ 明朝"/>
                <w:spacing w:val="6"/>
                <w:kern w:val="0"/>
                <w:szCs w:val="21"/>
              </w:rPr>
              <w:t xml:space="preserve"> </w:t>
            </w:r>
          </w:p>
          <w:p w14:paraId="64D282AF" w14:textId="417ED09B"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4D0454" w:rsidRPr="004D0454">
              <w:rPr>
                <w:rFonts w:ascii="ＭＳ 明朝" w:eastAsia="ＭＳ 明朝" w:hAnsi="ＭＳ 明朝" w:cs="ＭＳ 明朝" w:hint="eastAsia"/>
                <w:spacing w:val="6"/>
                <w:kern w:val="0"/>
                <w:szCs w:val="21"/>
              </w:rPr>
              <w:t xml:space="preserve">　本田技研工業株式会社</w:t>
            </w:r>
            <w:r w:rsidRPr="00BB0E49">
              <w:rPr>
                <w:rFonts w:ascii="ＭＳ 明朝" w:eastAsia="ＭＳ 明朝" w:hAnsi="ＭＳ 明朝" w:cs="ＭＳ 明朝" w:hint="eastAsia"/>
                <w:spacing w:val="6"/>
                <w:kern w:val="0"/>
                <w:szCs w:val="21"/>
              </w:rPr>
              <w:t xml:space="preserve"> </w:t>
            </w:r>
          </w:p>
          <w:p w14:paraId="34124452" w14:textId="3E74DD78" w:rsidR="005B0EB3" w:rsidRPr="00BB0E49" w:rsidRDefault="005B0EB3" w:rsidP="00F01EE1">
            <w:pPr>
              <w:wordWrap w:val="0"/>
              <w:spacing w:line="260" w:lineRule="exact"/>
              <w:ind w:leftChars="2" w:left="4" w:right="66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4D0454">
              <w:rPr>
                <w:rFonts w:ascii="ＭＳ 明朝" w:eastAsia="ＭＳ 明朝" w:hAnsi="ＭＳ 明朝" w:hint="eastAsia"/>
                <w:spacing w:val="6"/>
                <w:kern w:val="0"/>
                <w:szCs w:val="21"/>
              </w:rPr>
              <w:t>みべ　としひろ</w:t>
            </w:r>
            <w:r w:rsidRPr="00BB0E49">
              <w:rPr>
                <w:rFonts w:ascii="ＭＳ 明朝" w:eastAsia="ＭＳ 明朝" w:hAnsi="ＭＳ 明朝" w:hint="eastAsia"/>
                <w:spacing w:val="6"/>
                <w:kern w:val="0"/>
                <w:szCs w:val="21"/>
              </w:rPr>
              <w:t xml:space="preserve"> </w:t>
            </w:r>
          </w:p>
          <w:p w14:paraId="3BD3CFD6" w14:textId="2C8730DB" w:rsidR="005B0EB3" w:rsidRPr="00BB0E49" w:rsidRDefault="00F01EE1" w:rsidP="00F01EE1">
            <w:pPr>
              <w:wordWrap w:val="0"/>
              <w:spacing w:afterLines="50" w:after="120" w:line="260" w:lineRule="exact"/>
              <w:ind w:right="888"/>
              <w:jc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（法人の場合）代表者の氏名</w:t>
            </w:r>
            <w:r w:rsidR="005B0EB3" w:rsidRPr="00BB0E49">
              <w:rPr>
                <w:rFonts w:ascii="ＭＳ 明朝" w:eastAsia="ＭＳ 明朝" w:hAnsi="ＭＳ 明朝"/>
                <w:spacing w:val="6"/>
                <w:kern w:val="0"/>
                <w:szCs w:val="21"/>
              </w:rPr>
              <w:t xml:space="preserve">  </w:t>
            </w:r>
            <w:r w:rsidR="004D0454" w:rsidRPr="004D0454">
              <w:rPr>
                <w:rFonts w:ascii="ＭＳ 明朝" w:eastAsia="ＭＳ 明朝" w:hAnsi="ＭＳ 明朝" w:hint="eastAsia"/>
                <w:spacing w:val="6"/>
                <w:kern w:val="0"/>
                <w:szCs w:val="21"/>
              </w:rPr>
              <w:t>三部　敏宏</w:t>
            </w:r>
            <w:r w:rsidR="005B0EB3" w:rsidRPr="00BB0E49">
              <w:rPr>
                <w:rFonts w:ascii="ＭＳ 明朝" w:eastAsia="ＭＳ 明朝" w:hAnsi="ＭＳ 明朝" w:cs="ＭＳ 明朝" w:hint="eastAsia"/>
                <w:spacing w:val="6"/>
                <w:kern w:val="0"/>
                <w:szCs w:val="21"/>
              </w:rPr>
              <w:t xml:space="preserve"> </w:t>
            </w:r>
          </w:p>
          <w:p w14:paraId="064686B7" w14:textId="3A3069E3"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FD41FA">
              <w:rPr>
                <w:rFonts w:ascii="ＭＳ 明朝" w:eastAsia="ＭＳ 明朝" w:hAnsi="ＭＳ 明朝" w:cs="ＭＳ 明朝" w:hint="eastAsia"/>
                <w:spacing w:val="588"/>
                <w:kern w:val="0"/>
                <w:szCs w:val="21"/>
                <w:fitText w:val="1596" w:id="-1130515968"/>
              </w:rPr>
              <w:t>住</w:t>
            </w:r>
            <w:r w:rsidRPr="00FD41FA">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4D0454" w:rsidRPr="004D0454">
              <w:rPr>
                <w:rFonts w:ascii="ＭＳ 明朝" w:eastAsia="ＭＳ 明朝" w:hAnsi="ＭＳ 明朝" w:cs="ＭＳ 明朝" w:hint="eastAsia"/>
                <w:spacing w:val="6"/>
                <w:kern w:val="0"/>
                <w:szCs w:val="21"/>
              </w:rPr>
              <w:t>107-8556</w:t>
            </w:r>
          </w:p>
          <w:p w14:paraId="5AAAC0FE" w14:textId="6A52DCBC" w:rsidR="00971AB3" w:rsidRPr="00BB0E49" w:rsidRDefault="004D0454">
            <w:pPr>
              <w:spacing w:afterLines="50" w:after="120" w:line="260" w:lineRule="exact"/>
              <w:ind w:leftChars="1261" w:left="2699"/>
              <w:rPr>
                <w:rFonts w:ascii="ＭＳ 明朝" w:eastAsia="ＭＳ 明朝" w:hAnsi="ＭＳ 明朝"/>
                <w:spacing w:val="14"/>
                <w:kern w:val="0"/>
                <w:szCs w:val="21"/>
              </w:rPr>
            </w:pPr>
            <w:r w:rsidRPr="004D0454">
              <w:rPr>
                <w:rFonts w:ascii="ＭＳ 明朝" w:eastAsia="ＭＳ 明朝" w:hAnsi="ＭＳ 明朝" w:hint="eastAsia"/>
                <w:spacing w:val="14"/>
                <w:kern w:val="0"/>
                <w:szCs w:val="21"/>
              </w:rPr>
              <w:t>東京都港区南青山2-1-1</w:t>
            </w:r>
          </w:p>
          <w:p w14:paraId="63BAB80C" w14:textId="22E2ED18"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D0454" w:rsidRPr="004D0454">
              <w:rPr>
                <w:rFonts w:ascii="ＭＳ 明朝" w:eastAsia="ＭＳ 明朝" w:hAnsi="ＭＳ 明朝" w:cs="ＭＳ 明朝" w:hint="eastAsia"/>
                <w:spacing w:val="6"/>
                <w:kern w:val="0"/>
                <w:szCs w:val="21"/>
              </w:rPr>
              <w:t>6010401027577</w:t>
            </w:r>
          </w:p>
          <w:p w14:paraId="6F68B498" w14:textId="7002E770" w:rsidR="00971AB3" w:rsidRPr="00BB0E49" w:rsidRDefault="000C0922">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08D786A5" wp14:editId="255604CD">
                      <wp:simplePos x="0" y="0"/>
                      <wp:positionH relativeFrom="column">
                        <wp:posOffset>883920</wp:posOffset>
                      </wp:positionH>
                      <wp:positionV relativeFrom="paragraph">
                        <wp:posOffset>149225</wp:posOffset>
                      </wp:positionV>
                      <wp:extent cx="708660" cy="190500"/>
                      <wp:effectExtent l="0" t="0" r="0" b="0"/>
                      <wp:wrapNone/>
                      <wp:docPr id="1681086074"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 cy="1905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4676C0" id="Oval 2" o:spid="_x0000_s1026" style="position:absolute;margin-left:69.6pt;margin-top:11.75pt;width:55.8pt;height: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" filled="f">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77EED66" w:rsidR="00971AB3" w:rsidRPr="00BB0E49" w:rsidRDefault="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Honda Stories 「HondaのDXビジョンとその戦略」</w:t>
                  </w:r>
                </w:p>
                <w:p w14:paraId="050E5669" w14:textId="5D813DD1" w:rsidR="00971AB3" w:rsidRPr="00BB0E49" w:rsidRDefault="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参考資料「HondaのDXへの挑戦」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4D56410B" w:rsidR="00971AB3" w:rsidRPr="00BB0E49" w:rsidRDefault="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８</w:t>
                  </w:r>
                  <w:r w:rsidR="00971AB3" w:rsidRPr="00BB0E49">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２３</w:t>
                  </w:r>
                  <w:r w:rsidR="00971AB3"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42A684" w14:textId="77777777" w:rsidR="00B30FF0" w:rsidRDefault="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Honda Stories「HondaのDXビジョンとその戦略」</w:t>
                  </w:r>
                </w:p>
                <w:p w14:paraId="53623EF3" w14:textId="7475BF8E" w:rsidR="00971AB3" w:rsidRPr="00BB0E49" w:rsidRDefault="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https://global.honda/jp/stories/140-2408-DX-interview.html</w:t>
                  </w:r>
                </w:p>
                <w:p w14:paraId="6F769DEE"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参考資料「HondaのDXへの挑戦」</w:t>
                  </w:r>
                </w:p>
                <w:p w14:paraId="34959A90"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https://global.honda/content/dam/site/global-jp/stories/cq_img/140-2408-dx-interview/honda_DX.pdf</w:t>
                  </w:r>
                </w:p>
                <w:p w14:paraId="6A575DC0"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B48DFB"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・デジタル技術の影響についての認識</w:t>
                  </w:r>
                </w:p>
                <w:p w14:paraId="0DB799FF"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公表方法・公表場所：Hondaの情報発信Webサイト「Honda Stories」にて「HondaのDXビジョンとその戦略」の参考資料「HondaのDXへの挑戦」で公表</w:t>
                  </w:r>
                </w:p>
                <w:p w14:paraId="579B8DDF" w14:textId="7852D5F7" w:rsid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記載箇所・ページ：「１．DXビジョン」・P.4</w:t>
                  </w:r>
                </w:p>
                <w:p w14:paraId="7587E604" w14:textId="77777777" w:rsidR="00B30FF0" w:rsidRPr="004D0454" w:rsidRDefault="00B30FF0"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E93BC"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・経営ビジョンの策定・公表</w:t>
                  </w:r>
                </w:p>
                <w:p w14:paraId="2F96401B"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公表方法・公表場所：Hondaの情報発信Webサイト「Honda Stories」にて「HondaのDXビジョンとその戦略」で公表</w:t>
                  </w:r>
                </w:p>
                <w:p w14:paraId="3226171D"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記載箇所・ページ：「HondaのDXビジョンとその戦略」</w:t>
                  </w:r>
                </w:p>
                <w:p w14:paraId="7A517C10"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B8A102" w14:textId="77777777" w:rsidR="00971AB3"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・ビジネスモデルの方向性</w:t>
                  </w:r>
                </w:p>
                <w:p w14:paraId="1204F104" w14:textId="77777777" w:rsidR="002A4C0F" w:rsidRP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lastRenderedPageBreak/>
                    <w:t>公表方法・公表場所：Hondaの情報発信Webサイト「Honda Stories」にて「HondaのDXビジョンとその戦略」の参考資料「HondaのDXへの挑戦」で公表</w:t>
                  </w:r>
                </w:p>
                <w:p w14:paraId="7B15C432" w14:textId="629EE1DF" w:rsidR="002A4C0F" w:rsidRPr="00BB0E49"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記載箇所・ページ：「Hondaが目指すモビリティ」・P4</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72337CB8"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・デジタル技術の影響についての認識</w:t>
                  </w:r>
                </w:p>
                <w:p w14:paraId="3C4496CE"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 xml:space="preserve">　製品の電動化・知能化、そしてサスティナビリティ領域での環境負荷ゼロを進めていく上では、開発・生産・販売の全領域におけるオペレーションの進化と新たな価値の創出が必要であり、事業オペレーションを支える基幹ITシステムの刷新とデータの価値を最大化するデジタルプラットフォームを確立していくことが急務であると認識しています。</w:t>
                  </w:r>
                </w:p>
                <w:p w14:paraId="2E5A2F55"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 xml:space="preserve">　また、既存事業においても開発・生産・販売をはじめとする各オペレーションに、デジタル技術とデータを活用することで事業効率を高める体質への進化が必要です。</w:t>
                  </w:r>
                </w:p>
                <w:p w14:paraId="54D6A931"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25AA6C"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・経営ビジョンの策定・公表</w:t>
                  </w:r>
                  <w:r w:rsidRPr="004D0454">
                    <w:rPr>
                      <w:rFonts w:ascii="ＭＳ 明朝" w:eastAsia="ＭＳ 明朝" w:hAnsi="ＭＳ 明朝" w:cs="ＭＳ 明朝" w:hint="eastAsia"/>
                      <w:spacing w:val="6"/>
                      <w:kern w:val="0"/>
                      <w:szCs w:val="21"/>
                    </w:rPr>
                    <w:br/>
                    <w:t>自動車業界は100年に一度の大変革期であり、Hondaは第二の創業期であると位置づけています。Hondaは今年5月に発表した「2024 ビジネスアップデート」で、2050年を見据えた総合モビリティカンパニーとして存在を期待される企業であり続けるための取り組みを紹介しました。</w:t>
                  </w:r>
                </w:p>
                <w:p w14:paraId="2207C11C"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その一つが、Hondaが提供する多岐にわたる「二輪」「四輪」「パワープロダクツ」「船外機」「航空機」などの製品とデジタル技術を組み合わせることで新たなサービスや価値提供を行うビジネスモデルの変革です。</w:t>
                  </w:r>
                </w:p>
                <w:p w14:paraId="1E881AC7"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この変革に向けては商品・調達・生産をはじめ商品の企画・アフターサービスなど各オペレーションに、デジタル技術とデータを活用することで事業効率を上げ、より競争力のあるもの・ことづくりができる体質へと進化する必要があります。</w:t>
                  </w:r>
                </w:p>
                <w:p w14:paraId="3DB1BE0A"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7B8726E"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・ビジネスモデルの方向性</w:t>
                  </w:r>
                </w:p>
                <w:p w14:paraId="3A0AB17D"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 xml:space="preserve">　経営から発信されているとおり、Hondaは自由な移動の喜びを提供し続ける、総合モビリティカンパニーとして進化していきます。</w:t>
                  </w:r>
                </w:p>
                <w:p w14:paraId="4747E5D8"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モビリティを進化させていくために５つの「キーファクター」を定め、これらの取り組みによりHondaの提供するライフタイムバリューの向上を実現します。</w:t>
                  </w:r>
                </w:p>
                <w:p w14:paraId="2C497CB7"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 xml:space="preserve">　・　パワーユニットのカーボンニュートラル化</w:t>
                  </w:r>
                </w:p>
                <w:p w14:paraId="1A424BE1"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 xml:space="preserve">　・　リソースサーキュレーション</w:t>
                  </w:r>
                </w:p>
                <w:p w14:paraId="7C65B094"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 xml:space="preserve">　・　パワーユニットをエネルギー源として活用する為のエネルギーマネジメント </w:t>
                  </w:r>
                </w:p>
                <w:p w14:paraId="643426A8" w14:textId="77777777" w:rsidR="004D0454" w:rsidRPr="004D0454" w:rsidRDefault="004D0454" w:rsidP="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 xml:space="preserve">　・　AD/ADAS (自動運転・先進運転支援システム)</w:t>
                  </w:r>
                </w:p>
                <w:p w14:paraId="66D45714" w14:textId="535ED75B" w:rsidR="00971AB3" w:rsidRPr="00BB0E49" w:rsidRDefault="004D04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D0454">
                    <w:rPr>
                      <w:rFonts w:ascii="ＭＳ 明朝" w:eastAsia="ＭＳ 明朝" w:hAnsi="ＭＳ 明朝" w:cs="ＭＳ 明朝" w:hint="eastAsia"/>
                      <w:spacing w:val="6"/>
                      <w:kern w:val="0"/>
                      <w:szCs w:val="21"/>
                    </w:rPr>
                    <w:t xml:space="preserve">　・　IoT・コネクテッド</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6A14845" w14:textId="71C89FCA" w:rsidR="002A4C0F" w:rsidRP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当社では、長期経営方針、中期経営計画およびKGI/KPIを取締役会で決定しその達成に向けて、経営メンバーが直接指揮を執り、実行計画・施策の検討提案を適宜行ってい</w:t>
                  </w:r>
                  <w:r>
                    <w:rPr>
                      <w:rFonts w:ascii="ＭＳ 明朝" w:eastAsia="ＭＳ 明朝" w:hAnsi="ＭＳ 明朝" w:cs="ＭＳ 明朝" w:hint="eastAsia"/>
                      <w:spacing w:val="6"/>
                      <w:kern w:val="0"/>
                      <w:szCs w:val="21"/>
                    </w:rPr>
                    <w:t>ます。</w:t>
                  </w:r>
                </w:p>
                <w:p w14:paraId="23649607" w14:textId="619DDE67" w:rsidR="00971AB3" w:rsidRPr="00BB0E49" w:rsidRDefault="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その意思決定した内容に基づいてHonda Storiesを作成してい</w:t>
                  </w:r>
                  <w:r>
                    <w:rPr>
                      <w:rFonts w:ascii="ＭＳ 明朝" w:eastAsia="ＭＳ 明朝" w:hAnsi="ＭＳ 明朝" w:cs="ＭＳ 明朝" w:hint="eastAsia"/>
                      <w:spacing w:val="6"/>
                      <w:kern w:val="0"/>
                      <w:szCs w:val="21"/>
                    </w:rPr>
                    <w:t>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BFFE1EB" w14:textId="77777777" w:rsidR="002A4C0F" w:rsidRP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Honda Stories 「HondaのDXビジョンとその戦略」</w:t>
                  </w:r>
                </w:p>
                <w:p w14:paraId="62157497" w14:textId="3E7B98D4" w:rsidR="00971AB3" w:rsidRPr="00BB0E49" w:rsidRDefault="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参考資料「HondaのDXへの挑戦」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E2ABADB" w:rsidR="00971AB3" w:rsidRPr="00BB0E49" w:rsidRDefault="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２０２４年　８月　２３日</w:t>
                  </w:r>
                </w:p>
              </w:tc>
            </w:tr>
            <w:tr w:rsidR="00971AB3" w:rsidRPr="00BB0E49" w14:paraId="5F66330D" w14:textId="77777777" w:rsidTr="00C80E22">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CCD6C00" w14:textId="77777777" w:rsidR="002A4C0F" w:rsidRP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Honda Stories 「HondaのDXビジョンとその戦略」</w:t>
                  </w:r>
                </w:p>
                <w:p w14:paraId="4FB51CBB" w14:textId="77777777" w:rsidR="002A4C0F" w:rsidRP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https://global.honda/jp/stories/140-2408-DX-interview.html</w:t>
                  </w:r>
                </w:p>
                <w:p w14:paraId="721C1EE0" w14:textId="77777777" w:rsidR="002A4C0F" w:rsidRP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参考資料「HondaのDXへの挑戦」</w:t>
                  </w:r>
                </w:p>
                <w:p w14:paraId="3BD97BA0" w14:textId="77777777" w:rsidR="002A4C0F" w:rsidRP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https://global.honda/content/dam/site/global-jp/stories/cq_img/140-2408-dx-interview/honda_DX.pdf</w:t>
                  </w:r>
                </w:p>
                <w:p w14:paraId="21687388" w14:textId="77777777" w:rsid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F49A5D" w14:textId="06253417" w:rsidR="00BA3B8D" w:rsidRPr="002A4C0F" w:rsidRDefault="00BA3B8D"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・実現するための戦略</w:t>
                  </w:r>
                </w:p>
                <w:p w14:paraId="06338656" w14:textId="77777777" w:rsidR="002A4C0F" w:rsidRP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公表方法・公表場所：Hondaの情報発信Webサイト「Honda Stories」にて「HondaのDXビジョンとその戦略」の参考資料「HondaのDXへの挑戦」で公表</w:t>
                  </w:r>
                </w:p>
                <w:p w14:paraId="3ED0FCEB" w14:textId="5C4C1AB0" w:rsidR="00971AB3" w:rsidRDefault="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2A4C0F">
                    <w:rPr>
                      <w:rFonts w:ascii="ＭＳ 明朝" w:eastAsia="ＭＳ 明朝" w:hAnsi="ＭＳ 明朝" w:cs="ＭＳ 明朝" w:hint="eastAsia"/>
                      <w:spacing w:val="6"/>
                      <w:kern w:val="0"/>
                      <w:szCs w:val="21"/>
                    </w:rPr>
                    <w:t>記載箇所・ページ：「１．DXビジョン」・P.4、「２．DX戦略」・P5</w:t>
                  </w:r>
                </w:p>
                <w:p w14:paraId="6999A961" w14:textId="77777777" w:rsidR="00BA3B8D" w:rsidRDefault="00BA3B8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p>
                <w:p w14:paraId="6351DD48" w14:textId="77777777" w:rsidR="00BA3B8D" w:rsidRPr="00BA3B8D" w:rsidRDefault="00BA3B8D" w:rsidP="00BA3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・デジタル技術を用いたデータ活用</w:t>
                  </w:r>
                </w:p>
                <w:p w14:paraId="56A300A0" w14:textId="77777777" w:rsidR="00BA3B8D" w:rsidRPr="00BA3B8D" w:rsidRDefault="00BA3B8D" w:rsidP="00BA3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公表方法・公表場所：Hondaの情報発信Webサイト「Honda Stories」にて「HondaのDXビジョンとその戦略」の参考資料「HondaのDXへの挑戦」で公表</w:t>
                  </w:r>
                </w:p>
                <w:p w14:paraId="07E10AC1" w14:textId="39D58C06" w:rsidR="00BA3B8D" w:rsidRPr="00BB0E49" w:rsidRDefault="00BA3B8D" w:rsidP="006E54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記載箇所・ページ：「３．DX戦略を実現するデジタル施策の取り組み</w:t>
                  </w:r>
                  <w:r w:rsidR="00E85214">
                    <w:rPr>
                      <w:rFonts w:ascii="ＭＳ 明朝" w:eastAsia="ＭＳ 明朝" w:hAnsi="ＭＳ 明朝" w:cs="ＭＳ 明朝" w:hint="eastAsia"/>
                      <w:spacing w:val="6"/>
                      <w:kern w:val="0"/>
                      <w:szCs w:val="21"/>
                    </w:rPr>
                    <w:t xml:space="preserve">　</w:t>
                  </w:r>
                  <w:r w:rsidR="00E85214" w:rsidRPr="00E85214">
                    <w:rPr>
                      <w:rFonts w:ascii="ＭＳ 明朝" w:eastAsia="ＭＳ 明朝" w:hAnsi="ＭＳ 明朝" w:cs="ＭＳ 明朝" w:hint="eastAsia"/>
                      <w:spacing w:val="6"/>
                      <w:kern w:val="0"/>
                      <w:szCs w:val="21"/>
                    </w:rPr>
                    <w:t>１）デジタルプラットフォームの整備</w:t>
                  </w:r>
                  <w:r w:rsidR="00E85214">
                    <w:rPr>
                      <w:rFonts w:ascii="ＭＳ 明朝" w:eastAsia="ＭＳ 明朝" w:hAnsi="ＭＳ 明朝" w:cs="ＭＳ 明朝" w:hint="eastAsia"/>
                      <w:spacing w:val="6"/>
                      <w:kern w:val="0"/>
                      <w:szCs w:val="21"/>
                    </w:rPr>
                    <w:t>」</w:t>
                  </w:r>
                  <w:r w:rsidRPr="00BA3B8D">
                    <w:rPr>
                      <w:rFonts w:ascii="ＭＳ 明朝" w:eastAsia="ＭＳ 明朝" w:hAnsi="ＭＳ 明朝" w:cs="ＭＳ 明朝" w:hint="eastAsia"/>
                      <w:spacing w:val="6"/>
                      <w:kern w:val="0"/>
                      <w:szCs w:val="21"/>
                    </w:rPr>
                    <w:t>・P.6</w:t>
                  </w:r>
                </w:p>
              </w:tc>
            </w:tr>
            <w:tr w:rsidR="00971AB3" w:rsidRPr="00BB0E49" w14:paraId="47B34643" w14:textId="77777777" w:rsidTr="00C80E22">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D5682D3" w14:textId="00F86CE2" w:rsidR="00BA3B8D" w:rsidRPr="00BA3B8D" w:rsidRDefault="00BA3B8D"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・実現するための戦略</w:t>
                  </w:r>
                </w:p>
                <w:p w14:paraId="2F83AA5C" w14:textId="6A5A82BD" w:rsidR="002A4C0F" w:rsidRP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「１．DXビジョン」</w:t>
                  </w:r>
                </w:p>
                <w:p w14:paraId="692B5AEB" w14:textId="77777777" w:rsid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「デジタル技術を活用した業務プロセスの改革を通じて、“ビジネスモデル変革のスピード”と“事業効率”を高め、競争優位性を確立する」ことをDXビジョンとして掲げ、様々な取り組みを進めています。</w:t>
                  </w:r>
                </w:p>
                <w:p w14:paraId="630FC17D" w14:textId="77777777" w:rsidR="000E7B92" w:rsidRPr="002A4C0F" w:rsidRDefault="000E7B92"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4BDEDC" w14:textId="77777777" w:rsidR="002A4C0F" w:rsidRP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「２．DX戦略」</w:t>
                  </w:r>
                </w:p>
                <w:p w14:paraId="5CB17091" w14:textId="77777777" w:rsidR="002A4C0F" w:rsidRP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１）デジタルプラットフォームの全体戦略</w:t>
                  </w:r>
                </w:p>
                <w:p w14:paraId="1E3851EE" w14:textId="77777777" w:rsid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 xml:space="preserve">　DXビジョンの “ビジネスモデル変革のスピード対応” では、電動製品を中心とした事業モデルにおける目指す価値を「お客様価値」、「製品価値」、「社会的価値」の3つに定め、業務システムとデータを最大・最適に活用することで、持続的なビジネス価値の創出を目指します。</w:t>
                  </w:r>
                </w:p>
                <w:p w14:paraId="427D0ABF" w14:textId="77777777" w:rsidR="00EE52FC" w:rsidRDefault="00EE52FC"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387DF3" w14:textId="77777777" w:rsidR="00EE52FC" w:rsidRPr="00EE52FC" w:rsidRDefault="00EE52FC" w:rsidP="00EE52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2FC">
                    <w:rPr>
                      <w:rFonts w:ascii="ＭＳ 明朝" w:eastAsia="ＭＳ 明朝" w:hAnsi="ＭＳ 明朝" w:cs="ＭＳ 明朝" w:hint="eastAsia"/>
                      <w:spacing w:val="6"/>
                      <w:kern w:val="0"/>
                      <w:szCs w:val="21"/>
                    </w:rPr>
                    <w:t>「お客様価値」</w:t>
                  </w:r>
                </w:p>
                <w:p w14:paraId="1544AB52" w14:textId="77777777" w:rsidR="00EE52FC" w:rsidRPr="00EE52FC" w:rsidRDefault="00EE52FC" w:rsidP="00EE52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2FC">
                    <w:rPr>
                      <w:rFonts w:ascii="ＭＳ 明朝" w:eastAsia="ＭＳ 明朝" w:hAnsi="ＭＳ 明朝" w:cs="ＭＳ 明朝" w:hint="eastAsia"/>
                      <w:spacing w:val="6"/>
                      <w:kern w:val="0"/>
                      <w:szCs w:val="21"/>
                    </w:rPr>
                    <w:t>デジタルを活用した新しい体験を提供し、お客様一人ひとりのライフタイムバリューの向上を目指します。そのための様々なシステムを刷新し、カスタマージャーニーの進化を図っていきます。</w:t>
                  </w:r>
                </w:p>
                <w:p w14:paraId="066D2CAE" w14:textId="77777777" w:rsidR="00EE52FC" w:rsidRPr="00EE52FC" w:rsidRDefault="00EE52FC" w:rsidP="00EE52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7B20E" w14:textId="77777777" w:rsidR="00EE52FC" w:rsidRPr="00EE52FC" w:rsidRDefault="00EE52FC" w:rsidP="00EE52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2FC">
                    <w:rPr>
                      <w:rFonts w:ascii="ＭＳ 明朝" w:eastAsia="ＭＳ 明朝" w:hAnsi="ＭＳ 明朝" w:cs="ＭＳ 明朝" w:hint="eastAsia"/>
                      <w:spacing w:val="6"/>
                      <w:kern w:val="0"/>
                      <w:szCs w:val="21"/>
                    </w:rPr>
                    <w:t>「製品価値」</w:t>
                  </w:r>
                </w:p>
                <w:p w14:paraId="30568852" w14:textId="77777777" w:rsidR="00EE52FC" w:rsidRPr="00EE52FC" w:rsidRDefault="00EE52FC" w:rsidP="00EE52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2FC">
                    <w:rPr>
                      <w:rFonts w:ascii="ＭＳ 明朝" w:eastAsia="ＭＳ 明朝" w:hAnsi="ＭＳ 明朝" w:cs="ＭＳ 明朝" w:hint="eastAsia"/>
                      <w:spacing w:val="6"/>
                      <w:kern w:val="0"/>
                      <w:szCs w:val="21"/>
                    </w:rPr>
                    <w:t>BEV事業においてはソフトウェアの比重が高まり、従来の作り方や売り方から大きく変化していきます。こうした変化に対応し、お客様価値を最大化するため、基幹ITシステムをBEVの開発・生産・販売に適した次世代のシステムへと刷新を進めていきます。</w:t>
                  </w:r>
                </w:p>
                <w:p w14:paraId="02B88557" w14:textId="77777777" w:rsidR="00EE52FC" w:rsidRPr="00EE52FC" w:rsidRDefault="00EE52FC" w:rsidP="00EE52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DFFC05" w14:textId="77777777" w:rsidR="00EE52FC" w:rsidRPr="00EE52FC" w:rsidRDefault="00EE52FC" w:rsidP="00EE52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2FC">
                    <w:rPr>
                      <w:rFonts w:ascii="ＭＳ 明朝" w:eastAsia="ＭＳ 明朝" w:hAnsi="ＭＳ 明朝" w:cs="ＭＳ 明朝" w:hint="eastAsia"/>
                      <w:spacing w:val="6"/>
                      <w:kern w:val="0"/>
                      <w:szCs w:val="21"/>
                    </w:rPr>
                    <w:t>「社会的価値」</w:t>
                  </w:r>
                </w:p>
                <w:p w14:paraId="5AD44C78" w14:textId="77777777" w:rsidR="00EE52FC" w:rsidRPr="00EE52FC" w:rsidRDefault="00EE52FC" w:rsidP="00EE52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2FC">
                    <w:rPr>
                      <w:rFonts w:ascii="ＭＳ 明朝" w:eastAsia="ＭＳ 明朝" w:hAnsi="ＭＳ 明朝" w:cs="ＭＳ 明朝" w:hint="eastAsia"/>
                      <w:spacing w:val="6"/>
                      <w:kern w:val="0"/>
                      <w:szCs w:val="21"/>
                    </w:rPr>
                    <w:t>欧州電池規則への対応をはじめ、プロダクトジャーニーにおける車両管理や、エネルギー・環境面での価値創出に向けた様々なデジタルサービスなどを提供していきます。</w:t>
                  </w:r>
                </w:p>
                <w:p w14:paraId="1D8683B8" w14:textId="77777777" w:rsidR="00EE52FC" w:rsidRPr="00EE52FC" w:rsidRDefault="00EE52FC" w:rsidP="00EE52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107D59" w14:textId="6B05AB6C" w:rsidR="00EE52FC" w:rsidRDefault="00EE52FC" w:rsidP="00EE52F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52FC">
                    <w:rPr>
                      <w:rFonts w:ascii="ＭＳ 明朝" w:eastAsia="ＭＳ 明朝" w:hAnsi="ＭＳ 明朝" w:cs="ＭＳ 明朝" w:hint="eastAsia"/>
                      <w:spacing w:val="6"/>
                      <w:kern w:val="0"/>
                      <w:szCs w:val="21"/>
                    </w:rPr>
                    <w:t>これらの実現に向けて、基幹業務システム全体を支えるサービス・データプラットフォームを構築しています。Hondaの各事業・地域の業務プロセスに基づいた業務システムのデータを標準化し、サービスやビジネスの用途ごとに束ねて活用することで、ダイナミックに発展する様々な事業モデルの発展を支えるデジタルプラットフォームとなります。</w:t>
                  </w:r>
                </w:p>
                <w:p w14:paraId="145DD611" w14:textId="77777777" w:rsidR="005F0B11" w:rsidRPr="00EE52FC" w:rsidRDefault="005F0B11"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ABD679" w14:textId="77777777" w:rsidR="002A4C0F" w:rsidRPr="002A4C0F"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２）実務領域の進化</w:t>
                  </w:r>
                </w:p>
                <w:p w14:paraId="4B67A39A" w14:textId="77777777" w:rsidR="00971AB3" w:rsidRDefault="002A4C0F"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4C0F">
                    <w:rPr>
                      <w:rFonts w:ascii="ＭＳ 明朝" w:eastAsia="ＭＳ 明朝" w:hAnsi="ＭＳ 明朝" w:cs="ＭＳ 明朝" w:hint="eastAsia"/>
                      <w:spacing w:val="6"/>
                      <w:kern w:val="0"/>
                      <w:szCs w:val="21"/>
                    </w:rPr>
                    <w:t xml:space="preserve">　持続的なビジネス価値創出に向け、DXビジョンにおける “事業効率” では、実務領域の進化に取り組んでいます。比較的誰でも活用しやすい効率化ツールを、ペーパーレスや自動化等、目的ごとに分類し、DXソリューションとして社内へ展開しています。デジタルを活用し、日々のルーティンワークを自動化することで社員一人ひとりが時間を創出し、創造力を発揮する環境を実現します。</w:t>
                  </w:r>
                </w:p>
                <w:p w14:paraId="1EC8FF77" w14:textId="77777777" w:rsidR="00BA3B8D" w:rsidRDefault="00BA3B8D"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C22F44" w14:textId="77777777" w:rsidR="00BA3B8D" w:rsidRDefault="00BA3B8D"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C0CFAE" w14:textId="77777777" w:rsidR="00BA3B8D" w:rsidRPr="00BA3B8D" w:rsidRDefault="00BA3B8D" w:rsidP="00BA3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・デジタル技術を用いたデータ活用</w:t>
                  </w:r>
                </w:p>
                <w:p w14:paraId="53EC2B4A" w14:textId="77777777" w:rsidR="00BA3B8D" w:rsidRPr="00BA3B8D" w:rsidRDefault="00BA3B8D" w:rsidP="00BA3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１）デジタルプラットフォームの整備</w:t>
                  </w:r>
                </w:p>
                <w:p w14:paraId="264590FF" w14:textId="77777777" w:rsidR="00BA3B8D" w:rsidRPr="00BA3B8D" w:rsidRDefault="00BA3B8D" w:rsidP="00BA3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①　お客様価値を実現するシステムの進化</w:t>
                  </w:r>
                </w:p>
                <w:p w14:paraId="55D85BAE" w14:textId="77777777" w:rsidR="00BA3B8D" w:rsidRPr="00BA3B8D" w:rsidRDefault="00BA3B8D" w:rsidP="00BA3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 xml:space="preserve">　デジタルサービスは社会に広く普及し、多くの業界で購買体験が変化しています。モビリティにおいてもその体験は進化しており、カスタマージャーニー全体でデジタルサービスを展開し、様々なお客様のニーズに応じた新しい価値を提供するため、システムを刷新・新規導入していきます。</w:t>
                  </w:r>
                </w:p>
                <w:p w14:paraId="68420244" w14:textId="77777777" w:rsidR="00BA3B8D" w:rsidRPr="00BA3B8D" w:rsidRDefault="00BA3B8D" w:rsidP="00BA3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 xml:space="preserve">　これまで培った車内の体験を生み出すデジタル技術と車外の体験を、アプリケーションとデジタル基盤でより広範囲かつシームレスに接続することで、データをより効果的に活用できるようし、お客様ごとの利用シーンにマッチしたサービスの提供を目指します。</w:t>
                  </w:r>
                </w:p>
                <w:p w14:paraId="475DE5A9" w14:textId="77777777" w:rsidR="00BA3B8D" w:rsidRPr="00BA3B8D" w:rsidRDefault="00BA3B8D" w:rsidP="00BA3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②　製品価値を実現するシステムの進化</w:t>
                  </w:r>
                </w:p>
                <w:p w14:paraId="78406101" w14:textId="77777777" w:rsidR="00BA3B8D" w:rsidRPr="00BA3B8D" w:rsidRDefault="00BA3B8D" w:rsidP="00BA3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 xml:space="preserve">　従来のガソリンエンジン車・HEVの開発・生産・販売のあり方は、BEVにおいてはコンセプトやビジネスモデルが異なるところが多いため、各領域の基幹ITシステムは老朽化対応も含めて全面的な刷新が必要になります。比重の高まるソフトウェアの管理強化や、グローバルと地域</w:t>
                  </w:r>
                  <w:r w:rsidRPr="00BA3B8D">
                    <w:rPr>
                      <w:rFonts w:ascii="ＭＳ 明朝" w:eastAsia="ＭＳ 明朝" w:hAnsi="ＭＳ 明朝" w:cs="ＭＳ 明朝" w:hint="eastAsia"/>
                      <w:spacing w:val="6"/>
                      <w:kern w:val="0"/>
                      <w:szCs w:val="21"/>
                    </w:rPr>
                    <w:lastRenderedPageBreak/>
                    <w:t>の生販データを連携したサプライチェーンの進化がその一例です。BEV事業オペレーションにおいてそれぞれの領域のプロセスが最適につながることで、事業としての競争力の向上と、社内体質の強化を実現します。</w:t>
                  </w:r>
                </w:p>
                <w:p w14:paraId="58D650AF" w14:textId="77777777" w:rsidR="00BA3B8D" w:rsidRPr="00BA3B8D" w:rsidRDefault="00BA3B8D" w:rsidP="00BA3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 xml:space="preserve">　BEV事業の基幹ITシステムは、ものづくりのオペレーションを支えるだけでなく、リアルタイムに事業横断のオペレーション実績データを集計・可視化し、データドリブンでのタイムリーな経営判断や計画策定を可能にする、グローバル共通の新たなデジタル基盤として整備します。</w:t>
                  </w:r>
                </w:p>
                <w:p w14:paraId="30E22404" w14:textId="77777777" w:rsidR="00BA3B8D" w:rsidRPr="00BA3B8D" w:rsidRDefault="00BA3B8D" w:rsidP="00BA3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③社会的価値を実現するシステムの進化</w:t>
                  </w:r>
                </w:p>
                <w:p w14:paraId="6E8C6A24" w14:textId="77777777" w:rsidR="00BA3B8D" w:rsidRPr="00BA3B8D" w:rsidRDefault="00BA3B8D" w:rsidP="00BA3B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 xml:space="preserve">　欧州電池規則への対応をはじめとした、製品及び事業活動における環境負荷データの収集、分析や、各事業、地域、機能における効果的な活用に向けた全社の環境システムを刷新・新規導入していきます。</w:t>
                  </w:r>
                </w:p>
                <w:p w14:paraId="3A0AB44A" w14:textId="0EE67D62" w:rsidR="00BA3B8D" w:rsidRPr="00BA3B8D" w:rsidRDefault="00BA3B8D" w:rsidP="002A4C0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A3B8D">
                    <w:rPr>
                      <w:rFonts w:ascii="ＭＳ 明朝" w:eastAsia="ＭＳ 明朝" w:hAnsi="ＭＳ 明朝" w:cs="ＭＳ 明朝" w:hint="eastAsia"/>
                      <w:spacing w:val="6"/>
                      <w:kern w:val="0"/>
                      <w:szCs w:val="21"/>
                    </w:rPr>
                    <w:t xml:space="preserve">　特にモビリティカンパニーにおける環境に関連するデータは、地域、国をまたぐ様々なステークホルダーの皆様と連携して収集・活用をしていく必要があるため、組織を横断した体制を構築し、社内システムの整備・刷新をはじめ、全社の集計基準の整備や、業界標準のデータプラットフォームとの連携も行いながら、環境負荷ゼロの実現を目指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045E823" w14:textId="77777777" w:rsid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当社では、長期経営方針、中期経営計画およびKGI/KPIを取締役会で決定しその達成に向けて、経営メンバーが直接指揮を執り、実行計画・施策の検討提案を適宜行っています。</w:t>
                  </w:r>
                </w:p>
                <w:p w14:paraId="5AD0F414" w14:textId="743354B7" w:rsidR="00971AB3" w:rsidRPr="00BB0E49"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その意思決定した内容に基づいてHonda Storiesを作成しています。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D8CA12F"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Honda Stories 「HondaのDXビジョンとその戦略」</w:t>
                  </w:r>
                </w:p>
                <w:p w14:paraId="271077B8"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https://global.honda/jp/stories/140-2408-DX-interview.html</w:t>
                  </w:r>
                </w:p>
                <w:p w14:paraId="3DCD9A0C"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参考資料「HondaのDXへの挑戦」</w:t>
                  </w:r>
                </w:p>
                <w:p w14:paraId="139B8DC9"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https://global.honda/content/dam/site/global-jp/stories/cq_img/140-2408-dx-interview/honda_DX.pdf</w:t>
                  </w:r>
                </w:p>
                <w:p w14:paraId="519B202D"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2E351D"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・体制・組織</w:t>
                  </w:r>
                </w:p>
                <w:p w14:paraId="52B88069"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公表方法・公表場所：Hondaの情報発信Webサイト「Honda Stories」にて「HondaのDXビジョンとその戦略」の参考資料「HondaのDXへの挑戦」で公表</w:t>
                  </w:r>
                </w:p>
                <w:p w14:paraId="0B23250C"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記載箇所・ページ：「４．DX推進体制」・P.8</w:t>
                  </w:r>
                </w:p>
                <w:p w14:paraId="5E50FC39"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E8FFC1"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・人材の育成・確保</w:t>
                  </w:r>
                </w:p>
                <w:p w14:paraId="7CA88246"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公表方法・公表場所：Hondaの情報発信Webサイト「Honda Stories」にて「HondaのDXビジョンとその戦略」の参考資料「HondaのDXへの挑戦」で公表</w:t>
                  </w:r>
                </w:p>
                <w:p w14:paraId="01FA6368" w14:textId="56607EE7" w:rsidR="00971AB3" w:rsidRPr="00BB0E49" w:rsidRDefault="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記載箇所・ページ：「５．デジタル領域における人材育成の取り組み」・P.9-10</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96BB8AB"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・体制・組織</w:t>
                  </w:r>
                </w:p>
                <w:p w14:paraId="04982695"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「４．DX推進体制」　</w:t>
                  </w:r>
                </w:p>
                <w:p w14:paraId="5C0CC6EB"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　デジタルプラットフォーム戦略は、経営メンバーが直接指揮を執る「部門横断タスクフォース」としてデジタル基盤タスクフォースを組成し、ロードマップ、実行計画・施策の検討提案を行っています。ここでの経営判断を起点に関係する事業部門と連携し、推進をしています。</w:t>
                  </w:r>
                </w:p>
                <w:p w14:paraId="71380653"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　事業オペレーションのデジタル・トランスフォーメーションのための基幹ITシステムの大幅な刷新はHondaの第二の創業に必要不可欠なものであることからも、経営による指揮のもと、デジタルプラットフォームにおける各領域ごとの個別の業務システム開発に留まらず、全体最適の考え方でデジタル環境整備を進めています。</w:t>
                  </w:r>
                </w:p>
                <w:p w14:paraId="0D57A002"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5A217F5"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・人材の育成・確保</w:t>
                  </w:r>
                </w:p>
                <w:p w14:paraId="667E0AC9"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「５．デジタル領域における人材育成の取り組み」</w:t>
                  </w:r>
                </w:p>
                <w:p w14:paraId="0C70B9BC"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　デジタル技術の進展スピードは早く、経営ビジョンの実現に向けてその変化に対応するためには、経営陣を含めたHondaの一人ひとりが一定のデジタルスキルを身に着けることは疑いの余地はありません。全ての従業員がデジタルツールや社内外のデータを適切に活用できるよう、デジタルリテラシーの向上を目指して人材育成の取り組みを進めています。</w:t>
                  </w:r>
                </w:p>
                <w:p w14:paraId="2C097602"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１）全社ソフトウェア教育の実施</w:t>
                  </w:r>
                </w:p>
                <w:p w14:paraId="020103AC"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　電動事業に向けてはシステム環境の整備とともに、従業員のDXに対するリテラシー向上とマインド醸成をするため、全従業員を対象にしたDX講座を展開しました。</w:t>
                  </w:r>
                </w:p>
                <w:p w14:paraId="7BF681E5"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　さらに事業変革にあたっての重点領域の一つであるソフトウェア領域においては、全従業員が基礎的な知見を身に着けられるよう、5つの学習領域を定め、 e-Learningプログラムを構築しました。</w:t>
                  </w:r>
                </w:p>
                <w:p w14:paraId="3AE23909"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２）日々の業務処理効率化を牽引する部門推進リーダー（トップガン）の育成</w:t>
                  </w:r>
                </w:p>
                <w:p w14:paraId="13B2EF01"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各部門においてIT・デジタルを活用した効率化施策をリードする「トップガン」を選出し、自立的に施策を展開していくための教育を実施しました。</w:t>
                  </w:r>
                </w:p>
                <w:p w14:paraId="5287BFF2"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３）先進AI技術を有する専門人材の認知と活用（Gen-AIエキスパート）</w:t>
                  </w:r>
                </w:p>
                <w:p w14:paraId="3CDB84CD"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　社内に点在する希少かつ貴重な生成AIの専門性を持つ従業員を発掘し、その専門性の発揮を後押しするために、「Gen-AIエキスパート制度」を2024年6月に導入しました。この制度により、生成AIを代表とした高い専門性を持つ従業員が組織の枠を超えたプロジェクトに柔軟に参加できる体制を整え、全社AI活用に向けた取り組みを加速していきます。</w:t>
                  </w:r>
                </w:p>
                <w:p w14:paraId="4C8276CD"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４）全従業員を巻き込んだ社内DXコミュニティ運営とイベント開催</w:t>
                  </w:r>
                </w:p>
                <w:p w14:paraId="44147781"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　トップガンやGen-AIエキスパートなど、デジタル活用を推進する従業員を中心に、情報交換やイベントなどを通して相互に助け合い、技術を高め合うオンラインコミュニティを運営しています。</w:t>
                  </w:r>
                </w:p>
                <w:p w14:paraId="13E09312" w14:textId="79674500" w:rsidR="00971AB3" w:rsidRPr="00BB0E49" w:rsidRDefault="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　また、年に一度、従業員参加型の社内オンラインイベント「Honda DX Expo」を開催し、社内のデジタルツール</w:t>
                  </w:r>
                  <w:r w:rsidRPr="00510C4F">
                    <w:rPr>
                      <w:rFonts w:ascii="ＭＳ 明朝" w:eastAsia="ＭＳ 明朝" w:hAnsi="ＭＳ 明朝" w:cs="ＭＳ 明朝" w:hint="eastAsia"/>
                      <w:spacing w:val="6"/>
                      <w:kern w:val="0"/>
                      <w:szCs w:val="21"/>
                    </w:rPr>
                    <w:lastRenderedPageBreak/>
                    <w:t>やデータ活用の実例共有、各種ツールの体験会・勉強会、社外有識者の講演など、多くの従業員にDXに触れる機会を提供しています。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711EC83"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Honda Stories 「HondaのDXビジョンとその戦略」</w:t>
                  </w:r>
                </w:p>
                <w:p w14:paraId="55AB0B85"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https://global.honda/jp/stories/140-2408-DX-interview.html</w:t>
                  </w:r>
                </w:p>
                <w:p w14:paraId="1DE5D46C"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参考資料「HondaのDXへの挑戦」</w:t>
                  </w:r>
                </w:p>
                <w:p w14:paraId="1512E451"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https://global.honda/content/dam/site/global-jp/stories/cq_img/140-2408-dx-interview/honda_DX.pdf</w:t>
                  </w:r>
                </w:p>
                <w:p w14:paraId="10CDA9EE"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CFCD346"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公表方法・公表場所：Hondaの情報発信Webサイト「Honda Stories」にて「HondaのDXビジョンとその戦略」の参考資料「HondaのDXへの挑戦」で公表</w:t>
                  </w:r>
                </w:p>
                <w:p w14:paraId="59866E55" w14:textId="1CEA6F34" w:rsidR="00971AB3" w:rsidRPr="00BB0E49" w:rsidRDefault="00510C4F" w:rsidP="004949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記載箇所・ページ：「３．DX戦略を実現するデジタル施策の取り組み</w:t>
                  </w:r>
                  <w:r w:rsidR="00E85214">
                    <w:rPr>
                      <w:rFonts w:ascii="ＭＳ 明朝" w:eastAsia="ＭＳ 明朝" w:hAnsi="ＭＳ 明朝" w:cs="ＭＳ 明朝" w:hint="eastAsia"/>
                      <w:spacing w:val="6"/>
                      <w:kern w:val="0"/>
                      <w:szCs w:val="21"/>
                    </w:rPr>
                    <w:t xml:space="preserve">　</w:t>
                  </w:r>
                  <w:r w:rsidR="004949D0" w:rsidRPr="004949D0">
                    <w:rPr>
                      <w:rFonts w:ascii="ＭＳ 明朝" w:eastAsia="ＭＳ 明朝" w:hAnsi="ＭＳ 明朝" w:cs="ＭＳ 明朝" w:hint="eastAsia"/>
                      <w:spacing w:val="6"/>
                      <w:kern w:val="0"/>
                      <w:szCs w:val="21"/>
                    </w:rPr>
                    <w:t>２）実務領域を進化させるデジタル環境整備</w:t>
                  </w:r>
                  <w:r w:rsidRPr="00510C4F">
                    <w:rPr>
                      <w:rFonts w:ascii="ＭＳ 明朝" w:eastAsia="ＭＳ 明朝" w:hAnsi="ＭＳ 明朝" w:cs="ＭＳ 明朝" w:hint="eastAsia"/>
                      <w:spacing w:val="6"/>
                      <w:kern w:val="0"/>
                      <w:szCs w:val="21"/>
                    </w:rPr>
                    <w:t>」・P.7</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51718CB"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２）実務領域を進化させるデジタル環境整備</w:t>
                  </w:r>
                </w:p>
                <w:p w14:paraId="421F1D81"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　新しい価値創出の可能性を最大限に秘めた生成AIを積極的に活用しています。</w:t>
                  </w:r>
                </w:p>
                <w:p w14:paraId="3EBBBE12"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①　社内ノウハウ蓄積・活用のための全社生成AI基盤構築・運用</w:t>
                  </w:r>
                </w:p>
                <w:p w14:paraId="43779B12"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　社内の過去資料・文書には多くの重要な情報が含まれていますが、これを効率的に活用することは困難であり、特に人事異動や退職とともにノウハウが失われる問題がありました。その貴重な情報をノウハウとして蓄積・活用することを目的に、生成AI技術を活用した全社生成AI基盤を構築しました。2024年3月に基盤構築を完了し、開発の領域から順次ノウハウの蓄積を進めています。</w:t>
                  </w:r>
                </w:p>
                <w:p w14:paraId="5E84D5E8"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②　手元作業・事務処理に対する生成AIツールの活用　</w:t>
                  </w:r>
                </w:p>
                <w:p w14:paraId="290F135A"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　電子メールやオンライン会議システム、また文書作成や業務上の作業において使用する様々なオフィスツールは日々の業務に欠かせないツールとなっています。これらのツールを従来以上に効率的に活用すべく、AIアシスタントを活用して生産性を引き出す生成AIツールである「Copilot for Microsoft 365」を導入し、国内約20,000人の従業員が活用できる環境を整えました。日々の業務において生成AIを当たり前に活用することで、飛躍的なオペレーションの効率化と新たな価値創出を目指します。</w:t>
                  </w:r>
                </w:p>
                <w:p w14:paraId="1B9EDBB3"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③　事業活動における広範な生成AIの活用</w:t>
                  </w:r>
                </w:p>
                <w:p w14:paraId="704796D3" w14:textId="7EA37B2B" w:rsidR="00971AB3" w:rsidRPr="00BB0E49" w:rsidRDefault="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 xml:space="preserve">　生成AIは日常のオペレーションだけでなく、事業活動全体により広く、深く入り込んで活用できるツールであると考えています。例えばイノベーションの初期構想段階においては画像生成AIを活用し、製品の品質向上のフェーズにおいては設計・生産・ユーザー情報といった幅広いデータを社内外から収集するなど、様々な事業活動において積極的に活用していくための取り組みを進め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475C6C22" w14:textId="77777777" w:rsidR="00D5176D" w:rsidRPr="00D5176D" w:rsidRDefault="00D5176D" w:rsidP="00D51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176D">
                    <w:rPr>
                      <w:rFonts w:ascii="ＭＳ 明朝" w:eastAsia="ＭＳ 明朝" w:hAnsi="ＭＳ 明朝" w:cs="ＭＳ 明朝" w:hint="eastAsia"/>
                      <w:spacing w:val="6"/>
                      <w:kern w:val="0"/>
                      <w:szCs w:val="21"/>
                    </w:rPr>
                    <w:t>Honda ESG Data Book 2024</w:t>
                  </w:r>
                </w:p>
                <w:p w14:paraId="3FAD4053" w14:textId="77777777" w:rsidR="00D5176D" w:rsidRPr="00D5176D" w:rsidRDefault="00D5176D" w:rsidP="00D5176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7489802C" w14:textId="77777777" w:rsidR="00D5176D" w:rsidRPr="00D5176D" w:rsidRDefault="00D5176D" w:rsidP="00D5176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5176D">
                    <w:rPr>
                      <w:rFonts w:ascii="ＭＳ 明朝" w:eastAsia="ＭＳ 明朝" w:hAnsi="ＭＳ 明朝" w:cs="ＭＳ 明朝" w:hint="eastAsia"/>
                      <w:spacing w:val="6"/>
                      <w:kern w:val="0"/>
                      <w:szCs w:val="21"/>
                    </w:rPr>
                    <w:t>Honda Stories 「HondaのDXビジョンとその戦略」</w:t>
                  </w:r>
                </w:p>
                <w:p w14:paraId="7C42B024" w14:textId="5A0717E3" w:rsidR="00971AB3" w:rsidRPr="00BB0E49" w:rsidRDefault="00D5176D" w:rsidP="00D51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176D">
                    <w:rPr>
                      <w:rFonts w:ascii="ＭＳ 明朝" w:eastAsia="ＭＳ 明朝" w:hAnsi="ＭＳ 明朝" w:cs="ＭＳ 明朝" w:hint="eastAsia"/>
                      <w:spacing w:val="6"/>
                      <w:kern w:val="0"/>
                      <w:szCs w:val="21"/>
                    </w:rPr>
                    <w:t>参考資料「HondaのDXへの挑戦」</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FDF2621" w14:textId="77777777" w:rsidR="00D5176D" w:rsidRPr="00D5176D" w:rsidRDefault="00D5176D" w:rsidP="00D51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176D">
                    <w:rPr>
                      <w:rFonts w:ascii="ＭＳ 明朝" w:eastAsia="ＭＳ 明朝" w:hAnsi="ＭＳ 明朝" w:cs="ＭＳ 明朝" w:hint="eastAsia"/>
                      <w:spacing w:val="6"/>
                      <w:kern w:val="0"/>
                      <w:szCs w:val="21"/>
                    </w:rPr>
                    <w:t>Honda ESG Data Book 2024</w:t>
                  </w:r>
                </w:p>
                <w:p w14:paraId="5EC6C117" w14:textId="77777777" w:rsidR="00D5176D" w:rsidRPr="00D5176D" w:rsidRDefault="00D5176D" w:rsidP="00D5176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5176D">
                    <w:rPr>
                      <w:rFonts w:ascii="ＭＳ 明朝" w:eastAsia="ＭＳ 明朝" w:hAnsi="ＭＳ 明朝" w:cs="ＭＳ 明朝" w:hint="eastAsia"/>
                      <w:spacing w:val="6"/>
                      <w:kern w:val="0"/>
                      <w:szCs w:val="21"/>
                    </w:rPr>
                    <w:t>２０２４年　６月　２７日</w:t>
                  </w:r>
                </w:p>
                <w:p w14:paraId="09EA6800" w14:textId="77777777" w:rsidR="00D5176D" w:rsidRPr="00D5176D" w:rsidRDefault="00D5176D" w:rsidP="00D5176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p>
                <w:p w14:paraId="00A476E9" w14:textId="77777777" w:rsidR="00D5176D" w:rsidRPr="00D5176D" w:rsidRDefault="00D5176D" w:rsidP="00D5176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5176D">
                    <w:rPr>
                      <w:rFonts w:ascii="ＭＳ 明朝" w:eastAsia="ＭＳ 明朝" w:hAnsi="ＭＳ 明朝" w:cs="ＭＳ 明朝" w:hint="eastAsia"/>
                      <w:spacing w:val="6"/>
                      <w:kern w:val="0"/>
                      <w:szCs w:val="21"/>
                    </w:rPr>
                    <w:t>Honda Stories 「HondaのDXビジョンとその戦略」</w:t>
                  </w:r>
                </w:p>
                <w:p w14:paraId="407270E2" w14:textId="77777777" w:rsidR="00D5176D" w:rsidRPr="00D5176D" w:rsidRDefault="00D5176D" w:rsidP="00D5176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D5176D">
                    <w:rPr>
                      <w:rFonts w:ascii="ＭＳ 明朝" w:eastAsia="ＭＳ 明朝" w:hAnsi="ＭＳ 明朝" w:cs="ＭＳ 明朝" w:hint="eastAsia"/>
                      <w:spacing w:val="6"/>
                      <w:kern w:val="0"/>
                      <w:szCs w:val="21"/>
                    </w:rPr>
                    <w:t>参考資料「HondaのDXへの挑戦」</w:t>
                  </w:r>
                </w:p>
                <w:p w14:paraId="741D5254" w14:textId="01615656" w:rsidR="00971AB3" w:rsidRPr="00BB0E49" w:rsidRDefault="00D5176D" w:rsidP="00D517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5176D">
                    <w:rPr>
                      <w:rFonts w:ascii="ＭＳ 明朝" w:eastAsia="ＭＳ 明朝" w:hAnsi="ＭＳ 明朝" w:cs="ＭＳ 明朝" w:hint="eastAsia"/>
                      <w:spacing w:val="6"/>
                      <w:kern w:val="0"/>
                      <w:szCs w:val="21"/>
                    </w:rPr>
                    <w:t>２０２４年　８月　２３日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46ACA40" w14:textId="46223FA5" w:rsidR="00C01F5C"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5C">
                    <w:rPr>
                      <w:rFonts w:ascii="ＭＳ 明朝" w:eastAsia="ＭＳ 明朝" w:hAnsi="ＭＳ 明朝" w:cs="ＭＳ 明朝" w:hint="eastAsia"/>
                      <w:spacing w:val="6"/>
                      <w:kern w:val="0"/>
                      <w:szCs w:val="21"/>
                    </w:rPr>
                    <w:t>公表方法・公表場所：Hondaの情報発信Webサイト「ESG Data Book 2024」で公表</w:t>
                  </w:r>
                </w:p>
                <w:p w14:paraId="64043F9B" w14:textId="77777777" w:rsidR="00C01F5C" w:rsidRPr="00C01F5C"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DDEB37" w14:textId="77777777" w:rsidR="00C01F5C" w:rsidRPr="00C01F5C"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5C">
                    <w:rPr>
                      <w:rFonts w:ascii="ＭＳ 明朝" w:eastAsia="ＭＳ 明朝" w:hAnsi="ＭＳ 明朝" w:cs="ＭＳ 明朝"/>
                      <w:spacing w:val="6"/>
                      <w:kern w:val="0"/>
                      <w:szCs w:val="21"/>
                    </w:rPr>
                    <w:t>https://global.honda/jp/sustainability/report/pdf/2024/honda-SR-2024-jp-all.pdf</w:t>
                  </w:r>
                </w:p>
                <w:p w14:paraId="3F958176" w14:textId="77777777" w:rsidR="00C01F5C" w:rsidRPr="00C01F5C"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945598" w14:textId="54D6AB22" w:rsidR="00C01F5C" w:rsidRPr="00C01F5C"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5C">
                    <w:rPr>
                      <w:rFonts w:ascii="ＭＳ 明朝" w:eastAsia="ＭＳ 明朝" w:hAnsi="ＭＳ 明朝" w:cs="ＭＳ 明朝" w:hint="eastAsia"/>
                      <w:spacing w:val="6"/>
                      <w:kern w:val="0"/>
                      <w:szCs w:val="21"/>
                    </w:rPr>
                    <w:t>記載箇所・ページ：「電動化の推進」・P.19、「環境関連データ」・P.145</w:t>
                  </w:r>
                  <w:r>
                    <w:rPr>
                      <w:rFonts w:ascii="ＭＳ 明朝" w:eastAsia="ＭＳ 明朝" w:hAnsi="ＭＳ 明朝" w:cs="ＭＳ 明朝" w:hint="eastAsia"/>
                      <w:spacing w:val="6"/>
                      <w:kern w:val="0"/>
                      <w:szCs w:val="21"/>
                    </w:rPr>
                    <w:t>-</w:t>
                  </w:r>
                  <w:r w:rsidRPr="00C01F5C">
                    <w:rPr>
                      <w:rFonts w:ascii="ＭＳ 明朝" w:eastAsia="ＭＳ 明朝" w:hAnsi="ＭＳ 明朝" w:cs="ＭＳ 明朝" w:hint="eastAsia"/>
                      <w:spacing w:val="6"/>
                      <w:kern w:val="0"/>
                      <w:szCs w:val="21"/>
                    </w:rPr>
                    <w:t>146</w:t>
                  </w:r>
                </w:p>
                <w:p w14:paraId="74571A7E" w14:textId="77777777" w:rsidR="00C01F5C"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C39450" w14:textId="77777777" w:rsidR="00216680" w:rsidRDefault="00216680"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A0448A" w14:textId="77777777" w:rsidR="00C01F5C" w:rsidRPr="00C01F5C"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5C">
                    <w:rPr>
                      <w:rFonts w:ascii="ＭＳ 明朝" w:eastAsia="ＭＳ 明朝" w:hAnsi="ＭＳ 明朝" w:cs="ＭＳ 明朝" w:hint="eastAsia"/>
                      <w:spacing w:val="6"/>
                      <w:kern w:val="0"/>
                      <w:szCs w:val="21"/>
                    </w:rPr>
                    <w:t>公表方法・公表場所：Hondaの情報発信Webサイト「Honda Stories」にて「HondaのDXビジョンとその戦略」の参考資料「HondaのDXへの挑戦」で公表</w:t>
                  </w:r>
                </w:p>
                <w:p w14:paraId="3B724A35" w14:textId="77777777" w:rsidR="00C01F5C" w:rsidRPr="00C01F5C"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A95B88F" w14:textId="77777777" w:rsidR="00C01F5C" w:rsidRPr="00C01F5C"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5C">
                    <w:rPr>
                      <w:rFonts w:ascii="ＭＳ 明朝" w:eastAsia="ＭＳ 明朝" w:hAnsi="ＭＳ 明朝" w:cs="ＭＳ 明朝" w:hint="eastAsia"/>
                      <w:spacing w:val="6"/>
                      <w:kern w:val="0"/>
                      <w:szCs w:val="21"/>
                    </w:rPr>
                    <w:t>Honda Stories 「HondaのDXビジョンとその戦略」</w:t>
                  </w:r>
                </w:p>
                <w:p w14:paraId="4B2175FD" w14:textId="760718DB" w:rsidR="00C01F5C" w:rsidRPr="00C01F5C"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5C">
                    <w:rPr>
                      <w:rFonts w:ascii="ＭＳ 明朝" w:eastAsia="ＭＳ 明朝" w:hAnsi="ＭＳ 明朝" w:cs="ＭＳ 明朝"/>
                      <w:spacing w:val="6"/>
                      <w:kern w:val="0"/>
                      <w:szCs w:val="21"/>
                    </w:rPr>
                    <w:t>https://global.honda/jp/stories/140-2408-DX-interview.html</w:t>
                  </w:r>
                </w:p>
                <w:p w14:paraId="5DB84C17" w14:textId="77777777" w:rsidR="00C01F5C" w:rsidRPr="00C01F5C"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5C">
                    <w:rPr>
                      <w:rFonts w:ascii="ＭＳ 明朝" w:eastAsia="ＭＳ 明朝" w:hAnsi="ＭＳ 明朝" w:cs="ＭＳ 明朝" w:hint="eastAsia"/>
                      <w:spacing w:val="6"/>
                      <w:kern w:val="0"/>
                      <w:szCs w:val="21"/>
                    </w:rPr>
                    <w:t>参考資料「HondaのDXへの挑戦」</w:t>
                  </w:r>
                </w:p>
                <w:p w14:paraId="024BFEC1" w14:textId="77777777" w:rsidR="00C01F5C" w:rsidRPr="00C01F5C"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5C">
                    <w:rPr>
                      <w:rFonts w:ascii="ＭＳ 明朝" w:eastAsia="ＭＳ 明朝" w:hAnsi="ＭＳ 明朝" w:cs="ＭＳ 明朝"/>
                      <w:spacing w:val="6"/>
                      <w:kern w:val="0"/>
                      <w:szCs w:val="21"/>
                    </w:rPr>
                    <w:t>https://global.honda/content/dam/site/global-jp/stories/cq_img/140-2408-dx-interview/honda_DX.pdf</w:t>
                  </w:r>
                </w:p>
                <w:p w14:paraId="3878D0E9" w14:textId="77777777" w:rsidR="00C01F5C" w:rsidRPr="00C01F5C"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F53F8C" w14:textId="0DF3473A" w:rsidR="00971AB3" w:rsidRPr="00BB0E49" w:rsidRDefault="00C01F5C" w:rsidP="00C01F5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01F5C">
                    <w:rPr>
                      <w:rFonts w:ascii="ＭＳ 明朝" w:eastAsia="ＭＳ 明朝" w:hAnsi="ＭＳ 明朝" w:cs="ＭＳ 明朝" w:hint="eastAsia"/>
                      <w:spacing w:val="6"/>
                      <w:kern w:val="0"/>
                      <w:szCs w:val="21"/>
                    </w:rPr>
                    <w:t>記載箇所・ページ：「デジタルプラットフォームの進化のための管理指標」・P.6</w:t>
                  </w:r>
                </w:p>
              </w:tc>
            </w:tr>
            <w:tr w:rsidR="00971AB3" w:rsidRPr="00BB0E49" w14:paraId="01FFE5A8" w14:textId="77777777" w:rsidTr="00216680">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3512DCC" w14:textId="77777777" w:rsidR="00216680" w:rsidRPr="00216680" w:rsidRDefault="00216680" w:rsidP="0021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680">
                    <w:rPr>
                      <w:rFonts w:ascii="ＭＳ 明朝" w:eastAsia="ＭＳ 明朝" w:hAnsi="ＭＳ 明朝" w:cs="ＭＳ 明朝" w:hint="eastAsia"/>
                      <w:spacing w:val="6"/>
                      <w:kern w:val="0"/>
                      <w:szCs w:val="21"/>
                    </w:rPr>
                    <w:t>・「製品価値」に関する指標</w:t>
                  </w:r>
                </w:p>
                <w:p w14:paraId="0C56D6B6" w14:textId="77777777" w:rsidR="00216680" w:rsidRPr="00216680" w:rsidRDefault="00216680" w:rsidP="0021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680">
                    <w:rPr>
                      <w:rFonts w:ascii="ＭＳ 明朝" w:eastAsia="ＭＳ 明朝" w:hAnsi="ＭＳ 明朝" w:cs="ＭＳ 明朝" w:hint="eastAsia"/>
                      <w:spacing w:val="6"/>
                      <w:kern w:val="0"/>
                      <w:szCs w:val="21"/>
                    </w:rPr>
                    <w:t xml:space="preserve">　指標：電動製品 販売比率</w:t>
                  </w:r>
                </w:p>
                <w:p w14:paraId="7A77B14C" w14:textId="77777777" w:rsidR="00216680" w:rsidRPr="00216680" w:rsidRDefault="00216680" w:rsidP="0021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680">
                    <w:rPr>
                      <w:rFonts w:ascii="ＭＳ 明朝" w:eastAsia="ＭＳ 明朝" w:hAnsi="ＭＳ 明朝" w:cs="ＭＳ 明朝" w:hint="eastAsia"/>
                      <w:spacing w:val="6"/>
                      <w:kern w:val="0"/>
                      <w:szCs w:val="21"/>
                    </w:rPr>
                    <w:t xml:space="preserve">　　　　　 2030年目標：二輪車15%、四輪車30%、パワープロダクツ36%</w:t>
                  </w:r>
                </w:p>
                <w:p w14:paraId="5CD99EC1" w14:textId="77777777" w:rsidR="00216680" w:rsidRPr="00216680" w:rsidRDefault="00216680" w:rsidP="0021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680">
                    <w:rPr>
                      <w:rFonts w:ascii="ＭＳ 明朝" w:eastAsia="ＭＳ 明朝" w:hAnsi="ＭＳ 明朝" w:cs="ＭＳ 明朝" w:hint="eastAsia"/>
                      <w:spacing w:val="6"/>
                      <w:kern w:val="0"/>
                      <w:szCs w:val="21"/>
                    </w:rPr>
                    <w:t xml:space="preserve">　補足説明：IoT、コネクテッドを含めた電動製品の展開においては、特にソフトウェア管理やサプライチェーンの進化、次世代生産システムのデジタル施策の進捗を管理し、定期的に評価を行っている。</w:t>
                  </w:r>
                </w:p>
                <w:p w14:paraId="23AC2C8E" w14:textId="77777777" w:rsidR="00216680" w:rsidRPr="00216680" w:rsidRDefault="00216680" w:rsidP="0021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360048" w14:textId="77777777" w:rsidR="00216680" w:rsidRPr="00216680" w:rsidRDefault="00216680" w:rsidP="0021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680">
                    <w:rPr>
                      <w:rFonts w:ascii="ＭＳ 明朝" w:eastAsia="ＭＳ 明朝" w:hAnsi="ＭＳ 明朝" w:cs="ＭＳ 明朝" w:hint="eastAsia"/>
                      <w:spacing w:val="6"/>
                      <w:kern w:val="0"/>
                      <w:szCs w:val="21"/>
                    </w:rPr>
                    <w:t>・「社会的価値」に関する指標</w:t>
                  </w:r>
                </w:p>
                <w:p w14:paraId="75B58293" w14:textId="77777777" w:rsidR="00216680" w:rsidRPr="00216680" w:rsidRDefault="00216680" w:rsidP="0021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680">
                    <w:rPr>
                      <w:rFonts w:ascii="ＭＳ 明朝" w:eastAsia="ＭＳ 明朝" w:hAnsi="ＭＳ 明朝" w:cs="ＭＳ 明朝" w:hint="eastAsia"/>
                      <w:spacing w:val="6"/>
                      <w:kern w:val="0"/>
                      <w:szCs w:val="21"/>
                    </w:rPr>
                    <w:t xml:space="preserve">　指標：製品CO2排出原単位削減率</w:t>
                  </w:r>
                </w:p>
                <w:p w14:paraId="4F5F38FD" w14:textId="77777777" w:rsidR="00216680" w:rsidRPr="00216680" w:rsidRDefault="00216680" w:rsidP="0021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680">
                    <w:rPr>
                      <w:rFonts w:ascii="ＭＳ 明朝" w:eastAsia="ＭＳ 明朝" w:hAnsi="ＭＳ 明朝" w:cs="ＭＳ 明朝" w:hint="eastAsia"/>
                      <w:spacing w:val="6"/>
                      <w:kern w:val="0"/>
                      <w:szCs w:val="21"/>
                    </w:rPr>
                    <w:t xml:space="preserve">　　　　　 2030年目標：二輪車34%、四輪車27.2%、パワ</w:t>
                  </w:r>
                  <w:r w:rsidRPr="00216680">
                    <w:rPr>
                      <w:rFonts w:ascii="ＭＳ 明朝" w:eastAsia="ＭＳ 明朝" w:hAnsi="ＭＳ 明朝" w:cs="ＭＳ 明朝" w:hint="eastAsia"/>
                      <w:spacing w:val="6"/>
                      <w:kern w:val="0"/>
                      <w:szCs w:val="21"/>
                    </w:rPr>
                    <w:lastRenderedPageBreak/>
                    <w:t>ープロダクツ28.2%</w:t>
                  </w:r>
                </w:p>
                <w:p w14:paraId="2AC92792" w14:textId="131A17DB" w:rsidR="003E2A68" w:rsidRPr="00BB0E49" w:rsidRDefault="00216680" w:rsidP="002166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6680">
                    <w:rPr>
                      <w:rFonts w:ascii="ＭＳ 明朝" w:eastAsia="ＭＳ 明朝" w:hAnsi="ＭＳ 明朝" w:cs="ＭＳ 明朝" w:hint="eastAsia"/>
                      <w:spacing w:val="6"/>
                      <w:kern w:val="0"/>
                      <w:szCs w:val="21"/>
                    </w:rPr>
                    <w:t xml:space="preserve">　補足説明：製品及び事業活動における環境負荷データの効果的な活用に向け、企業LCA管理、製品LCA管理、各国環境法規対応のデジタル施策の進捗を管理し、定期的に評価を行っている。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6E60F8E" w:rsidR="00971AB3" w:rsidRPr="00BB0E49" w:rsidRDefault="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２０２４年　８月</w:t>
                  </w:r>
                  <w:r>
                    <w:rPr>
                      <w:rFonts w:ascii="ＭＳ 明朝" w:eastAsia="ＭＳ 明朝" w:hAnsi="ＭＳ 明朝" w:cs="ＭＳ 明朝" w:hint="eastAsia"/>
                      <w:spacing w:val="6"/>
                      <w:kern w:val="0"/>
                      <w:szCs w:val="21"/>
                    </w:rPr>
                    <w:t xml:space="preserve">　</w:t>
                  </w:r>
                  <w:r w:rsidRPr="00510C4F">
                    <w:rPr>
                      <w:rFonts w:ascii="ＭＳ 明朝" w:eastAsia="ＭＳ 明朝" w:hAnsi="ＭＳ 明朝" w:cs="ＭＳ 明朝" w:hint="eastAsia"/>
                      <w:spacing w:val="6"/>
                      <w:kern w:val="0"/>
                      <w:szCs w:val="21"/>
                    </w:rPr>
                    <w:t>２３日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CBA194E"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公表方法・公表場所：</w:t>
                  </w:r>
                </w:p>
                <w:p w14:paraId="3A69B62E"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Hondaの情報発信Webサイト「Honda Stories」　　　　　　　　　　　　　　https://global.honda/jp/stories/140-2408-DX-interview.html</w:t>
                  </w:r>
                </w:p>
                <w:p w14:paraId="2FE1D5F0" w14:textId="56D2DD3E" w:rsidR="00971AB3" w:rsidRPr="00BB0E49" w:rsidRDefault="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「HondaのDXビジョンとその戦略」</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ABF22AF"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自動車業界は100年に一度の大変革期であり、Hondaは第二の創業期であると位置づけています。Hondaは今年5月に発表した「2024 ビジネスアップデート」で、2050年を見据えた総合モビリティカンパニーとして存在を期待される企業であり続けるための取り組みを紹介しました。</w:t>
                  </w:r>
                </w:p>
                <w:p w14:paraId="31A251EA"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その一つが、Hondaが提供する多岐にわたる「二輪」「四輪」「パワープロダクツ」「船外機」「航空機」などの製品とデジタル技術を組み合わせることで新たなサービスや価値提供を行うビジネスモデルの変革です。</w:t>
                  </w:r>
                </w:p>
                <w:p w14:paraId="3B2D5CA5"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この変革に向けては商品・調達・生産をはじめ商品の企画・アフターサービスなど各オペレーションに、デジタル技術とデータを活用することで事業効率を上げ、より競争力のあるもの・ことづくりができる体質へと進化する必要があります。</w:t>
                  </w:r>
                </w:p>
                <w:p w14:paraId="5647E93A" w14:textId="77777777" w:rsidR="00510C4F" w:rsidRPr="00510C4F" w:rsidRDefault="00510C4F" w:rsidP="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そのためにデジタル・ソフトウェアスキルの獲得など、ITを活用した業務改革もやりきらなければいけません。Hondaでは従業員全員が自分ごととしてデジタルとデータの価値を深く理解し、日常業務で活用することが不可欠です。</w:t>
                  </w:r>
                </w:p>
                <w:p w14:paraId="5B4518B9" w14:textId="35AB3B9D" w:rsidR="00971AB3" w:rsidRPr="00BB0E49" w:rsidRDefault="00510C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0C4F">
                    <w:rPr>
                      <w:rFonts w:ascii="ＭＳ 明朝" w:eastAsia="ＭＳ 明朝" w:hAnsi="ＭＳ 明朝" w:cs="ＭＳ 明朝" w:hint="eastAsia"/>
                      <w:spacing w:val="6"/>
                      <w:kern w:val="0"/>
                      <w:szCs w:val="21"/>
                    </w:rPr>
                    <w:t>Hondaはこれらの改革を実現するために、DXビジョンを策定し、DXへの取り組みを本格化しています。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57E28763" w:rsidR="00971AB3" w:rsidRPr="00BB0E49" w:rsidRDefault="00242A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６</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２０２４</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８</w:t>
                  </w:r>
                  <w:r w:rsidR="00971AB3" w:rsidRPr="00BB0E49">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D4D0B55" w:rsidR="00971AB3" w:rsidRPr="00BB0E49" w:rsidRDefault="00242A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A6F">
                    <w:rPr>
                      <w:rFonts w:ascii="ＭＳ 明朝" w:eastAsia="ＭＳ 明朝" w:hAnsi="ＭＳ 明朝" w:cs="ＭＳ 明朝" w:hint="eastAsia"/>
                      <w:spacing w:val="6"/>
                      <w:kern w:val="0"/>
                      <w:szCs w:val="21"/>
                    </w:rPr>
                    <w:t>IPA（独立行政法人情報処理推進機構）の「DX推進指標 自己診断フォーマット」によってデジタル技術の動向及び自社のITシステムの課題を把握し、本申請に添付して提出する</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870C239" w:rsidR="00971AB3" w:rsidRPr="00BB0E49" w:rsidRDefault="00242A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２０２０</w:t>
                  </w:r>
                  <w:r w:rsidR="00971AB3" w:rsidRPr="00BB0E49">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４</w:t>
                  </w:r>
                  <w:r w:rsidR="00971AB3"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7DEF4B6" w14:textId="77777777" w:rsidR="00242A6F" w:rsidRPr="00242A6F" w:rsidRDefault="00242A6F" w:rsidP="00242A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A6F">
                    <w:rPr>
                      <w:rFonts w:ascii="ＭＳ 明朝" w:eastAsia="ＭＳ 明朝" w:hAnsi="ＭＳ 明朝" w:cs="ＭＳ 明朝" w:hint="eastAsia"/>
                      <w:spacing w:val="6"/>
                      <w:kern w:val="0"/>
                      <w:szCs w:val="21"/>
                    </w:rPr>
                    <w:t>・情報管理</w:t>
                  </w:r>
                </w:p>
                <w:p w14:paraId="1F5EDD22" w14:textId="77777777" w:rsidR="00242A6F" w:rsidRPr="00242A6F" w:rsidRDefault="00242A6F" w:rsidP="00242A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A6F">
                    <w:rPr>
                      <w:rFonts w:ascii="ＭＳ 明朝" w:eastAsia="ＭＳ 明朝" w:hAnsi="ＭＳ 明朝" w:cs="ＭＳ 明朝" w:hint="eastAsia"/>
                      <w:spacing w:val="6"/>
                      <w:kern w:val="0"/>
                      <w:szCs w:val="21"/>
                    </w:rPr>
                    <w:t>Honda は、機密情報や個人情報などの情報資産を保護することを目的に、グループ子会社までを適用範囲とした</w:t>
                  </w:r>
                  <w:r w:rsidRPr="00242A6F">
                    <w:rPr>
                      <w:rFonts w:ascii="ＭＳ 明朝" w:eastAsia="ＭＳ 明朝" w:hAnsi="ＭＳ 明朝" w:cs="ＭＳ 明朝" w:hint="eastAsia"/>
                      <w:spacing w:val="6"/>
                      <w:kern w:val="0"/>
                      <w:szCs w:val="21"/>
                    </w:rPr>
                    <w:lastRenderedPageBreak/>
                    <w:t>「Global Confidentiality Policy」「Global IT Security Policy」を制定し、組織的な対応体制、機密情報や個人情報を取り扱うにあたってのグローバル共通の遵守事項、情報システムやネットワークにおけるセキュリティ基準、情報漏えい発生時のレポートラインなどを規定しています。</w:t>
                  </w:r>
                </w:p>
                <w:p w14:paraId="1556343A" w14:textId="77777777" w:rsidR="00242A6F" w:rsidRPr="00242A6F" w:rsidRDefault="00242A6F" w:rsidP="00242A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A6F">
                    <w:rPr>
                      <w:rFonts w:ascii="ＭＳ 明朝" w:eastAsia="ＭＳ 明朝" w:hAnsi="ＭＳ 明朝" w:cs="ＭＳ 明朝" w:hint="eastAsia"/>
                      <w:spacing w:val="6"/>
                      <w:kern w:val="0"/>
                      <w:szCs w:val="21"/>
                    </w:rPr>
                    <w:t>これらポリシーに基づき、チェックシートによる自己検証を年次で推進することで、Honda の事業活動において発生する情報を安全に取り扱うための活動を推進しています。</w:t>
                  </w:r>
                </w:p>
                <w:p w14:paraId="271E4480" w14:textId="77777777" w:rsidR="00242A6F" w:rsidRPr="00242A6F" w:rsidRDefault="00242A6F" w:rsidP="00242A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A6F">
                    <w:rPr>
                      <w:rFonts w:ascii="ＭＳ 明朝" w:eastAsia="ＭＳ 明朝" w:hAnsi="ＭＳ 明朝" w:cs="ＭＳ 明朝" w:hint="eastAsia"/>
                      <w:spacing w:val="6"/>
                      <w:kern w:val="0"/>
                      <w:szCs w:val="21"/>
                    </w:rPr>
                    <w:t>また日々、巧妙化・複雑化しているサイバー攻撃に対しては、情報セキュリティの継続的な強化活動に加え、日々モニタリングを行いながら、対処が必要な事象に対しては即座に対応できる体制を整備しています。</w:t>
                  </w:r>
                </w:p>
                <w:p w14:paraId="4F36BB84" w14:textId="77777777" w:rsidR="00242A6F" w:rsidRPr="00242A6F" w:rsidRDefault="00242A6F" w:rsidP="00242A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C488B4" w14:textId="77777777" w:rsidR="00242A6F" w:rsidRPr="00242A6F" w:rsidRDefault="00242A6F" w:rsidP="00242A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A6F">
                    <w:rPr>
                      <w:rFonts w:ascii="ＭＳ 明朝" w:eastAsia="ＭＳ 明朝" w:hAnsi="ＭＳ 明朝" w:cs="ＭＳ 明朝" w:hint="eastAsia"/>
                      <w:spacing w:val="6"/>
                      <w:kern w:val="0"/>
                      <w:szCs w:val="21"/>
                    </w:rPr>
                    <w:t>公表方法・公表場所：Hondaの情報発信Webサイト</w:t>
                  </w:r>
                </w:p>
                <w:p w14:paraId="6BBD1B62" w14:textId="77777777" w:rsidR="00242A6F" w:rsidRPr="00242A6F" w:rsidRDefault="00242A6F" w:rsidP="00242A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A6F">
                    <w:rPr>
                      <w:rFonts w:ascii="ＭＳ 明朝" w:eastAsia="ＭＳ 明朝" w:hAnsi="ＭＳ 明朝" w:cs="ＭＳ 明朝" w:hint="eastAsia"/>
                      <w:spacing w:val="6"/>
                      <w:kern w:val="0"/>
                      <w:szCs w:val="21"/>
                    </w:rPr>
                    <w:t xml:space="preserve">　　　　　　　　　　「Honda ESG Data Book 2024」にて公表</w:t>
                  </w:r>
                </w:p>
                <w:p w14:paraId="50D06F12" w14:textId="77777777" w:rsidR="00242A6F" w:rsidRPr="00242A6F" w:rsidRDefault="00242A6F" w:rsidP="00242A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A6F">
                    <w:rPr>
                      <w:rFonts w:ascii="ＭＳ 明朝" w:eastAsia="ＭＳ 明朝" w:hAnsi="ＭＳ 明朝" w:cs="ＭＳ 明朝" w:hint="eastAsia"/>
                      <w:spacing w:val="6"/>
                      <w:kern w:val="0"/>
                      <w:szCs w:val="21"/>
                    </w:rPr>
                    <w:t xml:space="preserve">　　　https://global.honda/jp/sustainability/report/pdf/2024/honda-SR-2024-jp-all.pdf</w:t>
                  </w:r>
                </w:p>
                <w:p w14:paraId="0A976824" w14:textId="416F6662" w:rsidR="0087199F" w:rsidRPr="00BB0E49" w:rsidRDefault="00242A6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2A6F">
                    <w:rPr>
                      <w:rFonts w:ascii="ＭＳ 明朝" w:eastAsia="ＭＳ 明朝" w:hAnsi="ＭＳ 明朝" w:cs="ＭＳ 明朝" w:hint="eastAsia"/>
                      <w:spacing w:val="6"/>
                      <w:kern w:val="0"/>
                      <w:szCs w:val="21"/>
                    </w:rPr>
                    <w:t>記載箇所・ページ：「情報管理」・P.142</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BAA4DD" w14:textId="77777777" w:rsidR="009213EE" w:rsidRDefault="009213EE">
      <w:r>
        <w:separator/>
      </w:r>
    </w:p>
  </w:endnote>
  <w:endnote w:type="continuationSeparator" w:id="0">
    <w:p w14:paraId="5C9DD483" w14:textId="77777777" w:rsidR="009213EE" w:rsidRDefault="009213EE">
      <w:r>
        <w:continuationSeparator/>
      </w:r>
    </w:p>
  </w:endnote>
  <w:endnote w:type="continuationNotice" w:id="1">
    <w:p w14:paraId="31B26F99" w14:textId="77777777" w:rsidR="009213EE" w:rsidRDefault="009213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0B885E" w14:textId="77777777" w:rsidR="009213EE" w:rsidRDefault="009213EE">
      <w:r>
        <w:separator/>
      </w:r>
    </w:p>
  </w:footnote>
  <w:footnote w:type="continuationSeparator" w:id="0">
    <w:p w14:paraId="37DA175C" w14:textId="77777777" w:rsidR="009213EE" w:rsidRDefault="009213EE">
      <w:r>
        <w:continuationSeparator/>
      </w:r>
    </w:p>
  </w:footnote>
  <w:footnote w:type="continuationNotice" w:id="1">
    <w:p w14:paraId="6C10BA53" w14:textId="77777777" w:rsidR="009213EE" w:rsidRDefault="009213EE">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8DE"/>
    <w:rsid w:val="000459B5"/>
    <w:rsid w:val="000466B3"/>
    <w:rsid w:val="0004792D"/>
    <w:rsid w:val="00047EDA"/>
    <w:rsid w:val="00050B03"/>
    <w:rsid w:val="00057E07"/>
    <w:rsid w:val="00065701"/>
    <w:rsid w:val="000678CD"/>
    <w:rsid w:val="00071C4F"/>
    <w:rsid w:val="00071E2E"/>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0922"/>
    <w:rsid w:val="000C17C9"/>
    <w:rsid w:val="000C74C4"/>
    <w:rsid w:val="000D16A0"/>
    <w:rsid w:val="000D2F84"/>
    <w:rsid w:val="000D7B32"/>
    <w:rsid w:val="000D7DA5"/>
    <w:rsid w:val="000D7DD1"/>
    <w:rsid w:val="000E3674"/>
    <w:rsid w:val="000E7B92"/>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B74"/>
    <w:rsid w:val="00203C71"/>
    <w:rsid w:val="00205E89"/>
    <w:rsid w:val="00206DC9"/>
    <w:rsid w:val="00206E13"/>
    <w:rsid w:val="00207705"/>
    <w:rsid w:val="002125DA"/>
    <w:rsid w:val="00215478"/>
    <w:rsid w:val="00215949"/>
    <w:rsid w:val="00216680"/>
    <w:rsid w:val="00221EF5"/>
    <w:rsid w:val="002231B4"/>
    <w:rsid w:val="00224D42"/>
    <w:rsid w:val="002336A9"/>
    <w:rsid w:val="00242A6F"/>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A4C0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4031"/>
    <w:rsid w:val="00355435"/>
    <w:rsid w:val="0035572F"/>
    <w:rsid w:val="00355EAD"/>
    <w:rsid w:val="003567DA"/>
    <w:rsid w:val="00357A93"/>
    <w:rsid w:val="00360F19"/>
    <w:rsid w:val="0036151D"/>
    <w:rsid w:val="003620AC"/>
    <w:rsid w:val="00363C84"/>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2A68"/>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49D0"/>
    <w:rsid w:val="0049594E"/>
    <w:rsid w:val="00495A5F"/>
    <w:rsid w:val="004A1D41"/>
    <w:rsid w:val="004A2BEA"/>
    <w:rsid w:val="004A4B3A"/>
    <w:rsid w:val="004B0BD4"/>
    <w:rsid w:val="004B38A3"/>
    <w:rsid w:val="004B3C66"/>
    <w:rsid w:val="004B7221"/>
    <w:rsid w:val="004D0454"/>
    <w:rsid w:val="004D099F"/>
    <w:rsid w:val="004D382D"/>
    <w:rsid w:val="004D4F70"/>
    <w:rsid w:val="004D7589"/>
    <w:rsid w:val="004E264F"/>
    <w:rsid w:val="004F467A"/>
    <w:rsid w:val="004F47D9"/>
    <w:rsid w:val="00500737"/>
    <w:rsid w:val="005048B8"/>
    <w:rsid w:val="005065BF"/>
    <w:rsid w:val="005077ED"/>
    <w:rsid w:val="00510C4F"/>
    <w:rsid w:val="00514854"/>
    <w:rsid w:val="0051532F"/>
    <w:rsid w:val="005167A2"/>
    <w:rsid w:val="00516839"/>
    <w:rsid w:val="0051703E"/>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0B11"/>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309C"/>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5400"/>
    <w:rsid w:val="006E6FEF"/>
    <w:rsid w:val="006F2BB7"/>
    <w:rsid w:val="006F444F"/>
    <w:rsid w:val="006F6B2A"/>
    <w:rsid w:val="006F7BA0"/>
    <w:rsid w:val="0070158F"/>
    <w:rsid w:val="0071191E"/>
    <w:rsid w:val="007145D3"/>
    <w:rsid w:val="00715A50"/>
    <w:rsid w:val="0071785E"/>
    <w:rsid w:val="00720D00"/>
    <w:rsid w:val="00724AE5"/>
    <w:rsid w:val="00726DDB"/>
    <w:rsid w:val="00727574"/>
    <w:rsid w:val="007276ED"/>
    <w:rsid w:val="00727F06"/>
    <w:rsid w:val="00730B06"/>
    <w:rsid w:val="00730EC6"/>
    <w:rsid w:val="00735268"/>
    <w:rsid w:val="00742604"/>
    <w:rsid w:val="007453BB"/>
    <w:rsid w:val="00746081"/>
    <w:rsid w:val="0074688D"/>
    <w:rsid w:val="007518D9"/>
    <w:rsid w:val="0076056F"/>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13EE"/>
    <w:rsid w:val="009243FD"/>
    <w:rsid w:val="009252A0"/>
    <w:rsid w:val="0092584F"/>
    <w:rsid w:val="00925FBC"/>
    <w:rsid w:val="00930D44"/>
    <w:rsid w:val="0094225E"/>
    <w:rsid w:val="00953692"/>
    <w:rsid w:val="00953D39"/>
    <w:rsid w:val="00964BDD"/>
    <w:rsid w:val="009653AA"/>
    <w:rsid w:val="00971AB3"/>
    <w:rsid w:val="00972B7B"/>
    <w:rsid w:val="0097440F"/>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E37D6"/>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0FF0"/>
    <w:rsid w:val="00B33D14"/>
    <w:rsid w:val="00B35C62"/>
    <w:rsid w:val="00B35E61"/>
    <w:rsid w:val="00B36536"/>
    <w:rsid w:val="00B45C60"/>
    <w:rsid w:val="00B50A0A"/>
    <w:rsid w:val="00B52BAB"/>
    <w:rsid w:val="00B52DB5"/>
    <w:rsid w:val="00B53612"/>
    <w:rsid w:val="00B54730"/>
    <w:rsid w:val="00B57CD5"/>
    <w:rsid w:val="00B705FB"/>
    <w:rsid w:val="00B7270D"/>
    <w:rsid w:val="00B748A7"/>
    <w:rsid w:val="00B753D1"/>
    <w:rsid w:val="00B75E39"/>
    <w:rsid w:val="00B82C25"/>
    <w:rsid w:val="00B83E21"/>
    <w:rsid w:val="00B84EF0"/>
    <w:rsid w:val="00B84F58"/>
    <w:rsid w:val="00B851B4"/>
    <w:rsid w:val="00B86108"/>
    <w:rsid w:val="00B8637E"/>
    <w:rsid w:val="00B924CF"/>
    <w:rsid w:val="00B92849"/>
    <w:rsid w:val="00B9474D"/>
    <w:rsid w:val="00BA063C"/>
    <w:rsid w:val="00BA3B8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1F5C"/>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0E22"/>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176D"/>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CE"/>
    <w:rsid w:val="00E469EA"/>
    <w:rsid w:val="00E51414"/>
    <w:rsid w:val="00E52EBA"/>
    <w:rsid w:val="00E532A0"/>
    <w:rsid w:val="00E53685"/>
    <w:rsid w:val="00E55EB7"/>
    <w:rsid w:val="00E565BB"/>
    <w:rsid w:val="00E61C8B"/>
    <w:rsid w:val="00E63E18"/>
    <w:rsid w:val="00E66080"/>
    <w:rsid w:val="00E679CB"/>
    <w:rsid w:val="00E72B38"/>
    <w:rsid w:val="00E73521"/>
    <w:rsid w:val="00E74B82"/>
    <w:rsid w:val="00E82C82"/>
    <w:rsid w:val="00E85214"/>
    <w:rsid w:val="00E86A2F"/>
    <w:rsid w:val="00E915E7"/>
    <w:rsid w:val="00E94F97"/>
    <w:rsid w:val="00EA0D0B"/>
    <w:rsid w:val="00EA15DB"/>
    <w:rsid w:val="00EA7FDA"/>
    <w:rsid w:val="00EB6D2C"/>
    <w:rsid w:val="00EC02FD"/>
    <w:rsid w:val="00EC0E6E"/>
    <w:rsid w:val="00EC17BF"/>
    <w:rsid w:val="00EC3085"/>
    <w:rsid w:val="00EC3773"/>
    <w:rsid w:val="00EC529D"/>
    <w:rsid w:val="00EC5A1D"/>
    <w:rsid w:val="00ED1863"/>
    <w:rsid w:val="00ED5D86"/>
    <w:rsid w:val="00ED6912"/>
    <w:rsid w:val="00ED6B23"/>
    <w:rsid w:val="00EE52FC"/>
    <w:rsid w:val="00EE793F"/>
    <w:rsid w:val="00EF3611"/>
    <w:rsid w:val="00EF46B7"/>
    <w:rsid w:val="00EF59B3"/>
    <w:rsid w:val="00F01EE1"/>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33B"/>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41FA"/>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A128BE43-410B-4FAE-B3D8-A9EE293911B6}"/>
  <w:writeProtection w:cryptProviderType="rsaAES" w:cryptAlgorithmClass="hash" w:cryptAlgorithmType="typeAny" w:cryptAlgorithmSid="14" w:cryptSpinCount="100000" w:hash="LS5E6zFh58BdxhCI0iRaHNFd5lvxIGzmiHM0THkWAZDNUZaJsEkil8cMmQddZhsE8qrc/wwZX73BFoWhEMKhHA==" w:salt="sCQyo6v6mEaPBrL8eb1rZ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B30FF0"/>
    <w:rPr>
      <w:color w:val="0563C1"/>
      <w:u w:val="single"/>
    </w:rPr>
  </w:style>
  <w:style w:type="character" w:styleId="af7">
    <w:name w:val="Unresolved Mention"/>
    <w:uiPriority w:val="99"/>
    <w:semiHidden/>
    <w:unhideWhenUsed/>
    <w:rsid w:val="00B30F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27910">
      <w:bodyDiv w:val="1"/>
      <w:marLeft w:val="0"/>
      <w:marRight w:val="0"/>
      <w:marTop w:val="0"/>
      <w:marBottom w:val="0"/>
      <w:divBdr>
        <w:top w:val="none" w:sz="0" w:space="0" w:color="auto"/>
        <w:left w:val="none" w:sz="0" w:space="0" w:color="auto"/>
        <w:bottom w:val="none" w:sz="0" w:space="0" w:color="auto"/>
        <w:right w:val="none" w:sz="0" w:space="0" w:color="auto"/>
      </w:divBdr>
    </w:div>
    <w:div w:id="84154023">
      <w:bodyDiv w:val="1"/>
      <w:marLeft w:val="0"/>
      <w:marRight w:val="0"/>
      <w:marTop w:val="0"/>
      <w:marBottom w:val="0"/>
      <w:divBdr>
        <w:top w:val="none" w:sz="0" w:space="0" w:color="auto"/>
        <w:left w:val="none" w:sz="0" w:space="0" w:color="auto"/>
        <w:bottom w:val="none" w:sz="0" w:space="0" w:color="auto"/>
        <w:right w:val="none" w:sz="0" w:space="0" w:color="auto"/>
      </w:divBdr>
    </w:div>
    <w:div w:id="118424705">
      <w:bodyDiv w:val="1"/>
      <w:marLeft w:val="0"/>
      <w:marRight w:val="0"/>
      <w:marTop w:val="0"/>
      <w:marBottom w:val="0"/>
      <w:divBdr>
        <w:top w:val="none" w:sz="0" w:space="0" w:color="auto"/>
        <w:left w:val="none" w:sz="0" w:space="0" w:color="auto"/>
        <w:bottom w:val="none" w:sz="0" w:space="0" w:color="auto"/>
        <w:right w:val="none" w:sz="0" w:space="0" w:color="auto"/>
      </w:divBdr>
    </w:div>
    <w:div w:id="135490544">
      <w:bodyDiv w:val="1"/>
      <w:marLeft w:val="0"/>
      <w:marRight w:val="0"/>
      <w:marTop w:val="0"/>
      <w:marBottom w:val="0"/>
      <w:divBdr>
        <w:top w:val="none" w:sz="0" w:space="0" w:color="auto"/>
        <w:left w:val="none" w:sz="0" w:space="0" w:color="auto"/>
        <w:bottom w:val="none" w:sz="0" w:space="0" w:color="auto"/>
        <w:right w:val="none" w:sz="0" w:space="0" w:color="auto"/>
      </w:divBdr>
    </w:div>
    <w:div w:id="153568029">
      <w:bodyDiv w:val="1"/>
      <w:marLeft w:val="0"/>
      <w:marRight w:val="0"/>
      <w:marTop w:val="0"/>
      <w:marBottom w:val="0"/>
      <w:divBdr>
        <w:top w:val="none" w:sz="0" w:space="0" w:color="auto"/>
        <w:left w:val="none" w:sz="0" w:space="0" w:color="auto"/>
        <w:bottom w:val="none" w:sz="0" w:space="0" w:color="auto"/>
        <w:right w:val="none" w:sz="0" w:space="0" w:color="auto"/>
      </w:divBdr>
    </w:div>
    <w:div w:id="193740220">
      <w:bodyDiv w:val="1"/>
      <w:marLeft w:val="0"/>
      <w:marRight w:val="0"/>
      <w:marTop w:val="0"/>
      <w:marBottom w:val="0"/>
      <w:divBdr>
        <w:top w:val="none" w:sz="0" w:space="0" w:color="auto"/>
        <w:left w:val="none" w:sz="0" w:space="0" w:color="auto"/>
        <w:bottom w:val="none" w:sz="0" w:space="0" w:color="auto"/>
        <w:right w:val="none" w:sz="0" w:space="0" w:color="auto"/>
      </w:divBdr>
    </w:div>
    <w:div w:id="230425738">
      <w:bodyDiv w:val="1"/>
      <w:marLeft w:val="0"/>
      <w:marRight w:val="0"/>
      <w:marTop w:val="0"/>
      <w:marBottom w:val="0"/>
      <w:divBdr>
        <w:top w:val="none" w:sz="0" w:space="0" w:color="auto"/>
        <w:left w:val="none" w:sz="0" w:space="0" w:color="auto"/>
        <w:bottom w:val="none" w:sz="0" w:space="0" w:color="auto"/>
        <w:right w:val="none" w:sz="0" w:space="0" w:color="auto"/>
      </w:divBdr>
    </w:div>
    <w:div w:id="296381751">
      <w:bodyDiv w:val="1"/>
      <w:marLeft w:val="0"/>
      <w:marRight w:val="0"/>
      <w:marTop w:val="0"/>
      <w:marBottom w:val="0"/>
      <w:divBdr>
        <w:top w:val="none" w:sz="0" w:space="0" w:color="auto"/>
        <w:left w:val="none" w:sz="0" w:space="0" w:color="auto"/>
        <w:bottom w:val="none" w:sz="0" w:space="0" w:color="auto"/>
        <w:right w:val="none" w:sz="0" w:space="0" w:color="auto"/>
      </w:divBdr>
    </w:div>
    <w:div w:id="313605145">
      <w:bodyDiv w:val="1"/>
      <w:marLeft w:val="0"/>
      <w:marRight w:val="0"/>
      <w:marTop w:val="0"/>
      <w:marBottom w:val="0"/>
      <w:divBdr>
        <w:top w:val="none" w:sz="0" w:space="0" w:color="auto"/>
        <w:left w:val="none" w:sz="0" w:space="0" w:color="auto"/>
        <w:bottom w:val="none" w:sz="0" w:space="0" w:color="auto"/>
        <w:right w:val="none" w:sz="0" w:space="0" w:color="auto"/>
      </w:divBdr>
    </w:div>
    <w:div w:id="320815260">
      <w:bodyDiv w:val="1"/>
      <w:marLeft w:val="0"/>
      <w:marRight w:val="0"/>
      <w:marTop w:val="0"/>
      <w:marBottom w:val="0"/>
      <w:divBdr>
        <w:top w:val="none" w:sz="0" w:space="0" w:color="auto"/>
        <w:left w:val="none" w:sz="0" w:space="0" w:color="auto"/>
        <w:bottom w:val="none" w:sz="0" w:space="0" w:color="auto"/>
        <w:right w:val="none" w:sz="0" w:space="0" w:color="auto"/>
      </w:divBdr>
    </w:div>
    <w:div w:id="348683901">
      <w:bodyDiv w:val="1"/>
      <w:marLeft w:val="0"/>
      <w:marRight w:val="0"/>
      <w:marTop w:val="0"/>
      <w:marBottom w:val="0"/>
      <w:divBdr>
        <w:top w:val="none" w:sz="0" w:space="0" w:color="auto"/>
        <w:left w:val="none" w:sz="0" w:space="0" w:color="auto"/>
        <w:bottom w:val="none" w:sz="0" w:space="0" w:color="auto"/>
        <w:right w:val="none" w:sz="0" w:space="0" w:color="auto"/>
      </w:divBdr>
    </w:div>
    <w:div w:id="365956088">
      <w:bodyDiv w:val="1"/>
      <w:marLeft w:val="0"/>
      <w:marRight w:val="0"/>
      <w:marTop w:val="0"/>
      <w:marBottom w:val="0"/>
      <w:divBdr>
        <w:top w:val="none" w:sz="0" w:space="0" w:color="auto"/>
        <w:left w:val="none" w:sz="0" w:space="0" w:color="auto"/>
        <w:bottom w:val="none" w:sz="0" w:space="0" w:color="auto"/>
        <w:right w:val="none" w:sz="0" w:space="0" w:color="auto"/>
      </w:divBdr>
    </w:div>
    <w:div w:id="374158126">
      <w:bodyDiv w:val="1"/>
      <w:marLeft w:val="0"/>
      <w:marRight w:val="0"/>
      <w:marTop w:val="0"/>
      <w:marBottom w:val="0"/>
      <w:divBdr>
        <w:top w:val="none" w:sz="0" w:space="0" w:color="auto"/>
        <w:left w:val="none" w:sz="0" w:space="0" w:color="auto"/>
        <w:bottom w:val="none" w:sz="0" w:space="0" w:color="auto"/>
        <w:right w:val="none" w:sz="0" w:space="0" w:color="auto"/>
      </w:divBdr>
    </w:div>
    <w:div w:id="378821333">
      <w:bodyDiv w:val="1"/>
      <w:marLeft w:val="0"/>
      <w:marRight w:val="0"/>
      <w:marTop w:val="0"/>
      <w:marBottom w:val="0"/>
      <w:divBdr>
        <w:top w:val="none" w:sz="0" w:space="0" w:color="auto"/>
        <w:left w:val="none" w:sz="0" w:space="0" w:color="auto"/>
        <w:bottom w:val="none" w:sz="0" w:space="0" w:color="auto"/>
        <w:right w:val="none" w:sz="0" w:space="0" w:color="auto"/>
      </w:divBdr>
    </w:div>
    <w:div w:id="380374008">
      <w:bodyDiv w:val="1"/>
      <w:marLeft w:val="0"/>
      <w:marRight w:val="0"/>
      <w:marTop w:val="0"/>
      <w:marBottom w:val="0"/>
      <w:divBdr>
        <w:top w:val="none" w:sz="0" w:space="0" w:color="auto"/>
        <w:left w:val="none" w:sz="0" w:space="0" w:color="auto"/>
        <w:bottom w:val="none" w:sz="0" w:space="0" w:color="auto"/>
        <w:right w:val="none" w:sz="0" w:space="0" w:color="auto"/>
      </w:divBdr>
    </w:div>
    <w:div w:id="438061586">
      <w:bodyDiv w:val="1"/>
      <w:marLeft w:val="0"/>
      <w:marRight w:val="0"/>
      <w:marTop w:val="0"/>
      <w:marBottom w:val="0"/>
      <w:divBdr>
        <w:top w:val="none" w:sz="0" w:space="0" w:color="auto"/>
        <w:left w:val="none" w:sz="0" w:space="0" w:color="auto"/>
        <w:bottom w:val="none" w:sz="0" w:space="0" w:color="auto"/>
        <w:right w:val="none" w:sz="0" w:space="0" w:color="auto"/>
      </w:divBdr>
    </w:div>
    <w:div w:id="446899692">
      <w:bodyDiv w:val="1"/>
      <w:marLeft w:val="0"/>
      <w:marRight w:val="0"/>
      <w:marTop w:val="0"/>
      <w:marBottom w:val="0"/>
      <w:divBdr>
        <w:top w:val="none" w:sz="0" w:space="0" w:color="auto"/>
        <w:left w:val="none" w:sz="0" w:space="0" w:color="auto"/>
        <w:bottom w:val="none" w:sz="0" w:space="0" w:color="auto"/>
        <w:right w:val="none" w:sz="0" w:space="0" w:color="auto"/>
      </w:divBdr>
    </w:div>
    <w:div w:id="465902877">
      <w:bodyDiv w:val="1"/>
      <w:marLeft w:val="0"/>
      <w:marRight w:val="0"/>
      <w:marTop w:val="0"/>
      <w:marBottom w:val="0"/>
      <w:divBdr>
        <w:top w:val="none" w:sz="0" w:space="0" w:color="auto"/>
        <w:left w:val="none" w:sz="0" w:space="0" w:color="auto"/>
        <w:bottom w:val="none" w:sz="0" w:space="0" w:color="auto"/>
        <w:right w:val="none" w:sz="0" w:space="0" w:color="auto"/>
      </w:divBdr>
    </w:div>
    <w:div w:id="483084471">
      <w:bodyDiv w:val="1"/>
      <w:marLeft w:val="0"/>
      <w:marRight w:val="0"/>
      <w:marTop w:val="0"/>
      <w:marBottom w:val="0"/>
      <w:divBdr>
        <w:top w:val="none" w:sz="0" w:space="0" w:color="auto"/>
        <w:left w:val="none" w:sz="0" w:space="0" w:color="auto"/>
        <w:bottom w:val="none" w:sz="0" w:space="0" w:color="auto"/>
        <w:right w:val="none" w:sz="0" w:space="0" w:color="auto"/>
      </w:divBdr>
    </w:div>
    <w:div w:id="487671359">
      <w:bodyDiv w:val="1"/>
      <w:marLeft w:val="0"/>
      <w:marRight w:val="0"/>
      <w:marTop w:val="0"/>
      <w:marBottom w:val="0"/>
      <w:divBdr>
        <w:top w:val="none" w:sz="0" w:space="0" w:color="auto"/>
        <w:left w:val="none" w:sz="0" w:space="0" w:color="auto"/>
        <w:bottom w:val="none" w:sz="0" w:space="0" w:color="auto"/>
        <w:right w:val="none" w:sz="0" w:space="0" w:color="auto"/>
      </w:divBdr>
    </w:div>
    <w:div w:id="488834041">
      <w:bodyDiv w:val="1"/>
      <w:marLeft w:val="0"/>
      <w:marRight w:val="0"/>
      <w:marTop w:val="0"/>
      <w:marBottom w:val="0"/>
      <w:divBdr>
        <w:top w:val="none" w:sz="0" w:space="0" w:color="auto"/>
        <w:left w:val="none" w:sz="0" w:space="0" w:color="auto"/>
        <w:bottom w:val="none" w:sz="0" w:space="0" w:color="auto"/>
        <w:right w:val="none" w:sz="0" w:space="0" w:color="auto"/>
      </w:divBdr>
    </w:div>
    <w:div w:id="518547095">
      <w:bodyDiv w:val="1"/>
      <w:marLeft w:val="0"/>
      <w:marRight w:val="0"/>
      <w:marTop w:val="0"/>
      <w:marBottom w:val="0"/>
      <w:divBdr>
        <w:top w:val="none" w:sz="0" w:space="0" w:color="auto"/>
        <w:left w:val="none" w:sz="0" w:space="0" w:color="auto"/>
        <w:bottom w:val="none" w:sz="0" w:space="0" w:color="auto"/>
        <w:right w:val="none" w:sz="0" w:space="0" w:color="auto"/>
      </w:divBdr>
    </w:div>
    <w:div w:id="552423367">
      <w:bodyDiv w:val="1"/>
      <w:marLeft w:val="0"/>
      <w:marRight w:val="0"/>
      <w:marTop w:val="0"/>
      <w:marBottom w:val="0"/>
      <w:divBdr>
        <w:top w:val="none" w:sz="0" w:space="0" w:color="auto"/>
        <w:left w:val="none" w:sz="0" w:space="0" w:color="auto"/>
        <w:bottom w:val="none" w:sz="0" w:space="0" w:color="auto"/>
        <w:right w:val="none" w:sz="0" w:space="0" w:color="auto"/>
      </w:divBdr>
    </w:div>
    <w:div w:id="579022365">
      <w:bodyDiv w:val="1"/>
      <w:marLeft w:val="0"/>
      <w:marRight w:val="0"/>
      <w:marTop w:val="0"/>
      <w:marBottom w:val="0"/>
      <w:divBdr>
        <w:top w:val="none" w:sz="0" w:space="0" w:color="auto"/>
        <w:left w:val="none" w:sz="0" w:space="0" w:color="auto"/>
        <w:bottom w:val="none" w:sz="0" w:space="0" w:color="auto"/>
        <w:right w:val="none" w:sz="0" w:space="0" w:color="auto"/>
      </w:divBdr>
    </w:div>
    <w:div w:id="631060480">
      <w:bodyDiv w:val="1"/>
      <w:marLeft w:val="0"/>
      <w:marRight w:val="0"/>
      <w:marTop w:val="0"/>
      <w:marBottom w:val="0"/>
      <w:divBdr>
        <w:top w:val="none" w:sz="0" w:space="0" w:color="auto"/>
        <w:left w:val="none" w:sz="0" w:space="0" w:color="auto"/>
        <w:bottom w:val="none" w:sz="0" w:space="0" w:color="auto"/>
        <w:right w:val="none" w:sz="0" w:space="0" w:color="auto"/>
      </w:divBdr>
    </w:div>
    <w:div w:id="696321639">
      <w:bodyDiv w:val="1"/>
      <w:marLeft w:val="0"/>
      <w:marRight w:val="0"/>
      <w:marTop w:val="0"/>
      <w:marBottom w:val="0"/>
      <w:divBdr>
        <w:top w:val="none" w:sz="0" w:space="0" w:color="auto"/>
        <w:left w:val="none" w:sz="0" w:space="0" w:color="auto"/>
        <w:bottom w:val="none" w:sz="0" w:space="0" w:color="auto"/>
        <w:right w:val="none" w:sz="0" w:space="0" w:color="auto"/>
      </w:divBdr>
    </w:div>
    <w:div w:id="704065301">
      <w:bodyDiv w:val="1"/>
      <w:marLeft w:val="0"/>
      <w:marRight w:val="0"/>
      <w:marTop w:val="0"/>
      <w:marBottom w:val="0"/>
      <w:divBdr>
        <w:top w:val="none" w:sz="0" w:space="0" w:color="auto"/>
        <w:left w:val="none" w:sz="0" w:space="0" w:color="auto"/>
        <w:bottom w:val="none" w:sz="0" w:space="0" w:color="auto"/>
        <w:right w:val="none" w:sz="0" w:space="0" w:color="auto"/>
      </w:divBdr>
    </w:div>
    <w:div w:id="714819102">
      <w:bodyDiv w:val="1"/>
      <w:marLeft w:val="0"/>
      <w:marRight w:val="0"/>
      <w:marTop w:val="0"/>
      <w:marBottom w:val="0"/>
      <w:divBdr>
        <w:top w:val="none" w:sz="0" w:space="0" w:color="auto"/>
        <w:left w:val="none" w:sz="0" w:space="0" w:color="auto"/>
        <w:bottom w:val="none" w:sz="0" w:space="0" w:color="auto"/>
        <w:right w:val="none" w:sz="0" w:space="0" w:color="auto"/>
      </w:divBdr>
    </w:div>
    <w:div w:id="717164897">
      <w:bodyDiv w:val="1"/>
      <w:marLeft w:val="0"/>
      <w:marRight w:val="0"/>
      <w:marTop w:val="0"/>
      <w:marBottom w:val="0"/>
      <w:divBdr>
        <w:top w:val="none" w:sz="0" w:space="0" w:color="auto"/>
        <w:left w:val="none" w:sz="0" w:space="0" w:color="auto"/>
        <w:bottom w:val="none" w:sz="0" w:space="0" w:color="auto"/>
        <w:right w:val="none" w:sz="0" w:space="0" w:color="auto"/>
      </w:divBdr>
    </w:div>
    <w:div w:id="719741658">
      <w:bodyDiv w:val="1"/>
      <w:marLeft w:val="0"/>
      <w:marRight w:val="0"/>
      <w:marTop w:val="0"/>
      <w:marBottom w:val="0"/>
      <w:divBdr>
        <w:top w:val="none" w:sz="0" w:space="0" w:color="auto"/>
        <w:left w:val="none" w:sz="0" w:space="0" w:color="auto"/>
        <w:bottom w:val="none" w:sz="0" w:space="0" w:color="auto"/>
        <w:right w:val="none" w:sz="0" w:space="0" w:color="auto"/>
      </w:divBdr>
    </w:div>
    <w:div w:id="725446545">
      <w:bodyDiv w:val="1"/>
      <w:marLeft w:val="0"/>
      <w:marRight w:val="0"/>
      <w:marTop w:val="0"/>
      <w:marBottom w:val="0"/>
      <w:divBdr>
        <w:top w:val="none" w:sz="0" w:space="0" w:color="auto"/>
        <w:left w:val="none" w:sz="0" w:space="0" w:color="auto"/>
        <w:bottom w:val="none" w:sz="0" w:space="0" w:color="auto"/>
        <w:right w:val="none" w:sz="0" w:space="0" w:color="auto"/>
      </w:divBdr>
    </w:div>
    <w:div w:id="735667682">
      <w:bodyDiv w:val="1"/>
      <w:marLeft w:val="0"/>
      <w:marRight w:val="0"/>
      <w:marTop w:val="0"/>
      <w:marBottom w:val="0"/>
      <w:divBdr>
        <w:top w:val="none" w:sz="0" w:space="0" w:color="auto"/>
        <w:left w:val="none" w:sz="0" w:space="0" w:color="auto"/>
        <w:bottom w:val="none" w:sz="0" w:space="0" w:color="auto"/>
        <w:right w:val="none" w:sz="0" w:space="0" w:color="auto"/>
      </w:divBdr>
    </w:div>
    <w:div w:id="760488631">
      <w:bodyDiv w:val="1"/>
      <w:marLeft w:val="0"/>
      <w:marRight w:val="0"/>
      <w:marTop w:val="0"/>
      <w:marBottom w:val="0"/>
      <w:divBdr>
        <w:top w:val="none" w:sz="0" w:space="0" w:color="auto"/>
        <w:left w:val="none" w:sz="0" w:space="0" w:color="auto"/>
        <w:bottom w:val="none" w:sz="0" w:space="0" w:color="auto"/>
        <w:right w:val="none" w:sz="0" w:space="0" w:color="auto"/>
      </w:divBdr>
    </w:div>
    <w:div w:id="770591914">
      <w:bodyDiv w:val="1"/>
      <w:marLeft w:val="0"/>
      <w:marRight w:val="0"/>
      <w:marTop w:val="0"/>
      <w:marBottom w:val="0"/>
      <w:divBdr>
        <w:top w:val="none" w:sz="0" w:space="0" w:color="auto"/>
        <w:left w:val="none" w:sz="0" w:space="0" w:color="auto"/>
        <w:bottom w:val="none" w:sz="0" w:space="0" w:color="auto"/>
        <w:right w:val="none" w:sz="0" w:space="0" w:color="auto"/>
      </w:divBdr>
    </w:div>
    <w:div w:id="771315071">
      <w:bodyDiv w:val="1"/>
      <w:marLeft w:val="0"/>
      <w:marRight w:val="0"/>
      <w:marTop w:val="0"/>
      <w:marBottom w:val="0"/>
      <w:divBdr>
        <w:top w:val="none" w:sz="0" w:space="0" w:color="auto"/>
        <w:left w:val="none" w:sz="0" w:space="0" w:color="auto"/>
        <w:bottom w:val="none" w:sz="0" w:space="0" w:color="auto"/>
        <w:right w:val="none" w:sz="0" w:space="0" w:color="auto"/>
      </w:divBdr>
    </w:div>
    <w:div w:id="777414697">
      <w:bodyDiv w:val="1"/>
      <w:marLeft w:val="0"/>
      <w:marRight w:val="0"/>
      <w:marTop w:val="0"/>
      <w:marBottom w:val="0"/>
      <w:divBdr>
        <w:top w:val="none" w:sz="0" w:space="0" w:color="auto"/>
        <w:left w:val="none" w:sz="0" w:space="0" w:color="auto"/>
        <w:bottom w:val="none" w:sz="0" w:space="0" w:color="auto"/>
        <w:right w:val="none" w:sz="0" w:space="0" w:color="auto"/>
      </w:divBdr>
    </w:div>
    <w:div w:id="799298590">
      <w:bodyDiv w:val="1"/>
      <w:marLeft w:val="0"/>
      <w:marRight w:val="0"/>
      <w:marTop w:val="0"/>
      <w:marBottom w:val="0"/>
      <w:divBdr>
        <w:top w:val="none" w:sz="0" w:space="0" w:color="auto"/>
        <w:left w:val="none" w:sz="0" w:space="0" w:color="auto"/>
        <w:bottom w:val="none" w:sz="0" w:space="0" w:color="auto"/>
        <w:right w:val="none" w:sz="0" w:space="0" w:color="auto"/>
      </w:divBdr>
    </w:div>
    <w:div w:id="827551173">
      <w:bodyDiv w:val="1"/>
      <w:marLeft w:val="0"/>
      <w:marRight w:val="0"/>
      <w:marTop w:val="0"/>
      <w:marBottom w:val="0"/>
      <w:divBdr>
        <w:top w:val="none" w:sz="0" w:space="0" w:color="auto"/>
        <w:left w:val="none" w:sz="0" w:space="0" w:color="auto"/>
        <w:bottom w:val="none" w:sz="0" w:space="0" w:color="auto"/>
        <w:right w:val="none" w:sz="0" w:space="0" w:color="auto"/>
      </w:divBdr>
    </w:div>
    <w:div w:id="836923571">
      <w:bodyDiv w:val="1"/>
      <w:marLeft w:val="0"/>
      <w:marRight w:val="0"/>
      <w:marTop w:val="0"/>
      <w:marBottom w:val="0"/>
      <w:divBdr>
        <w:top w:val="none" w:sz="0" w:space="0" w:color="auto"/>
        <w:left w:val="none" w:sz="0" w:space="0" w:color="auto"/>
        <w:bottom w:val="none" w:sz="0" w:space="0" w:color="auto"/>
        <w:right w:val="none" w:sz="0" w:space="0" w:color="auto"/>
      </w:divBdr>
    </w:div>
    <w:div w:id="841819033">
      <w:bodyDiv w:val="1"/>
      <w:marLeft w:val="0"/>
      <w:marRight w:val="0"/>
      <w:marTop w:val="0"/>
      <w:marBottom w:val="0"/>
      <w:divBdr>
        <w:top w:val="none" w:sz="0" w:space="0" w:color="auto"/>
        <w:left w:val="none" w:sz="0" w:space="0" w:color="auto"/>
        <w:bottom w:val="none" w:sz="0" w:space="0" w:color="auto"/>
        <w:right w:val="none" w:sz="0" w:space="0" w:color="auto"/>
      </w:divBdr>
    </w:div>
    <w:div w:id="867568883">
      <w:bodyDiv w:val="1"/>
      <w:marLeft w:val="0"/>
      <w:marRight w:val="0"/>
      <w:marTop w:val="0"/>
      <w:marBottom w:val="0"/>
      <w:divBdr>
        <w:top w:val="none" w:sz="0" w:space="0" w:color="auto"/>
        <w:left w:val="none" w:sz="0" w:space="0" w:color="auto"/>
        <w:bottom w:val="none" w:sz="0" w:space="0" w:color="auto"/>
        <w:right w:val="none" w:sz="0" w:space="0" w:color="auto"/>
      </w:divBdr>
    </w:div>
    <w:div w:id="873276985">
      <w:bodyDiv w:val="1"/>
      <w:marLeft w:val="0"/>
      <w:marRight w:val="0"/>
      <w:marTop w:val="0"/>
      <w:marBottom w:val="0"/>
      <w:divBdr>
        <w:top w:val="none" w:sz="0" w:space="0" w:color="auto"/>
        <w:left w:val="none" w:sz="0" w:space="0" w:color="auto"/>
        <w:bottom w:val="none" w:sz="0" w:space="0" w:color="auto"/>
        <w:right w:val="none" w:sz="0" w:space="0" w:color="auto"/>
      </w:divBdr>
    </w:div>
    <w:div w:id="893585108">
      <w:bodyDiv w:val="1"/>
      <w:marLeft w:val="0"/>
      <w:marRight w:val="0"/>
      <w:marTop w:val="0"/>
      <w:marBottom w:val="0"/>
      <w:divBdr>
        <w:top w:val="none" w:sz="0" w:space="0" w:color="auto"/>
        <w:left w:val="none" w:sz="0" w:space="0" w:color="auto"/>
        <w:bottom w:val="none" w:sz="0" w:space="0" w:color="auto"/>
        <w:right w:val="none" w:sz="0" w:space="0" w:color="auto"/>
      </w:divBdr>
    </w:div>
    <w:div w:id="902060300">
      <w:bodyDiv w:val="1"/>
      <w:marLeft w:val="0"/>
      <w:marRight w:val="0"/>
      <w:marTop w:val="0"/>
      <w:marBottom w:val="0"/>
      <w:divBdr>
        <w:top w:val="none" w:sz="0" w:space="0" w:color="auto"/>
        <w:left w:val="none" w:sz="0" w:space="0" w:color="auto"/>
        <w:bottom w:val="none" w:sz="0" w:space="0" w:color="auto"/>
        <w:right w:val="none" w:sz="0" w:space="0" w:color="auto"/>
      </w:divBdr>
    </w:div>
    <w:div w:id="924340833">
      <w:bodyDiv w:val="1"/>
      <w:marLeft w:val="0"/>
      <w:marRight w:val="0"/>
      <w:marTop w:val="0"/>
      <w:marBottom w:val="0"/>
      <w:divBdr>
        <w:top w:val="none" w:sz="0" w:space="0" w:color="auto"/>
        <w:left w:val="none" w:sz="0" w:space="0" w:color="auto"/>
        <w:bottom w:val="none" w:sz="0" w:space="0" w:color="auto"/>
        <w:right w:val="none" w:sz="0" w:space="0" w:color="auto"/>
      </w:divBdr>
    </w:div>
    <w:div w:id="967201323">
      <w:bodyDiv w:val="1"/>
      <w:marLeft w:val="0"/>
      <w:marRight w:val="0"/>
      <w:marTop w:val="0"/>
      <w:marBottom w:val="0"/>
      <w:divBdr>
        <w:top w:val="none" w:sz="0" w:space="0" w:color="auto"/>
        <w:left w:val="none" w:sz="0" w:space="0" w:color="auto"/>
        <w:bottom w:val="none" w:sz="0" w:space="0" w:color="auto"/>
        <w:right w:val="none" w:sz="0" w:space="0" w:color="auto"/>
      </w:divBdr>
    </w:div>
    <w:div w:id="995573116">
      <w:bodyDiv w:val="1"/>
      <w:marLeft w:val="0"/>
      <w:marRight w:val="0"/>
      <w:marTop w:val="0"/>
      <w:marBottom w:val="0"/>
      <w:divBdr>
        <w:top w:val="none" w:sz="0" w:space="0" w:color="auto"/>
        <w:left w:val="none" w:sz="0" w:space="0" w:color="auto"/>
        <w:bottom w:val="none" w:sz="0" w:space="0" w:color="auto"/>
        <w:right w:val="none" w:sz="0" w:space="0" w:color="auto"/>
      </w:divBdr>
    </w:div>
    <w:div w:id="999774353">
      <w:bodyDiv w:val="1"/>
      <w:marLeft w:val="0"/>
      <w:marRight w:val="0"/>
      <w:marTop w:val="0"/>
      <w:marBottom w:val="0"/>
      <w:divBdr>
        <w:top w:val="none" w:sz="0" w:space="0" w:color="auto"/>
        <w:left w:val="none" w:sz="0" w:space="0" w:color="auto"/>
        <w:bottom w:val="none" w:sz="0" w:space="0" w:color="auto"/>
        <w:right w:val="none" w:sz="0" w:space="0" w:color="auto"/>
      </w:divBdr>
    </w:div>
    <w:div w:id="1038434423">
      <w:bodyDiv w:val="1"/>
      <w:marLeft w:val="0"/>
      <w:marRight w:val="0"/>
      <w:marTop w:val="0"/>
      <w:marBottom w:val="0"/>
      <w:divBdr>
        <w:top w:val="none" w:sz="0" w:space="0" w:color="auto"/>
        <w:left w:val="none" w:sz="0" w:space="0" w:color="auto"/>
        <w:bottom w:val="none" w:sz="0" w:space="0" w:color="auto"/>
        <w:right w:val="none" w:sz="0" w:space="0" w:color="auto"/>
      </w:divBdr>
    </w:div>
    <w:div w:id="1057896917">
      <w:bodyDiv w:val="1"/>
      <w:marLeft w:val="0"/>
      <w:marRight w:val="0"/>
      <w:marTop w:val="0"/>
      <w:marBottom w:val="0"/>
      <w:divBdr>
        <w:top w:val="none" w:sz="0" w:space="0" w:color="auto"/>
        <w:left w:val="none" w:sz="0" w:space="0" w:color="auto"/>
        <w:bottom w:val="none" w:sz="0" w:space="0" w:color="auto"/>
        <w:right w:val="none" w:sz="0" w:space="0" w:color="auto"/>
      </w:divBdr>
    </w:div>
    <w:div w:id="1094088112">
      <w:bodyDiv w:val="1"/>
      <w:marLeft w:val="0"/>
      <w:marRight w:val="0"/>
      <w:marTop w:val="0"/>
      <w:marBottom w:val="0"/>
      <w:divBdr>
        <w:top w:val="none" w:sz="0" w:space="0" w:color="auto"/>
        <w:left w:val="none" w:sz="0" w:space="0" w:color="auto"/>
        <w:bottom w:val="none" w:sz="0" w:space="0" w:color="auto"/>
        <w:right w:val="none" w:sz="0" w:space="0" w:color="auto"/>
      </w:divBdr>
    </w:div>
    <w:div w:id="1138958670">
      <w:bodyDiv w:val="1"/>
      <w:marLeft w:val="0"/>
      <w:marRight w:val="0"/>
      <w:marTop w:val="0"/>
      <w:marBottom w:val="0"/>
      <w:divBdr>
        <w:top w:val="none" w:sz="0" w:space="0" w:color="auto"/>
        <w:left w:val="none" w:sz="0" w:space="0" w:color="auto"/>
        <w:bottom w:val="none" w:sz="0" w:space="0" w:color="auto"/>
        <w:right w:val="none" w:sz="0" w:space="0" w:color="auto"/>
      </w:divBdr>
    </w:div>
    <w:div w:id="1188251566">
      <w:bodyDiv w:val="1"/>
      <w:marLeft w:val="0"/>
      <w:marRight w:val="0"/>
      <w:marTop w:val="0"/>
      <w:marBottom w:val="0"/>
      <w:divBdr>
        <w:top w:val="none" w:sz="0" w:space="0" w:color="auto"/>
        <w:left w:val="none" w:sz="0" w:space="0" w:color="auto"/>
        <w:bottom w:val="none" w:sz="0" w:space="0" w:color="auto"/>
        <w:right w:val="none" w:sz="0" w:space="0" w:color="auto"/>
      </w:divBdr>
    </w:div>
    <w:div w:id="1208640188">
      <w:bodyDiv w:val="1"/>
      <w:marLeft w:val="0"/>
      <w:marRight w:val="0"/>
      <w:marTop w:val="0"/>
      <w:marBottom w:val="0"/>
      <w:divBdr>
        <w:top w:val="none" w:sz="0" w:space="0" w:color="auto"/>
        <w:left w:val="none" w:sz="0" w:space="0" w:color="auto"/>
        <w:bottom w:val="none" w:sz="0" w:space="0" w:color="auto"/>
        <w:right w:val="none" w:sz="0" w:space="0" w:color="auto"/>
      </w:divBdr>
    </w:div>
    <w:div w:id="1241329731">
      <w:bodyDiv w:val="1"/>
      <w:marLeft w:val="0"/>
      <w:marRight w:val="0"/>
      <w:marTop w:val="0"/>
      <w:marBottom w:val="0"/>
      <w:divBdr>
        <w:top w:val="none" w:sz="0" w:space="0" w:color="auto"/>
        <w:left w:val="none" w:sz="0" w:space="0" w:color="auto"/>
        <w:bottom w:val="none" w:sz="0" w:space="0" w:color="auto"/>
        <w:right w:val="none" w:sz="0" w:space="0" w:color="auto"/>
      </w:divBdr>
    </w:div>
    <w:div w:id="1249656519">
      <w:bodyDiv w:val="1"/>
      <w:marLeft w:val="0"/>
      <w:marRight w:val="0"/>
      <w:marTop w:val="0"/>
      <w:marBottom w:val="0"/>
      <w:divBdr>
        <w:top w:val="none" w:sz="0" w:space="0" w:color="auto"/>
        <w:left w:val="none" w:sz="0" w:space="0" w:color="auto"/>
        <w:bottom w:val="none" w:sz="0" w:space="0" w:color="auto"/>
        <w:right w:val="none" w:sz="0" w:space="0" w:color="auto"/>
      </w:divBdr>
    </w:div>
    <w:div w:id="1256091010">
      <w:bodyDiv w:val="1"/>
      <w:marLeft w:val="0"/>
      <w:marRight w:val="0"/>
      <w:marTop w:val="0"/>
      <w:marBottom w:val="0"/>
      <w:divBdr>
        <w:top w:val="none" w:sz="0" w:space="0" w:color="auto"/>
        <w:left w:val="none" w:sz="0" w:space="0" w:color="auto"/>
        <w:bottom w:val="none" w:sz="0" w:space="0" w:color="auto"/>
        <w:right w:val="none" w:sz="0" w:space="0" w:color="auto"/>
      </w:divBdr>
    </w:div>
    <w:div w:id="1273514169">
      <w:bodyDiv w:val="1"/>
      <w:marLeft w:val="0"/>
      <w:marRight w:val="0"/>
      <w:marTop w:val="0"/>
      <w:marBottom w:val="0"/>
      <w:divBdr>
        <w:top w:val="none" w:sz="0" w:space="0" w:color="auto"/>
        <w:left w:val="none" w:sz="0" w:space="0" w:color="auto"/>
        <w:bottom w:val="none" w:sz="0" w:space="0" w:color="auto"/>
        <w:right w:val="none" w:sz="0" w:space="0" w:color="auto"/>
      </w:divBdr>
    </w:div>
    <w:div w:id="1278828149">
      <w:bodyDiv w:val="1"/>
      <w:marLeft w:val="0"/>
      <w:marRight w:val="0"/>
      <w:marTop w:val="0"/>
      <w:marBottom w:val="0"/>
      <w:divBdr>
        <w:top w:val="none" w:sz="0" w:space="0" w:color="auto"/>
        <w:left w:val="none" w:sz="0" w:space="0" w:color="auto"/>
        <w:bottom w:val="none" w:sz="0" w:space="0" w:color="auto"/>
        <w:right w:val="none" w:sz="0" w:space="0" w:color="auto"/>
      </w:divBdr>
    </w:div>
    <w:div w:id="1279144417">
      <w:bodyDiv w:val="1"/>
      <w:marLeft w:val="0"/>
      <w:marRight w:val="0"/>
      <w:marTop w:val="0"/>
      <w:marBottom w:val="0"/>
      <w:divBdr>
        <w:top w:val="none" w:sz="0" w:space="0" w:color="auto"/>
        <w:left w:val="none" w:sz="0" w:space="0" w:color="auto"/>
        <w:bottom w:val="none" w:sz="0" w:space="0" w:color="auto"/>
        <w:right w:val="none" w:sz="0" w:space="0" w:color="auto"/>
      </w:divBdr>
    </w:div>
    <w:div w:id="1300457448">
      <w:bodyDiv w:val="1"/>
      <w:marLeft w:val="0"/>
      <w:marRight w:val="0"/>
      <w:marTop w:val="0"/>
      <w:marBottom w:val="0"/>
      <w:divBdr>
        <w:top w:val="none" w:sz="0" w:space="0" w:color="auto"/>
        <w:left w:val="none" w:sz="0" w:space="0" w:color="auto"/>
        <w:bottom w:val="none" w:sz="0" w:space="0" w:color="auto"/>
        <w:right w:val="none" w:sz="0" w:space="0" w:color="auto"/>
      </w:divBdr>
    </w:div>
    <w:div w:id="1320813289">
      <w:bodyDiv w:val="1"/>
      <w:marLeft w:val="0"/>
      <w:marRight w:val="0"/>
      <w:marTop w:val="0"/>
      <w:marBottom w:val="0"/>
      <w:divBdr>
        <w:top w:val="none" w:sz="0" w:space="0" w:color="auto"/>
        <w:left w:val="none" w:sz="0" w:space="0" w:color="auto"/>
        <w:bottom w:val="none" w:sz="0" w:space="0" w:color="auto"/>
        <w:right w:val="none" w:sz="0" w:space="0" w:color="auto"/>
      </w:divBdr>
    </w:div>
    <w:div w:id="1347748676">
      <w:bodyDiv w:val="1"/>
      <w:marLeft w:val="0"/>
      <w:marRight w:val="0"/>
      <w:marTop w:val="0"/>
      <w:marBottom w:val="0"/>
      <w:divBdr>
        <w:top w:val="none" w:sz="0" w:space="0" w:color="auto"/>
        <w:left w:val="none" w:sz="0" w:space="0" w:color="auto"/>
        <w:bottom w:val="none" w:sz="0" w:space="0" w:color="auto"/>
        <w:right w:val="none" w:sz="0" w:space="0" w:color="auto"/>
      </w:divBdr>
    </w:div>
    <w:div w:id="1378046997">
      <w:bodyDiv w:val="1"/>
      <w:marLeft w:val="0"/>
      <w:marRight w:val="0"/>
      <w:marTop w:val="0"/>
      <w:marBottom w:val="0"/>
      <w:divBdr>
        <w:top w:val="none" w:sz="0" w:space="0" w:color="auto"/>
        <w:left w:val="none" w:sz="0" w:space="0" w:color="auto"/>
        <w:bottom w:val="none" w:sz="0" w:space="0" w:color="auto"/>
        <w:right w:val="none" w:sz="0" w:space="0" w:color="auto"/>
      </w:divBdr>
    </w:div>
    <w:div w:id="1433822843">
      <w:bodyDiv w:val="1"/>
      <w:marLeft w:val="0"/>
      <w:marRight w:val="0"/>
      <w:marTop w:val="0"/>
      <w:marBottom w:val="0"/>
      <w:divBdr>
        <w:top w:val="none" w:sz="0" w:space="0" w:color="auto"/>
        <w:left w:val="none" w:sz="0" w:space="0" w:color="auto"/>
        <w:bottom w:val="none" w:sz="0" w:space="0" w:color="auto"/>
        <w:right w:val="none" w:sz="0" w:space="0" w:color="auto"/>
      </w:divBdr>
    </w:div>
    <w:div w:id="1452506851">
      <w:bodyDiv w:val="1"/>
      <w:marLeft w:val="0"/>
      <w:marRight w:val="0"/>
      <w:marTop w:val="0"/>
      <w:marBottom w:val="0"/>
      <w:divBdr>
        <w:top w:val="none" w:sz="0" w:space="0" w:color="auto"/>
        <w:left w:val="none" w:sz="0" w:space="0" w:color="auto"/>
        <w:bottom w:val="none" w:sz="0" w:space="0" w:color="auto"/>
        <w:right w:val="none" w:sz="0" w:space="0" w:color="auto"/>
      </w:divBdr>
    </w:div>
    <w:div w:id="1561477192">
      <w:bodyDiv w:val="1"/>
      <w:marLeft w:val="0"/>
      <w:marRight w:val="0"/>
      <w:marTop w:val="0"/>
      <w:marBottom w:val="0"/>
      <w:divBdr>
        <w:top w:val="none" w:sz="0" w:space="0" w:color="auto"/>
        <w:left w:val="none" w:sz="0" w:space="0" w:color="auto"/>
        <w:bottom w:val="none" w:sz="0" w:space="0" w:color="auto"/>
        <w:right w:val="none" w:sz="0" w:space="0" w:color="auto"/>
      </w:divBdr>
    </w:div>
    <w:div w:id="1564175768">
      <w:bodyDiv w:val="1"/>
      <w:marLeft w:val="0"/>
      <w:marRight w:val="0"/>
      <w:marTop w:val="0"/>
      <w:marBottom w:val="0"/>
      <w:divBdr>
        <w:top w:val="none" w:sz="0" w:space="0" w:color="auto"/>
        <w:left w:val="none" w:sz="0" w:space="0" w:color="auto"/>
        <w:bottom w:val="none" w:sz="0" w:space="0" w:color="auto"/>
        <w:right w:val="none" w:sz="0" w:space="0" w:color="auto"/>
      </w:divBdr>
    </w:div>
    <w:div w:id="1565338771">
      <w:bodyDiv w:val="1"/>
      <w:marLeft w:val="0"/>
      <w:marRight w:val="0"/>
      <w:marTop w:val="0"/>
      <w:marBottom w:val="0"/>
      <w:divBdr>
        <w:top w:val="none" w:sz="0" w:space="0" w:color="auto"/>
        <w:left w:val="none" w:sz="0" w:space="0" w:color="auto"/>
        <w:bottom w:val="none" w:sz="0" w:space="0" w:color="auto"/>
        <w:right w:val="none" w:sz="0" w:space="0" w:color="auto"/>
      </w:divBdr>
    </w:div>
    <w:div w:id="1595045941">
      <w:bodyDiv w:val="1"/>
      <w:marLeft w:val="0"/>
      <w:marRight w:val="0"/>
      <w:marTop w:val="0"/>
      <w:marBottom w:val="0"/>
      <w:divBdr>
        <w:top w:val="none" w:sz="0" w:space="0" w:color="auto"/>
        <w:left w:val="none" w:sz="0" w:space="0" w:color="auto"/>
        <w:bottom w:val="none" w:sz="0" w:space="0" w:color="auto"/>
        <w:right w:val="none" w:sz="0" w:space="0" w:color="auto"/>
      </w:divBdr>
    </w:div>
    <w:div w:id="1607811164">
      <w:bodyDiv w:val="1"/>
      <w:marLeft w:val="0"/>
      <w:marRight w:val="0"/>
      <w:marTop w:val="0"/>
      <w:marBottom w:val="0"/>
      <w:divBdr>
        <w:top w:val="none" w:sz="0" w:space="0" w:color="auto"/>
        <w:left w:val="none" w:sz="0" w:space="0" w:color="auto"/>
        <w:bottom w:val="none" w:sz="0" w:space="0" w:color="auto"/>
        <w:right w:val="none" w:sz="0" w:space="0" w:color="auto"/>
      </w:divBdr>
    </w:div>
    <w:div w:id="1617442531">
      <w:bodyDiv w:val="1"/>
      <w:marLeft w:val="0"/>
      <w:marRight w:val="0"/>
      <w:marTop w:val="0"/>
      <w:marBottom w:val="0"/>
      <w:divBdr>
        <w:top w:val="none" w:sz="0" w:space="0" w:color="auto"/>
        <w:left w:val="none" w:sz="0" w:space="0" w:color="auto"/>
        <w:bottom w:val="none" w:sz="0" w:space="0" w:color="auto"/>
        <w:right w:val="none" w:sz="0" w:space="0" w:color="auto"/>
      </w:divBdr>
    </w:div>
    <w:div w:id="163887289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61731833">
      <w:bodyDiv w:val="1"/>
      <w:marLeft w:val="0"/>
      <w:marRight w:val="0"/>
      <w:marTop w:val="0"/>
      <w:marBottom w:val="0"/>
      <w:divBdr>
        <w:top w:val="none" w:sz="0" w:space="0" w:color="auto"/>
        <w:left w:val="none" w:sz="0" w:space="0" w:color="auto"/>
        <w:bottom w:val="none" w:sz="0" w:space="0" w:color="auto"/>
        <w:right w:val="none" w:sz="0" w:space="0" w:color="auto"/>
      </w:divBdr>
    </w:div>
    <w:div w:id="1707488257">
      <w:bodyDiv w:val="1"/>
      <w:marLeft w:val="0"/>
      <w:marRight w:val="0"/>
      <w:marTop w:val="0"/>
      <w:marBottom w:val="0"/>
      <w:divBdr>
        <w:top w:val="none" w:sz="0" w:space="0" w:color="auto"/>
        <w:left w:val="none" w:sz="0" w:space="0" w:color="auto"/>
        <w:bottom w:val="none" w:sz="0" w:space="0" w:color="auto"/>
        <w:right w:val="none" w:sz="0" w:space="0" w:color="auto"/>
      </w:divBdr>
    </w:div>
    <w:div w:id="1722483952">
      <w:bodyDiv w:val="1"/>
      <w:marLeft w:val="0"/>
      <w:marRight w:val="0"/>
      <w:marTop w:val="0"/>
      <w:marBottom w:val="0"/>
      <w:divBdr>
        <w:top w:val="none" w:sz="0" w:space="0" w:color="auto"/>
        <w:left w:val="none" w:sz="0" w:space="0" w:color="auto"/>
        <w:bottom w:val="none" w:sz="0" w:space="0" w:color="auto"/>
        <w:right w:val="none" w:sz="0" w:space="0" w:color="auto"/>
      </w:divBdr>
    </w:div>
    <w:div w:id="1801462251">
      <w:bodyDiv w:val="1"/>
      <w:marLeft w:val="0"/>
      <w:marRight w:val="0"/>
      <w:marTop w:val="0"/>
      <w:marBottom w:val="0"/>
      <w:divBdr>
        <w:top w:val="none" w:sz="0" w:space="0" w:color="auto"/>
        <w:left w:val="none" w:sz="0" w:space="0" w:color="auto"/>
        <w:bottom w:val="none" w:sz="0" w:space="0" w:color="auto"/>
        <w:right w:val="none" w:sz="0" w:space="0" w:color="auto"/>
      </w:divBdr>
    </w:div>
    <w:div w:id="1946574538">
      <w:bodyDiv w:val="1"/>
      <w:marLeft w:val="0"/>
      <w:marRight w:val="0"/>
      <w:marTop w:val="0"/>
      <w:marBottom w:val="0"/>
      <w:divBdr>
        <w:top w:val="none" w:sz="0" w:space="0" w:color="auto"/>
        <w:left w:val="none" w:sz="0" w:space="0" w:color="auto"/>
        <w:bottom w:val="none" w:sz="0" w:space="0" w:color="auto"/>
        <w:right w:val="none" w:sz="0" w:space="0" w:color="auto"/>
      </w:divBdr>
    </w:div>
    <w:div w:id="1962683568">
      <w:bodyDiv w:val="1"/>
      <w:marLeft w:val="0"/>
      <w:marRight w:val="0"/>
      <w:marTop w:val="0"/>
      <w:marBottom w:val="0"/>
      <w:divBdr>
        <w:top w:val="none" w:sz="0" w:space="0" w:color="auto"/>
        <w:left w:val="none" w:sz="0" w:space="0" w:color="auto"/>
        <w:bottom w:val="none" w:sz="0" w:space="0" w:color="auto"/>
        <w:right w:val="none" w:sz="0" w:space="0" w:color="auto"/>
      </w:divBdr>
    </w:div>
    <w:div w:id="1968468906">
      <w:bodyDiv w:val="1"/>
      <w:marLeft w:val="0"/>
      <w:marRight w:val="0"/>
      <w:marTop w:val="0"/>
      <w:marBottom w:val="0"/>
      <w:divBdr>
        <w:top w:val="none" w:sz="0" w:space="0" w:color="auto"/>
        <w:left w:val="none" w:sz="0" w:space="0" w:color="auto"/>
        <w:bottom w:val="none" w:sz="0" w:space="0" w:color="auto"/>
        <w:right w:val="none" w:sz="0" w:space="0" w:color="auto"/>
      </w:divBdr>
    </w:div>
    <w:div w:id="1980378168">
      <w:bodyDiv w:val="1"/>
      <w:marLeft w:val="0"/>
      <w:marRight w:val="0"/>
      <w:marTop w:val="0"/>
      <w:marBottom w:val="0"/>
      <w:divBdr>
        <w:top w:val="none" w:sz="0" w:space="0" w:color="auto"/>
        <w:left w:val="none" w:sz="0" w:space="0" w:color="auto"/>
        <w:bottom w:val="none" w:sz="0" w:space="0" w:color="auto"/>
        <w:right w:val="none" w:sz="0" w:space="0" w:color="auto"/>
      </w:divBdr>
    </w:div>
    <w:div w:id="1987393264">
      <w:bodyDiv w:val="1"/>
      <w:marLeft w:val="0"/>
      <w:marRight w:val="0"/>
      <w:marTop w:val="0"/>
      <w:marBottom w:val="0"/>
      <w:divBdr>
        <w:top w:val="none" w:sz="0" w:space="0" w:color="auto"/>
        <w:left w:val="none" w:sz="0" w:space="0" w:color="auto"/>
        <w:bottom w:val="none" w:sz="0" w:space="0" w:color="auto"/>
        <w:right w:val="none" w:sz="0" w:space="0" w:color="auto"/>
      </w:divBdr>
    </w:div>
    <w:div w:id="1992631239">
      <w:bodyDiv w:val="1"/>
      <w:marLeft w:val="0"/>
      <w:marRight w:val="0"/>
      <w:marTop w:val="0"/>
      <w:marBottom w:val="0"/>
      <w:divBdr>
        <w:top w:val="none" w:sz="0" w:space="0" w:color="auto"/>
        <w:left w:val="none" w:sz="0" w:space="0" w:color="auto"/>
        <w:bottom w:val="none" w:sz="0" w:space="0" w:color="auto"/>
        <w:right w:val="none" w:sz="0" w:space="0" w:color="auto"/>
      </w:divBdr>
    </w:div>
    <w:div w:id="2024893948">
      <w:bodyDiv w:val="1"/>
      <w:marLeft w:val="0"/>
      <w:marRight w:val="0"/>
      <w:marTop w:val="0"/>
      <w:marBottom w:val="0"/>
      <w:divBdr>
        <w:top w:val="none" w:sz="0" w:space="0" w:color="auto"/>
        <w:left w:val="none" w:sz="0" w:space="0" w:color="auto"/>
        <w:bottom w:val="none" w:sz="0" w:space="0" w:color="auto"/>
        <w:right w:val="none" w:sz="0" w:space="0" w:color="auto"/>
      </w:divBdr>
    </w:div>
    <w:div w:id="2028754006">
      <w:bodyDiv w:val="1"/>
      <w:marLeft w:val="0"/>
      <w:marRight w:val="0"/>
      <w:marTop w:val="0"/>
      <w:marBottom w:val="0"/>
      <w:divBdr>
        <w:top w:val="none" w:sz="0" w:space="0" w:color="auto"/>
        <w:left w:val="none" w:sz="0" w:space="0" w:color="auto"/>
        <w:bottom w:val="none" w:sz="0" w:space="0" w:color="auto"/>
        <w:right w:val="none" w:sz="0" w:space="0" w:color="auto"/>
      </w:divBdr>
    </w:div>
    <w:div w:id="2093315238">
      <w:bodyDiv w:val="1"/>
      <w:marLeft w:val="0"/>
      <w:marRight w:val="0"/>
      <w:marTop w:val="0"/>
      <w:marBottom w:val="0"/>
      <w:divBdr>
        <w:top w:val="none" w:sz="0" w:space="0" w:color="auto"/>
        <w:left w:val="none" w:sz="0" w:space="0" w:color="auto"/>
        <w:bottom w:val="none" w:sz="0" w:space="0" w:color="auto"/>
        <w:right w:val="none" w:sz="0" w:space="0" w:color="auto"/>
      </w:divBdr>
    </w:div>
    <w:div w:id="209859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EAA03F88228CA4DA3E5894070041784" ma:contentTypeVersion="12" ma:contentTypeDescription="新しいドキュメントを作成します。" ma:contentTypeScope="" ma:versionID="b77cafcd4065c244bcdd96e7c5c014a5">
  <xsd:schema xmlns:xsd="http://www.w3.org/2001/XMLSchema" xmlns:xs="http://www.w3.org/2001/XMLSchema" xmlns:p="http://schemas.microsoft.com/office/2006/metadata/properties" xmlns:ns2="85ef8a27-cc6d-4c56-a2cb-4494277dc29f" xmlns:ns3="4274d125-403d-4593-968c-b64a017f34a3" targetNamespace="http://schemas.microsoft.com/office/2006/metadata/properties" ma:root="true" ma:fieldsID="ba6a0a89fcfa91f71fde80771606d6e4" ns2:_="" ns3:_="">
    <xsd:import namespace="85ef8a27-cc6d-4c56-a2cb-4494277dc29f"/>
    <xsd:import namespace="4274d125-403d-4593-968c-b64a017f34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ef8a27-cc6d-4c56-a2cb-4494277dc2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8776f33e-360e-4421-95ec-db1b42831c8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74d125-403d-4593-968c-b64a017f34a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59966a3-0424-4c81-90b6-135e1bbed754}" ma:internalName="TaxCatchAll" ma:showField="CatchAllData" ma:web="4274d125-403d-4593-968c-b64a017f34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5ef8a27-cc6d-4c56-a2cb-4494277dc29f">
      <Terms xmlns="http://schemas.microsoft.com/office/infopath/2007/PartnerControls"/>
    </lcf76f155ced4ddcb4097134ff3c332f>
    <TaxCatchAll xmlns="4274d125-403d-4593-968c-b64a017f34a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E80D1F-9317-4591-9862-6D0BD037D80B}">
  <ds:schemaRefs>
    <ds:schemaRef ds:uri="http://schemas.microsoft.com/sharepoint/v3/contenttype/forms"/>
  </ds:schemaRefs>
</ds:datastoreItem>
</file>

<file path=customXml/itemProps2.xml><?xml version="1.0" encoding="utf-8"?>
<ds:datastoreItem xmlns:ds="http://schemas.openxmlformats.org/officeDocument/2006/customXml" ds:itemID="{35C08C3F-312E-4F2C-A4A9-8301F294C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ef8a27-cc6d-4c56-a2cb-4494277dc29f"/>
    <ds:schemaRef ds:uri="4274d125-403d-4593-968c-b64a017f3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6F4FD1-91AC-4A2A-9098-587DAF3B9D3A}">
  <ds:schemaRefs>
    <ds:schemaRef ds:uri="http://schemas.microsoft.com/office/2006/metadata/properties"/>
    <ds:schemaRef ds:uri="http://schemas.microsoft.com/office/infopath/2007/PartnerControls"/>
    <ds:schemaRef ds:uri="85ef8a27-cc6d-4c56-a2cb-4494277dc29f"/>
    <ds:schemaRef ds:uri="4274d125-403d-4593-968c-b64a017f34a3"/>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9282</ap:Words>
  <ap:Characters>11182</ap:Characters>
  <ap:Application/>
  <ap:Lines>636</ap:Lines>
  <ap:Paragraphs>248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11431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