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7E9117FF"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申請年月日</w:t>
            </w:r>
            <w:r w:rsidR="00DC6367">
              <w:rPr>
                <w:rFonts w:ascii="ＭＳ 明朝" w:eastAsia="ＭＳ 明朝" w:hAnsi="ＭＳ 明朝" w:cs="ＭＳ 明朝" w:hint="eastAsia"/>
                <w:spacing w:val="6"/>
                <w:kern w:val="0"/>
                <w:szCs w:val="21"/>
              </w:rPr>
              <w:t xml:space="preserve">　２０２４</w:t>
            </w:r>
            <w:r w:rsidRPr="00BB0E49">
              <w:rPr>
                <w:rFonts w:ascii="ＭＳ 明朝" w:eastAsia="ＭＳ 明朝" w:hAnsi="ＭＳ 明朝" w:cs="ＭＳ 明朝" w:hint="eastAsia"/>
                <w:spacing w:val="6"/>
                <w:kern w:val="0"/>
                <w:szCs w:val="21"/>
              </w:rPr>
              <w:t>年</w:t>
            </w:r>
            <w:r w:rsidR="00DC6367">
              <w:rPr>
                <w:rFonts w:ascii="ＭＳ 明朝" w:eastAsia="ＭＳ 明朝" w:hAnsi="ＭＳ 明朝" w:cs="ＭＳ 明朝" w:hint="eastAsia"/>
                <w:spacing w:val="6"/>
                <w:kern w:val="0"/>
                <w:szCs w:val="21"/>
              </w:rPr>
              <w:t xml:space="preserve">　１０</w:t>
            </w:r>
            <w:r w:rsidRPr="00BB0E49">
              <w:rPr>
                <w:rFonts w:ascii="ＭＳ 明朝" w:eastAsia="ＭＳ 明朝" w:hAnsi="ＭＳ 明朝" w:cs="ＭＳ 明朝" w:hint="eastAsia"/>
                <w:spacing w:val="6"/>
                <w:kern w:val="0"/>
                <w:szCs w:val="21"/>
              </w:rPr>
              <w:t>月</w:t>
            </w:r>
            <w:r w:rsidR="00DC6367">
              <w:rPr>
                <w:rFonts w:ascii="ＭＳ 明朝" w:eastAsia="ＭＳ 明朝" w:hAnsi="ＭＳ 明朝" w:cs="ＭＳ 明朝" w:hint="eastAsia"/>
                <w:spacing w:val="6"/>
                <w:kern w:val="0"/>
                <w:szCs w:val="21"/>
              </w:rPr>
              <w:t xml:space="preserve">　</w:t>
            </w:r>
            <w:r w:rsidR="007874F6">
              <w:rPr>
                <w:rFonts w:ascii="ＭＳ 明朝" w:eastAsia="ＭＳ 明朝" w:hAnsi="ＭＳ 明朝" w:cs="ＭＳ 明朝" w:hint="eastAsia"/>
                <w:spacing w:val="6"/>
                <w:kern w:val="0"/>
                <w:szCs w:val="21"/>
              </w:rPr>
              <w:t>１１</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40D7D1FC" w14:textId="6CC2405C" w:rsidR="009D303C" w:rsidRDefault="009D303C" w:rsidP="009D303C">
            <w:pPr>
              <w:wordWrap w:val="0"/>
              <w:spacing w:line="260" w:lineRule="exact"/>
              <w:ind w:leftChars="3" w:left="6"/>
              <w:jc w:val="right"/>
              <w:rPr>
                <w:rFonts w:ascii="ＭＳ 明朝" w:eastAsia="ＭＳ 明朝" w:hAnsi="ＭＳ 明朝" w:cs="ＭＳ 明朝"/>
                <w:spacing w:val="6"/>
                <w:kern w:val="0"/>
                <w:szCs w:val="21"/>
              </w:rPr>
            </w:pPr>
            <w:r>
              <w:rPr>
                <w:rFonts w:ascii="ＭＳ 明朝" w:eastAsia="ＭＳ 明朝" w:hAnsi="ＭＳ 明朝" w:hint="eastAsia"/>
                <w:spacing w:val="6"/>
                <w:kern w:val="0"/>
                <w:szCs w:val="21"/>
              </w:rPr>
              <w:t xml:space="preserve">　　　　　　　　　　　　　　　</w:t>
            </w:r>
            <w:r w:rsidR="00971AB3" w:rsidRPr="00BB0E49">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しらいしけんせつかぶしきかいしゃ　　　　　　</w:t>
            </w:r>
            <w:r w:rsidR="00971AB3" w:rsidRPr="00BB0E49">
              <w:rPr>
                <w:rFonts w:ascii="ＭＳ 明朝" w:eastAsia="ＭＳ 明朝" w:hAnsi="ＭＳ 明朝" w:cs="ＭＳ 明朝" w:hint="eastAsia"/>
                <w:spacing w:val="6"/>
                <w:kern w:val="0"/>
                <w:szCs w:val="21"/>
              </w:rPr>
              <w:t xml:space="preserve">一般事業主の氏名又は名称   </w:t>
            </w:r>
            <w:r>
              <w:rPr>
                <w:rFonts w:ascii="ＭＳ 明朝" w:eastAsia="ＭＳ 明朝" w:hAnsi="ＭＳ 明朝" w:cs="ＭＳ 明朝" w:hint="eastAsia"/>
                <w:spacing w:val="6"/>
                <w:kern w:val="0"/>
                <w:szCs w:val="21"/>
              </w:rPr>
              <w:t>白石建設株式会社</w:t>
            </w:r>
          </w:p>
          <w:p w14:paraId="64D282AF" w14:textId="031E6A11" w:rsidR="00971AB3" w:rsidRPr="00BB0E49" w:rsidRDefault="009D303C" w:rsidP="009D303C">
            <w:pPr>
              <w:spacing w:line="260" w:lineRule="exact"/>
              <w:ind w:leftChars="3" w:left="6"/>
              <w:jc w:val="righ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p>
          <w:p w14:paraId="34124452" w14:textId="17C36F12"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9D303C">
              <w:rPr>
                <w:rFonts w:ascii="ＭＳ 明朝" w:eastAsia="ＭＳ 明朝" w:hAnsi="ＭＳ 明朝" w:hint="eastAsia"/>
                <w:spacing w:val="6"/>
                <w:kern w:val="0"/>
                <w:szCs w:val="21"/>
              </w:rPr>
              <w:t xml:space="preserve">　きたざわ　はる</w:t>
            </w:r>
            <w:r w:rsidRPr="00BB0E49">
              <w:rPr>
                <w:rFonts w:ascii="ＭＳ 明朝" w:eastAsia="ＭＳ 明朝" w:hAnsi="ＭＳ 明朝" w:hint="eastAsia"/>
                <w:spacing w:val="6"/>
                <w:kern w:val="0"/>
                <w:szCs w:val="21"/>
              </w:rPr>
              <w:t xml:space="preserve">   </w:t>
            </w:r>
          </w:p>
          <w:p w14:paraId="3BD3CFD6" w14:textId="79BEDF87"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9D303C">
              <w:rPr>
                <w:rFonts w:ascii="ＭＳ 明朝" w:eastAsia="ＭＳ 明朝" w:hAnsi="ＭＳ 明朝" w:hint="eastAsia"/>
                <w:spacing w:val="6"/>
                <w:kern w:val="0"/>
                <w:szCs w:val="21"/>
              </w:rPr>
              <w:t>北澤　暖</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5D91C889"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9D303C">
              <w:rPr>
                <w:rFonts w:ascii="ＭＳ 明朝" w:eastAsia="ＭＳ 明朝" w:hAnsi="ＭＳ 明朝" w:cs="ＭＳ 明朝" w:hint="eastAsia"/>
                <w:spacing w:val="6"/>
                <w:kern w:val="0"/>
                <w:szCs w:val="21"/>
              </w:rPr>
              <w:t>166-8540</w:t>
            </w:r>
          </w:p>
          <w:p w14:paraId="0EA8B0B5" w14:textId="779A32D3" w:rsidR="008721AA" w:rsidRPr="00BB0E49" w:rsidRDefault="009D303C" w:rsidP="008721AA">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東京都杉並区高円寺南</w:t>
            </w:r>
            <w:r w:rsidR="008721AA">
              <w:rPr>
                <w:rFonts w:ascii="ＭＳ 明朝" w:eastAsia="ＭＳ 明朝" w:hAnsi="ＭＳ 明朝" w:hint="eastAsia"/>
                <w:spacing w:val="14"/>
                <w:kern w:val="0"/>
                <w:szCs w:val="21"/>
              </w:rPr>
              <w:t>４丁目１５番１１号</w:t>
            </w:r>
          </w:p>
          <w:p w14:paraId="63BAB80C" w14:textId="7C96A523"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008721AA">
              <w:rPr>
                <w:rFonts w:ascii="ＭＳ 明朝" w:eastAsia="ＭＳ 明朝" w:hAnsi="ＭＳ 明朝" w:cs="ＭＳ 明朝" w:hint="eastAsia"/>
                <w:spacing w:val="6"/>
                <w:kern w:val="0"/>
                <w:szCs w:val="21"/>
              </w:rPr>
              <w:t>３０１１３０１００３４８０</w:t>
            </w:r>
          </w:p>
          <w:p w14:paraId="6F68B498" w14:textId="5D687162" w:rsidR="00971AB3" w:rsidRPr="00BB0E49" w:rsidRDefault="007874F6">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0AD2B2D8">
                <v:oval id="_x0000_s2050" style="position:absolute;left:0;text-align:left;margin-left:74.55pt;margin-top:11.4pt;width:53.6pt;height:17.55pt;z-index:251658240"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6BE7EDF" w14:textId="77777777" w:rsidR="008721AA" w:rsidRPr="00DD56DC" w:rsidRDefault="008721AA" w:rsidP="008721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企業情報</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626942C9" w:rsidR="00971AB3" w:rsidRPr="00BB0E49" w:rsidRDefault="008721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２０１９</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６</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１９</w:t>
                  </w:r>
                  <w:r w:rsidR="00971AB3"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645CD93" w14:textId="77777777" w:rsidR="008721AA" w:rsidRDefault="008721AA" w:rsidP="008721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902DEE">
                      <w:rPr>
                        <w:rStyle w:val="af6"/>
                        <w:rFonts w:ascii="ＭＳ 明朝" w:eastAsia="ＭＳ 明朝" w:hAnsi="ＭＳ 明朝" w:cs="ＭＳ 明朝" w:hint="eastAsia"/>
                        <w:spacing w:val="6"/>
                        <w:kern w:val="0"/>
                        <w:szCs w:val="21"/>
                      </w:rPr>
                      <w:t>h</w:t>
                    </w:r>
                    <w:r w:rsidRPr="00902DEE">
                      <w:rPr>
                        <w:rStyle w:val="af6"/>
                        <w:rFonts w:ascii="ＭＳ 明朝" w:eastAsia="ＭＳ 明朝" w:hAnsi="ＭＳ 明朝" w:cs="ＭＳ 明朝"/>
                        <w:spacing w:val="6"/>
                        <w:kern w:val="0"/>
                        <w:szCs w:val="21"/>
                      </w:rPr>
                      <w:t>ttps://www.shiraishi-ken.co.jp/company.html</w:t>
                    </w:r>
                  </w:hyperlink>
                </w:p>
                <w:p w14:paraId="7B15C432" w14:textId="07F30C31" w:rsidR="00971AB3" w:rsidRPr="00BB0E49" w:rsidRDefault="008721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企業理念・ご挨拶</w:t>
                  </w:r>
                </w:p>
              </w:tc>
            </w:tr>
            <w:tr w:rsidR="008721AA" w:rsidRPr="00BB0E49" w14:paraId="7B1D851C" w14:textId="77777777" w:rsidTr="00C76DE9">
              <w:trPr>
                <w:trHeight w:val="697"/>
              </w:trPr>
              <w:tc>
                <w:tcPr>
                  <w:tcW w:w="2600" w:type="dxa"/>
                  <w:shd w:val="clear" w:color="auto" w:fill="auto"/>
                </w:tcPr>
                <w:p w14:paraId="6ACFB724" w14:textId="77777777" w:rsidR="008721AA" w:rsidRPr="00BB0E49" w:rsidRDefault="008721AA" w:rsidP="008721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6D45714" w14:textId="695F0B25" w:rsidR="008721AA" w:rsidRPr="00BB0E49" w:rsidRDefault="008721AA" w:rsidP="008721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員一人一人が「品質は全てに優先する」を心に刻み“確かな技術と信頼”で、お客様と手を携え、誠実な仕事で“ものづくり”に邁進し続けてまいります。私たちは長期的視野に立って技術革新に努め、お客様に満足して頂けるサービスの提供や地球環境に配慮した生活基盤づくりの推進など、建設ICT(情報化施工)を積極的に活用し、労働生産性の向上と省力化に努めるとともに、女性の現場監督をはじめとした多様な人材が活躍できる企業として、環境の変化に対応して参ります。</w:t>
                  </w:r>
                </w:p>
              </w:tc>
            </w:tr>
            <w:tr w:rsidR="008721AA" w:rsidRPr="00BB0E49" w14:paraId="64DC5864" w14:textId="77777777" w:rsidTr="00C76DE9">
              <w:trPr>
                <w:trHeight w:val="707"/>
              </w:trPr>
              <w:tc>
                <w:tcPr>
                  <w:tcW w:w="2600" w:type="dxa"/>
                  <w:shd w:val="clear" w:color="auto" w:fill="auto"/>
                </w:tcPr>
                <w:p w14:paraId="36888420" w14:textId="77777777" w:rsidR="008721AA" w:rsidRPr="00BB0E49" w:rsidRDefault="008721AA" w:rsidP="008721A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08EEAE83" w14:textId="77777777" w:rsidR="00A6169A" w:rsidRPr="00DD56DC" w:rsidRDefault="00A6169A" w:rsidP="00A616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取締役会にて承認された方針内容</w:t>
                  </w:r>
                </w:p>
                <w:p w14:paraId="23649607" w14:textId="77777777" w:rsidR="008721AA" w:rsidRPr="00BB0E49" w:rsidRDefault="008721AA" w:rsidP="008721A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6300895" w14:textId="77777777" w:rsidR="00A6169A" w:rsidRPr="00DD56DC" w:rsidRDefault="00A6169A" w:rsidP="00A616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DX推進の取り組み</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62AF722B" w:rsidR="00971AB3" w:rsidRPr="00BB0E49" w:rsidRDefault="00A616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２０２３</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９</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６</w:t>
                  </w:r>
                  <w:r w:rsidR="00971AB3"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69747DC9" w14:textId="77777777" w:rsidR="00A6169A" w:rsidRPr="00A6169A" w:rsidRDefault="00A6169A" w:rsidP="00A616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Pr="00A6169A">
                      <w:rPr>
                        <w:rFonts w:ascii="ＭＳ 明朝" w:eastAsia="ＭＳ 明朝" w:hAnsi="ＭＳ 明朝" w:cs="ＭＳ 明朝" w:hint="eastAsia"/>
                        <w:color w:val="0563C1"/>
                        <w:spacing w:val="6"/>
                        <w:kern w:val="0"/>
                        <w:szCs w:val="21"/>
                        <w:u w:val="single"/>
                      </w:rPr>
                      <w:t>h</w:t>
                    </w:r>
                    <w:r w:rsidRPr="00A6169A">
                      <w:rPr>
                        <w:rFonts w:ascii="ＭＳ 明朝" w:eastAsia="ＭＳ 明朝" w:hAnsi="ＭＳ 明朝" w:cs="ＭＳ 明朝"/>
                        <w:color w:val="0563C1"/>
                        <w:spacing w:val="6"/>
                        <w:kern w:val="0"/>
                        <w:szCs w:val="21"/>
                        <w:u w:val="single"/>
                      </w:rPr>
                      <w:t>ttps://www.shiraishi</w:t>
                    </w:r>
                    <w:r w:rsidRPr="00A6169A">
                      <w:rPr>
                        <w:rFonts w:ascii="ＭＳ 明朝" w:eastAsia="ＭＳ 明朝" w:hAnsi="ＭＳ 明朝" w:cs="ＭＳ 明朝" w:hint="eastAsia"/>
                        <w:color w:val="0563C1"/>
                        <w:spacing w:val="6"/>
                        <w:kern w:val="0"/>
                        <w:szCs w:val="21"/>
                        <w:u w:val="single"/>
                      </w:rPr>
                      <w:t>-</w:t>
                    </w:r>
                    <w:r w:rsidRPr="00A6169A">
                      <w:rPr>
                        <w:rFonts w:ascii="ＭＳ 明朝" w:eastAsia="ＭＳ 明朝" w:hAnsi="ＭＳ 明朝" w:cs="ＭＳ 明朝"/>
                        <w:color w:val="0563C1"/>
                        <w:spacing w:val="6"/>
                        <w:kern w:val="0"/>
                        <w:szCs w:val="21"/>
                        <w:u w:val="single"/>
                      </w:rPr>
                      <w:t>ken.</w:t>
                    </w:r>
                    <w:r w:rsidRPr="00A6169A">
                      <w:rPr>
                        <w:rFonts w:ascii="ＭＳ 明朝" w:eastAsia="ＭＳ 明朝" w:hAnsi="ＭＳ 明朝" w:cs="ＭＳ 明朝" w:hint="eastAsia"/>
                        <w:color w:val="0563C1"/>
                        <w:spacing w:val="6"/>
                        <w:kern w:val="0"/>
                        <w:szCs w:val="21"/>
                        <w:u w:val="single"/>
                      </w:rPr>
                      <w:t>c</w:t>
                    </w:r>
                    <w:r w:rsidRPr="00A6169A">
                      <w:rPr>
                        <w:rFonts w:ascii="ＭＳ 明朝" w:eastAsia="ＭＳ 明朝" w:hAnsi="ＭＳ 明朝" w:cs="ＭＳ 明朝"/>
                        <w:color w:val="0563C1"/>
                        <w:spacing w:val="6"/>
                        <w:kern w:val="0"/>
                        <w:szCs w:val="21"/>
                        <w:u w:val="single"/>
                      </w:rPr>
                      <w:t>o.jp/dx.html</w:t>
                    </w:r>
                  </w:hyperlink>
                </w:p>
                <w:p w14:paraId="32D02C3A" w14:textId="77777777" w:rsidR="00A6169A" w:rsidRDefault="00A6169A" w:rsidP="00A616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推進の取り組み</w:t>
                  </w:r>
                </w:p>
                <w:p w14:paraId="360D4AFC" w14:textId="77777777" w:rsidR="00971AB3" w:rsidRDefault="00A616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A6169A">
                      <w:rPr>
                        <w:rFonts w:ascii="ＭＳ 明朝" w:eastAsia="ＭＳ 明朝" w:hAnsi="ＭＳ 明朝" w:cs="ＭＳ 明朝" w:hint="eastAsia"/>
                        <w:color w:val="0563C1"/>
                        <w:spacing w:val="6"/>
                        <w:kern w:val="0"/>
                        <w:szCs w:val="21"/>
                        <w:u w:val="single"/>
                      </w:rPr>
                      <w:t>https://www.shiraishi-ken.co.jp/dx_2.html</w:t>
                    </w:r>
                  </w:hyperlink>
                </w:p>
                <w:p w14:paraId="735427DD" w14:textId="77777777" w:rsidR="00A6169A" w:rsidRDefault="00A6169A" w:rsidP="00A616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建設現場でのDX推進</w:t>
                  </w:r>
                </w:p>
                <w:p w14:paraId="16EF1AB5" w14:textId="77777777" w:rsidR="00A6169A" w:rsidRPr="00A6169A" w:rsidRDefault="00A6169A" w:rsidP="00A616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A6169A">
                      <w:rPr>
                        <w:rFonts w:ascii="ＭＳ 明朝" w:eastAsia="ＭＳ 明朝" w:hAnsi="ＭＳ 明朝" w:cs="ＭＳ 明朝" w:hint="eastAsia"/>
                        <w:color w:val="0563C1"/>
                        <w:spacing w:val="6"/>
                        <w:kern w:val="0"/>
                        <w:szCs w:val="21"/>
                        <w:u w:val="single"/>
                      </w:rPr>
                      <w:t>https://www.shiraishi-ken.co.jp/dx_3.html</w:t>
                    </w:r>
                  </w:hyperlink>
                </w:p>
                <w:p w14:paraId="17BC1364" w14:textId="77777777" w:rsidR="00A6169A" w:rsidRDefault="00A6169A" w:rsidP="00A616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積算部門でのDX業務化改革</w:t>
                  </w:r>
                </w:p>
                <w:p w14:paraId="15057AF5" w14:textId="77777777" w:rsidR="00A6169A" w:rsidRPr="00A6169A" w:rsidRDefault="00A6169A" w:rsidP="00A616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A6169A">
                      <w:rPr>
                        <w:rFonts w:ascii="ＭＳ 明朝" w:eastAsia="ＭＳ 明朝" w:hAnsi="ＭＳ 明朝" w:cs="ＭＳ 明朝" w:hint="eastAsia"/>
                        <w:color w:val="0563C1"/>
                        <w:spacing w:val="6"/>
                        <w:kern w:val="0"/>
                        <w:szCs w:val="21"/>
                        <w:u w:val="single"/>
                      </w:rPr>
                      <w:t>https://www.shiraishi-ken.co.jp/dx_4.html</w:t>
                    </w:r>
                  </w:hyperlink>
                </w:p>
                <w:p w14:paraId="599A5BCC" w14:textId="77777777" w:rsidR="00A6169A" w:rsidRDefault="00A6169A" w:rsidP="00A616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管理部門でのDX業務化改革</w:t>
                  </w:r>
                </w:p>
                <w:p w14:paraId="03AC3215" w14:textId="0A23E8EC" w:rsidR="00A6169A" w:rsidRPr="00A6169A" w:rsidRDefault="009B72E1" w:rsidP="00A616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E42690">
                      <w:rPr>
                        <w:rStyle w:val="af6"/>
                        <w:rFonts w:ascii="ＭＳ 明朝" w:eastAsia="ＭＳ 明朝" w:hAnsi="ＭＳ 明朝" w:cs="ＭＳ 明朝" w:hint="eastAsia"/>
                        <w:spacing w:val="6"/>
                        <w:kern w:val="0"/>
                        <w:szCs w:val="21"/>
                      </w:rPr>
                      <w:t>https://www.shiraishi-ken.co.jp/dx_12.html</w:t>
                    </w:r>
                  </w:hyperlink>
                </w:p>
                <w:p w14:paraId="25494F0D" w14:textId="77777777" w:rsidR="009B72E1" w:rsidRDefault="009B72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DXを推進するための体制・組織</w:t>
                  </w:r>
                </w:p>
                <w:p w14:paraId="02C5C9AA" w14:textId="3414079A" w:rsidR="009B72E1" w:rsidRPr="00A6169A" w:rsidRDefault="009B72E1" w:rsidP="009B72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Pr="00E42690">
                      <w:rPr>
                        <w:rStyle w:val="af6"/>
                        <w:rFonts w:ascii="ＭＳ 明朝" w:eastAsia="ＭＳ 明朝" w:hAnsi="ＭＳ 明朝" w:cs="ＭＳ 明朝" w:hint="eastAsia"/>
                        <w:spacing w:val="6"/>
                        <w:kern w:val="0"/>
                        <w:szCs w:val="21"/>
                      </w:rPr>
                      <w:t>https://www.shiraishi-ken.co.jp/dx_11.html</w:t>
                    </w:r>
                  </w:hyperlink>
                </w:p>
                <w:p w14:paraId="07E10AC1" w14:textId="42D9D309" w:rsidR="009B72E1" w:rsidRPr="009B72E1" w:rsidRDefault="009B72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人材の育成</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B45CD28" w14:textId="77777777" w:rsidR="005765D0" w:rsidRDefault="005765D0" w:rsidP="005765D0">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D7698">
                    <w:rPr>
                      <w:rFonts w:ascii="ＭＳ 明朝" w:hAnsi="ＭＳ 明朝" w:cs="ＭＳ 明朝" w:hint="eastAsia"/>
                      <w:spacing w:val="6"/>
                      <w:kern w:val="0"/>
                      <w:szCs w:val="21"/>
                    </w:rPr>
                    <w:t>遠隔臨場システムの導入</w:t>
                  </w:r>
                </w:p>
                <w:p w14:paraId="2FDC3712" w14:textId="77777777" w:rsidR="005765D0" w:rsidRPr="00DD7698" w:rsidRDefault="005765D0" w:rsidP="005765D0">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ネットワークカメラを活用し、現場に行かずとも離れた場所から臨場を行うことにより、現場の負担を軽減し業務効率化に役立てています。</w:t>
                  </w:r>
                </w:p>
                <w:p w14:paraId="2E398894" w14:textId="77777777" w:rsidR="005765D0" w:rsidRDefault="005765D0" w:rsidP="005765D0">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クラウド型施工現場管理システムを活用</w:t>
                  </w:r>
                </w:p>
                <w:p w14:paraId="703963D7" w14:textId="77777777" w:rsidR="005765D0" w:rsidRDefault="005765D0" w:rsidP="005765D0">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施工管理アプリを使用して、現場を一元管理。最新の図面や工程表、資料、写真を時間や場所に関係無く確認することが出来、クラウド上で情報を管理することで、ペーパーレス化を促進します。また、現場のコミュニケーションもリアルタイムで情報伝達が可能です。社内検査にも活用しています。紙の検査用紙が不要になり、検査後の帳票も自動で作成でき、検査後の取りまとめ作業が大幅に削減されました。</w:t>
                  </w:r>
                </w:p>
                <w:p w14:paraId="64B81348" w14:textId="77777777" w:rsidR="005765D0" w:rsidRPr="00F156FB" w:rsidRDefault="005765D0" w:rsidP="005765D0">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eastAsia="明朝体" w:hAnsi="ＭＳ 明朝" w:cs="ＭＳ 明朝" w:hint="eastAsia"/>
                      <w:spacing w:val="6"/>
                      <w:kern w:val="0"/>
                      <w:szCs w:val="21"/>
                    </w:rPr>
                    <w:t>工事写真管理システムを活用</w:t>
                  </w:r>
                </w:p>
                <w:p w14:paraId="3A0AB44A" w14:textId="5640E8F4" w:rsidR="00971AB3" w:rsidRPr="005765D0" w:rsidRDefault="005765D0" w:rsidP="005765D0">
                  <w:pPr>
                    <w:suppressAutoHyphens/>
                    <w:kinsoku w:val="0"/>
                    <w:overflowPunct w:val="0"/>
                    <w:adjustRightInd w:val="0"/>
                    <w:spacing w:afterLines="50" w:after="120" w:line="238" w:lineRule="exact"/>
                    <w:ind w:leftChars="150" w:left="321"/>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工事写真、電子小黒板、台帳作成ツールを利用。クラウドに集積された写真を振り分けて台帳を作成することにより、工事写真に関わる時間を大幅に削減しています。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7D13A6D3" w14:textId="77777777" w:rsidR="005765D0" w:rsidRPr="00DD56DC" w:rsidRDefault="005765D0" w:rsidP="005765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取締役会にて承認された方針に基づき作成された内容</w:t>
                  </w:r>
                </w:p>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E8EE8D6" w14:textId="77777777" w:rsidR="003E6E57" w:rsidRDefault="003E6E57" w:rsidP="003E6E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DXを推進するための体制・組織</w:t>
                  </w:r>
                </w:p>
                <w:p w14:paraId="01FA6368" w14:textId="52AC3B62" w:rsidR="00971AB3" w:rsidRPr="00BB0E49" w:rsidRDefault="003E6E5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人材の育成</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BA4E285" w14:textId="77777777" w:rsidR="009B72E1" w:rsidRDefault="009B72E1" w:rsidP="009B72E1">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DX推進部門</w:t>
                  </w:r>
                </w:p>
                <w:p w14:paraId="5F92DEA2" w14:textId="77777777" w:rsidR="009B72E1" w:rsidRDefault="009B72E1" w:rsidP="009B72E1">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DX推進の立案・推進実行・サポートを担う。</w:t>
                  </w:r>
                </w:p>
                <w:p w14:paraId="2073D049" w14:textId="77777777" w:rsidR="009B72E1" w:rsidRDefault="009B72E1" w:rsidP="009B72E1">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各事業本部から選出されたメンバーで組織されている為、事業本部との連携を密にすることが出来、専門スキル・ノウハウを反映することが出来る。</w:t>
                  </w:r>
                </w:p>
                <w:p w14:paraId="160A356C" w14:textId="77777777" w:rsidR="009B72E1" w:rsidRDefault="009B72E1" w:rsidP="009B72E1">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月2回開催される改善会議分科会で検討後、毎月経営層と行われる改善会議で事業創出・戦略実行し、推進を図る。</w:t>
                  </w:r>
                </w:p>
                <w:p w14:paraId="20B02CDB" w14:textId="77777777" w:rsidR="009B72E1" w:rsidRDefault="009B72E1" w:rsidP="009B72E1">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人材の育成</w:t>
                  </w:r>
                </w:p>
                <w:p w14:paraId="21B57F03" w14:textId="77777777" w:rsidR="009B72E1" w:rsidRPr="00F156FB" w:rsidRDefault="009B72E1" w:rsidP="009B72E1">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グランドブラザー・シスター制度</w:t>
                  </w:r>
                </w:p>
                <w:p w14:paraId="4AD66B6F" w14:textId="77777777" w:rsidR="009B72E1" w:rsidRDefault="009B72E1" w:rsidP="009B72E1">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lastRenderedPageBreak/>
                    <w:t>若手社員を直接指導する先輩と、工事責任者、そして本社のサポート担当が若手の成長を全面バックアップする制度を整備。</w:t>
                  </w:r>
                </w:p>
                <w:p w14:paraId="1EE456E5" w14:textId="77777777" w:rsidR="009B72E1" w:rsidRDefault="009B72E1" w:rsidP="009B72E1">
                  <w:pPr>
                    <w:pStyle w:val="af"/>
                    <w:suppressAutoHyphens/>
                    <w:kinsoku w:val="0"/>
                    <w:overflowPunct w:val="0"/>
                    <w:adjustRightInd w:val="0"/>
                    <w:spacing w:afterLines="50" w:after="120" w:line="238" w:lineRule="exact"/>
                    <w:ind w:leftChars="0" w:left="360"/>
                    <w:jc w:val="left"/>
                    <w:textAlignment w:val="center"/>
                    <w:rPr>
                      <w:rFonts w:ascii="ＭＳ 明朝" w:eastAsia="明朝体" w:hAnsi="ＭＳ 明朝" w:cs="ＭＳ 明朝"/>
                      <w:spacing w:val="6"/>
                      <w:kern w:val="0"/>
                      <w:szCs w:val="21"/>
                    </w:rPr>
                  </w:pPr>
                  <w:r>
                    <w:rPr>
                      <w:rFonts w:ascii="ＭＳ 明朝" w:eastAsia="明朝体" w:hAnsi="ＭＳ 明朝" w:cs="ＭＳ 明朝" w:hint="eastAsia"/>
                      <w:spacing w:val="6"/>
                      <w:kern w:val="0"/>
                      <w:szCs w:val="21"/>
                    </w:rPr>
                    <w:t>施工管理アプリを使用して、ツール上に「お悩み相談室」の設置。現場の枠を越えて班分けされたチャットグループ内で、上げられた疑問について傍観せずに積極的に指導を実施しています。</w:t>
                  </w:r>
                </w:p>
                <w:p w14:paraId="38E6534D" w14:textId="77777777" w:rsidR="009B72E1" w:rsidRDefault="009B72E1" w:rsidP="009B72E1">
                  <w:pPr>
                    <w:pStyle w:val="af"/>
                    <w:suppressAutoHyphens/>
                    <w:kinsoku w:val="0"/>
                    <w:overflowPunct w:val="0"/>
                    <w:adjustRightInd w:val="0"/>
                    <w:spacing w:afterLines="50" w:after="120" w:line="238" w:lineRule="exact"/>
                    <w:ind w:leftChars="0" w:left="360"/>
                    <w:jc w:val="left"/>
                    <w:textAlignment w:val="center"/>
                    <w:rPr>
                      <w:rFonts w:ascii="ＭＳ 明朝" w:eastAsia="明朝体" w:hAnsi="ＭＳ 明朝" w:cs="ＭＳ 明朝"/>
                      <w:spacing w:val="6"/>
                      <w:kern w:val="0"/>
                      <w:szCs w:val="21"/>
                    </w:rPr>
                  </w:pPr>
                  <w:r>
                    <w:rPr>
                      <w:rFonts w:ascii="ＭＳ 明朝" w:eastAsia="明朝体" w:hAnsi="ＭＳ 明朝" w:cs="ＭＳ 明朝" w:hint="eastAsia"/>
                      <w:spacing w:val="6"/>
                      <w:kern w:val="0"/>
                      <w:szCs w:val="21"/>
                    </w:rPr>
                    <w:t>また管理部門においても施工管理アプリにより情報共有されており、問題解決の為に提案アドバイスを</w:t>
                  </w:r>
                </w:p>
                <w:p w14:paraId="06089FA1" w14:textId="77168F14" w:rsidR="00971AB3" w:rsidRPr="00BB0E49" w:rsidRDefault="009B72E1" w:rsidP="009B72E1">
                  <w:pPr>
                    <w:suppressAutoHyphens/>
                    <w:kinsoku w:val="0"/>
                    <w:overflowPunct w:val="0"/>
                    <w:adjustRightInd w:val="0"/>
                    <w:spacing w:afterLines="50" w:after="120" w:line="238" w:lineRule="exact"/>
                    <w:ind w:firstLineChars="150" w:firstLine="333"/>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しています。</w:t>
                  </w:r>
                </w:p>
                <w:p w14:paraId="13E0931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1418489" w14:textId="1E8967C5" w:rsidR="00971AB3" w:rsidRPr="00BB0E49" w:rsidRDefault="00201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DXビジョン：積算部門でのDX業務化改革</w:t>
                  </w:r>
                </w:p>
                <w:p w14:paraId="59866E55"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B4B65B3" w14:textId="77777777" w:rsidR="00201196" w:rsidRPr="00B64B1C" w:rsidRDefault="00201196" w:rsidP="00201196">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64B1C">
                    <w:rPr>
                      <w:rFonts w:ascii="ＭＳ 明朝" w:hAnsi="ＭＳ 明朝" w:cs="ＭＳ 明朝" w:hint="eastAsia"/>
                      <w:spacing w:val="6"/>
                      <w:kern w:val="0"/>
                      <w:szCs w:val="21"/>
                    </w:rPr>
                    <w:t>建築積算システムを活用</w:t>
                  </w:r>
                </w:p>
                <w:p w14:paraId="76897504" w14:textId="77777777" w:rsidR="00201196" w:rsidRPr="00A93D00" w:rsidRDefault="00201196" w:rsidP="00201196">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eastAsia="明朝体" w:hAnsi="ＭＳ 明朝" w:cs="ＭＳ 明朝" w:hint="eastAsia"/>
                      <w:spacing w:val="6"/>
                      <w:kern w:val="0"/>
                      <w:szCs w:val="21"/>
                    </w:rPr>
                    <w:t>概算見積システムを活用</w:t>
                  </w:r>
                </w:p>
                <w:p w14:paraId="125B175D" w14:textId="77777777" w:rsidR="00201196" w:rsidRPr="00A93D00" w:rsidRDefault="00201196" w:rsidP="00201196">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eastAsia="明朝体" w:hAnsi="ＭＳ 明朝" w:cs="ＭＳ 明朝" w:hint="eastAsia"/>
                      <w:spacing w:val="6"/>
                      <w:kern w:val="0"/>
                      <w:szCs w:val="21"/>
                    </w:rPr>
                    <w:t>設備積算システムを活用</w:t>
                  </w:r>
                </w:p>
                <w:p w14:paraId="4B9BF678" w14:textId="77777777" w:rsidR="00201196" w:rsidRPr="00A93D00" w:rsidRDefault="00201196" w:rsidP="00201196">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eastAsia="明朝体" w:hAnsi="ＭＳ 明朝" w:cs="ＭＳ 明朝" w:hint="eastAsia"/>
                      <w:spacing w:val="6"/>
                      <w:kern w:val="0"/>
                      <w:szCs w:val="21"/>
                    </w:rPr>
                    <w:t>図面比較システムを活用</w:t>
                  </w:r>
                </w:p>
                <w:p w14:paraId="704796D3" w14:textId="15395144" w:rsidR="00971AB3" w:rsidRPr="00BB0E49" w:rsidRDefault="00201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見積図と契約図の比較など、目視では見つけにくい図面の比較作業を</w:t>
                  </w:r>
                  <w:r>
                    <w:rPr>
                      <w:rFonts w:ascii="ＭＳ 明朝" w:hAnsi="ＭＳ 明朝" w:cs="ＭＳ 明朝" w:hint="eastAsia"/>
                      <w:spacing w:val="6"/>
                      <w:kern w:val="0"/>
                      <w:szCs w:val="21"/>
                    </w:rPr>
                    <w:t>AI</w:t>
                  </w:r>
                  <w:r>
                    <w:rPr>
                      <w:rFonts w:ascii="ＭＳ 明朝" w:hAnsi="ＭＳ 明朝" w:cs="ＭＳ 明朝" w:hint="eastAsia"/>
                      <w:spacing w:val="6"/>
                      <w:kern w:val="0"/>
                      <w:szCs w:val="21"/>
                    </w:rPr>
                    <w:t>により自動解析することにより、作業の大幅時間短縮を実現しています。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3A6EC1EC" w:rsidR="00971AB3" w:rsidRPr="00BB0E49" w:rsidRDefault="00201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DX推進の取り組み</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1F37928C" w:rsidR="00971AB3" w:rsidRPr="00BB0E49" w:rsidRDefault="00201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２０２３</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９</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６</w:t>
                  </w:r>
                  <w:r w:rsidR="00971AB3"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E9B2125" w14:textId="77777777" w:rsidR="00201196" w:rsidRPr="00201196" w:rsidRDefault="00201196" w:rsidP="00201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Pr="00201196">
                      <w:rPr>
                        <w:rFonts w:ascii="ＭＳ 明朝" w:eastAsia="ＭＳ 明朝" w:hAnsi="ＭＳ 明朝" w:cs="ＭＳ 明朝" w:hint="eastAsia"/>
                        <w:color w:val="0563C1"/>
                        <w:spacing w:val="6"/>
                        <w:kern w:val="0"/>
                        <w:szCs w:val="21"/>
                        <w:u w:val="single"/>
                      </w:rPr>
                      <w:t>h</w:t>
                    </w:r>
                    <w:r w:rsidRPr="00201196">
                      <w:rPr>
                        <w:rFonts w:ascii="ＭＳ 明朝" w:eastAsia="ＭＳ 明朝" w:hAnsi="ＭＳ 明朝" w:cs="ＭＳ 明朝"/>
                        <w:color w:val="0563C1"/>
                        <w:spacing w:val="6"/>
                        <w:kern w:val="0"/>
                        <w:szCs w:val="21"/>
                        <w:u w:val="single"/>
                      </w:rPr>
                      <w:t>ttps://www.shiraishi-ken.co.jp/dx.html</w:t>
                    </w:r>
                  </w:hyperlink>
                </w:p>
                <w:p w14:paraId="05F53F8C" w14:textId="7B17811F" w:rsidR="00971AB3" w:rsidRPr="00BB0E49" w:rsidRDefault="00201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DX戦略の達成度状況指標</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AC92792" w14:textId="7255C291" w:rsidR="00971AB3" w:rsidRPr="00BB0E49" w:rsidRDefault="00201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デジタル技術を活用する戦略の達成度を測る指標として、「デジタル技術活用推進状況管理表」に沿って定期的評価を実施します。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31A988C8" w:rsidR="00971AB3" w:rsidRPr="00BB0E49" w:rsidRDefault="00201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２０２３</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９</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６</w:t>
                  </w:r>
                  <w:r w:rsidR="00971AB3"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1B649EBD" w14:textId="77777777" w:rsidR="00201196" w:rsidRPr="00201196" w:rsidRDefault="00201196" w:rsidP="00201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Pr="00201196">
                      <w:rPr>
                        <w:rFonts w:ascii="ＭＳ 明朝" w:eastAsia="ＭＳ 明朝" w:hAnsi="ＭＳ 明朝" w:cs="ＭＳ 明朝" w:hint="eastAsia"/>
                        <w:color w:val="0563C1"/>
                        <w:spacing w:val="6"/>
                        <w:kern w:val="0"/>
                        <w:szCs w:val="21"/>
                        <w:u w:val="single"/>
                      </w:rPr>
                      <w:t>h</w:t>
                    </w:r>
                    <w:r w:rsidRPr="00201196">
                      <w:rPr>
                        <w:rFonts w:ascii="ＭＳ 明朝" w:eastAsia="ＭＳ 明朝" w:hAnsi="ＭＳ 明朝" w:cs="ＭＳ 明朝"/>
                        <w:color w:val="0563C1"/>
                        <w:spacing w:val="6"/>
                        <w:kern w:val="0"/>
                        <w:szCs w:val="21"/>
                        <w:u w:val="single"/>
                      </w:rPr>
                      <w:t>ttps://www.shiraishi-ken.co.jp/dx.html</w:t>
                    </w:r>
                  </w:hyperlink>
                </w:p>
                <w:p w14:paraId="2FE1D5F0" w14:textId="0C8923BB" w:rsidR="00971AB3" w:rsidRPr="00BB0E49" w:rsidRDefault="00201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DX推進トップメッセージ</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47CEC12D" w14:textId="77777777" w:rsidR="00201196" w:rsidRDefault="00201196" w:rsidP="00201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当社では、伝統を継承しながらデジタル技術を活用し、技術革新へ取組む飽くなきチャレンジ精神のもと、これまで培ってきた品質重視の姿勢で良心的な建造物を社会に送り出します。</w:t>
                  </w:r>
                </w:p>
                <w:p w14:paraId="61D5A7EC" w14:textId="77777777" w:rsidR="00201196" w:rsidRDefault="00201196" w:rsidP="00201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次世代の人々も安心して豊かに暮らせる環境の実現に貢献し、人と地球にやさしいものづくりを推進して参ります。</w:t>
                  </w:r>
                </w:p>
                <w:p w14:paraId="5B4518B9" w14:textId="3D2F51AE" w:rsidR="00971AB3" w:rsidRPr="00BB0E49" w:rsidRDefault="00201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代表取締役　北澤　暖</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6E05DB13" w:rsidR="00971AB3" w:rsidRPr="00BB0E49" w:rsidRDefault="00201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２０２２</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６</w:t>
                  </w:r>
                  <w:r w:rsidR="00971AB3" w:rsidRPr="00BB0E49">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２０２３</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８</w:t>
                  </w:r>
                  <w:r w:rsidR="00971AB3"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44BED51" w14:textId="13B4CBCF" w:rsidR="00971AB3" w:rsidRPr="00201196" w:rsidRDefault="00201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「DX推進指標自己診断」に記入を行っている</w:t>
                  </w:r>
                </w:p>
                <w:p w14:paraId="0FDBF3B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5CB68E6C" w:rsidR="00971AB3" w:rsidRPr="00BB0E49" w:rsidRDefault="00201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w:t>
                  </w:r>
                  <w:r w:rsidR="007874F6">
                    <w:rPr>
                      <w:rFonts w:ascii="ＭＳ 明朝" w:eastAsia="ＭＳ 明朝" w:hAnsi="ＭＳ 明朝" w:cs="ＭＳ 明朝" w:hint="eastAsia"/>
                      <w:spacing w:val="6"/>
                      <w:kern w:val="0"/>
                      <w:szCs w:val="21"/>
                    </w:rPr>
                    <w:t>４</w:t>
                  </w:r>
                  <w:r w:rsidR="00971AB3" w:rsidRPr="00BB0E49">
                    <w:rPr>
                      <w:rFonts w:ascii="ＭＳ 明朝" w:eastAsia="ＭＳ 明朝" w:hAnsi="ＭＳ 明朝" w:cs="ＭＳ 明朝" w:hint="eastAsia"/>
                      <w:spacing w:val="6"/>
                      <w:kern w:val="0"/>
                      <w:szCs w:val="21"/>
                    </w:rPr>
                    <w:t xml:space="preserve">年　</w:t>
                  </w:r>
                  <w:r w:rsidR="007874F6">
                    <w:rPr>
                      <w:rFonts w:ascii="ＭＳ 明朝" w:eastAsia="ＭＳ 明朝" w:hAnsi="ＭＳ 明朝" w:cs="ＭＳ 明朝" w:hint="eastAsia"/>
                      <w:spacing w:val="6"/>
                      <w:kern w:val="0"/>
                      <w:szCs w:val="21"/>
                    </w:rPr>
                    <w:t>９</w:t>
                  </w:r>
                  <w:r w:rsidR="00971AB3" w:rsidRPr="00BB0E49">
                    <w:rPr>
                      <w:rFonts w:ascii="ＭＳ 明朝" w:eastAsia="ＭＳ 明朝" w:hAnsi="ＭＳ 明朝" w:cs="ＭＳ 明朝" w:hint="eastAsia"/>
                      <w:spacing w:val="6"/>
                      <w:kern w:val="0"/>
                      <w:szCs w:val="21"/>
                    </w:rPr>
                    <w:t>月</w:t>
                  </w:r>
                  <w:r w:rsidR="007874F6">
                    <w:rPr>
                      <w:rFonts w:ascii="ＭＳ 明朝" w:eastAsia="ＭＳ 明朝" w:hAnsi="ＭＳ 明朝" w:cs="ＭＳ 明朝" w:hint="eastAsia"/>
                      <w:spacing w:val="6"/>
                      <w:kern w:val="0"/>
                      <w:szCs w:val="21"/>
                    </w:rPr>
                    <w:t>１７日</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636ACFE" w14:textId="7C63F496" w:rsidR="00971AB3" w:rsidRDefault="00B271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当社は、IPAが実施している「SECURITY　ACTION」制度に取り組み、SECURITY ACTION二つ星を宣言しました。</w:t>
                  </w:r>
                </w:p>
                <w:p w14:paraId="3DCDD883" w14:textId="7CC4BBB3" w:rsidR="00B271C6" w:rsidRPr="00BB0E49" w:rsidRDefault="00B271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当社では、今後もお客様</w:t>
                  </w:r>
                  <w:r w:rsidR="007933A9">
                    <w:rPr>
                      <w:rFonts w:ascii="ＭＳ 明朝" w:eastAsia="ＭＳ 明朝" w:hAnsi="ＭＳ 明朝" w:cs="ＭＳ 明朝" w:hint="eastAsia"/>
                      <w:spacing w:val="6"/>
                      <w:kern w:val="0"/>
                      <w:szCs w:val="21"/>
                    </w:rPr>
                    <w:t>およびお取引先様の情報資産を守り、適正な安全管理に努める為、セキュリティの強化・向上に努めてまいります。</w:t>
                  </w:r>
                </w:p>
                <w:p w14:paraId="0A976824" w14:textId="217091D1" w:rsidR="0087199F" w:rsidRPr="007933A9" w:rsidRDefault="007933A9"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Pr="00E42690">
                      <w:rPr>
                        <w:rStyle w:val="af6"/>
                        <w:rFonts w:ascii="ＭＳ 明朝" w:eastAsia="ＭＳ 明朝" w:hAnsi="ＭＳ 明朝" w:cs="ＭＳ 明朝" w:hint="eastAsia"/>
                        <w:spacing w:val="6"/>
                        <w:kern w:val="0"/>
                        <w:szCs w:val="21"/>
                      </w:rPr>
                      <w:t>h</w:t>
                    </w:r>
                    <w:r w:rsidRPr="00E42690">
                      <w:rPr>
                        <w:rStyle w:val="af6"/>
                        <w:rFonts w:ascii="ＭＳ 明朝" w:eastAsia="ＭＳ 明朝" w:hAnsi="ＭＳ 明朝" w:cs="ＭＳ 明朝"/>
                        <w:spacing w:val="6"/>
                        <w:kern w:val="0"/>
                        <w:szCs w:val="21"/>
                      </w:rPr>
                      <w:t>ttps://www.shiraishi-ken.co.jp/</w:t>
                    </w:r>
                    <w:r w:rsidRPr="00E42690">
                      <w:rPr>
                        <w:rStyle w:val="af6"/>
                        <w:rFonts w:ascii="ＭＳ 明朝" w:eastAsia="ＭＳ 明朝" w:hAnsi="ＭＳ 明朝" w:cs="ＭＳ 明朝" w:hint="eastAsia"/>
                        <w:spacing w:val="6"/>
                        <w:kern w:val="0"/>
                        <w:szCs w:val="21"/>
                      </w:rPr>
                      <w:t>content_11</w:t>
                    </w:r>
                    <w:r w:rsidRPr="00E42690">
                      <w:rPr>
                        <w:rStyle w:val="af6"/>
                        <w:rFonts w:ascii="ＭＳ 明朝" w:eastAsia="ＭＳ 明朝" w:hAnsi="ＭＳ 明朝" w:cs="ＭＳ 明朝"/>
                        <w:spacing w:val="6"/>
                        <w:kern w:val="0"/>
                        <w:szCs w:val="21"/>
                      </w:rPr>
                      <w:t>.html</w:t>
                    </w:r>
                  </w:hyperlink>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5E93D29"/>
    <w:multiLevelType w:val="hybridMultilevel"/>
    <w:tmpl w:val="4FB8D766"/>
    <w:lvl w:ilvl="0" w:tplc="F52C2B9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27B271A"/>
    <w:multiLevelType w:val="hybridMultilevel"/>
    <w:tmpl w:val="B41E776A"/>
    <w:lvl w:ilvl="0" w:tplc="D910EA6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1" w15:restartNumberingAfterBreak="0">
    <w:nsid w:val="46B71139"/>
    <w:multiLevelType w:val="hybridMultilevel"/>
    <w:tmpl w:val="56E896F0"/>
    <w:lvl w:ilvl="0" w:tplc="59DEF43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5"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8"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9"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0"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2"/>
  </w:num>
  <w:num w:numId="2" w16cid:durableId="742223471">
    <w:abstractNumId w:val="18"/>
  </w:num>
  <w:num w:numId="3" w16cid:durableId="87628495">
    <w:abstractNumId w:val="5"/>
  </w:num>
  <w:num w:numId="4" w16cid:durableId="1831021714">
    <w:abstractNumId w:val="16"/>
  </w:num>
  <w:num w:numId="5" w16cid:durableId="1633750840">
    <w:abstractNumId w:val="7"/>
  </w:num>
  <w:num w:numId="6" w16cid:durableId="1784419274">
    <w:abstractNumId w:val="4"/>
  </w:num>
  <w:num w:numId="7" w16cid:durableId="1140919551">
    <w:abstractNumId w:val="3"/>
  </w:num>
  <w:num w:numId="8" w16cid:durableId="695890610">
    <w:abstractNumId w:val="19"/>
  </w:num>
  <w:num w:numId="9" w16cid:durableId="2002735143">
    <w:abstractNumId w:val="17"/>
  </w:num>
  <w:num w:numId="10" w16cid:durableId="483395575">
    <w:abstractNumId w:val="2"/>
  </w:num>
  <w:num w:numId="11" w16cid:durableId="962154622">
    <w:abstractNumId w:val="15"/>
  </w:num>
  <w:num w:numId="12" w16cid:durableId="5713202">
    <w:abstractNumId w:val="10"/>
  </w:num>
  <w:num w:numId="13" w16cid:durableId="1182861117">
    <w:abstractNumId w:val="13"/>
  </w:num>
  <w:num w:numId="14" w16cid:durableId="1015771264">
    <w:abstractNumId w:val="20"/>
  </w:num>
  <w:num w:numId="15" w16cid:durableId="2129812363">
    <w:abstractNumId w:val="8"/>
  </w:num>
  <w:num w:numId="16" w16cid:durableId="1386680401">
    <w:abstractNumId w:val="14"/>
  </w:num>
  <w:num w:numId="17" w16cid:durableId="1863587211">
    <w:abstractNumId w:val="1"/>
  </w:num>
  <w:num w:numId="18" w16cid:durableId="364213653">
    <w:abstractNumId w:val="0"/>
  </w:num>
  <w:num w:numId="19" w16cid:durableId="1568101972">
    <w:abstractNumId w:val="11"/>
  </w:num>
  <w:num w:numId="20" w16cid:durableId="1566138970">
    <w:abstractNumId w:val="9"/>
  </w:num>
  <w:num w:numId="21" w16cid:durableId="185388375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1196"/>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3685"/>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E6E57"/>
    <w:rsid w:val="003F0113"/>
    <w:rsid w:val="003F0B79"/>
    <w:rsid w:val="003F7752"/>
    <w:rsid w:val="003F7AD8"/>
    <w:rsid w:val="004003DB"/>
    <w:rsid w:val="00400F27"/>
    <w:rsid w:val="004012C5"/>
    <w:rsid w:val="00401AF5"/>
    <w:rsid w:val="00412C9F"/>
    <w:rsid w:val="0041652B"/>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765D0"/>
    <w:rsid w:val="00580E8C"/>
    <w:rsid w:val="0058161B"/>
    <w:rsid w:val="0058616D"/>
    <w:rsid w:val="00590B9B"/>
    <w:rsid w:val="00591A8A"/>
    <w:rsid w:val="0059262C"/>
    <w:rsid w:val="00594582"/>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5D98"/>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4F6"/>
    <w:rsid w:val="007877A8"/>
    <w:rsid w:val="007877B8"/>
    <w:rsid w:val="007911BC"/>
    <w:rsid w:val="007913BB"/>
    <w:rsid w:val="007933A9"/>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21AA"/>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34A03"/>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B72E1"/>
    <w:rsid w:val="009C0392"/>
    <w:rsid w:val="009C4643"/>
    <w:rsid w:val="009C7AC7"/>
    <w:rsid w:val="009D05C5"/>
    <w:rsid w:val="009D303C"/>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51EA"/>
    <w:rsid w:val="00A56E62"/>
    <w:rsid w:val="00A6169A"/>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271C6"/>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6367"/>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TA2cv3M3GhjOFVXB2T59TqGnA96G4sw8gAWq/q7RBJ6w1nmHjF/Jyz2DRi/Q15XrOmygccHBO3eSTAoiWkTz4w==" w:salt="XEA2x3YW6UapJqBXrkhpY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8721AA"/>
    <w:rPr>
      <w:color w:val="0563C1"/>
      <w:u w:val="single"/>
    </w:rPr>
  </w:style>
  <w:style w:type="character" w:styleId="af7">
    <w:name w:val="Unresolved Mention"/>
    <w:basedOn w:val="a0"/>
    <w:uiPriority w:val="99"/>
    <w:semiHidden/>
    <w:unhideWhenUsed/>
    <w:rsid w:val="009B72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hiraishi-ken.co.jp/company.html" TargetMode="External"/><Relationship Id="rId13" Type="http://schemas.openxmlformats.org/officeDocument/2006/relationships/hyperlink" Target="https://www.shiraishi-ken.co.jp/dx_12.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hiraishi-ken.co.jp/dx_4.html" TargetMode="External"/><Relationship Id="rId17" Type="http://schemas.openxmlformats.org/officeDocument/2006/relationships/hyperlink" Target="https://www.shiraishi-ken.co.jp/content_11.html" TargetMode="External"/><Relationship Id="rId2" Type="http://schemas.openxmlformats.org/officeDocument/2006/relationships/numbering" Target="numbering.xml"/><Relationship Id="rId16" Type="http://schemas.openxmlformats.org/officeDocument/2006/relationships/hyperlink" Target="https://www.shiraishi-ken.co.jp/d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hiraishi-ken.co.jp/dx_3.html" TargetMode="External"/><Relationship Id="rId5" Type="http://schemas.openxmlformats.org/officeDocument/2006/relationships/webSettings" Target="webSettings.xml"/><Relationship Id="rId15" Type="http://schemas.openxmlformats.org/officeDocument/2006/relationships/hyperlink" Target="https://www.shiraishi-ken.co.jp/dx.html" TargetMode="External"/><Relationship Id="rId10" Type="http://schemas.openxmlformats.org/officeDocument/2006/relationships/hyperlink" Target="https://www.shiraishi-ken.co.jp/dx_2.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shiraishi-ken.co.jp/dx.html" TargetMode="External"/><Relationship Id="rId14" Type="http://schemas.openxmlformats.org/officeDocument/2006/relationships/hyperlink" Target="https://www.shiraishi-ken.co.jp/dx_11.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768</ap:Words>
  <ap:Characters>4380</ap:Characters>
  <ap:Application/>
  <ap:Lines>36</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5138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