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3F0EAF01"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0136A64"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764025">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125ECB">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sidR="00B03FA4">
              <w:rPr>
                <w:rFonts w:ascii="ＭＳ 明朝" w:eastAsia="ＭＳ 明朝" w:hAnsi="ＭＳ 明朝" w:cs="ＭＳ 明朝" w:hint="eastAsia"/>
                <w:spacing w:val="6"/>
                <w:kern w:val="0"/>
                <w:szCs w:val="21"/>
              </w:rPr>
              <w:t>2</w:t>
            </w:r>
            <w:r w:rsidR="00FC5AA6">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5DADF21"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A00D5B">
              <w:rPr>
                <w:rFonts w:ascii="ＭＳ 明朝" w:eastAsia="ＭＳ 明朝" w:hAnsi="ＭＳ 明朝" w:hint="eastAsia"/>
                <w:spacing w:val="6"/>
                <w:kern w:val="0"/>
                <w:szCs w:val="21"/>
              </w:rPr>
              <w:t xml:space="preserve">）　れおぱれすにじゅういち　</w:t>
            </w:r>
          </w:p>
          <w:p w14:paraId="64D282AF" w14:textId="12FFF3E8"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A00D5B">
              <w:rPr>
                <w:rFonts w:ascii="ＭＳ 明朝" w:eastAsia="ＭＳ 明朝" w:hAnsi="ＭＳ 明朝" w:cs="ＭＳ 明朝" w:hint="eastAsia"/>
                <w:spacing w:val="6"/>
                <w:kern w:val="0"/>
                <w:szCs w:val="21"/>
              </w:rPr>
              <w:t xml:space="preserve">　株式会社レオパレス21　</w:t>
            </w:r>
          </w:p>
          <w:p w14:paraId="34124452" w14:textId="1027F441"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A00D5B">
              <w:rPr>
                <w:rFonts w:ascii="ＭＳ 明朝" w:eastAsia="ＭＳ 明朝" w:hAnsi="ＭＳ 明朝" w:hint="eastAsia"/>
                <w:spacing w:val="6"/>
                <w:kern w:val="0"/>
                <w:szCs w:val="21"/>
              </w:rPr>
              <w:t xml:space="preserve">）　みやお　ぶんや　</w:t>
            </w:r>
          </w:p>
          <w:p w14:paraId="3BD3CFD6" w14:textId="65D3AF3E"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A00D5B">
              <w:rPr>
                <w:rFonts w:ascii="ＭＳ 明朝" w:eastAsia="ＭＳ 明朝" w:hAnsi="ＭＳ 明朝" w:cs="ＭＳ 明朝" w:hint="eastAsia"/>
                <w:spacing w:val="6"/>
                <w:kern w:val="0"/>
                <w:szCs w:val="21"/>
              </w:rPr>
              <w:t xml:space="preserve">　宮尾　文也　</w:t>
            </w:r>
          </w:p>
          <w:p w14:paraId="064686B7" w14:textId="13521689"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A00D5B" w:rsidRPr="001109E7">
              <w:rPr>
                <w:rFonts w:ascii="ＭＳ 明朝" w:eastAsia="ＭＳ 明朝" w:hAnsi="ＭＳ 明朝" w:cs="ＭＳ 明朝" w:hint="eastAsia"/>
                <w:spacing w:val="6"/>
                <w:kern w:val="0"/>
                <w:szCs w:val="21"/>
              </w:rPr>
              <w:t>164-8622</w:t>
            </w:r>
          </w:p>
          <w:p w14:paraId="5AAAC0FE" w14:textId="400EB745" w:rsidR="00971AB3" w:rsidRPr="00A00D5B" w:rsidRDefault="00A00D5B" w:rsidP="00A00D5B">
            <w:pPr>
              <w:spacing w:afterLines="50" w:after="120" w:line="260" w:lineRule="exact"/>
              <w:ind w:leftChars="1261" w:left="2699"/>
              <w:rPr>
                <w:rFonts w:ascii="ＭＳ 明朝" w:eastAsia="ＭＳ 明朝" w:hAnsi="ＭＳ 明朝"/>
                <w:spacing w:val="14"/>
                <w:kern w:val="0"/>
                <w:szCs w:val="21"/>
              </w:rPr>
            </w:pPr>
            <w:r w:rsidRPr="001109E7">
              <w:rPr>
                <w:rFonts w:ascii="ＭＳ 明朝" w:eastAsia="ＭＳ 明朝" w:hAnsi="ＭＳ 明朝" w:hint="eastAsia"/>
                <w:spacing w:val="14"/>
                <w:kern w:val="0"/>
                <w:szCs w:val="21"/>
              </w:rPr>
              <w:t>東京都中野区本町2丁目54番11号</w:t>
            </w:r>
          </w:p>
          <w:p w14:paraId="63BAB80C" w14:textId="7982B274"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A00D5B" w:rsidRPr="001109E7">
              <w:rPr>
                <w:rFonts w:ascii="ＭＳ 明朝" w:eastAsia="ＭＳ 明朝" w:hAnsi="ＭＳ 明朝" w:cs="ＭＳ 明朝" w:hint="eastAsia"/>
                <w:kern w:val="0"/>
                <w:szCs w:val="21"/>
              </w:rPr>
              <w:t>3011201000900</w:t>
            </w:r>
          </w:p>
          <w:p w14:paraId="6F68B498" w14:textId="02A2744F" w:rsidR="00971AB3" w:rsidRPr="00BB0E49" w:rsidRDefault="00F6301A">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64319299" wp14:editId="17B48015">
                      <wp:simplePos x="0" y="0"/>
                      <wp:positionH relativeFrom="column">
                        <wp:posOffset>955040</wp:posOffset>
                      </wp:positionH>
                      <wp:positionV relativeFrom="paragraph">
                        <wp:posOffset>149860</wp:posOffset>
                      </wp:positionV>
                      <wp:extent cx="624205" cy="213360"/>
                      <wp:effectExtent l="0" t="0" r="0" b="0"/>
                      <wp:wrapNone/>
                      <wp:docPr id="1173721296"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205" cy="213360"/>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7D4C116" id="Oval 2" o:spid="_x0000_s1026" style="position:absolute;margin-left:75.2pt;margin-top:11.8pt;width:49.15pt;height:16.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" filled="f" strokeweight="1.25pt">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7F8DE5AD" w:rsidR="00971AB3" w:rsidRPr="00764025" w:rsidRDefault="007640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4025">
                    <w:rPr>
                      <w:rFonts w:ascii="ＭＳ 明朝" w:eastAsia="ＭＳ 明朝" w:hAnsi="ＭＳ 明朝" w:cs="ＭＳ 明朝" w:hint="eastAsia"/>
                      <w:spacing w:val="6"/>
                      <w:kern w:val="0"/>
                      <w:szCs w:val="21"/>
                    </w:rPr>
                    <w:t>「DX 戦略」の策定に関するお知らせ</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20B7450A" w:rsidR="00971AB3" w:rsidRPr="00BB0E49" w:rsidRDefault="007640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8</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5</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D62BDD7" w14:textId="77777777" w:rsidR="00EF00E2" w:rsidRPr="00EF00E2" w:rsidRDefault="00EF00E2" w:rsidP="00EF00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0E2">
                    <w:rPr>
                      <w:rFonts w:ascii="ＭＳ 明朝" w:eastAsia="ＭＳ 明朝" w:hAnsi="ＭＳ 明朝" w:cs="ＭＳ 明朝" w:hint="eastAsia"/>
                      <w:spacing w:val="6"/>
                      <w:kern w:val="0"/>
                      <w:szCs w:val="21"/>
                    </w:rPr>
                    <w:t>「DX 戦略」の策定に関するお知らせ（別紙）</w:t>
                  </w:r>
                </w:p>
                <w:p w14:paraId="3019BBD8" w14:textId="77777777" w:rsidR="00EF00E2" w:rsidRPr="00EF00E2" w:rsidRDefault="00EF00E2" w:rsidP="00EF00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0E2">
                    <w:rPr>
                      <w:rFonts w:ascii="ＭＳ 明朝" w:eastAsia="ＭＳ 明朝" w:hAnsi="ＭＳ 明朝" w:cs="ＭＳ 明朝" w:hint="eastAsia"/>
                      <w:spacing w:val="6"/>
                      <w:kern w:val="0"/>
                      <w:szCs w:val="21"/>
                    </w:rPr>
                    <w:t>「Leopalace21 DX戦略」 P1,P3</w:t>
                  </w:r>
                </w:p>
                <w:p w14:paraId="7B15C432" w14:textId="27A118D2" w:rsidR="00971AB3" w:rsidRPr="00BB0E49" w:rsidRDefault="00125E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5ECB">
                    <w:t>https://contents.xj-storage.jp/xcontents/AS08193/4c1d8b19/b8cd/4a5b/b1e7/061923ba8aae/140120220805513235.pdf</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73D123A" w14:textId="77777777" w:rsidR="00633676" w:rsidRPr="00633676"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3676">
                    <w:rPr>
                      <w:rFonts w:ascii="ＭＳ 明朝" w:eastAsia="ＭＳ 明朝" w:hAnsi="ＭＳ 明朝" w:cs="ＭＳ 明朝" w:hint="eastAsia"/>
                      <w:spacing w:val="6"/>
                      <w:kern w:val="0"/>
                      <w:szCs w:val="21"/>
                    </w:rPr>
                    <w:t>■長期経営ビジョン（P1）</w:t>
                  </w:r>
                </w:p>
                <w:p w14:paraId="1CF0F4B1" w14:textId="77777777" w:rsidR="00633676" w:rsidRPr="00633676"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3676">
                    <w:rPr>
                      <w:rFonts w:ascii="ＭＳ 明朝" w:eastAsia="ＭＳ 明朝" w:hAnsi="ＭＳ 明朝" w:cs="ＭＳ 明朝" w:hint="eastAsia"/>
                      <w:spacing w:val="6"/>
                      <w:kern w:val="0"/>
                      <w:szCs w:val="21"/>
                    </w:rPr>
                    <w:t>社会インフラとしての賃貸住宅の提供を核とする事業の競争優位性を確保し、ステークホルダーとともに持続的に成長する</w:t>
                  </w:r>
                </w:p>
                <w:p w14:paraId="62E7F7ED" w14:textId="77777777" w:rsidR="00633676" w:rsidRPr="00633676"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1F1FD4" w14:textId="77777777" w:rsidR="00633676" w:rsidRPr="00633676"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3676">
                    <w:rPr>
                      <w:rFonts w:ascii="ＭＳ 明朝" w:eastAsia="ＭＳ 明朝" w:hAnsi="ＭＳ 明朝" w:cs="ＭＳ 明朝" w:hint="eastAsia"/>
                      <w:spacing w:val="6"/>
                      <w:kern w:val="0"/>
                      <w:szCs w:val="21"/>
                    </w:rPr>
                    <w:t>■DXビジョン（P1）</w:t>
                  </w:r>
                </w:p>
                <w:p w14:paraId="5D14F4F6" w14:textId="77777777" w:rsidR="00633676" w:rsidRPr="00633676"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3676">
                    <w:rPr>
                      <w:rFonts w:ascii="ＭＳ 明朝" w:eastAsia="ＭＳ 明朝" w:hAnsi="ＭＳ 明朝" w:cs="ＭＳ 明朝" w:hint="eastAsia"/>
                      <w:spacing w:val="6"/>
                      <w:kern w:val="0"/>
                      <w:szCs w:val="21"/>
                    </w:rPr>
                    <w:t>想いをつなげるDXで新しい価値を創造する</w:t>
                  </w:r>
                </w:p>
                <w:p w14:paraId="08065F68" w14:textId="77777777" w:rsidR="00633676" w:rsidRPr="00633676"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86CAAE" w14:textId="77777777" w:rsidR="00633676" w:rsidRPr="00633676"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3676">
                    <w:rPr>
                      <w:rFonts w:ascii="ＭＳ 明朝" w:eastAsia="ＭＳ 明朝" w:hAnsi="ＭＳ 明朝" w:cs="ＭＳ 明朝" w:hint="eastAsia"/>
                      <w:spacing w:val="6"/>
                      <w:kern w:val="0"/>
                      <w:szCs w:val="21"/>
                    </w:rPr>
                    <w:t>■情報処理技術の活用の方向性（P3）</w:t>
                  </w:r>
                </w:p>
                <w:p w14:paraId="091A745E" w14:textId="77777777" w:rsidR="00633676" w:rsidRPr="00633676"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3676">
                    <w:rPr>
                      <w:rFonts w:ascii="ＭＳ 明朝" w:eastAsia="ＭＳ 明朝" w:hAnsi="ＭＳ 明朝" w:cs="ＭＳ 明朝" w:hint="eastAsia"/>
                      <w:spacing w:val="6"/>
                      <w:kern w:val="0"/>
                      <w:szCs w:val="21"/>
                    </w:rPr>
                    <w:t>社内に集積する膨大なデータとテクノロジーを駆使して、ステークホルダーに新たな価値を提供すべく、組織とビジネスモデルを変革し、持続的な成長と企業価値の向上を実現していきます。</w:t>
                  </w:r>
                </w:p>
                <w:p w14:paraId="56EEF710" w14:textId="77777777" w:rsidR="00633676" w:rsidRPr="00633676"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891481" w14:textId="77777777" w:rsidR="00633676" w:rsidRPr="00633676"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3676">
                    <w:rPr>
                      <w:rFonts w:ascii="ＭＳ 明朝" w:eastAsia="ＭＳ 明朝" w:hAnsi="ＭＳ 明朝" w:cs="ＭＳ 明朝" w:hint="eastAsia"/>
                      <w:spacing w:val="6"/>
                      <w:kern w:val="0"/>
                      <w:szCs w:val="21"/>
                    </w:rPr>
                    <w:t>◇DX戦略テーマ</w:t>
                  </w:r>
                </w:p>
                <w:p w14:paraId="2DE45DB9" w14:textId="77777777" w:rsidR="00633676" w:rsidRPr="00633676"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3676">
                    <w:rPr>
                      <w:rFonts w:ascii="ＭＳ 明朝" w:eastAsia="ＭＳ 明朝" w:hAnsi="ＭＳ 明朝" w:cs="ＭＳ 明朝" w:hint="eastAsia"/>
                      <w:spacing w:val="6"/>
                      <w:kern w:val="0"/>
                      <w:szCs w:val="21"/>
                    </w:rPr>
                    <w:lastRenderedPageBreak/>
                    <w:t>・顧客接点の強化</w:t>
                  </w:r>
                </w:p>
                <w:p w14:paraId="2CEC5946" w14:textId="77777777" w:rsidR="00633676" w:rsidRPr="00633676"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3676">
                    <w:rPr>
                      <w:rFonts w:ascii="ＭＳ 明朝" w:eastAsia="ＭＳ 明朝" w:hAnsi="ＭＳ 明朝" w:cs="ＭＳ 明朝" w:hint="eastAsia"/>
                      <w:spacing w:val="6"/>
                      <w:kern w:val="0"/>
                      <w:szCs w:val="21"/>
                    </w:rPr>
                    <w:t>・提供価値の進化</w:t>
                  </w:r>
                </w:p>
                <w:p w14:paraId="0229AED2" w14:textId="77777777" w:rsidR="00633676" w:rsidRPr="00633676"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3676">
                    <w:rPr>
                      <w:rFonts w:ascii="ＭＳ 明朝" w:eastAsia="ＭＳ 明朝" w:hAnsi="ＭＳ 明朝" w:cs="ＭＳ 明朝" w:hint="eastAsia"/>
                      <w:spacing w:val="6"/>
                      <w:kern w:val="0"/>
                      <w:szCs w:val="21"/>
                    </w:rPr>
                    <w:t>・意思決定の高度化</w:t>
                  </w:r>
                </w:p>
                <w:p w14:paraId="3933CB95" w14:textId="77777777" w:rsidR="00971AB3" w:rsidRDefault="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3676">
                    <w:rPr>
                      <w:rFonts w:ascii="ＭＳ 明朝" w:eastAsia="ＭＳ 明朝" w:hAnsi="ＭＳ 明朝" w:cs="ＭＳ 明朝" w:hint="eastAsia"/>
                      <w:spacing w:val="6"/>
                      <w:kern w:val="0"/>
                      <w:szCs w:val="21"/>
                    </w:rPr>
                    <w:t>・新収益モデルの創出</w:t>
                  </w:r>
                </w:p>
                <w:p w14:paraId="66D45714" w14:textId="4AC3D0C5" w:rsidR="00633676" w:rsidRPr="00BB0E49" w:rsidRDefault="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132698E2" w:rsidR="00971AB3" w:rsidRPr="00BB0E49"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2022年8月5日に開催された取締役会での承認を経て公表しております。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69752E6" w14:textId="77777777" w:rsidR="00633676"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 戦略」の策定に関するお知らせ</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85147AC" w14:textId="77777777" w:rsidR="00633676" w:rsidRPr="00BB0E49"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8</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5</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805830E" w14:textId="77777777" w:rsidR="00633676" w:rsidRPr="00EF00E2"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0E2">
                    <w:rPr>
                      <w:rFonts w:ascii="ＭＳ 明朝" w:eastAsia="ＭＳ 明朝" w:hAnsi="ＭＳ 明朝" w:cs="ＭＳ 明朝" w:hint="eastAsia"/>
                      <w:spacing w:val="6"/>
                      <w:kern w:val="0"/>
                      <w:szCs w:val="21"/>
                    </w:rPr>
                    <w:t>「DX 戦略」の策定に関するお知らせ（別紙）</w:t>
                  </w:r>
                </w:p>
                <w:p w14:paraId="668186C7" w14:textId="2CDD3B12" w:rsidR="00633676" w:rsidRPr="00EF00E2"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0E2">
                    <w:rPr>
                      <w:rFonts w:ascii="ＭＳ 明朝" w:eastAsia="ＭＳ 明朝" w:hAnsi="ＭＳ 明朝" w:cs="ＭＳ 明朝" w:hint="eastAsia"/>
                      <w:spacing w:val="6"/>
                      <w:kern w:val="0"/>
                      <w:szCs w:val="21"/>
                    </w:rPr>
                    <w:t>「Leopalace21 DX戦略」 P</w:t>
                  </w:r>
                  <w:r>
                    <w:rPr>
                      <w:rFonts w:ascii="ＭＳ 明朝" w:eastAsia="ＭＳ 明朝" w:hAnsi="ＭＳ 明朝" w:cs="ＭＳ 明朝" w:hint="eastAsia"/>
                      <w:spacing w:val="6"/>
                      <w:kern w:val="0"/>
                      <w:szCs w:val="21"/>
                    </w:rPr>
                    <w:t>6</w:t>
                  </w:r>
                </w:p>
                <w:p w14:paraId="07E10AC1" w14:textId="43BA0CC9" w:rsidR="00633676" w:rsidRPr="00BB0E49" w:rsidRDefault="00125E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5ECB">
                    <w:t>https://contents.xj-storage.jp/xcontents/AS08193/4c1d8b19/b8cd/4a5b/b1e7/061923ba8aae/140120220805513235.pdf</w:t>
                  </w:r>
                  <w:r w:rsidR="0025280F" w:rsidRPr="0025280F">
                    <w:t xml:space="preserve"> </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92A8446" w14:textId="77777777" w:rsidR="00633676" w:rsidRPr="00633676"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3676">
                    <w:rPr>
                      <w:rFonts w:ascii="ＭＳ 明朝" w:eastAsia="ＭＳ 明朝" w:hAnsi="ＭＳ 明朝" w:cs="ＭＳ 明朝" w:hint="eastAsia"/>
                      <w:spacing w:val="6"/>
                      <w:kern w:val="0"/>
                      <w:szCs w:val="21"/>
                    </w:rPr>
                    <w:t>WEB契約の推進、スマートロックの導入、 AI技術を利用した膨大な取引データの活用など、お客様の視点で時代のニーズに沿ったDX施策を展開することで提供価値の最大化を図ります。</w:t>
                  </w:r>
                </w:p>
                <w:p w14:paraId="1F21522A" w14:textId="77777777" w:rsidR="00633676" w:rsidRPr="00633676"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59DBD7" w14:textId="3FED3F61" w:rsidR="00633676" w:rsidRPr="00633676"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3676">
                    <w:rPr>
                      <w:rFonts w:ascii="ＭＳ 明朝" w:eastAsia="ＭＳ 明朝" w:hAnsi="ＭＳ 明朝" w:cs="ＭＳ 明朝" w:hint="eastAsia"/>
                      <w:spacing w:val="6"/>
                      <w:kern w:val="0"/>
                      <w:szCs w:val="21"/>
                    </w:rPr>
                    <w:t>◇DX重点施策（</w:t>
                  </w:r>
                  <w:r w:rsidR="0025280F" w:rsidRPr="00524796">
                    <w:rPr>
                      <w:rFonts w:ascii="ＭＳ 明朝" w:eastAsia="ＭＳ 明朝" w:hAnsi="ＭＳ 明朝" w:cs="ＭＳ 明朝" w:hint="eastAsia"/>
                      <w:spacing w:val="6"/>
                      <w:kern w:val="0"/>
                      <w:szCs w:val="21"/>
                    </w:rPr>
                    <w:t>2022年8月時点</w:t>
                  </w:r>
                  <w:r w:rsidRPr="00633676">
                    <w:rPr>
                      <w:rFonts w:ascii="ＭＳ 明朝" w:eastAsia="ＭＳ 明朝" w:hAnsi="ＭＳ 明朝" w:cs="ＭＳ 明朝" w:hint="eastAsia"/>
                      <w:spacing w:val="6"/>
                      <w:kern w:val="0"/>
                      <w:szCs w:val="21"/>
                    </w:rPr>
                    <w:t>）</w:t>
                  </w:r>
                </w:p>
                <w:p w14:paraId="7E53A4FD" w14:textId="77777777" w:rsidR="00633676" w:rsidRPr="00633676"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3676">
                    <w:rPr>
                      <w:rFonts w:ascii="ＭＳ 明朝" w:eastAsia="ＭＳ 明朝" w:hAnsi="ＭＳ 明朝" w:cs="ＭＳ 明朝" w:hint="eastAsia"/>
                      <w:spacing w:val="6"/>
                      <w:kern w:val="0"/>
                      <w:szCs w:val="21"/>
                    </w:rPr>
                    <w:t>・デジタルマーケティングの最適化</w:t>
                  </w:r>
                </w:p>
                <w:p w14:paraId="69ED6E9A" w14:textId="77777777" w:rsidR="00633676" w:rsidRPr="00633676"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3676">
                    <w:rPr>
                      <w:rFonts w:ascii="ＭＳ 明朝" w:eastAsia="ＭＳ 明朝" w:hAnsi="ＭＳ 明朝" w:cs="ＭＳ 明朝" w:hint="eastAsia"/>
                      <w:spacing w:val="6"/>
                      <w:kern w:val="0"/>
                      <w:szCs w:val="21"/>
                    </w:rPr>
                    <w:t>・ＷEB契約の推進</w:t>
                  </w:r>
                </w:p>
                <w:p w14:paraId="54B8EAFA" w14:textId="77777777" w:rsidR="00633676" w:rsidRPr="00633676"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3676">
                    <w:rPr>
                      <w:rFonts w:ascii="ＭＳ 明朝" w:eastAsia="ＭＳ 明朝" w:hAnsi="ＭＳ 明朝" w:cs="ＭＳ 明朝" w:hint="eastAsia"/>
                      <w:spacing w:val="6"/>
                      <w:kern w:val="0"/>
                      <w:szCs w:val="21"/>
                    </w:rPr>
                    <w:t>・スマートロックの導入</w:t>
                  </w:r>
                </w:p>
                <w:p w14:paraId="551B5B46" w14:textId="77777777" w:rsidR="00633676" w:rsidRPr="00633676"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3676">
                    <w:rPr>
                      <w:rFonts w:ascii="ＭＳ 明朝" w:eastAsia="ＭＳ 明朝" w:hAnsi="ＭＳ 明朝" w:cs="ＭＳ 明朝" w:hint="eastAsia"/>
                      <w:spacing w:val="6"/>
                      <w:kern w:val="0"/>
                      <w:szCs w:val="21"/>
                    </w:rPr>
                    <w:t>・統合顧客管理システムの構築</w:t>
                  </w:r>
                </w:p>
                <w:p w14:paraId="15898032" w14:textId="77777777" w:rsidR="00633676" w:rsidRPr="00633676"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3676">
                    <w:rPr>
                      <w:rFonts w:ascii="ＭＳ 明朝" w:eastAsia="ＭＳ 明朝" w:hAnsi="ＭＳ 明朝" w:cs="ＭＳ 明朝" w:hint="eastAsia"/>
                      <w:spacing w:val="6"/>
                      <w:kern w:val="0"/>
                      <w:szCs w:val="21"/>
                    </w:rPr>
                    <w:t>・経営ダッシュボードの構築</w:t>
                  </w:r>
                </w:p>
                <w:p w14:paraId="0CD748A6" w14:textId="3B5D8256" w:rsidR="00971AB3" w:rsidRDefault="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3676">
                    <w:rPr>
                      <w:rFonts w:ascii="ＭＳ 明朝" w:eastAsia="ＭＳ 明朝" w:hAnsi="ＭＳ 明朝" w:cs="ＭＳ 明朝" w:hint="eastAsia"/>
                      <w:spacing w:val="6"/>
                      <w:kern w:val="0"/>
                      <w:szCs w:val="21"/>
                    </w:rPr>
                    <w:t>・AI信用スコアリングサービスの導入</w:t>
                  </w:r>
                </w:p>
                <w:p w14:paraId="3A0AB44A" w14:textId="77777777" w:rsidR="00971AB3" w:rsidRPr="00BB0E49" w:rsidRDefault="00971AB3" w:rsidP="002528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C7FAF50" w14:textId="77777777" w:rsidR="00633676"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2022年8月5日に開催された取締役会での承認を経て公表しております。</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4039608" w14:textId="72A671E5" w:rsidR="00633676" w:rsidRPr="00633676" w:rsidRDefault="00633676" w:rsidP="00633676">
                  <w:pPr>
                    <w:tabs>
                      <w:tab w:val="left" w:pos="1965"/>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3676">
                    <w:rPr>
                      <w:rFonts w:ascii="ＭＳ 明朝" w:eastAsia="ＭＳ 明朝" w:hAnsi="ＭＳ 明朝" w:cs="ＭＳ 明朝" w:hint="eastAsia"/>
                      <w:spacing w:val="6"/>
                      <w:kern w:val="0"/>
                      <w:szCs w:val="21"/>
                    </w:rPr>
                    <w:t>「DX 戦略」の策定に関するお知らせ（別紙）</w:t>
                  </w:r>
                </w:p>
                <w:p w14:paraId="089F73E5" w14:textId="77777777" w:rsidR="00633676" w:rsidRPr="00633676" w:rsidRDefault="00633676" w:rsidP="00633676">
                  <w:pPr>
                    <w:tabs>
                      <w:tab w:val="left" w:pos="1965"/>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3676">
                    <w:rPr>
                      <w:rFonts w:ascii="ＭＳ 明朝" w:eastAsia="ＭＳ 明朝" w:hAnsi="ＭＳ 明朝" w:cs="ＭＳ 明朝" w:hint="eastAsia"/>
                      <w:spacing w:val="6"/>
                      <w:kern w:val="0"/>
                      <w:szCs w:val="21"/>
                    </w:rPr>
                    <w:t>「Leopalace21 DX 戦略」 P3,P4</w:t>
                  </w:r>
                </w:p>
                <w:p w14:paraId="01FA6368" w14:textId="381C1F8D" w:rsidR="00971AB3" w:rsidRPr="00633676" w:rsidRDefault="00125E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5ECB">
                    <w:t>https://contents.xj-storage.jp/xcontents/AS08193/4c1d8b19/b8cd/4a5b/b1e7/061923ba8aae/140120220805513235.pdf</w:t>
                  </w:r>
                  <w:r w:rsidR="0025280F" w:rsidRPr="0025280F">
                    <w:t xml:space="preserve"> </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8225A73" w14:textId="77777777" w:rsidR="00633676" w:rsidRPr="00633676"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3676">
                    <w:rPr>
                      <w:rFonts w:ascii="ＭＳ 明朝" w:eastAsia="ＭＳ 明朝" w:hAnsi="ＭＳ 明朝" w:cs="ＭＳ 明朝" w:hint="eastAsia"/>
                      <w:spacing w:val="6"/>
                      <w:kern w:val="0"/>
                      <w:szCs w:val="21"/>
                    </w:rPr>
                    <w:t>■DX推進体制（P4）</w:t>
                  </w:r>
                </w:p>
                <w:p w14:paraId="58F4DE78" w14:textId="77777777" w:rsidR="00633676" w:rsidRPr="00633676"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3676">
                    <w:rPr>
                      <w:rFonts w:ascii="ＭＳ 明朝" w:eastAsia="ＭＳ 明朝" w:hAnsi="ＭＳ 明朝" w:cs="ＭＳ 明朝" w:hint="eastAsia"/>
                      <w:spacing w:val="6"/>
                      <w:kern w:val="0"/>
                      <w:szCs w:val="21"/>
                    </w:rPr>
                    <w:t>デジタル戦略を協議するIT委員会の下にDX分科会を設置。情報システム部に新設したDX推進グループが事務局と</w:t>
                  </w:r>
                  <w:r w:rsidRPr="00633676">
                    <w:rPr>
                      <w:rFonts w:ascii="ＭＳ 明朝" w:eastAsia="ＭＳ 明朝" w:hAnsi="ＭＳ 明朝" w:cs="ＭＳ 明朝" w:hint="eastAsia"/>
                      <w:spacing w:val="6"/>
                      <w:kern w:val="0"/>
                      <w:szCs w:val="21"/>
                    </w:rPr>
                    <w:lastRenderedPageBreak/>
                    <w:t>なりDX施策の進捗確認や効果検証を行います。</w:t>
                  </w:r>
                </w:p>
                <w:p w14:paraId="450782A0" w14:textId="77777777" w:rsidR="00633676" w:rsidRPr="00633676"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2B1695" w14:textId="77777777" w:rsidR="00633676" w:rsidRPr="00633676"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3676">
                    <w:rPr>
                      <w:rFonts w:ascii="ＭＳ 明朝" w:eastAsia="ＭＳ 明朝" w:hAnsi="ＭＳ 明朝" w:cs="ＭＳ 明朝" w:hint="eastAsia"/>
                      <w:spacing w:val="6"/>
                      <w:kern w:val="0"/>
                      <w:szCs w:val="21"/>
                    </w:rPr>
                    <w:t>■DX推進人材の育成（P3）</w:t>
                  </w:r>
                </w:p>
                <w:p w14:paraId="2C0E1F88" w14:textId="77777777" w:rsidR="00633676" w:rsidRPr="00633676"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3676">
                    <w:rPr>
                      <w:rFonts w:ascii="ＭＳ 明朝" w:eastAsia="ＭＳ 明朝" w:hAnsi="ＭＳ 明朝" w:cs="ＭＳ 明朝" w:hint="eastAsia"/>
                      <w:spacing w:val="6"/>
                      <w:kern w:val="0"/>
                      <w:szCs w:val="21"/>
                    </w:rPr>
                    <w:t>・全社員、IT担当、DX推進担当、それぞれの役割に合わせた知識・スキルを身に着けるための教育を実施。</w:t>
                  </w:r>
                </w:p>
                <w:p w14:paraId="06089FA1" w14:textId="34DC703C" w:rsidR="00971AB3" w:rsidRPr="00BB0E49" w:rsidRDefault="00633676" w:rsidP="006336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3676">
                    <w:rPr>
                      <w:rFonts w:ascii="ＭＳ 明朝" w:eastAsia="ＭＳ 明朝" w:hAnsi="ＭＳ 明朝" w:cs="ＭＳ 明朝" w:hint="eastAsia"/>
                      <w:spacing w:val="6"/>
                      <w:kern w:val="0"/>
                      <w:szCs w:val="21"/>
                    </w:rPr>
                    <w:t>・業務システム開発の内製化の範囲を拡大。外部ベンダーに過度に依存しない組織体制を構築する。</w:t>
                  </w:r>
                </w:p>
                <w:p w14:paraId="13E0931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1C338B5" w14:textId="77777777" w:rsidR="00C94359" w:rsidRPr="00C94359" w:rsidRDefault="00C94359" w:rsidP="00C943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4359">
                    <w:rPr>
                      <w:rFonts w:ascii="ＭＳ 明朝" w:eastAsia="ＭＳ 明朝" w:hAnsi="ＭＳ 明朝" w:cs="ＭＳ 明朝" w:hint="eastAsia"/>
                      <w:spacing w:val="6"/>
                      <w:kern w:val="0"/>
                      <w:szCs w:val="21"/>
                    </w:rPr>
                    <w:t>「DX 戦略」の策定に関するお知らせ（別紙）</w:t>
                  </w:r>
                </w:p>
                <w:p w14:paraId="69636F56" w14:textId="7C900BDD" w:rsidR="00C94359" w:rsidRPr="00C94359" w:rsidRDefault="00C94359" w:rsidP="00C943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4359">
                    <w:rPr>
                      <w:rFonts w:ascii="ＭＳ 明朝" w:eastAsia="ＭＳ 明朝" w:hAnsi="ＭＳ 明朝" w:cs="ＭＳ 明朝" w:hint="eastAsia"/>
                      <w:spacing w:val="6"/>
                      <w:kern w:val="0"/>
                      <w:szCs w:val="21"/>
                    </w:rPr>
                    <w:t>「Leopalace21 DX 戦略」 P</w:t>
                  </w:r>
                  <w:r>
                    <w:rPr>
                      <w:rFonts w:ascii="ＭＳ 明朝" w:eastAsia="ＭＳ 明朝" w:hAnsi="ＭＳ 明朝" w:cs="ＭＳ 明朝" w:hint="eastAsia"/>
                      <w:spacing w:val="6"/>
                      <w:kern w:val="0"/>
                      <w:szCs w:val="21"/>
                    </w:rPr>
                    <w:t>2</w:t>
                  </w:r>
                </w:p>
                <w:p w14:paraId="59866E55" w14:textId="7CBFA671" w:rsidR="00971AB3" w:rsidRPr="00C94359" w:rsidRDefault="00125E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5ECB">
                    <w:t>https://contents.xj-storage.jp/xcontents/AS08193/4c1d8b19/b8cd/4a5b/b1e7/061923ba8aae/140120220805513235.pdf</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7847395" w14:textId="77777777" w:rsidR="00C94359" w:rsidRPr="00C94359" w:rsidRDefault="00C94359" w:rsidP="00C943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4359">
                    <w:rPr>
                      <w:rFonts w:ascii="ＭＳ 明朝" w:eastAsia="ＭＳ 明朝" w:hAnsi="ＭＳ 明朝" w:cs="ＭＳ 明朝" w:hint="eastAsia"/>
                      <w:spacing w:val="6"/>
                      <w:kern w:val="0"/>
                      <w:szCs w:val="21"/>
                    </w:rPr>
                    <w:t>2017年に約30年運用したレガシーシステムからの脱却を果たし、2022年に基幹システムをパブリッククラウドに移行。このクラウド基盤を軸に、更なるDXの高度化を実現すべく環境整備を進めています。</w:t>
                  </w:r>
                </w:p>
                <w:p w14:paraId="0F52F81E" w14:textId="77777777" w:rsidR="00C94359" w:rsidRPr="00C94359" w:rsidRDefault="00C94359" w:rsidP="00C943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055A55" w14:textId="77777777" w:rsidR="00C94359" w:rsidRPr="00C94359" w:rsidRDefault="00C94359" w:rsidP="00C943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4359">
                    <w:rPr>
                      <w:rFonts w:ascii="ＭＳ 明朝" w:eastAsia="ＭＳ 明朝" w:hAnsi="ＭＳ 明朝" w:cs="ＭＳ 明朝" w:hint="eastAsia"/>
                      <w:spacing w:val="6"/>
                      <w:kern w:val="0"/>
                      <w:szCs w:val="21"/>
                    </w:rPr>
                    <w:t>◇DX基盤の整備方針</w:t>
                  </w:r>
                </w:p>
                <w:p w14:paraId="28A22A90" w14:textId="51675B00" w:rsidR="00971AB3" w:rsidRPr="00BB0E49" w:rsidRDefault="00C94359" w:rsidP="00C943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4359">
                    <w:rPr>
                      <w:rFonts w:ascii="ＭＳ 明朝" w:eastAsia="ＭＳ 明朝" w:hAnsi="ＭＳ 明朝" w:cs="ＭＳ 明朝" w:hint="eastAsia"/>
                      <w:spacing w:val="6"/>
                      <w:kern w:val="0"/>
                      <w:szCs w:val="21"/>
                    </w:rPr>
                    <w:t>全社的なDXの推進を支えるITプラットフォームを整備し、ビジネスアジリティを高める。</w:t>
                  </w:r>
                </w:p>
                <w:p w14:paraId="704796D3"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117F4C2" w14:textId="77777777" w:rsidR="00C94359" w:rsidRDefault="00C94359" w:rsidP="00C943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 戦略」の策定に関するお知らせ</w:t>
                  </w:r>
                </w:p>
                <w:p w14:paraId="7C42B024" w14:textId="77777777" w:rsidR="00971AB3" w:rsidRPr="00C9435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05CCC96" w14:textId="77777777" w:rsidR="00C94359" w:rsidRPr="00BB0E49" w:rsidRDefault="00C94359" w:rsidP="00C943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8</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5</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B516E36" w14:textId="0C30B3E9" w:rsidR="00C94359" w:rsidRPr="00C94359" w:rsidRDefault="00C94359" w:rsidP="009C47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4359">
                    <w:rPr>
                      <w:rFonts w:ascii="ＭＳ 明朝" w:eastAsia="ＭＳ 明朝" w:hAnsi="ＭＳ 明朝" w:cs="ＭＳ 明朝" w:hint="eastAsia"/>
                      <w:spacing w:val="6"/>
                      <w:kern w:val="0"/>
                      <w:szCs w:val="21"/>
                    </w:rPr>
                    <w:t>「DX 戦略」の策定に関するお知らせ（別紙）</w:t>
                  </w:r>
                </w:p>
                <w:p w14:paraId="2DFE0115" w14:textId="135B3375" w:rsidR="00C94359" w:rsidRPr="00C94359" w:rsidRDefault="00C94359" w:rsidP="00C943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4359">
                    <w:rPr>
                      <w:rFonts w:ascii="ＭＳ 明朝" w:eastAsia="ＭＳ 明朝" w:hAnsi="ＭＳ 明朝" w:cs="ＭＳ 明朝" w:hint="eastAsia"/>
                      <w:spacing w:val="6"/>
                      <w:kern w:val="0"/>
                      <w:szCs w:val="21"/>
                    </w:rPr>
                    <w:t>「Leopalace21 DX 戦略」 P</w:t>
                  </w:r>
                  <w:r w:rsidR="00061E24">
                    <w:rPr>
                      <w:rFonts w:ascii="ＭＳ 明朝" w:eastAsia="ＭＳ 明朝" w:hAnsi="ＭＳ 明朝" w:cs="ＭＳ 明朝" w:hint="eastAsia"/>
                      <w:spacing w:val="6"/>
                      <w:kern w:val="0"/>
                      <w:szCs w:val="21"/>
                    </w:rPr>
                    <w:t>7</w:t>
                  </w:r>
                </w:p>
                <w:p w14:paraId="05F53F8C" w14:textId="76475537" w:rsidR="009C47A2" w:rsidRPr="009C47A2" w:rsidRDefault="00125ECB" w:rsidP="009C47A2">
                  <w:pPr>
                    <w:suppressAutoHyphens/>
                    <w:kinsoku w:val="0"/>
                    <w:overflowPunct w:val="0"/>
                    <w:adjustRightInd w:val="0"/>
                    <w:spacing w:afterLines="50" w:after="120" w:line="238" w:lineRule="exact"/>
                    <w:jc w:val="left"/>
                    <w:textAlignment w:val="center"/>
                  </w:pPr>
                  <w:r w:rsidRPr="00125ECB">
                    <w:t>https://contents.xj-storage.jp/xcontents/AS08193/4c1d8b19/b8cd/4a5b/b1e7/061923ba8aae/140120220805513235.pdf</w:t>
                  </w:r>
                  <w:r w:rsidR="0025280F" w:rsidRPr="0025280F">
                    <w:t xml:space="preserve"> </w:t>
                  </w:r>
                </w:p>
              </w:tc>
            </w:tr>
            <w:tr w:rsidR="00971AB3" w:rsidRPr="00BB0E49" w14:paraId="01FFE5A8" w14:textId="77777777" w:rsidTr="00C76DE9">
              <w:trPr>
                <w:trHeight w:val="697"/>
              </w:trPr>
              <w:tc>
                <w:tcPr>
                  <w:tcW w:w="2600" w:type="dxa"/>
                  <w:shd w:val="clear" w:color="auto" w:fill="auto"/>
                </w:tcPr>
                <w:p w14:paraId="35693456" w14:textId="77777777" w:rsidR="00971AB3" w:rsidRPr="008036FF"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036FF">
                    <w:rPr>
                      <w:rFonts w:ascii="ＭＳ 明朝" w:eastAsia="ＭＳ 明朝" w:hAnsi="ＭＳ 明朝" w:cs="ＭＳ 明朝" w:hint="eastAsia"/>
                      <w:spacing w:val="6"/>
                      <w:kern w:val="0"/>
                      <w:szCs w:val="21"/>
                    </w:rPr>
                    <w:t>記載内容抜粋</w:t>
                  </w:r>
                </w:p>
              </w:tc>
              <w:tc>
                <w:tcPr>
                  <w:tcW w:w="5890" w:type="dxa"/>
                  <w:shd w:val="clear" w:color="auto" w:fill="auto"/>
                </w:tcPr>
                <w:p w14:paraId="7EC120FB" w14:textId="77777777" w:rsidR="00524796" w:rsidRPr="008036FF" w:rsidRDefault="00524796" w:rsidP="0052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36FF">
                    <w:rPr>
                      <w:rFonts w:ascii="ＭＳ 明朝" w:eastAsia="ＭＳ 明朝" w:hAnsi="ＭＳ 明朝" w:cs="ＭＳ 明朝" w:hint="eastAsia"/>
                      <w:spacing w:val="6"/>
                      <w:kern w:val="0"/>
                      <w:szCs w:val="21"/>
                    </w:rPr>
                    <w:t>DX推進における達成指標として、計画の進捗度と戦略の推進によって期待する定量的な効果を設定。IT委員会DX分科会にて定期的に計画の進捗状況の評価・見直しを行います。</w:t>
                  </w:r>
                </w:p>
                <w:p w14:paraId="521B33A5" w14:textId="77777777" w:rsidR="00524796" w:rsidRPr="008036FF" w:rsidRDefault="00524796" w:rsidP="0052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992185" w14:textId="2AA44CCF" w:rsidR="00524796" w:rsidRPr="008036FF" w:rsidRDefault="00524796" w:rsidP="0052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36FF">
                    <w:rPr>
                      <w:rFonts w:ascii="ＭＳ 明朝" w:eastAsia="ＭＳ 明朝" w:hAnsi="ＭＳ 明朝" w:cs="ＭＳ 明朝" w:hint="eastAsia"/>
                      <w:spacing w:val="6"/>
                      <w:kern w:val="0"/>
                      <w:szCs w:val="21"/>
                    </w:rPr>
                    <w:t>◇DX推進指標</w:t>
                  </w:r>
                </w:p>
                <w:p w14:paraId="25A7F0B1" w14:textId="77777777" w:rsidR="00524796" w:rsidRPr="008036FF" w:rsidRDefault="00524796" w:rsidP="0052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36FF">
                    <w:rPr>
                      <w:rFonts w:ascii="ＭＳ 明朝" w:eastAsia="ＭＳ 明朝" w:hAnsi="ＭＳ 明朝" w:cs="ＭＳ 明朝" w:hint="eastAsia"/>
                      <w:spacing w:val="6"/>
                      <w:kern w:val="0"/>
                      <w:szCs w:val="21"/>
                    </w:rPr>
                    <w:t>・RPAによる業務削減時間</w:t>
                  </w:r>
                </w:p>
                <w:p w14:paraId="36C97611" w14:textId="77777777" w:rsidR="00524796" w:rsidRPr="008036FF" w:rsidRDefault="00524796" w:rsidP="0052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36FF">
                    <w:rPr>
                      <w:rFonts w:ascii="ＭＳ 明朝" w:eastAsia="ＭＳ 明朝" w:hAnsi="ＭＳ 明朝" w:cs="ＭＳ 明朝" w:hint="eastAsia"/>
                      <w:spacing w:val="6"/>
                      <w:kern w:val="0"/>
                      <w:szCs w:val="21"/>
                    </w:rPr>
                    <w:t>・クラウド移行サーバー数</w:t>
                  </w:r>
                </w:p>
                <w:p w14:paraId="69C333C1" w14:textId="77777777" w:rsidR="00524796" w:rsidRPr="008036FF" w:rsidRDefault="00524796" w:rsidP="0052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36FF">
                    <w:rPr>
                      <w:rFonts w:ascii="ＭＳ 明朝" w:eastAsia="ＭＳ 明朝" w:hAnsi="ＭＳ 明朝" w:cs="ＭＳ 明朝" w:hint="eastAsia"/>
                      <w:spacing w:val="6"/>
                      <w:kern w:val="0"/>
                      <w:szCs w:val="21"/>
                    </w:rPr>
                    <w:t>・セキュリティ研修理解度テスト平均スコア</w:t>
                  </w:r>
                </w:p>
                <w:p w14:paraId="00A55B31" w14:textId="77777777" w:rsidR="00524796" w:rsidRPr="008036FF" w:rsidRDefault="00524796" w:rsidP="0052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36FF">
                    <w:rPr>
                      <w:rFonts w:ascii="ＭＳ 明朝" w:eastAsia="ＭＳ 明朝" w:hAnsi="ＭＳ 明朝" w:cs="ＭＳ 明朝" w:hint="eastAsia"/>
                      <w:spacing w:val="6"/>
                      <w:kern w:val="0"/>
                      <w:szCs w:val="21"/>
                    </w:rPr>
                    <w:t>・社内ITエンジニア要員数</w:t>
                  </w:r>
                </w:p>
                <w:p w14:paraId="62A825BD" w14:textId="77777777" w:rsidR="00524796" w:rsidRPr="008036FF" w:rsidRDefault="00524796" w:rsidP="0052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36FF">
                    <w:rPr>
                      <w:rFonts w:ascii="ＭＳ 明朝" w:eastAsia="ＭＳ 明朝" w:hAnsi="ＭＳ 明朝" w:cs="ＭＳ 明朝" w:hint="eastAsia"/>
                      <w:spacing w:val="6"/>
                      <w:kern w:val="0"/>
                      <w:szCs w:val="21"/>
                    </w:rPr>
                    <w:t>・WEBサイトからの問い合わせ数</w:t>
                  </w:r>
                </w:p>
                <w:p w14:paraId="67BCB3AD" w14:textId="77777777" w:rsidR="00524796" w:rsidRPr="008036FF" w:rsidRDefault="00524796" w:rsidP="0052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36FF">
                    <w:rPr>
                      <w:rFonts w:ascii="ＭＳ 明朝" w:eastAsia="ＭＳ 明朝" w:hAnsi="ＭＳ 明朝" w:cs="ＭＳ 明朝" w:hint="eastAsia"/>
                      <w:spacing w:val="6"/>
                      <w:kern w:val="0"/>
                      <w:szCs w:val="21"/>
                    </w:rPr>
                    <w:lastRenderedPageBreak/>
                    <w:t>・WEB契約件数</w:t>
                  </w:r>
                </w:p>
                <w:p w14:paraId="4D45EE5B" w14:textId="77777777" w:rsidR="00524796" w:rsidRPr="008036FF" w:rsidRDefault="00524796" w:rsidP="0052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36FF">
                    <w:rPr>
                      <w:rFonts w:ascii="ＭＳ 明朝" w:eastAsia="ＭＳ 明朝" w:hAnsi="ＭＳ 明朝" w:cs="ＭＳ 明朝" w:hint="eastAsia"/>
                      <w:spacing w:val="6"/>
                      <w:kern w:val="0"/>
                      <w:szCs w:val="21"/>
                    </w:rPr>
                    <w:t>・スマートロック設置戸数</w:t>
                  </w:r>
                </w:p>
                <w:p w14:paraId="2AC92792" w14:textId="5DCAD083" w:rsidR="009C47A2" w:rsidRPr="008036FF" w:rsidRDefault="0052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36FF">
                    <w:rPr>
                      <w:rFonts w:ascii="ＭＳ 明朝" w:eastAsia="ＭＳ 明朝" w:hAnsi="ＭＳ 明朝" w:cs="ＭＳ 明朝" w:hint="eastAsia"/>
                      <w:spacing w:val="6"/>
                      <w:kern w:val="0"/>
                      <w:szCs w:val="21"/>
                    </w:rPr>
                    <w:t>・AI信用スコア解析データ件数</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8036FF">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28904022" w14:textId="74C981C6" w:rsidR="00524796" w:rsidRPr="00524796" w:rsidRDefault="00E93BB1" w:rsidP="00E93BB1">
                  <w:pPr>
                    <w:tabs>
                      <w:tab w:val="center" w:pos="2837"/>
                    </w:tabs>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471B84">
                    <w:rPr>
                      <w:rFonts w:ascii="ＭＳ 明朝" w:eastAsia="ＭＳ 明朝" w:hAnsi="ＭＳ 明朝" w:cs="ＭＳ 明朝" w:hint="eastAsia"/>
                      <w:spacing w:val="6"/>
                      <w:kern w:val="0"/>
                      <w:szCs w:val="21"/>
                    </w:rPr>
                    <w:t>2024年5月10日</w:t>
                  </w:r>
                </w:p>
                <w:p w14:paraId="69413604" w14:textId="6426976E" w:rsidR="00971AB3" w:rsidRPr="00BB0E49" w:rsidRDefault="00E93B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②2024年5月</w:t>
                  </w:r>
                </w:p>
              </w:tc>
            </w:tr>
            <w:tr w:rsidR="00971AB3" w:rsidRPr="00BB0E49" w14:paraId="05D92A3D" w14:textId="77777777" w:rsidTr="008036FF">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25A9621" w14:textId="53DB86B0" w:rsidR="00471B84" w:rsidRPr="00471B84" w:rsidRDefault="00471B84" w:rsidP="00125ECB">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1B84">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471B84">
                    <w:rPr>
                      <w:rFonts w:ascii="ＭＳ 明朝" w:eastAsia="ＭＳ 明朝" w:hAnsi="ＭＳ 明朝" w:cs="ＭＳ 明朝" w:hint="eastAsia"/>
                      <w:spacing w:val="6"/>
                      <w:kern w:val="0"/>
                      <w:szCs w:val="21"/>
                    </w:rPr>
                    <w:t>年3月期決算説明会 当社説明・質疑応答　P</w:t>
                  </w:r>
                  <w:r w:rsidR="008036FF">
                    <w:rPr>
                      <w:rFonts w:ascii="ＭＳ 明朝" w:eastAsia="ＭＳ 明朝" w:hAnsi="ＭＳ 明朝" w:cs="ＭＳ 明朝" w:hint="eastAsia"/>
                      <w:spacing w:val="6"/>
                      <w:kern w:val="0"/>
                      <w:szCs w:val="21"/>
                    </w:rPr>
                    <w:t>.3</w:t>
                  </w:r>
                </w:p>
                <w:p w14:paraId="4FAFD0EF" w14:textId="6BB0BD2C" w:rsidR="005B72DB" w:rsidRDefault="00125ECB">
                  <w:pPr>
                    <w:suppressAutoHyphens/>
                    <w:kinsoku w:val="0"/>
                    <w:overflowPunct w:val="0"/>
                    <w:adjustRightInd w:val="0"/>
                    <w:spacing w:afterLines="50" w:after="120" w:line="238" w:lineRule="exact"/>
                    <w:jc w:val="left"/>
                    <w:textAlignment w:val="center"/>
                  </w:pPr>
                  <w:r w:rsidRPr="00125ECB">
                    <w:t>https://contents.xj-storage.jp/xcontents/AS08193/60842e50/ed41/44c4/8801/7fd812d8406f/140120240515599065.pdf</w:t>
                  </w:r>
                </w:p>
                <w:p w14:paraId="622F676B" w14:textId="77777777" w:rsidR="00125ECB" w:rsidRPr="00125ECB" w:rsidRDefault="00125E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94AB9A" w14:textId="77777777" w:rsidR="00E93BB1" w:rsidRDefault="00E93B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②レオパレスサイト DX推進ページ トップメッセージ内</w:t>
                  </w:r>
                </w:p>
                <w:p w14:paraId="2FE1D5F0" w14:textId="6549492E" w:rsidR="00E93BB1" w:rsidRPr="00BB0E49" w:rsidRDefault="00E93B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5ECB">
                    <w:rPr>
                      <w:rFonts w:ascii="ＭＳ 明朝" w:eastAsia="ＭＳ 明朝" w:hAnsi="ＭＳ 明朝" w:cs="ＭＳ 明朝"/>
                      <w:spacing w:val="6"/>
                      <w:kern w:val="0"/>
                      <w:szCs w:val="21"/>
                    </w:rPr>
                    <w:t>https://www.leopalace21.co.jp/sustainability/esg/dx/index.html</w:t>
                  </w:r>
                </w:p>
              </w:tc>
            </w:tr>
            <w:tr w:rsidR="00971AB3" w:rsidRPr="00BB0E49" w14:paraId="04D258FD" w14:textId="77777777" w:rsidTr="008036FF">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0E9FABD" w14:textId="1A9CCB90" w:rsidR="00971AB3" w:rsidRPr="00E93BB1" w:rsidRDefault="00E93B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3BB1">
                    <w:rPr>
                      <w:rFonts w:ascii="ＭＳ 明朝" w:eastAsia="ＭＳ 明朝" w:hAnsi="ＭＳ 明朝" w:cs="ＭＳ 明朝" w:hint="eastAsia"/>
                      <w:spacing w:val="6"/>
                      <w:kern w:val="0"/>
                      <w:szCs w:val="21"/>
                    </w:rPr>
                    <w:t>①</w:t>
                  </w:r>
                  <w:r w:rsidR="00471B84" w:rsidRPr="001836F1">
                    <w:rPr>
                      <w:rFonts w:ascii="ＭＳ 明朝" w:eastAsia="ＭＳ 明朝" w:hAnsi="ＭＳ 明朝" w:cs="ＭＳ 明朝" w:hint="eastAsia"/>
                      <w:spacing w:val="6"/>
                      <w:kern w:val="0"/>
                      <w:szCs w:val="21"/>
                    </w:rPr>
                    <w:t>代表取締役社長宮尾による</w:t>
                  </w:r>
                  <w:r w:rsidR="00471B84" w:rsidRPr="00E93BB1">
                    <w:rPr>
                      <w:rFonts w:ascii="ＭＳ 明朝" w:eastAsia="ＭＳ 明朝" w:hAnsi="ＭＳ 明朝" w:cs="ＭＳ 明朝" w:hint="eastAsia"/>
                      <w:spacing w:val="6"/>
                      <w:kern w:val="0"/>
                      <w:szCs w:val="21"/>
                    </w:rPr>
                    <w:t>経営方針</w:t>
                  </w:r>
                  <w:r w:rsidR="00471B84" w:rsidRPr="001836F1">
                    <w:rPr>
                      <w:rFonts w:ascii="ＭＳ 明朝" w:eastAsia="ＭＳ 明朝" w:hAnsi="ＭＳ 明朝" w:cs="ＭＳ 明朝" w:hint="eastAsia"/>
                      <w:spacing w:val="6"/>
                      <w:kern w:val="0"/>
                      <w:szCs w:val="21"/>
                    </w:rPr>
                    <w:t>に関する説明の抜粋</w:t>
                  </w:r>
                  <w:r w:rsidR="00471B84" w:rsidRPr="00E93BB1">
                    <w:rPr>
                      <w:rFonts w:ascii="ＭＳ 明朝" w:eastAsia="ＭＳ 明朝" w:hAnsi="ＭＳ 明朝" w:cs="ＭＳ 明朝" w:hint="eastAsia"/>
                      <w:spacing w:val="6"/>
                      <w:kern w:val="0"/>
                      <w:szCs w:val="21"/>
                    </w:rPr>
                    <w:t xml:space="preserve"> P.3</w:t>
                  </w:r>
                </w:p>
                <w:p w14:paraId="16F25147" w14:textId="12FD5D4B" w:rsidR="00471B84" w:rsidRPr="00E93BB1" w:rsidRDefault="00471B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3BB1">
                    <w:rPr>
                      <w:rFonts w:ascii="ＭＳ 明朝" w:eastAsia="ＭＳ 明朝" w:hAnsi="ＭＳ 明朝" w:cs="ＭＳ 明朝" w:hint="eastAsia"/>
                      <w:spacing w:val="6"/>
                      <w:kern w:val="0"/>
                      <w:szCs w:val="21"/>
                    </w:rPr>
                    <w:t>・</w:t>
                  </w:r>
                  <w:r w:rsidRPr="00E93BB1">
                    <w:rPr>
                      <w:rFonts w:ascii="ＭＳ 明朝" w:eastAsia="ＭＳ 明朝" w:hAnsi="ＭＳ 明朝" w:cs="ＭＳ 明朝"/>
                      <w:spacing w:val="6"/>
                      <w:kern w:val="0"/>
                      <w:szCs w:val="21"/>
                    </w:rPr>
                    <w:t>人的資本経営を通じ、さらなる筋肉質な体制とすることはもとより、DX の推進により、お客様の利便性向上などを通じ、他社との差別化を図ること により持続可能な経営基盤の構築を図ってまいります。</w:t>
                  </w:r>
                </w:p>
                <w:p w14:paraId="37C566FD" w14:textId="77777777" w:rsidR="00E93BB1" w:rsidRPr="00E93BB1" w:rsidRDefault="00E93BB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81C077" w14:textId="26231B49" w:rsidR="001836F1" w:rsidRPr="00E93BB1" w:rsidRDefault="00E93BB1" w:rsidP="001836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93BB1">
                    <w:rPr>
                      <w:rFonts w:ascii="ＭＳ 明朝" w:eastAsia="ＭＳ 明朝" w:hAnsi="ＭＳ 明朝" w:cs="ＭＳ 明朝" w:hint="eastAsia"/>
                      <w:spacing w:val="6"/>
                      <w:kern w:val="0"/>
                      <w:szCs w:val="21"/>
                    </w:rPr>
                    <w:t>②</w:t>
                  </w:r>
                  <w:r w:rsidRPr="001836F1">
                    <w:rPr>
                      <w:rFonts w:ascii="ＭＳ 明朝" w:eastAsia="ＭＳ 明朝" w:hAnsi="ＭＳ 明朝" w:cs="ＭＳ 明朝" w:hint="eastAsia"/>
                      <w:spacing w:val="6"/>
                      <w:kern w:val="0"/>
                      <w:szCs w:val="21"/>
                    </w:rPr>
                    <w:t>代表取締役社長宮尾による</w:t>
                  </w:r>
                  <w:r w:rsidRPr="00E93BB1">
                    <w:rPr>
                      <w:rFonts w:ascii="ＭＳ 明朝" w:eastAsia="ＭＳ 明朝" w:hAnsi="ＭＳ 明朝" w:cs="ＭＳ 明朝" w:hint="eastAsia"/>
                      <w:spacing w:val="6"/>
                      <w:kern w:val="0"/>
                      <w:szCs w:val="21"/>
                    </w:rPr>
                    <w:t>DX推進ページトップメッセージから</w:t>
                  </w:r>
                  <w:r w:rsidRPr="001836F1">
                    <w:rPr>
                      <w:rFonts w:ascii="ＭＳ 明朝" w:eastAsia="ＭＳ 明朝" w:hAnsi="ＭＳ 明朝" w:cs="ＭＳ 明朝" w:hint="eastAsia"/>
                      <w:spacing w:val="6"/>
                      <w:kern w:val="0"/>
                      <w:szCs w:val="21"/>
                    </w:rPr>
                    <w:t>の抜粋</w:t>
                  </w:r>
                  <w:r w:rsidR="001836F1" w:rsidRPr="001836F1">
                    <w:rPr>
                      <w:rFonts w:ascii="ＭＳ 明朝" w:eastAsia="ＭＳ 明朝" w:hAnsi="ＭＳ 明朝" w:cs="ＭＳ 明朝" w:hint="eastAsia"/>
                      <w:spacing w:val="6"/>
                      <w:kern w:val="0"/>
                      <w:szCs w:val="21"/>
                    </w:rPr>
                    <w:br/>
                  </w:r>
                  <w:r w:rsidR="008036FF">
                    <w:rPr>
                      <w:rFonts w:ascii="ＭＳ 明朝" w:eastAsia="ＭＳ 明朝" w:hAnsi="ＭＳ 明朝" w:cs="ＭＳ 明朝" w:hint="eastAsia"/>
                      <w:spacing w:val="6"/>
                      <w:kern w:val="0"/>
                      <w:szCs w:val="21"/>
                    </w:rPr>
                    <w:t>・</w:t>
                  </w:r>
                  <w:r w:rsidRPr="00E93BB1">
                    <w:rPr>
                      <w:rFonts w:ascii="ＭＳ 明朝" w:eastAsia="ＭＳ 明朝" w:hAnsi="ＭＳ 明朝" w:cs="ＭＳ 明朝" w:hint="eastAsia"/>
                      <w:spacing w:val="6"/>
                      <w:kern w:val="0"/>
                      <w:szCs w:val="21"/>
                    </w:rPr>
                    <w:t>当社のDXは、単に最新の技術を導入するだけではありません。当社が目指すのは、デジタル技術を活用してビジネスモデル自体を見直し、社会やお客様に新たな価値を提供することです。</w:t>
                  </w:r>
                  <w:r w:rsidRPr="00E93BB1">
                    <w:rPr>
                      <w:rFonts w:ascii="ＭＳ 明朝" w:eastAsia="ＭＳ 明朝" w:hAnsi="ＭＳ 明朝" w:cs="ＭＳ 明朝"/>
                      <w:spacing w:val="6"/>
                      <w:kern w:val="0"/>
                      <w:szCs w:val="21"/>
                    </w:rPr>
                    <w:br/>
                  </w:r>
                  <w:r w:rsidRPr="00E93BB1">
                    <w:rPr>
                      <w:rFonts w:ascii="ＭＳ 明朝" w:eastAsia="ＭＳ 明朝" w:hAnsi="ＭＳ 明朝" w:cs="ＭＳ 明朝" w:hint="eastAsia"/>
                      <w:spacing w:val="6"/>
                      <w:kern w:val="0"/>
                      <w:szCs w:val="21"/>
                    </w:rPr>
                    <w:br/>
                  </w:r>
                  <w:r w:rsidR="008036FF">
                    <w:rPr>
                      <w:rFonts w:ascii="ＭＳ 明朝" w:eastAsia="ＭＳ 明朝" w:hAnsi="ＭＳ 明朝" w:cs="ＭＳ 明朝" w:hint="eastAsia"/>
                      <w:spacing w:val="6"/>
                      <w:kern w:val="0"/>
                      <w:szCs w:val="21"/>
                    </w:rPr>
                    <w:t>・</w:t>
                  </w:r>
                  <w:r w:rsidRPr="00E93BB1">
                    <w:rPr>
                      <w:rFonts w:ascii="ＭＳ 明朝" w:eastAsia="ＭＳ 明朝" w:hAnsi="ＭＳ 明朝" w:cs="ＭＳ 明朝" w:hint="eastAsia"/>
                      <w:spacing w:val="6"/>
                      <w:kern w:val="0"/>
                      <w:szCs w:val="21"/>
                    </w:rPr>
                    <w:t>これまでの経験と知識を基盤に思考を転換し、デジタル技術を最大限に活用することで、お客様の利便性向上と業務効率化を実現し、不動産テック企業として新たな地位を確立します。</w:t>
                  </w:r>
                  <w:r w:rsidRPr="00E93BB1">
                    <w:rPr>
                      <w:rFonts w:ascii="ＭＳ 明朝" w:eastAsia="ＭＳ 明朝" w:hAnsi="ＭＳ 明朝" w:cs="ＭＳ 明朝"/>
                      <w:spacing w:val="6"/>
                      <w:kern w:val="0"/>
                      <w:szCs w:val="21"/>
                    </w:rPr>
                    <w:br/>
                  </w:r>
                  <w:r w:rsidRPr="00E93BB1">
                    <w:rPr>
                      <w:rFonts w:ascii="ＭＳ 明朝" w:eastAsia="ＭＳ 明朝" w:hAnsi="ＭＳ 明朝" w:cs="ＭＳ 明朝"/>
                      <w:spacing w:val="6"/>
                      <w:kern w:val="0"/>
                      <w:szCs w:val="21"/>
                    </w:rPr>
                    <w:br/>
                  </w:r>
                  <w:r w:rsidR="008036FF">
                    <w:rPr>
                      <w:rFonts w:ascii="ＭＳ 明朝" w:eastAsia="ＭＳ 明朝" w:hAnsi="ＭＳ 明朝" w:cs="ＭＳ 明朝" w:hint="eastAsia"/>
                      <w:spacing w:val="6"/>
                      <w:kern w:val="0"/>
                      <w:szCs w:val="21"/>
                    </w:rPr>
                    <w:t>・</w:t>
                  </w:r>
                  <w:r w:rsidRPr="00E93BB1">
                    <w:rPr>
                      <w:rFonts w:ascii="ＭＳ 明朝" w:eastAsia="ＭＳ 明朝" w:hAnsi="ＭＳ 明朝" w:cs="ＭＳ 明朝" w:hint="eastAsia"/>
                      <w:spacing w:val="6"/>
                      <w:kern w:val="0"/>
                      <w:szCs w:val="21"/>
                    </w:rPr>
                    <w:t>私たちは、『「新しい価値の創造」を通じ、社会のために、未来のために』というサステナビリティビジョンのもと、持続可能なビジネスと社会の実現に向けて、全社を挙げてDX推進に取り組んでまいります。</w:t>
                  </w:r>
                </w:p>
                <w:p w14:paraId="5B4518B9" w14:textId="77777777" w:rsidR="00971AB3" w:rsidRPr="00E93BB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CDBFD99" w14:textId="651169A6" w:rsidR="00971AB3" w:rsidRDefault="00524796" w:rsidP="00AD2DFB">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IT委員会：半期毎に開催（重要な議題がある場合には臨時で開催）</w:t>
                  </w:r>
                </w:p>
                <w:p w14:paraId="0C616DFA" w14:textId="77777777" w:rsidR="00AD2DFB" w:rsidRDefault="00AD2DFB" w:rsidP="00AD2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2011年2月頃　～　継続実施中</w:t>
                  </w:r>
                </w:p>
                <w:p w14:paraId="3453C2B5" w14:textId="77777777" w:rsidR="00AD2DFB" w:rsidRPr="00AD2DFB" w:rsidRDefault="00AD2DFB" w:rsidP="0052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A405EE" w14:textId="00155ABD" w:rsidR="00AD20DA" w:rsidRDefault="004E19F1" w:rsidP="00AD2DFB">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19F1">
                    <w:rPr>
                      <w:rFonts w:ascii="ＭＳ 明朝" w:eastAsia="ＭＳ 明朝" w:hAnsi="ＭＳ 明朝" w:cs="ＭＳ 明朝" w:hint="eastAsia"/>
                      <w:spacing w:val="6"/>
                      <w:kern w:val="0"/>
                      <w:szCs w:val="21"/>
                    </w:rPr>
                    <w:t>DX構想</w:t>
                  </w:r>
                  <w:r>
                    <w:rPr>
                      <w:rFonts w:ascii="ＭＳ 明朝" w:eastAsia="ＭＳ 明朝" w:hAnsi="ＭＳ 明朝" w:cs="ＭＳ 明朝" w:hint="eastAsia"/>
                      <w:spacing w:val="6"/>
                      <w:kern w:val="0"/>
                      <w:szCs w:val="21"/>
                    </w:rPr>
                    <w:t>策定支援</w:t>
                  </w:r>
                  <w:r w:rsidR="0048329D">
                    <w:rPr>
                      <w:rFonts w:ascii="ＭＳ 明朝" w:eastAsia="ＭＳ 明朝" w:hAnsi="ＭＳ 明朝" w:cs="ＭＳ 明朝" w:hint="eastAsia"/>
                      <w:spacing w:val="6"/>
                      <w:kern w:val="0"/>
                      <w:szCs w:val="21"/>
                    </w:rPr>
                    <w:t>：</w:t>
                  </w:r>
                  <w:r w:rsidR="00557145" w:rsidRPr="00557145">
                    <w:rPr>
                      <w:rFonts w:ascii="ＭＳ 明朝" w:eastAsia="ＭＳ 明朝" w:hAnsi="ＭＳ 明朝" w:cs="ＭＳ 明朝" w:hint="eastAsia"/>
                      <w:spacing w:val="6"/>
                      <w:kern w:val="0"/>
                      <w:szCs w:val="21"/>
                    </w:rPr>
                    <w:t>株式会社三菱総合研究所</w:t>
                  </w:r>
                  <w:r w:rsidR="00557145">
                    <w:rPr>
                      <w:rFonts w:ascii="ＭＳ 明朝" w:eastAsia="ＭＳ 明朝" w:hAnsi="ＭＳ 明朝" w:cs="ＭＳ 明朝" w:hint="eastAsia"/>
                      <w:spacing w:val="6"/>
                      <w:kern w:val="0"/>
                      <w:szCs w:val="21"/>
                    </w:rPr>
                    <w:t>の支援を受け</w:t>
                  </w:r>
                  <w:r w:rsidR="00830437">
                    <w:rPr>
                      <w:rFonts w:ascii="ＭＳ 明朝" w:eastAsia="ＭＳ 明朝" w:hAnsi="ＭＳ 明朝" w:cs="ＭＳ 明朝" w:hint="eastAsia"/>
                      <w:spacing w:val="6"/>
                      <w:kern w:val="0"/>
                      <w:szCs w:val="21"/>
                    </w:rPr>
                    <w:t>課題把握・</w:t>
                  </w:r>
                  <w:r w:rsidR="00557145">
                    <w:rPr>
                      <w:rFonts w:ascii="ＭＳ 明朝" w:eastAsia="ＭＳ 明朝" w:hAnsi="ＭＳ 明朝" w:cs="ＭＳ 明朝" w:hint="eastAsia"/>
                      <w:spacing w:val="6"/>
                      <w:kern w:val="0"/>
                      <w:szCs w:val="21"/>
                    </w:rPr>
                    <w:t>DXロードマップの作成。</w:t>
                  </w:r>
                </w:p>
                <w:p w14:paraId="2628FAFC" w14:textId="77777777" w:rsidR="00707062" w:rsidRDefault="00A018A2" w:rsidP="00AD20D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2024年2月～7月</w:t>
                  </w:r>
                </w:p>
                <w:p w14:paraId="373B57CF" w14:textId="77777777" w:rsidR="008068E5" w:rsidRDefault="008068E5" w:rsidP="00AD20DA">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p>
                <w:p w14:paraId="6B9CDBB6" w14:textId="2902C437" w:rsidR="008068E5" w:rsidRPr="00BB0E49" w:rsidRDefault="008068E5" w:rsidP="008068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③</w:t>
                  </w:r>
                  <w:r w:rsidRPr="002F14B5">
                    <w:rPr>
                      <w:rFonts w:ascii="ＭＳ 明朝" w:eastAsia="ＭＳ 明朝" w:hAnsi="ＭＳ 明朝" w:cs="ＭＳ 明朝" w:hint="eastAsia"/>
                      <w:spacing w:val="6"/>
                      <w:kern w:val="0"/>
                      <w:szCs w:val="21"/>
                    </w:rPr>
                    <w:t>自己診断結果入力サイトへの入力</w:t>
                  </w:r>
                  <w:r w:rsidR="00D222FB">
                    <w:rPr>
                      <w:rFonts w:ascii="ＭＳ 明朝" w:eastAsia="ＭＳ 明朝" w:hAnsi="ＭＳ 明朝" w:cs="ＭＳ 明朝" w:hint="eastAsia"/>
                      <w:spacing w:val="6"/>
                      <w:kern w:val="0"/>
                      <w:szCs w:val="21"/>
                    </w:rPr>
                    <w:t>：</w:t>
                  </w:r>
                  <w:r w:rsidR="0044425D" w:rsidRPr="0044425D">
                    <w:rPr>
                      <w:rFonts w:ascii="ＭＳ 明朝" w:eastAsia="ＭＳ 明朝" w:hAnsi="ＭＳ 明朝" w:cs="ＭＳ 明朝" w:hint="eastAsia"/>
                      <w:spacing w:val="6"/>
                      <w:kern w:val="0"/>
                      <w:szCs w:val="21"/>
                    </w:rPr>
                    <w:t>2024/09/25</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40F07F8D" w14:textId="61DC86BE" w:rsidR="00372A7E" w:rsidRDefault="00207F7B" w:rsidP="00372A7E">
                  <w:pPr>
                    <w:tabs>
                      <w:tab w:val="left" w:pos="207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7F7B">
                    <w:rPr>
                      <w:rFonts w:ascii="ＭＳ 明朝" w:eastAsia="ＭＳ 明朝" w:hAnsi="ＭＳ 明朝" w:cs="ＭＳ 明朝" w:hint="eastAsia"/>
                      <w:spacing w:val="6"/>
                      <w:kern w:val="0"/>
                      <w:szCs w:val="21"/>
                    </w:rPr>
                    <w:t>①</w:t>
                  </w:r>
                  <w:r w:rsidR="00372A7E">
                    <w:rPr>
                      <w:rFonts w:ascii="ＭＳ 明朝" w:eastAsia="ＭＳ 明朝" w:hAnsi="ＭＳ 明朝" w:cs="ＭＳ 明朝" w:hint="eastAsia"/>
                      <w:spacing w:val="6"/>
                      <w:kern w:val="0"/>
                      <w:szCs w:val="21"/>
                    </w:rPr>
                    <w:t>IT委員会</w:t>
                  </w:r>
                </w:p>
                <w:p w14:paraId="58FB44B6" w14:textId="57D5D245" w:rsidR="00524796" w:rsidRPr="00524796" w:rsidRDefault="00524796" w:rsidP="00524796">
                  <w:pPr>
                    <w:tabs>
                      <w:tab w:val="left" w:pos="207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4796">
                    <w:rPr>
                      <w:rFonts w:ascii="ＭＳ 明朝" w:eastAsia="ＭＳ 明朝" w:hAnsi="ＭＳ 明朝" w:cs="ＭＳ 明朝" w:hint="eastAsia"/>
                      <w:spacing w:val="6"/>
                      <w:kern w:val="0"/>
                      <w:szCs w:val="21"/>
                    </w:rPr>
                    <w:t>原則半期毎に経営管理本部長を委員長とするIT委員会を開催。情報システム部が担当するシステム開発・運用計画と進捗状況、および当社のIT投資に関する関係部門との協議状況を報告。取締役会による監督の下、代表取締役社長を中心とする構成員にて当社のIT環境およびシステム運用上の課題の把握と対応策に関する協議を行っています。</w:t>
                  </w:r>
                </w:p>
                <w:p w14:paraId="244BED51" w14:textId="0E37C7D2" w:rsidR="00971AB3" w:rsidRDefault="00830437" w:rsidP="00830437">
                  <w:pPr>
                    <w:tabs>
                      <w:tab w:val="left" w:pos="207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0437">
                    <w:rPr>
                      <w:rFonts w:ascii="ＭＳ 明朝" w:eastAsia="ＭＳ 明朝" w:hAnsi="ＭＳ 明朝" w:cs="ＭＳ 明朝" w:hint="eastAsia"/>
                      <w:spacing w:val="6"/>
                      <w:kern w:val="0"/>
                      <w:szCs w:val="21"/>
                    </w:rPr>
                    <w:t>②D</w:t>
                  </w:r>
                  <w:r w:rsidRPr="004E19F1">
                    <w:rPr>
                      <w:rFonts w:ascii="ＭＳ 明朝" w:eastAsia="ＭＳ 明朝" w:hAnsi="ＭＳ 明朝" w:cs="ＭＳ 明朝" w:hint="eastAsia"/>
                      <w:spacing w:val="6"/>
                      <w:kern w:val="0"/>
                      <w:szCs w:val="21"/>
                    </w:rPr>
                    <w:t>X構想</w:t>
                  </w:r>
                  <w:r>
                    <w:rPr>
                      <w:rFonts w:ascii="ＭＳ 明朝" w:eastAsia="ＭＳ 明朝" w:hAnsi="ＭＳ 明朝" w:cs="ＭＳ 明朝" w:hint="eastAsia"/>
                      <w:spacing w:val="6"/>
                      <w:kern w:val="0"/>
                      <w:szCs w:val="21"/>
                    </w:rPr>
                    <w:t>策定支援</w:t>
                  </w:r>
                  <w:r w:rsidR="0044425D">
                    <w:rPr>
                      <w:rFonts w:ascii="ＭＳ 明朝" w:eastAsia="ＭＳ 明朝" w:hAnsi="ＭＳ 明朝" w:cs="ＭＳ 明朝" w:hint="eastAsia"/>
                      <w:spacing w:val="6"/>
                      <w:kern w:val="0"/>
                      <w:szCs w:val="21"/>
                    </w:rPr>
                    <w:t>（資料別添）</w:t>
                  </w:r>
                </w:p>
                <w:p w14:paraId="59695D9B" w14:textId="5D29DAC7" w:rsidR="00830437" w:rsidRDefault="000C367F" w:rsidP="00830437">
                  <w:pPr>
                    <w:tabs>
                      <w:tab w:val="left" w:pos="207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2024年2月～7月の期間に</w:t>
                  </w:r>
                  <w:r w:rsidRPr="000C367F">
                    <w:rPr>
                      <w:rFonts w:ascii="ＭＳ 明朝" w:eastAsia="ＭＳ 明朝" w:hAnsi="ＭＳ 明朝" w:cs="ＭＳ 明朝"/>
                      <w:spacing w:val="6"/>
                      <w:kern w:val="0"/>
                      <w:szCs w:val="21"/>
                    </w:rPr>
                    <w:t>株式会社三菱総合研究所</w:t>
                  </w:r>
                  <w:r>
                    <w:rPr>
                      <w:rFonts w:ascii="ＭＳ 明朝" w:eastAsia="ＭＳ 明朝" w:hAnsi="ＭＳ 明朝" w:cs="ＭＳ 明朝" w:hint="eastAsia"/>
                      <w:spacing w:val="6"/>
                      <w:kern w:val="0"/>
                      <w:szCs w:val="21"/>
                    </w:rPr>
                    <w:t>によるDX構想策定支援を受ける。その過程で経営層へのインタビュー等を通し課題の把握を行った。</w:t>
                  </w:r>
                </w:p>
                <w:p w14:paraId="70E0A456" w14:textId="77777777" w:rsidR="002F14B5" w:rsidRDefault="002F14B5" w:rsidP="00830437">
                  <w:pPr>
                    <w:tabs>
                      <w:tab w:val="left" w:pos="207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BF3BA" w14:textId="2BD4B688" w:rsidR="00971AB3" w:rsidRPr="00BB0E49" w:rsidRDefault="002F14B5" w:rsidP="0044425D">
                  <w:pPr>
                    <w:tabs>
                      <w:tab w:val="left" w:pos="207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2F14B5">
                    <w:rPr>
                      <w:rFonts w:ascii="ＭＳ 明朝" w:eastAsia="ＭＳ 明朝" w:hAnsi="ＭＳ 明朝" w:cs="ＭＳ 明朝" w:hint="eastAsia"/>
                      <w:spacing w:val="6"/>
                      <w:kern w:val="0"/>
                      <w:szCs w:val="21"/>
                    </w:rPr>
                    <w:t>自己診断結果入力サイトへの入力</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5CB9A52F" w14:textId="77777777" w:rsidR="00524796" w:rsidRDefault="00524796" w:rsidP="0052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2010年11月頃　～　継続実施中</w:t>
                  </w:r>
                </w:p>
                <w:p w14:paraId="275E6DC2" w14:textId="77777777" w:rsidR="00971AB3" w:rsidRPr="0052479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6DE6F0E" w14:textId="77777777" w:rsidR="00524796" w:rsidRPr="00524796" w:rsidRDefault="00524796" w:rsidP="0052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4796">
                    <w:rPr>
                      <w:rFonts w:ascii="ＭＳ 明朝" w:eastAsia="ＭＳ 明朝" w:hAnsi="ＭＳ 明朝" w:cs="ＭＳ 明朝" w:hint="eastAsia"/>
                      <w:spacing w:val="6"/>
                      <w:kern w:val="0"/>
                      <w:szCs w:val="21"/>
                    </w:rPr>
                    <w:t>情報セキュリティポリシーおよび情報管理規程に基づく情報セキュリティ対策を継続実施。サイバー攻撃による事業停止やウイルス感染による情報漏洩を経営上のリスクとして認識し、対応状況を常時監視するとともにリスクの分析・評価を定期的に行っています。</w:t>
                  </w:r>
                </w:p>
                <w:p w14:paraId="3E572209" w14:textId="77777777" w:rsidR="00524796" w:rsidRPr="00524796" w:rsidRDefault="00524796" w:rsidP="0052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C184B8" w14:textId="77777777" w:rsidR="00524796" w:rsidRPr="00524796" w:rsidRDefault="00524796" w:rsidP="0052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4796">
                    <w:rPr>
                      <w:rFonts w:ascii="ＭＳ 明朝" w:eastAsia="ＭＳ 明朝" w:hAnsi="ＭＳ 明朝" w:cs="ＭＳ 明朝" w:hint="eastAsia"/>
                      <w:spacing w:val="6"/>
                      <w:kern w:val="0"/>
                      <w:szCs w:val="21"/>
                    </w:rPr>
                    <w:t>■主なセキュリティ対策</w:t>
                  </w:r>
                </w:p>
                <w:p w14:paraId="2E0D4B54" w14:textId="77777777" w:rsidR="00524796" w:rsidRPr="00524796" w:rsidRDefault="00524796" w:rsidP="0052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4796">
                    <w:rPr>
                      <w:rFonts w:ascii="ＭＳ 明朝" w:eastAsia="ＭＳ 明朝" w:hAnsi="ＭＳ 明朝" w:cs="ＭＳ 明朝" w:hint="eastAsia"/>
                      <w:spacing w:val="6"/>
                      <w:kern w:val="0"/>
                      <w:szCs w:val="21"/>
                    </w:rPr>
                    <w:t>◇技術的対策</w:t>
                  </w:r>
                </w:p>
                <w:p w14:paraId="4F0FB01A" w14:textId="77777777" w:rsidR="00524796" w:rsidRPr="00524796" w:rsidRDefault="00524796" w:rsidP="0052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4796">
                    <w:rPr>
                      <w:rFonts w:ascii="ＭＳ 明朝" w:eastAsia="ＭＳ 明朝" w:hAnsi="ＭＳ 明朝" w:cs="ＭＳ 明朝" w:hint="eastAsia"/>
                      <w:spacing w:val="6"/>
                      <w:kern w:val="0"/>
                      <w:szCs w:val="21"/>
                    </w:rPr>
                    <w:t xml:space="preserve">　・不正アクセスやウイルスを検知・防御する仕組みの導入</w:t>
                  </w:r>
                </w:p>
                <w:p w14:paraId="27E3C670" w14:textId="77777777" w:rsidR="00524796" w:rsidRDefault="00524796" w:rsidP="0052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4796">
                    <w:rPr>
                      <w:rFonts w:ascii="ＭＳ 明朝" w:eastAsia="ＭＳ 明朝" w:hAnsi="ＭＳ 明朝" w:cs="ＭＳ 明朝" w:hint="eastAsia"/>
                      <w:spacing w:val="6"/>
                      <w:kern w:val="0"/>
                      <w:szCs w:val="21"/>
                    </w:rPr>
                    <w:t xml:space="preserve">　・外部セキュリティベンダーによるネットワーク・セキュリティ監視</w:t>
                  </w:r>
                </w:p>
                <w:p w14:paraId="05842303" w14:textId="77777777" w:rsidR="00626C87" w:rsidRPr="00626C87" w:rsidRDefault="00626C87" w:rsidP="0052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408D3A" w14:textId="77777777" w:rsidR="00524796" w:rsidRPr="00524796" w:rsidRDefault="00524796" w:rsidP="005247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4796">
                    <w:rPr>
                      <w:rFonts w:ascii="ＭＳ 明朝" w:eastAsia="ＭＳ 明朝" w:hAnsi="ＭＳ 明朝" w:cs="ＭＳ 明朝" w:hint="eastAsia"/>
                      <w:spacing w:val="6"/>
                      <w:kern w:val="0"/>
                      <w:szCs w:val="21"/>
                    </w:rPr>
                    <w:t>◇組織的・人的対策</w:t>
                  </w:r>
                </w:p>
                <w:p w14:paraId="5CD22005" w14:textId="77777777" w:rsidR="005C1302" w:rsidRPr="005C1302" w:rsidRDefault="005C1302" w:rsidP="005C13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1302">
                    <w:rPr>
                      <w:rFonts w:ascii="ＭＳ 明朝" w:eastAsia="ＭＳ 明朝" w:hAnsi="ＭＳ 明朝" w:cs="ＭＳ 明朝" w:hint="eastAsia"/>
                      <w:spacing w:val="6"/>
                      <w:kern w:val="0"/>
                      <w:szCs w:val="21"/>
                    </w:rPr>
                    <w:t xml:space="preserve">　・情報処理安全確保支援士 1名在籍</w:t>
                  </w:r>
                </w:p>
                <w:p w14:paraId="0A976824" w14:textId="0423425A" w:rsidR="0087199F" w:rsidRPr="00BB0E49" w:rsidRDefault="005C1302" w:rsidP="005C13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C1302">
                    <w:rPr>
                      <w:rFonts w:ascii="ＭＳ 明朝" w:eastAsia="ＭＳ 明朝" w:hAnsi="ＭＳ 明朝" w:cs="ＭＳ 明朝" w:hint="eastAsia"/>
                      <w:spacing w:val="6"/>
                      <w:kern w:val="0"/>
                      <w:szCs w:val="21"/>
                    </w:rPr>
                    <w:t xml:space="preserve">　・情報セキュリティに関するe-ラーニングを年2回実施</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6059B7" w14:textId="77777777" w:rsidR="00132D11" w:rsidRDefault="00132D11">
      <w:r>
        <w:separator/>
      </w:r>
    </w:p>
  </w:endnote>
  <w:endnote w:type="continuationSeparator" w:id="0">
    <w:p w14:paraId="0339D64A" w14:textId="77777777" w:rsidR="00132D11" w:rsidRDefault="00132D11">
      <w:r>
        <w:continuationSeparator/>
      </w:r>
    </w:p>
  </w:endnote>
  <w:endnote w:type="continuationNotice" w:id="1">
    <w:p w14:paraId="617533D5" w14:textId="77777777" w:rsidR="00132D11" w:rsidRDefault="00132D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1A3EB4" w14:textId="77777777" w:rsidR="00132D11" w:rsidRDefault="00132D11">
      <w:r>
        <w:separator/>
      </w:r>
    </w:p>
  </w:footnote>
  <w:footnote w:type="continuationSeparator" w:id="0">
    <w:p w14:paraId="0F9F87E2" w14:textId="77777777" w:rsidR="00132D11" w:rsidRDefault="00132D11">
      <w:r>
        <w:continuationSeparator/>
      </w:r>
    </w:p>
  </w:footnote>
  <w:footnote w:type="continuationNotice" w:id="1">
    <w:p w14:paraId="26B0E043" w14:textId="77777777" w:rsidR="00132D11" w:rsidRDefault="00132D1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5472D0F"/>
    <w:multiLevelType w:val="hybridMultilevel"/>
    <w:tmpl w:val="35D45FBA"/>
    <w:lvl w:ilvl="0" w:tplc="E05EFF3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204E0B27"/>
    <w:multiLevelType w:val="hybridMultilevel"/>
    <w:tmpl w:val="4DDA1148"/>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2F25C3B"/>
    <w:multiLevelType w:val="hybridMultilevel"/>
    <w:tmpl w:val="70AABE28"/>
    <w:lvl w:ilvl="0" w:tplc="9EBC054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3CD1AC7"/>
    <w:multiLevelType w:val="hybridMultilevel"/>
    <w:tmpl w:val="F6D4C1C6"/>
    <w:lvl w:ilvl="0" w:tplc="6220FEF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0991F4C"/>
    <w:multiLevelType w:val="hybridMultilevel"/>
    <w:tmpl w:val="0F4ACD30"/>
    <w:lvl w:ilvl="0" w:tplc="6208281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EAC7F13"/>
    <w:multiLevelType w:val="hybridMultilevel"/>
    <w:tmpl w:val="FA52CA84"/>
    <w:lvl w:ilvl="0" w:tplc="E55ED05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8" w15:restartNumberingAfterBreak="0">
    <w:nsid w:val="644B5138"/>
    <w:multiLevelType w:val="hybridMultilevel"/>
    <w:tmpl w:val="3A9CE668"/>
    <w:lvl w:ilvl="0" w:tplc="676C313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66EC26A1"/>
    <w:multiLevelType w:val="hybridMultilevel"/>
    <w:tmpl w:val="B6B84666"/>
    <w:lvl w:ilvl="0" w:tplc="BC70914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679C10C9"/>
    <w:multiLevelType w:val="hybridMultilevel"/>
    <w:tmpl w:val="8286DD2C"/>
    <w:lvl w:ilvl="0" w:tplc="B64E455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3"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4"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5"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6" w15:restartNumberingAfterBreak="0">
    <w:nsid w:val="74BF1E7B"/>
    <w:multiLevelType w:val="hybridMultilevel"/>
    <w:tmpl w:val="652EEAE2"/>
    <w:lvl w:ilvl="0" w:tplc="85D0E22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780C3E1F"/>
    <w:multiLevelType w:val="hybridMultilevel"/>
    <w:tmpl w:val="53E27A0C"/>
    <w:lvl w:ilvl="0" w:tplc="4424708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7DE2102C"/>
    <w:multiLevelType w:val="hybridMultilevel"/>
    <w:tmpl w:val="5B40162E"/>
    <w:lvl w:ilvl="0" w:tplc="AE7C65E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5"/>
  </w:num>
  <w:num w:numId="2" w16cid:durableId="742223471">
    <w:abstractNumId w:val="24"/>
  </w:num>
  <w:num w:numId="3" w16cid:durableId="87628495">
    <w:abstractNumId w:val="6"/>
  </w:num>
  <w:num w:numId="4" w16cid:durableId="1831021714">
    <w:abstractNumId w:val="22"/>
  </w:num>
  <w:num w:numId="5" w16cid:durableId="1633750840">
    <w:abstractNumId w:val="7"/>
  </w:num>
  <w:num w:numId="6" w16cid:durableId="1784419274">
    <w:abstractNumId w:val="5"/>
  </w:num>
  <w:num w:numId="7" w16cid:durableId="1140919551">
    <w:abstractNumId w:val="4"/>
  </w:num>
  <w:num w:numId="8" w16cid:durableId="695890610">
    <w:abstractNumId w:val="25"/>
  </w:num>
  <w:num w:numId="9" w16cid:durableId="2002735143">
    <w:abstractNumId w:val="23"/>
  </w:num>
  <w:num w:numId="10" w16cid:durableId="483395575">
    <w:abstractNumId w:val="3"/>
  </w:num>
  <w:num w:numId="11" w16cid:durableId="962154622">
    <w:abstractNumId w:val="21"/>
  </w:num>
  <w:num w:numId="12" w16cid:durableId="5713202">
    <w:abstractNumId w:val="14"/>
  </w:num>
  <w:num w:numId="13" w16cid:durableId="1182861117">
    <w:abstractNumId w:val="16"/>
  </w:num>
  <w:num w:numId="14" w16cid:durableId="1015771264">
    <w:abstractNumId w:val="27"/>
  </w:num>
  <w:num w:numId="15" w16cid:durableId="2129812363">
    <w:abstractNumId w:val="12"/>
  </w:num>
  <w:num w:numId="16" w16cid:durableId="1386680401">
    <w:abstractNumId w:val="17"/>
  </w:num>
  <w:num w:numId="17" w16cid:durableId="1863587211">
    <w:abstractNumId w:val="2"/>
  </w:num>
  <w:num w:numId="18" w16cid:durableId="364213653">
    <w:abstractNumId w:val="0"/>
  </w:num>
  <w:num w:numId="19" w16cid:durableId="1959874804">
    <w:abstractNumId w:val="20"/>
  </w:num>
  <w:num w:numId="20" w16cid:durableId="1795825325">
    <w:abstractNumId w:val="8"/>
  </w:num>
  <w:num w:numId="21" w16cid:durableId="619604205">
    <w:abstractNumId w:val="28"/>
  </w:num>
  <w:num w:numId="22" w16cid:durableId="875966064">
    <w:abstractNumId w:val="18"/>
  </w:num>
  <w:num w:numId="23" w16cid:durableId="272369404">
    <w:abstractNumId w:val="10"/>
  </w:num>
  <w:num w:numId="24" w16cid:durableId="1494686477">
    <w:abstractNumId w:val="1"/>
  </w:num>
  <w:num w:numId="25" w16cid:durableId="1584879359">
    <w:abstractNumId w:val="26"/>
  </w:num>
  <w:num w:numId="26" w16cid:durableId="308480701">
    <w:abstractNumId w:val="11"/>
  </w:num>
  <w:num w:numId="27" w16cid:durableId="1618756561">
    <w:abstractNumId w:val="13"/>
  </w:num>
  <w:num w:numId="28" w16cid:durableId="1222208601">
    <w:abstractNumId w:val="29"/>
  </w:num>
  <w:num w:numId="29" w16cid:durableId="333336499">
    <w:abstractNumId w:val="19"/>
  </w:num>
  <w:num w:numId="30" w16cid:durableId="20622472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1E24"/>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C367F"/>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5ECB"/>
    <w:rsid w:val="00126DED"/>
    <w:rsid w:val="00132B6D"/>
    <w:rsid w:val="00132D11"/>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36F1"/>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E6299"/>
    <w:rsid w:val="001E7747"/>
    <w:rsid w:val="001F0106"/>
    <w:rsid w:val="001F3128"/>
    <w:rsid w:val="001F3275"/>
    <w:rsid w:val="001F4293"/>
    <w:rsid w:val="002026A5"/>
    <w:rsid w:val="00203C71"/>
    <w:rsid w:val="00205E89"/>
    <w:rsid w:val="00206DC9"/>
    <w:rsid w:val="00206E13"/>
    <w:rsid w:val="00207705"/>
    <w:rsid w:val="00207F7B"/>
    <w:rsid w:val="002125DA"/>
    <w:rsid w:val="00213555"/>
    <w:rsid w:val="00215478"/>
    <w:rsid w:val="00215949"/>
    <w:rsid w:val="00221EF5"/>
    <w:rsid w:val="002231B4"/>
    <w:rsid w:val="00224D42"/>
    <w:rsid w:val="002336A9"/>
    <w:rsid w:val="0024317B"/>
    <w:rsid w:val="002456A3"/>
    <w:rsid w:val="00246783"/>
    <w:rsid w:val="002474D1"/>
    <w:rsid w:val="00247501"/>
    <w:rsid w:val="00252385"/>
    <w:rsid w:val="0025280F"/>
    <w:rsid w:val="00252A02"/>
    <w:rsid w:val="00255870"/>
    <w:rsid w:val="00261B17"/>
    <w:rsid w:val="00265B6F"/>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5C2F"/>
    <w:rsid w:val="002D7714"/>
    <w:rsid w:val="002E31F9"/>
    <w:rsid w:val="002E3758"/>
    <w:rsid w:val="002E3773"/>
    <w:rsid w:val="002E5D77"/>
    <w:rsid w:val="002F14B5"/>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72A7E"/>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425D"/>
    <w:rsid w:val="00446FA4"/>
    <w:rsid w:val="00446FE3"/>
    <w:rsid w:val="004519BF"/>
    <w:rsid w:val="0045289C"/>
    <w:rsid w:val="004547CF"/>
    <w:rsid w:val="00457B27"/>
    <w:rsid w:val="00462146"/>
    <w:rsid w:val="004651FB"/>
    <w:rsid w:val="0046628F"/>
    <w:rsid w:val="00471B84"/>
    <w:rsid w:val="00472152"/>
    <w:rsid w:val="0047233C"/>
    <w:rsid w:val="0048329D"/>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19F1"/>
    <w:rsid w:val="004E264F"/>
    <w:rsid w:val="004E50E1"/>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4796"/>
    <w:rsid w:val="005252D4"/>
    <w:rsid w:val="00526508"/>
    <w:rsid w:val="00531727"/>
    <w:rsid w:val="00532897"/>
    <w:rsid w:val="005345C7"/>
    <w:rsid w:val="00536E2C"/>
    <w:rsid w:val="00541D01"/>
    <w:rsid w:val="005503CD"/>
    <w:rsid w:val="00557145"/>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40C3"/>
    <w:rsid w:val="005B62ED"/>
    <w:rsid w:val="005B72DB"/>
    <w:rsid w:val="005B762B"/>
    <w:rsid w:val="005B7641"/>
    <w:rsid w:val="005C1302"/>
    <w:rsid w:val="005D0533"/>
    <w:rsid w:val="005D0DAA"/>
    <w:rsid w:val="005D2BBD"/>
    <w:rsid w:val="005E355E"/>
    <w:rsid w:val="005E4078"/>
    <w:rsid w:val="005F009C"/>
    <w:rsid w:val="005F2E79"/>
    <w:rsid w:val="005F3147"/>
    <w:rsid w:val="005F7A0C"/>
    <w:rsid w:val="006015C6"/>
    <w:rsid w:val="006018A5"/>
    <w:rsid w:val="00603869"/>
    <w:rsid w:val="00611B3B"/>
    <w:rsid w:val="00612A95"/>
    <w:rsid w:val="006136CB"/>
    <w:rsid w:val="006147CE"/>
    <w:rsid w:val="00620169"/>
    <w:rsid w:val="006215FD"/>
    <w:rsid w:val="006220B2"/>
    <w:rsid w:val="006248AD"/>
    <w:rsid w:val="00626672"/>
    <w:rsid w:val="00626C87"/>
    <w:rsid w:val="00627F8A"/>
    <w:rsid w:val="00632325"/>
    <w:rsid w:val="0063260D"/>
    <w:rsid w:val="00632765"/>
    <w:rsid w:val="00633676"/>
    <w:rsid w:val="00647FCB"/>
    <w:rsid w:val="0065030F"/>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07062"/>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4025"/>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2712"/>
    <w:rsid w:val="008036FF"/>
    <w:rsid w:val="00804B3B"/>
    <w:rsid w:val="008068E5"/>
    <w:rsid w:val="00806A99"/>
    <w:rsid w:val="00812A53"/>
    <w:rsid w:val="00816759"/>
    <w:rsid w:val="00817077"/>
    <w:rsid w:val="00824004"/>
    <w:rsid w:val="0083010C"/>
    <w:rsid w:val="00830437"/>
    <w:rsid w:val="008351A2"/>
    <w:rsid w:val="008357C7"/>
    <w:rsid w:val="00837E20"/>
    <w:rsid w:val="00840B6D"/>
    <w:rsid w:val="0084103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0B99"/>
    <w:rsid w:val="008933FF"/>
    <w:rsid w:val="00894A6F"/>
    <w:rsid w:val="008A5BE2"/>
    <w:rsid w:val="008A74E2"/>
    <w:rsid w:val="008A7729"/>
    <w:rsid w:val="008A7EE0"/>
    <w:rsid w:val="008B3AAD"/>
    <w:rsid w:val="008B45A1"/>
    <w:rsid w:val="008B7E7B"/>
    <w:rsid w:val="008C0682"/>
    <w:rsid w:val="008C08B8"/>
    <w:rsid w:val="008C18CF"/>
    <w:rsid w:val="008C1A9C"/>
    <w:rsid w:val="008C6AEB"/>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66424"/>
    <w:rsid w:val="00971AB3"/>
    <w:rsid w:val="00972B7B"/>
    <w:rsid w:val="00975A98"/>
    <w:rsid w:val="00977317"/>
    <w:rsid w:val="009811EE"/>
    <w:rsid w:val="00984BB3"/>
    <w:rsid w:val="009877BF"/>
    <w:rsid w:val="0099009C"/>
    <w:rsid w:val="009927C5"/>
    <w:rsid w:val="00993014"/>
    <w:rsid w:val="0099702E"/>
    <w:rsid w:val="009A206D"/>
    <w:rsid w:val="009A5C7A"/>
    <w:rsid w:val="009A6AE5"/>
    <w:rsid w:val="009B0969"/>
    <w:rsid w:val="009C0392"/>
    <w:rsid w:val="009C1E35"/>
    <w:rsid w:val="009C4643"/>
    <w:rsid w:val="009C47A2"/>
    <w:rsid w:val="009C7AC7"/>
    <w:rsid w:val="009D05C5"/>
    <w:rsid w:val="009D30AD"/>
    <w:rsid w:val="009E10E4"/>
    <w:rsid w:val="009E3361"/>
    <w:rsid w:val="009E3395"/>
    <w:rsid w:val="009F6625"/>
    <w:rsid w:val="00A00D5B"/>
    <w:rsid w:val="00A018A2"/>
    <w:rsid w:val="00A01EE0"/>
    <w:rsid w:val="00A023AF"/>
    <w:rsid w:val="00A0338A"/>
    <w:rsid w:val="00A11E27"/>
    <w:rsid w:val="00A13FCB"/>
    <w:rsid w:val="00A151E5"/>
    <w:rsid w:val="00A15ED7"/>
    <w:rsid w:val="00A220D3"/>
    <w:rsid w:val="00A22980"/>
    <w:rsid w:val="00A24438"/>
    <w:rsid w:val="00A24614"/>
    <w:rsid w:val="00A33C48"/>
    <w:rsid w:val="00A4032E"/>
    <w:rsid w:val="00A45474"/>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01B8"/>
    <w:rsid w:val="00AA16AF"/>
    <w:rsid w:val="00AA3574"/>
    <w:rsid w:val="00AA47A2"/>
    <w:rsid w:val="00AB2D70"/>
    <w:rsid w:val="00AB5A63"/>
    <w:rsid w:val="00AC7424"/>
    <w:rsid w:val="00AD004D"/>
    <w:rsid w:val="00AD20DA"/>
    <w:rsid w:val="00AD2DFB"/>
    <w:rsid w:val="00AD39FB"/>
    <w:rsid w:val="00AD4077"/>
    <w:rsid w:val="00AE64DB"/>
    <w:rsid w:val="00AE678D"/>
    <w:rsid w:val="00AE6A68"/>
    <w:rsid w:val="00AF1474"/>
    <w:rsid w:val="00B02404"/>
    <w:rsid w:val="00B03FA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4E3C"/>
    <w:rsid w:val="00C457B2"/>
    <w:rsid w:val="00C45C61"/>
    <w:rsid w:val="00C46581"/>
    <w:rsid w:val="00C465C3"/>
    <w:rsid w:val="00C46694"/>
    <w:rsid w:val="00C4669E"/>
    <w:rsid w:val="00C46705"/>
    <w:rsid w:val="00C51F17"/>
    <w:rsid w:val="00C57E2B"/>
    <w:rsid w:val="00C6019A"/>
    <w:rsid w:val="00C63517"/>
    <w:rsid w:val="00C66D02"/>
    <w:rsid w:val="00C71411"/>
    <w:rsid w:val="00C73251"/>
    <w:rsid w:val="00C73EB2"/>
    <w:rsid w:val="00C7427C"/>
    <w:rsid w:val="00C7532F"/>
    <w:rsid w:val="00C76DE9"/>
    <w:rsid w:val="00C84C74"/>
    <w:rsid w:val="00C85FE8"/>
    <w:rsid w:val="00C92B5C"/>
    <w:rsid w:val="00C932DE"/>
    <w:rsid w:val="00C94359"/>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22FB"/>
    <w:rsid w:val="00D23392"/>
    <w:rsid w:val="00D241D4"/>
    <w:rsid w:val="00D27871"/>
    <w:rsid w:val="00D278A0"/>
    <w:rsid w:val="00D303DD"/>
    <w:rsid w:val="00D309F9"/>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449A"/>
    <w:rsid w:val="00DB6136"/>
    <w:rsid w:val="00DB63AF"/>
    <w:rsid w:val="00DB7E0E"/>
    <w:rsid w:val="00DC560E"/>
    <w:rsid w:val="00DC7736"/>
    <w:rsid w:val="00DD185B"/>
    <w:rsid w:val="00DD2331"/>
    <w:rsid w:val="00DD56DC"/>
    <w:rsid w:val="00DE6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268DA"/>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3BB1"/>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00E2"/>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0461"/>
    <w:rsid w:val="00F513A5"/>
    <w:rsid w:val="00F51A9D"/>
    <w:rsid w:val="00F51FF6"/>
    <w:rsid w:val="00F5258C"/>
    <w:rsid w:val="00F54698"/>
    <w:rsid w:val="00F61848"/>
    <w:rsid w:val="00F6301A"/>
    <w:rsid w:val="00F7212F"/>
    <w:rsid w:val="00F73072"/>
    <w:rsid w:val="00F7387C"/>
    <w:rsid w:val="00F754DA"/>
    <w:rsid w:val="00F846DF"/>
    <w:rsid w:val="00F8634A"/>
    <w:rsid w:val="00FA7D73"/>
    <w:rsid w:val="00FB1AEB"/>
    <w:rsid w:val="00FB5900"/>
    <w:rsid w:val="00FC304B"/>
    <w:rsid w:val="00FC5AA6"/>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vp/yOJoUps46+Lzpg/bIkXnTNq490hdStI8MUeDnSsafGWlkQzm7V9A/yn/JZnfP7HGrVOpmMKsK3Ss+BNllcA==" w:salt="9nGVJOPrEEy9zWMRnscz7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4359"/>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EF00E2"/>
    <w:rPr>
      <w:color w:val="0563C1"/>
      <w:u w:val="single"/>
    </w:rPr>
  </w:style>
  <w:style w:type="character" w:styleId="af7">
    <w:name w:val="Unresolved Mention"/>
    <w:uiPriority w:val="99"/>
    <w:semiHidden/>
    <w:unhideWhenUsed/>
    <w:rsid w:val="00EF00E2"/>
    <w:rPr>
      <w:color w:val="605E5C"/>
      <w:shd w:val="clear" w:color="auto" w:fill="E1DFDD"/>
    </w:rPr>
  </w:style>
  <w:style w:type="character" w:styleId="af8">
    <w:name w:val="FollowedHyperlink"/>
    <w:uiPriority w:val="99"/>
    <w:semiHidden/>
    <w:unhideWhenUsed/>
    <w:rsid w:val="00633676"/>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491737">
      <w:bodyDiv w:val="1"/>
      <w:marLeft w:val="0"/>
      <w:marRight w:val="0"/>
      <w:marTop w:val="0"/>
      <w:marBottom w:val="0"/>
      <w:divBdr>
        <w:top w:val="none" w:sz="0" w:space="0" w:color="auto"/>
        <w:left w:val="none" w:sz="0" w:space="0" w:color="auto"/>
        <w:bottom w:val="none" w:sz="0" w:space="0" w:color="auto"/>
        <w:right w:val="none" w:sz="0" w:space="0" w:color="auto"/>
      </w:divBdr>
    </w:div>
    <w:div w:id="183638424">
      <w:bodyDiv w:val="1"/>
      <w:marLeft w:val="0"/>
      <w:marRight w:val="0"/>
      <w:marTop w:val="0"/>
      <w:marBottom w:val="0"/>
      <w:divBdr>
        <w:top w:val="none" w:sz="0" w:space="0" w:color="auto"/>
        <w:left w:val="none" w:sz="0" w:space="0" w:color="auto"/>
        <w:bottom w:val="none" w:sz="0" w:space="0" w:color="auto"/>
        <w:right w:val="none" w:sz="0" w:space="0" w:color="auto"/>
      </w:divBdr>
    </w:div>
    <w:div w:id="264045753">
      <w:bodyDiv w:val="1"/>
      <w:marLeft w:val="0"/>
      <w:marRight w:val="0"/>
      <w:marTop w:val="0"/>
      <w:marBottom w:val="0"/>
      <w:divBdr>
        <w:top w:val="none" w:sz="0" w:space="0" w:color="auto"/>
        <w:left w:val="none" w:sz="0" w:space="0" w:color="auto"/>
        <w:bottom w:val="none" w:sz="0" w:space="0" w:color="auto"/>
        <w:right w:val="none" w:sz="0" w:space="0" w:color="auto"/>
      </w:divBdr>
    </w:div>
    <w:div w:id="311519131">
      <w:bodyDiv w:val="1"/>
      <w:marLeft w:val="0"/>
      <w:marRight w:val="0"/>
      <w:marTop w:val="0"/>
      <w:marBottom w:val="0"/>
      <w:divBdr>
        <w:top w:val="none" w:sz="0" w:space="0" w:color="auto"/>
        <w:left w:val="none" w:sz="0" w:space="0" w:color="auto"/>
        <w:bottom w:val="none" w:sz="0" w:space="0" w:color="auto"/>
        <w:right w:val="none" w:sz="0" w:space="0" w:color="auto"/>
      </w:divBdr>
      <w:divsChild>
        <w:div w:id="1774326382">
          <w:marLeft w:val="0"/>
          <w:marRight w:val="0"/>
          <w:marTop w:val="300"/>
          <w:marBottom w:val="0"/>
          <w:divBdr>
            <w:top w:val="none" w:sz="0" w:space="0" w:color="auto"/>
            <w:left w:val="none" w:sz="0" w:space="0" w:color="auto"/>
            <w:bottom w:val="none" w:sz="0" w:space="0" w:color="auto"/>
            <w:right w:val="none" w:sz="0" w:space="0" w:color="auto"/>
          </w:divBdr>
        </w:div>
      </w:divsChild>
    </w:div>
    <w:div w:id="443623913">
      <w:bodyDiv w:val="1"/>
      <w:marLeft w:val="0"/>
      <w:marRight w:val="0"/>
      <w:marTop w:val="0"/>
      <w:marBottom w:val="0"/>
      <w:divBdr>
        <w:top w:val="none" w:sz="0" w:space="0" w:color="auto"/>
        <w:left w:val="none" w:sz="0" w:space="0" w:color="auto"/>
        <w:bottom w:val="none" w:sz="0" w:space="0" w:color="auto"/>
        <w:right w:val="none" w:sz="0" w:space="0" w:color="auto"/>
      </w:divBdr>
    </w:div>
    <w:div w:id="468517199">
      <w:bodyDiv w:val="1"/>
      <w:marLeft w:val="0"/>
      <w:marRight w:val="0"/>
      <w:marTop w:val="0"/>
      <w:marBottom w:val="0"/>
      <w:divBdr>
        <w:top w:val="none" w:sz="0" w:space="0" w:color="auto"/>
        <w:left w:val="none" w:sz="0" w:space="0" w:color="auto"/>
        <w:bottom w:val="none" w:sz="0" w:space="0" w:color="auto"/>
        <w:right w:val="none" w:sz="0" w:space="0" w:color="auto"/>
      </w:divBdr>
    </w:div>
    <w:div w:id="505022419">
      <w:bodyDiv w:val="1"/>
      <w:marLeft w:val="0"/>
      <w:marRight w:val="0"/>
      <w:marTop w:val="0"/>
      <w:marBottom w:val="0"/>
      <w:divBdr>
        <w:top w:val="none" w:sz="0" w:space="0" w:color="auto"/>
        <w:left w:val="none" w:sz="0" w:space="0" w:color="auto"/>
        <w:bottom w:val="none" w:sz="0" w:space="0" w:color="auto"/>
        <w:right w:val="none" w:sz="0" w:space="0" w:color="auto"/>
      </w:divBdr>
    </w:div>
    <w:div w:id="560210733">
      <w:bodyDiv w:val="1"/>
      <w:marLeft w:val="0"/>
      <w:marRight w:val="0"/>
      <w:marTop w:val="0"/>
      <w:marBottom w:val="0"/>
      <w:divBdr>
        <w:top w:val="none" w:sz="0" w:space="0" w:color="auto"/>
        <w:left w:val="none" w:sz="0" w:space="0" w:color="auto"/>
        <w:bottom w:val="none" w:sz="0" w:space="0" w:color="auto"/>
        <w:right w:val="none" w:sz="0" w:space="0" w:color="auto"/>
      </w:divBdr>
    </w:div>
    <w:div w:id="564679457">
      <w:bodyDiv w:val="1"/>
      <w:marLeft w:val="0"/>
      <w:marRight w:val="0"/>
      <w:marTop w:val="0"/>
      <w:marBottom w:val="0"/>
      <w:divBdr>
        <w:top w:val="none" w:sz="0" w:space="0" w:color="auto"/>
        <w:left w:val="none" w:sz="0" w:space="0" w:color="auto"/>
        <w:bottom w:val="none" w:sz="0" w:space="0" w:color="auto"/>
        <w:right w:val="none" w:sz="0" w:space="0" w:color="auto"/>
      </w:divBdr>
    </w:div>
    <w:div w:id="593787792">
      <w:bodyDiv w:val="1"/>
      <w:marLeft w:val="0"/>
      <w:marRight w:val="0"/>
      <w:marTop w:val="0"/>
      <w:marBottom w:val="0"/>
      <w:divBdr>
        <w:top w:val="none" w:sz="0" w:space="0" w:color="auto"/>
        <w:left w:val="none" w:sz="0" w:space="0" w:color="auto"/>
        <w:bottom w:val="none" w:sz="0" w:space="0" w:color="auto"/>
        <w:right w:val="none" w:sz="0" w:space="0" w:color="auto"/>
      </w:divBdr>
    </w:div>
    <w:div w:id="665866316">
      <w:bodyDiv w:val="1"/>
      <w:marLeft w:val="0"/>
      <w:marRight w:val="0"/>
      <w:marTop w:val="0"/>
      <w:marBottom w:val="0"/>
      <w:divBdr>
        <w:top w:val="none" w:sz="0" w:space="0" w:color="auto"/>
        <w:left w:val="none" w:sz="0" w:space="0" w:color="auto"/>
        <w:bottom w:val="none" w:sz="0" w:space="0" w:color="auto"/>
        <w:right w:val="none" w:sz="0" w:space="0" w:color="auto"/>
      </w:divBdr>
    </w:div>
    <w:div w:id="697050550">
      <w:bodyDiv w:val="1"/>
      <w:marLeft w:val="0"/>
      <w:marRight w:val="0"/>
      <w:marTop w:val="0"/>
      <w:marBottom w:val="0"/>
      <w:divBdr>
        <w:top w:val="none" w:sz="0" w:space="0" w:color="auto"/>
        <w:left w:val="none" w:sz="0" w:space="0" w:color="auto"/>
        <w:bottom w:val="none" w:sz="0" w:space="0" w:color="auto"/>
        <w:right w:val="none" w:sz="0" w:space="0" w:color="auto"/>
      </w:divBdr>
    </w:div>
    <w:div w:id="728502629">
      <w:bodyDiv w:val="1"/>
      <w:marLeft w:val="0"/>
      <w:marRight w:val="0"/>
      <w:marTop w:val="0"/>
      <w:marBottom w:val="0"/>
      <w:divBdr>
        <w:top w:val="none" w:sz="0" w:space="0" w:color="auto"/>
        <w:left w:val="none" w:sz="0" w:space="0" w:color="auto"/>
        <w:bottom w:val="none" w:sz="0" w:space="0" w:color="auto"/>
        <w:right w:val="none" w:sz="0" w:space="0" w:color="auto"/>
      </w:divBdr>
    </w:div>
    <w:div w:id="777795219">
      <w:bodyDiv w:val="1"/>
      <w:marLeft w:val="0"/>
      <w:marRight w:val="0"/>
      <w:marTop w:val="0"/>
      <w:marBottom w:val="0"/>
      <w:divBdr>
        <w:top w:val="none" w:sz="0" w:space="0" w:color="auto"/>
        <w:left w:val="none" w:sz="0" w:space="0" w:color="auto"/>
        <w:bottom w:val="none" w:sz="0" w:space="0" w:color="auto"/>
        <w:right w:val="none" w:sz="0" w:space="0" w:color="auto"/>
      </w:divBdr>
    </w:div>
    <w:div w:id="781994824">
      <w:bodyDiv w:val="1"/>
      <w:marLeft w:val="0"/>
      <w:marRight w:val="0"/>
      <w:marTop w:val="0"/>
      <w:marBottom w:val="0"/>
      <w:divBdr>
        <w:top w:val="none" w:sz="0" w:space="0" w:color="auto"/>
        <w:left w:val="none" w:sz="0" w:space="0" w:color="auto"/>
        <w:bottom w:val="none" w:sz="0" w:space="0" w:color="auto"/>
        <w:right w:val="none" w:sz="0" w:space="0" w:color="auto"/>
      </w:divBdr>
    </w:div>
    <w:div w:id="826088727">
      <w:bodyDiv w:val="1"/>
      <w:marLeft w:val="0"/>
      <w:marRight w:val="0"/>
      <w:marTop w:val="0"/>
      <w:marBottom w:val="0"/>
      <w:divBdr>
        <w:top w:val="none" w:sz="0" w:space="0" w:color="auto"/>
        <w:left w:val="none" w:sz="0" w:space="0" w:color="auto"/>
        <w:bottom w:val="none" w:sz="0" w:space="0" w:color="auto"/>
        <w:right w:val="none" w:sz="0" w:space="0" w:color="auto"/>
      </w:divBdr>
    </w:div>
    <w:div w:id="836464275">
      <w:bodyDiv w:val="1"/>
      <w:marLeft w:val="0"/>
      <w:marRight w:val="0"/>
      <w:marTop w:val="0"/>
      <w:marBottom w:val="0"/>
      <w:divBdr>
        <w:top w:val="none" w:sz="0" w:space="0" w:color="auto"/>
        <w:left w:val="none" w:sz="0" w:space="0" w:color="auto"/>
        <w:bottom w:val="none" w:sz="0" w:space="0" w:color="auto"/>
        <w:right w:val="none" w:sz="0" w:space="0" w:color="auto"/>
      </w:divBdr>
    </w:div>
    <w:div w:id="866597669">
      <w:bodyDiv w:val="1"/>
      <w:marLeft w:val="0"/>
      <w:marRight w:val="0"/>
      <w:marTop w:val="0"/>
      <w:marBottom w:val="0"/>
      <w:divBdr>
        <w:top w:val="none" w:sz="0" w:space="0" w:color="auto"/>
        <w:left w:val="none" w:sz="0" w:space="0" w:color="auto"/>
        <w:bottom w:val="none" w:sz="0" w:space="0" w:color="auto"/>
        <w:right w:val="none" w:sz="0" w:space="0" w:color="auto"/>
      </w:divBdr>
    </w:div>
    <w:div w:id="904489261">
      <w:bodyDiv w:val="1"/>
      <w:marLeft w:val="0"/>
      <w:marRight w:val="0"/>
      <w:marTop w:val="0"/>
      <w:marBottom w:val="0"/>
      <w:divBdr>
        <w:top w:val="none" w:sz="0" w:space="0" w:color="auto"/>
        <w:left w:val="none" w:sz="0" w:space="0" w:color="auto"/>
        <w:bottom w:val="none" w:sz="0" w:space="0" w:color="auto"/>
        <w:right w:val="none" w:sz="0" w:space="0" w:color="auto"/>
      </w:divBdr>
    </w:div>
    <w:div w:id="1056931141">
      <w:bodyDiv w:val="1"/>
      <w:marLeft w:val="0"/>
      <w:marRight w:val="0"/>
      <w:marTop w:val="0"/>
      <w:marBottom w:val="0"/>
      <w:divBdr>
        <w:top w:val="none" w:sz="0" w:space="0" w:color="auto"/>
        <w:left w:val="none" w:sz="0" w:space="0" w:color="auto"/>
        <w:bottom w:val="none" w:sz="0" w:space="0" w:color="auto"/>
        <w:right w:val="none" w:sz="0" w:space="0" w:color="auto"/>
      </w:divBdr>
    </w:div>
    <w:div w:id="1160922040">
      <w:bodyDiv w:val="1"/>
      <w:marLeft w:val="0"/>
      <w:marRight w:val="0"/>
      <w:marTop w:val="0"/>
      <w:marBottom w:val="0"/>
      <w:divBdr>
        <w:top w:val="none" w:sz="0" w:space="0" w:color="auto"/>
        <w:left w:val="none" w:sz="0" w:space="0" w:color="auto"/>
        <w:bottom w:val="none" w:sz="0" w:space="0" w:color="auto"/>
        <w:right w:val="none" w:sz="0" w:space="0" w:color="auto"/>
      </w:divBdr>
    </w:div>
    <w:div w:id="1177689875">
      <w:bodyDiv w:val="1"/>
      <w:marLeft w:val="0"/>
      <w:marRight w:val="0"/>
      <w:marTop w:val="0"/>
      <w:marBottom w:val="0"/>
      <w:divBdr>
        <w:top w:val="none" w:sz="0" w:space="0" w:color="auto"/>
        <w:left w:val="none" w:sz="0" w:space="0" w:color="auto"/>
        <w:bottom w:val="none" w:sz="0" w:space="0" w:color="auto"/>
        <w:right w:val="none" w:sz="0" w:space="0" w:color="auto"/>
      </w:divBdr>
    </w:div>
    <w:div w:id="1198279627">
      <w:bodyDiv w:val="1"/>
      <w:marLeft w:val="0"/>
      <w:marRight w:val="0"/>
      <w:marTop w:val="0"/>
      <w:marBottom w:val="0"/>
      <w:divBdr>
        <w:top w:val="none" w:sz="0" w:space="0" w:color="auto"/>
        <w:left w:val="none" w:sz="0" w:space="0" w:color="auto"/>
        <w:bottom w:val="none" w:sz="0" w:space="0" w:color="auto"/>
        <w:right w:val="none" w:sz="0" w:space="0" w:color="auto"/>
      </w:divBdr>
    </w:div>
    <w:div w:id="1300839097">
      <w:bodyDiv w:val="1"/>
      <w:marLeft w:val="0"/>
      <w:marRight w:val="0"/>
      <w:marTop w:val="0"/>
      <w:marBottom w:val="0"/>
      <w:divBdr>
        <w:top w:val="none" w:sz="0" w:space="0" w:color="auto"/>
        <w:left w:val="none" w:sz="0" w:space="0" w:color="auto"/>
        <w:bottom w:val="none" w:sz="0" w:space="0" w:color="auto"/>
        <w:right w:val="none" w:sz="0" w:space="0" w:color="auto"/>
      </w:divBdr>
    </w:div>
    <w:div w:id="1411539982">
      <w:bodyDiv w:val="1"/>
      <w:marLeft w:val="0"/>
      <w:marRight w:val="0"/>
      <w:marTop w:val="0"/>
      <w:marBottom w:val="0"/>
      <w:divBdr>
        <w:top w:val="none" w:sz="0" w:space="0" w:color="auto"/>
        <w:left w:val="none" w:sz="0" w:space="0" w:color="auto"/>
        <w:bottom w:val="none" w:sz="0" w:space="0" w:color="auto"/>
        <w:right w:val="none" w:sz="0" w:space="0" w:color="auto"/>
      </w:divBdr>
    </w:div>
    <w:div w:id="1471940103">
      <w:bodyDiv w:val="1"/>
      <w:marLeft w:val="0"/>
      <w:marRight w:val="0"/>
      <w:marTop w:val="0"/>
      <w:marBottom w:val="0"/>
      <w:divBdr>
        <w:top w:val="none" w:sz="0" w:space="0" w:color="auto"/>
        <w:left w:val="none" w:sz="0" w:space="0" w:color="auto"/>
        <w:bottom w:val="none" w:sz="0" w:space="0" w:color="auto"/>
        <w:right w:val="none" w:sz="0" w:space="0" w:color="auto"/>
      </w:divBdr>
    </w:div>
    <w:div w:id="1509367754">
      <w:bodyDiv w:val="1"/>
      <w:marLeft w:val="0"/>
      <w:marRight w:val="0"/>
      <w:marTop w:val="0"/>
      <w:marBottom w:val="0"/>
      <w:divBdr>
        <w:top w:val="none" w:sz="0" w:space="0" w:color="auto"/>
        <w:left w:val="none" w:sz="0" w:space="0" w:color="auto"/>
        <w:bottom w:val="none" w:sz="0" w:space="0" w:color="auto"/>
        <w:right w:val="none" w:sz="0" w:space="0" w:color="auto"/>
      </w:divBdr>
    </w:div>
    <w:div w:id="1517840065">
      <w:bodyDiv w:val="1"/>
      <w:marLeft w:val="0"/>
      <w:marRight w:val="0"/>
      <w:marTop w:val="0"/>
      <w:marBottom w:val="0"/>
      <w:divBdr>
        <w:top w:val="none" w:sz="0" w:space="0" w:color="auto"/>
        <w:left w:val="none" w:sz="0" w:space="0" w:color="auto"/>
        <w:bottom w:val="none" w:sz="0" w:space="0" w:color="auto"/>
        <w:right w:val="none" w:sz="0" w:space="0" w:color="auto"/>
      </w:divBdr>
    </w:div>
    <w:div w:id="1558053612">
      <w:bodyDiv w:val="1"/>
      <w:marLeft w:val="0"/>
      <w:marRight w:val="0"/>
      <w:marTop w:val="0"/>
      <w:marBottom w:val="0"/>
      <w:divBdr>
        <w:top w:val="none" w:sz="0" w:space="0" w:color="auto"/>
        <w:left w:val="none" w:sz="0" w:space="0" w:color="auto"/>
        <w:bottom w:val="none" w:sz="0" w:space="0" w:color="auto"/>
        <w:right w:val="none" w:sz="0" w:space="0" w:color="auto"/>
      </w:divBdr>
      <w:divsChild>
        <w:div w:id="1874682539">
          <w:marLeft w:val="0"/>
          <w:marRight w:val="0"/>
          <w:marTop w:val="300"/>
          <w:marBottom w:val="0"/>
          <w:divBdr>
            <w:top w:val="none" w:sz="0" w:space="0" w:color="auto"/>
            <w:left w:val="none" w:sz="0" w:space="0" w:color="auto"/>
            <w:bottom w:val="none" w:sz="0" w:space="0" w:color="auto"/>
            <w:right w:val="none" w:sz="0" w:space="0" w:color="auto"/>
          </w:divBdr>
        </w:div>
      </w:divsChild>
    </w:div>
    <w:div w:id="1583680278">
      <w:bodyDiv w:val="1"/>
      <w:marLeft w:val="0"/>
      <w:marRight w:val="0"/>
      <w:marTop w:val="0"/>
      <w:marBottom w:val="0"/>
      <w:divBdr>
        <w:top w:val="none" w:sz="0" w:space="0" w:color="auto"/>
        <w:left w:val="none" w:sz="0" w:space="0" w:color="auto"/>
        <w:bottom w:val="none" w:sz="0" w:space="0" w:color="auto"/>
        <w:right w:val="none" w:sz="0" w:space="0" w:color="auto"/>
      </w:divBdr>
    </w:div>
    <w:div w:id="159812643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20745727">
      <w:bodyDiv w:val="1"/>
      <w:marLeft w:val="0"/>
      <w:marRight w:val="0"/>
      <w:marTop w:val="0"/>
      <w:marBottom w:val="0"/>
      <w:divBdr>
        <w:top w:val="none" w:sz="0" w:space="0" w:color="auto"/>
        <w:left w:val="none" w:sz="0" w:space="0" w:color="auto"/>
        <w:bottom w:val="none" w:sz="0" w:space="0" w:color="auto"/>
        <w:right w:val="none" w:sz="0" w:space="0" w:color="auto"/>
      </w:divBdr>
    </w:div>
    <w:div w:id="1781140861">
      <w:bodyDiv w:val="1"/>
      <w:marLeft w:val="0"/>
      <w:marRight w:val="0"/>
      <w:marTop w:val="0"/>
      <w:marBottom w:val="0"/>
      <w:divBdr>
        <w:top w:val="none" w:sz="0" w:space="0" w:color="auto"/>
        <w:left w:val="none" w:sz="0" w:space="0" w:color="auto"/>
        <w:bottom w:val="none" w:sz="0" w:space="0" w:color="auto"/>
        <w:right w:val="none" w:sz="0" w:space="0" w:color="auto"/>
      </w:divBdr>
    </w:div>
    <w:div w:id="1972133448">
      <w:bodyDiv w:val="1"/>
      <w:marLeft w:val="0"/>
      <w:marRight w:val="0"/>
      <w:marTop w:val="0"/>
      <w:marBottom w:val="0"/>
      <w:divBdr>
        <w:top w:val="none" w:sz="0" w:space="0" w:color="auto"/>
        <w:left w:val="none" w:sz="0" w:space="0" w:color="auto"/>
        <w:bottom w:val="none" w:sz="0" w:space="0" w:color="auto"/>
        <w:right w:val="none" w:sz="0" w:space="0" w:color="auto"/>
      </w:divBdr>
    </w:div>
    <w:div w:id="2037853398">
      <w:bodyDiv w:val="1"/>
      <w:marLeft w:val="0"/>
      <w:marRight w:val="0"/>
      <w:marTop w:val="0"/>
      <w:marBottom w:val="0"/>
      <w:divBdr>
        <w:top w:val="none" w:sz="0" w:space="0" w:color="auto"/>
        <w:left w:val="none" w:sz="0" w:space="0" w:color="auto"/>
        <w:bottom w:val="none" w:sz="0" w:space="0" w:color="auto"/>
        <w:right w:val="none" w:sz="0" w:space="0" w:color="auto"/>
      </w:divBdr>
    </w:div>
    <w:div w:id="2102869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4314</ap:Words>
  <ap:Characters>1396</ap:Characters>
  <ap:Application/>
  <ap:Lines>11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5699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