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BC4AB"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674CAF5"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663BC693" w14:textId="77777777" w:rsidTr="00523C2C">
        <w:trPr>
          <w:trHeight w:val="3867"/>
        </w:trPr>
        <w:tc>
          <w:tcPr>
            <w:tcW w:w="8636" w:type="dxa"/>
            <w:tcBorders>
              <w:top w:val="single" w:sz="4" w:space="0" w:color="000000"/>
              <w:bottom w:val="nil"/>
            </w:tcBorders>
          </w:tcPr>
          <w:p w14:paraId="399AF5FE"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08DBD4B6"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747C0FDF" w14:textId="24EC5422"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 xml:space="preserve">　</w:t>
            </w:r>
            <w:r w:rsidR="00C156FE">
              <w:rPr>
                <w:rFonts w:ascii="ＭＳ 明朝" w:eastAsia="ＭＳ 明朝" w:hAnsi="ＭＳ 明朝" w:cs="ＭＳ 明朝" w:hint="eastAsia"/>
                <w:spacing w:val="6"/>
                <w:kern w:val="0"/>
                <w:szCs w:val="21"/>
              </w:rPr>
              <w:t>2023</w:t>
            </w:r>
            <w:r w:rsidRPr="00D1302E">
              <w:rPr>
                <w:rFonts w:ascii="ＭＳ 明朝" w:eastAsia="ＭＳ 明朝" w:hAnsi="ＭＳ 明朝" w:cs="ＭＳ 明朝" w:hint="eastAsia"/>
                <w:spacing w:val="6"/>
                <w:kern w:val="0"/>
                <w:szCs w:val="21"/>
              </w:rPr>
              <w:t xml:space="preserve">年　</w:t>
            </w:r>
            <w:r w:rsidR="00690B28">
              <w:rPr>
                <w:rFonts w:ascii="ＭＳ 明朝" w:eastAsia="ＭＳ 明朝" w:hAnsi="ＭＳ 明朝" w:cs="ＭＳ 明朝" w:hint="eastAsia"/>
                <w:spacing w:val="6"/>
                <w:kern w:val="0"/>
                <w:szCs w:val="21"/>
              </w:rPr>
              <w:t>1</w:t>
            </w:r>
            <w:r w:rsidR="00690B28">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xml:space="preserve">月　</w:t>
            </w:r>
            <w:r w:rsidR="00690B28">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日</w:t>
            </w:r>
          </w:p>
          <w:p w14:paraId="5679E256"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CECCEB1"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43C220C9" w14:textId="50B3B14D"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46C37">
              <w:rPr>
                <w:rFonts w:ascii="ＭＳ 明朝" w:eastAsia="ＭＳ 明朝" w:hAnsi="ＭＳ 明朝" w:hint="eastAsia"/>
                <w:spacing w:val="6"/>
                <w:kern w:val="0"/>
                <w:szCs w:val="21"/>
              </w:rPr>
              <w:t>ゆたかでんぎょうかぶしきがいしゃ</w:t>
            </w:r>
          </w:p>
          <w:p w14:paraId="0970999D" w14:textId="3DBB4F6F"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346C37" w:rsidRPr="00346C37">
              <w:rPr>
                <w:rFonts w:ascii="ＭＳ 明朝" w:eastAsia="ＭＳ 明朝" w:hAnsi="ＭＳ 明朝" w:cs="ＭＳ 明朝" w:hint="eastAsia"/>
                <w:spacing w:val="6"/>
                <w:kern w:val="0"/>
                <w:szCs w:val="21"/>
              </w:rPr>
              <w:t>ユタカ電業株式会社</w:t>
            </w:r>
          </w:p>
          <w:p w14:paraId="3FC1C04D" w14:textId="5666BF3B"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46C37">
              <w:rPr>
                <w:rFonts w:ascii="ＭＳ 明朝" w:eastAsia="ＭＳ 明朝" w:hAnsi="ＭＳ 明朝" w:hint="eastAsia"/>
                <w:spacing w:val="6"/>
                <w:kern w:val="0"/>
                <w:szCs w:val="21"/>
              </w:rPr>
              <w:t>すずきなおみ</w:t>
            </w:r>
          </w:p>
          <w:p w14:paraId="06FB2085" w14:textId="58DF01B5"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346C37">
              <w:rPr>
                <w:rFonts w:ascii="ＭＳ 明朝" w:eastAsia="ＭＳ 明朝" w:hAnsi="ＭＳ 明朝" w:hint="eastAsia"/>
                <w:spacing w:val="6"/>
                <w:kern w:val="0"/>
                <w:szCs w:val="21"/>
              </w:rPr>
              <w:t>代表取締役　鈴木直美</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6B1B39EC" w14:textId="56C4B710"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346C37" w:rsidRPr="00346C37">
              <w:rPr>
                <w:rFonts w:ascii="ＭＳ 明朝" w:eastAsia="ＭＳ 明朝" w:hAnsi="ＭＳ 明朝" w:cs="ＭＳ 明朝"/>
                <w:spacing w:val="6"/>
                <w:kern w:val="0"/>
                <w:szCs w:val="21"/>
              </w:rPr>
              <w:t>751-0822</w:t>
            </w:r>
          </w:p>
          <w:p w14:paraId="0E8A0800" w14:textId="0B70631F" w:rsidR="00FF3FF1" w:rsidRPr="00D1302E" w:rsidRDefault="00346C37" w:rsidP="000F4B57">
            <w:pPr>
              <w:spacing w:afterLines="50" w:after="120" w:line="260" w:lineRule="exact"/>
              <w:ind w:leftChars="1261" w:left="2699"/>
              <w:rPr>
                <w:rFonts w:ascii="ＭＳ 明朝" w:eastAsia="ＭＳ 明朝" w:hAnsi="ＭＳ 明朝"/>
                <w:spacing w:val="14"/>
                <w:kern w:val="0"/>
                <w:szCs w:val="21"/>
              </w:rPr>
            </w:pPr>
            <w:r w:rsidRPr="00346C37">
              <w:rPr>
                <w:rFonts w:ascii="ＭＳ 明朝" w:eastAsia="ＭＳ 明朝" w:hAnsi="ＭＳ 明朝" w:hint="eastAsia"/>
                <w:spacing w:val="14"/>
                <w:kern w:val="0"/>
                <w:szCs w:val="21"/>
              </w:rPr>
              <w:t>山口県下関市宝町6-11</w:t>
            </w:r>
          </w:p>
          <w:p w14:paraId="6061A5D0" w14:textId="53034D17"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346C37" w:rsidRPr="00346C37">
              <w:rPr>
                <w:rFonts w:ascii="ＭＳ 明朝" w:eastAsia="ＭＳ 明朝" w:hAnsi="ＭＳ 明朝" w:cs="ＭＳ 明朝"/>
                <w:spacing w:val="6"/>
                <w:kern w:val="0"/>
                <w:szCs w:val="21"/>
              </w:rPr>
              <w:t>7250001006543</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1D231726"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516349FB" w14:textId="77777777" w:rsidTr="00523C2C">
        <w:trPr>
          <w:trHeight w:val="2408"/>
        </w:trPr>
        <w:tc>
          <w:tcPr>
            <w:tcW w:w="8636" w:type="dxa"/>
            <w:tcBorders>
              <w:bottom w:val="single" w:sz="4" w:space="0" w:color="auto"/>
            </w:tcBorders>
          </w:tcPr>
          <w:p w14:paraId="1E3DD0F8"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44866C39"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73F28E09"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3B3FEC7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6AB28ED" w14:textId="77777777" w:rsidTr="00DD56DC">
              <w:trPr>
                <w:trHeight w:val="707"/>
              </w:trPr>
              <w:tc>
                <w:tcPr>
                  <w:tcW w:w="2600" w:type="dxa"/>
                  <w:shd w:val="clear" w:color="auto" w:fill="auto"/>
                  <w:vAlign w:val="center"/>
                </w:tcPr>
                <w:p w14:paraId="1E5FCBE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C1D3C1F" w14:textId="68C94D7A" w:rsidR="00FF3FF1" w:rsidRPr="00DD56DC" w:rsidRDefault="00346C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6C37">
                    <w:rPr>
                      <w:rFonts w:ascii="ＭＳ 明朝" w:eastAsia="ＭＳ 明朝" w:hAnsi="ＭＳ 明朝" w:cs="ＭＳ 明朝" w:hint="eastAsia"/>
                      <w:spacing w:val="6"/>
                      <w:kern w:val="0"/>
                      <w:szCs w:val="21"/>
                    </w:rPr>
                    <w:t>ユタカ電業株式会社</w:t>
                  </w:r>
                  <w:r>
                    <w:rPr>
                      <w:rFonts w:ascii="ＭＳ 明朝" w:eastAsia="ＭＳ 明朝" w:hAnsi="ＭＳ 明朝" w:cs="ＭＳ 明朝" w:hint="eastAsia"/>
                      <w:spacing w:val="6"/>
                      <w:kern w:val="0"/>
                      <w:szCs w:val="21"/>
                    </w:rPr>
                    <w:t xml:space="preserve">　DX戦略2023</w:t>
                  </w:r>
                </w:p>
                <w:p w14:paraId="689852BE"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7EB3C89" w14:textId="77777777" w:rsidTr="00DD56DC">
              <w:trPr>
                <w:trHeight w:val="697"/>
              </w:trPr>
              <w:tc>
                <w:tcPr>
                  <w:tcW w:w="2600" w:type="dxa"/>
                  <w:shd w:val="clear" w:color="auto" w:fill="auto"/>
                  <w:vAlign w:val="center"/>
                </w:tcPr>
                <w:p w14:paraId="5F4DE72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AA8F7CA" w14:textId="68E4F55A"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346C37">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sidR="00CB23C4">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 xml:space="preserve">月　　</w:t>
                  </w:r>
                  <w:r w:rsidR="00CB23C4">
                    <w:rPr>
                      <w:rFonts w:ascii="ＭＳ 明朝" w:eastAsia="ＭＳ 明朝" w:hAnsi="ＭＳ 明朝" w:cs="ＭＳ 明朝" w:hint="eastAsia"/>
                      <w:spacing w:val="6"/>
                      <w:kern w:val="0"/>
                      <w:szCs w:val="21"/>
                    </w:rPr>
                    <w:t>27</w:t>
                  </w:r>
                  <w:r w:rsidRPr="00DD56DC">
                    <w:rPr>
                      <w:rFonts w:ascii="ＭＳ 明朝" w:eastAsia="ＭＳ 明朝" w:hAnsi="ＭＳ 明朝" w:cs="ＭＳ 明朝" w:hint="eastAsia"/>
                      <w:spacing w:val="6"/>
                      <w:kern w:val="0"/>
                      <w:szCs w:val="21"/>
                    </w:rPr>
                    <w:t>日</w:t>
                  </w:r>
                </w:p>
                <w:p w14:paraId="4F36E490"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4E43E8DD" w14:textId="77777777" w:rsidTr="00DD56DC">
              <w:trPr>
                <w:trHeight w:val="707"/>
              </w:trPr>
              <w:tc>
                <w:tcPr>
                  <w:tcW w:w="2600" w:type="dxa"/>
                  <w:shd w:val="clear" w:color="auto" w:fill="auto"/>
                  <w:vAlign w:val="center"/>
                </w:tcPr>
                <w:p w14:paraId="667E0D8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CDA42B3" w14:textId="6B37C8D4" w:rsidR="00FF3FF1" w:rsidRDefault="00346C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6C37">
                    <w:rPr>
                      <w:rFonts w:ascii="ＭＳ 明朝" w:eastAsia="ＭＳ 明朝" w:hAnsi="ＭＳ 明朝" w:cs="ＭＳ 明朝" w:hint="eastAsia"/>
                      <w:spacing w:val="6"/>
                      <w:kern w:val="0"/>
                      <w:szCs w:val="21"/>
                    </w:rPr>
                    <w:t>ユタカ電業株式会社</w:t>
                  </w:r>
                  <w:r>
                    <w:rPr>
                      <w:rFonts w:ascii="ＭＳ 明朝" w:eastAsia="ＭＳ 明朝" w:hAnsi="ＭＳ 明朝" w:cs="ＭＳ 明朝" w:hint="eastAsia"/>
                      <w:spacing w:val="6"/>
                      <w:kern w:val="0"/>
                      <w:szCs w:val="21"/>
                    </w:rPr>
                    <w:t>HPで公表　記載</w:t>
                  </w:r>
                  <w:r w:rsidR="00F56F85">
                    <w:rPr>
                      <w:rFonts w:ascii="ＭＳ 明朝" w:eastAsia="ＭＳ 明朝" w:hAnsi="ＭＳ 明朝" w:cs="ＭＳ 明朝" w:hint="eastAsia"/>
                      <w:spacing w:val="6"/>
                      <w:kern w:val="0"/>
                      <w:szCs w:val="21"/>
                    </w:rPr>
                    <w:t>箇所</w:t>
                  </w:r>
                  <w:r>
                    <w:rPr>
                      <w:rFonts w:ascii="ＭＳ 明朝" w:eastAsia="ＭＳ 明朝" w:hAnsi="ＭＳ 明朝" w:cs="ＭＳ 明朝" w:hint="eastAsia"/>
                      <w:spacing w:val="6"/>
                      <w:kern w:val="0"/>
                      <w:szCs w:val="21"/>
                    </w:rPr>
                    <w:t>ページ</w:t>
                  </w:r>
                </w:p>
                <w:p w14:paraId="022BEBB2" w14:textId="49A22661" w:rsidR="00346C37" w:rsidRDefault="002F284D" w:rsidP="00346C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w:t>
                  </w:r>
                  <w:r w:rsidR="00346C37">
                    <w:rPr>
                      <w:rFonts w:ascii="ＭＳ 明朝" w:eastAsia="ＭＳ 明朝" w:hAnsi="ＭＳ 明朝" w:cs="ＭＳ 明朝" w:hint="eastAsia"/>
                      <w:spacing w:val="6"/>
                      <w:kern w:val="0"/>
                      <w:szCs w:val="21"/>
                    </w:rPr>
                    <w:t>DXに関するトップメッセージ</w:t>
                  </w:r>
                </w:p>
                <w:p w14:paraId="6E17A1BA" w14:textId="2208895C" w:rsidR="00346C37" w:rsidRPr="00346C37" w:rsidRDefault="002F284D" w:rsidP="00346C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w:t>
                  </w:r>
                  <w:r w:rsidR="00346C37">
                    <w:rPr>
                      <w:rFonts w:ascii="ＭＳ 明朝" w:eastAsia="ＭＳ 明朝" w:hAnsi="ＭＳ 明朝" w:cs="ＭＳ 明朝" w:hint="eastAsia"/>
                      <w:spacing w:val="6"/>
                      <w:kern w:val="0"/>
                      <w:szCs w:val="21"/>
                    </w:rPr>
                    <w:t>経営理念・経営ビジョン</w:t>
                  </w:r>
                </w:p>
                <w:p w14:paraId="2C3D7F28" w14:textId="296BE46D" w:rsidR="00FF3FF1" w:rsidRPr="00DD56DC"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公表HP：</w:t>
                  </w:r>
                  <w:r w:rsidR="00CB23C4" w:rsidRPr="00CB23C4">
                    <w:rPr>
                      <w:rFonts w:ascii="ＭＳ 明朝" w:eastAsia="ＭＳ 明朝" w:hAnsi="ＭＳ 明朝" w:cs="ＭＳ 明朝"/>
                      <w:spacing w:val="6"/>
                      <w:kern w:val="0"/>
                      <w:szCs w:val="21"/>
                    </w:rPr>
                    <w:t>https://yutaka-d.co.jp/dx/</w:t>
                  </w:r>
                </w:p>
              </w:tc>
            </w:tr>
            <w:tr w:rsidR="00FF3FF1" w:rsidRPr="00DD56DC" w14:paraId="7E27F430" w14:textId="77777777" w:rsidTr="00DD56DC">
              <w:trPr>
                <w:trHeight w:val="697"/>
              </w:trPr>
              <w:tc>
                <w:tcPr>
                  <w:tcW w:w="2600" w:type="dxa"/>
                  <w:shd w:val="clear" w:color="auto" w:fill="auto"/>
                  <w:vAlign w:val="center"/>
                </w:tcPr>
                <w:p w14:paraId="1E493D2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ABAE277" w14:textId="74C67CE2" w:rsidR="00FF3FF1" w:rsidRPr="00DD56DC" w:rsidRDefault="002F28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（経営ビジョン）</w:t>
                  </w:r>
                </w:p>
                <w:p w14:paraId="38D921E3" w14:textId="515676D6"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私たちは、自社の強みやノウハウ・デジタル技術を活用して、快適、安全、強靭、持続可能なインフラ構築を目指し、顧客に優れた製品・サービスを提供することで、交通をはじめとした社会のインフラをより良いものにし、社会全体の利益や経済発展に貢献していきます。</w:t>
                  </w:r>
                </w:p>
                <w:p w14:paraId="7CF5CF76" w14:textId="0AB5838D"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・働き方を含めた暮らしの多様化や価値観の変化に対応する為、ICTツールを活用し、デジタル空間が広がる中で場所にこだわらず、日本全国の交通事業を網羅できる仕組みを作る。</w:t>
                  </w:r>
                </w:p>
                <w:p w14:paraId="3A7FF429" w14:textId="77777777" w:rsidR="00FF3FF1"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・予測困難な未来に適応する変化対応力を高めるために、イノベーションを生み出す組織風土を目指す。</w:t>
                  </w:r>
                </w:p>
                <w:p w14:paraId="363262E4" w14:textId="77777777" w:rsidR="002F284D" w:rsidRPr="00F477B5"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77B5">
                    <w:rPr>
                      <w:rFonts w:ascii="ＭＳ 明朝" w:eastAsia="ＭＳ 明朝" w:hAnsi="ＭＳ 明朝" w:cs="ＭＳ 明朝" w:hint="eastAsia"/>
                      <w:spacing w:val="6"/>
                      <w:kern w:val="0"/>
                      <w:szCs w:val="21"/>
                    </w:rPr>
                    <w:t>（社長が目指すビジネスモデル）</w:t>
                  </w:r>
                </w:p>
                <w:p w14:paraId="6BD5AD4B" w14:textId="7D19D8A3"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当社は、これまで培った交通インフラを支える技術やノウハウを強みとし、デジタル技術やデータ活用を通して、鉄道やその他のインフラ業界への展開を行い、更にはリーズナブルなコストでインフラの長寿命化を実現する新しい製品・サービスを提案及び提供してまいります。</w:t>
                  </w:r>
                </w:p>
                <w:p w14:paraId="7F65FEB1" w14:textId="77777777"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①鉄道を利用する全ての方のニーズに応じたサービスの追求</w:t>
                  </w:r>
                </w:p>
                <w:p w14:paraId="2D30B4A5" w14:textId="6398F0CE"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lastRenderedPageBreak/>
                    <w:t xml:space="preserve">　鉄道を利用するお客様の個を大切にするため、更なるインフラ整備と老朽化対応に備え、データポータルによって可視化し、お取引のあるお客様へ積極的に提案できる体制を構築する。</w:t>
                  </w:r>
                </w:p>
                <w:p w14:paraId="408EE739" w14:textId="77777777"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②鉄道進化の為、技術の向上</w:t>
                  </w:r>
                </w:p>
                <w:p w14:paraId="26725712" w14:textId="7D5AF7F5"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 xml:space="preserve">　地球温暖化が加速し、異常気象による鉄道被害が多発している中で被害を最小限に抑える為のAI予測技術の提供や老朽化による修理を実施する。</w:t>
                  </w:r>
                </w:p>
                <w:p w14:paraId="0B8315B3" w14:textId="77777777"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③従業員の働き方改革</w:t>
                  </w:r>
                </w:p>
                <w:p w14:paraId="6E8EFA5F" w14:textId="3EE4246E"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 xml:space="preserve">　企業の変化対応力、安全性の向上、KPI、残業０、利益増を目指し、全社員と協力会社にiPadを貸与して場所に縛られることなくスピーディーに業務対応する仕組みの構築。社員一人ひとりのITリテラシーの向上。</w:t>
                  </w:r>
                </w:p>
              </w:tc>
            </w:tr>
            <w:tr w:rsidR="00FF3FF1" w:rsidRPr="00DD56DC" w14:paraId="5E7CDC91" w14:textId="77777777" w:rsidTr="00DD56DC">
              <w:trPr>
                <w:trHeight w:val="707"/>
              </w:trPr>
              <w:tc>
                <w:tcPr>
                  <w:tcW w:w="2600" w:type="dxa"/>
                  <w:shd w:val="clear" w:color="auto" w:fill="auto"/>
                  <w:vAlign w:val="center"/>
                </w:tcPr>
                <w:p w14:paraId="5DCFC20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C0BDF28" w14:textId="27AD5DC5" w:rsidR="00FF3FF1" w:rsidRPr="00DD56DC" w:rsidRDefault="002F28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77B5">
                    <w:rPr>
                      <w:rFonts w:ascii="ＭＳ 明朝" w:eastAsia="ＭＳ 明朝" w:hAnsi="ＭＳ 明朝" w:cs="ＭＳ 明朝" w:hint="eastAsia"/>
                      <w:spacing w:val="6"/>
                      <w:kern w:val="0"/>
                      <w:szCs w:val="21"/>
                    </w:rPr>
                    <w:t>2023年</w:t>
                  </w:r>
                  <w:r w:rsidR="00C156FE">
                    <w:rPr>
                      <w:rFonts w:ascii="ＭＳ 明朝" w:eastAsia="ＭＳ 明朝" w:hAnsi="ＭＳ 明朝" w:cs="ＭＳ 明朝" w:hint="eastAsia"/>
                      <w:spacing w:val="6"/>
                      <w:kern w:val="0"/>
                      <w:szCs w:val="21"/>
                    </w:rPr>
                    <w:t>7</w:t>
                  </w:r>
                  <w:r w:rsidRPr="00F477B5">
                    <w:rPr>
                      <w:rFonts w:ascii="ＭＳ 明朝" w:eastAsia="ＭＳ 明朝" w:hAnsi="ＭＳ 明朝" w:cs="ＭＳ 明朝" w:hint="eastAsia"/>
                      <w:spacing w:val="6"/>
                      <w:kern w:val="0"/>
                      <w:szCs w:val="21"/>
                    </w:rPr>
                    <w:t>月</w:t>
                  </w:r>
                  <w:r w:rsidR="00C156FE">
                    <w:rPr>
                      <w:rFonts w:ascii="ＭＳ 明朝" w:eastAsia="ＭＳ 明朝" w:hAnsi="ＭＳ 明朝" w:cs="ＭＳ 明朝" w:hint="eastAsia"/>
                      <w:spacing w:val="6"/>
                      <w:kern w:val="0"/>
                      <w:szCs w:val="21"/>
                    </w:rPr>
                    <w:t>27</w:t>
                  </w:r>
                  <w:r w:rsidRPr="00F477B5">
                    <w:rPr>
                      <w:rFonts w:ascii="ＭＳ 明朝" w:eastAsia="ＭＳ 明朝" w:hAnsi="ＭＳ 明朝" w:cs="ＭＳ 明朝" w:hint="eastAsia"/>
                      <w:spacing w:val="6"/>
                      <w:kern w:val="0"/>
                      <w:szCs w:val="21"/>
                    </w:rPr>
                    <w:t>日に開催された取締役会で、「DX戦略2023」は承認された。</w:t>
                  </w:r>
                </w:p>
              </w:tc>
            </w:tr>
          </w:tbl>
          <w:p w14:paraId="77269B1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198BB7"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934F746" w14:textId="77777777" w:rsidTr="00DD56DC">
              <w:trPr>
                <w:trHeight w:val="707"/>
              </w:trPr>
              <w:tc>
                <w:tcPr>
                  <w:tcW w:w="2600" w:type="dxa"/>
                  <w:shd w:val="clear" w:color="auto" w:fill="auto"/>
                  <w:vAlign w:val="center"/>
                </w:tcPr>
                <w:p w14:paraId="3211BFC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6496859" w14:textId="1167A76A" w:rsidR="00FF3FF1" w:rsidRPr="00DD56DC" w:rsidRDefault="002F28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6C37">
                    <w:rPr>
                      <w:rFonts w:ascii="ＭＳ 明朝" w:eastAsia="ＭＳ 明朝" w:hAnsi="ＭＳ 明朝" w:cs="ＭＳ 明朝" w:hint="eastAsia"/>
                      <w:spacing w:val="6"/>
                      <w:kern w:val="0"/>
                      <w:szCs w:val="21"/>
                    </w:rPr>
                    <w:t>ユタカ電業株式会社</w:t>
                  </w:r>
                  <w:r>
                    <w:rPr>
                      <w:rFonts w:ascii="ＭＳ 明朝" w:eastAsia="ＭＳ 明朝" w:hAnsi="ＭＳ 明朝" w:cs="ＭＳ 明朝" w:hint="eastAsia"/>
                      <w:spacing w:val="6"/>
                      <w:kern w:val="0"/>
                      <w:szCs w:val="21"/>
                    </w:rPr>
                    <w:t xml:space="preserve">　DX戦略2023</w:t>
                  </w:r>
                </w:p>
              </w:tc>
            </w:tr>
            <w:tr w:rsidR="00FF3FF1" w:rsidRPr="00DD56DC" w14:paraId="10628632" w14:textId="77777777" w:rsidTr="00DD56DC">
              <w:trPr>
                <w:trHeight w:val="697"/>
              </w:trPr>
              <w:tc>
                <w:tcPr>
                  <w:tcW w:w="2600" w:type="dxa"/>
                  <w:shd w:val="clear" w:color="auto" w:fill="auto"/>
                  <w:vAlign w:val="center"/>
                </w:tcPr>
                <w:p w14:paraId="3FFF033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AC8B207" w14:textId="0A3801CB"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2F284D">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sidR="00CB23C4">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 xml:space="preserve">月　　</w:t>
                  </w:r>
                  <w:r w:rsidR="00CB23C4">
                    <w:rPr>
                      <w:rFonts w:ascii="ＭＳ 明朝" w:eastAsia="ＭＳ 明朝" w:hAnsi="ＭＳ 明朝" w:cs="ＭＳ 明朝" w:hint="eastAsia"/>
                      <w:spacing w:val="6"/>
                      <w:kern w:val="0"/>
                      <w:szCs w:val="21"/>
                    </w:rPr>
                    <w:t>27</w:t>
                  </w:r>
                  <w:r w:rsidRPr="00DD56DC">
                    <w:rPr>
                      <w:rFonts w:ascii="ＭＳ 明朝" w:eastAsia="ＭＳ 明朝" w:hAnsi="ＭＳ 明朝" w:cs="ＭＳ 明朝" w:hint="eastAsia"/>
                      <w:spacing w:val="6"/>
                      <w:kern w:val="0"/>
                      <w:szCs w:val="21"/>
                    </w:rPr>
                    <w:t>日</w:t>
                  </w:r>
                </w:p>
              </w:tc>
            </w:tr>
            <w:tr w:rsidR="00FF3FF1" w:rsidRPr="00DD56DC" w14:paraId="10B13287" w14:textId="77777777" w:rsidTr="00DD56DC">
              <w:trPr>
                <w:trHeight w:val="707"/>
              </w:trPr>
              <w:tc>
                <w:tcPr>
                  <w:tcW w:w="2600" w:type="dxa"/>
                  <w:shd w:val="clear" w:color="auto" w:fill="auto"/>
                  <w:vAlign w:val="center"/>
                </w:tcPr>
                <w:p w14:paraId="2EC2E2D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2D2FACB" w14:textId="77777777" w:rsidR="00F56F85" w:rsidRDefault="00F56F85" w:rsidP="00F56F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6C37">
                    <w:rPr>
                      <w:rFonts w:ascii="ＭＳ 明朝" w:eastAsia="ＭＳ 明朝" w:hAnsi="ＭＳ 明朝" w:cs="ＭＳ 明朝" w:hint="eastAsia"/>
                      <w:spacing w:val="6"/>
                      <w:kern w:val="0"/>
                      <w:szCs w:val="21"/>
                    </w:rPr>
                    <w:t>ユタカ電業株式会社</w:t>
                  </w:r>
                  <w:r>
                    <w:rPr>
                      <w:rFonts w:ascii="ＭＳ 明朝" w:eastAsia="ＭＳ 明朝" w:hAnsi="ＭＳ 明朝" w:cs="ＭＳ 明朝" w:hint="eastAsia"/>
                      <w:spacing w:val="6"/>
                      <w:kern w:val="0"/>
                      <w:szCs w:val="21"/>
                    </w:rPr>
                    <w:t xml:space="preserve">HPで公表　</w:t>
                  </w:r>
                </w:p>
                <w:p w14:paraId="1F76E1C3" w14:textId="320871C0" w:rsidR="002F284D" w:rsidRPr="002F284D" w:rsidRDefault="00F56F85"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r w:rsidR="002F284D" w:rsidRPr="002F284D">
                    <w:rPr>
                      <w:rFonts w:ascii="ＭＳ 明朝" w:eastAsia="ＭＳ 明朝" w:hAnsi="ＭＳ 明朝" w:cs="ＭＳ 明朝" w:hint="eastAsia"/>
                      <w:spacing w:val="6"/>
                      <w:kern w:val="0"/>
                      <w:szCs w:val="21"/>
                    </w:rPr>
                    <w:t>「3.DX戦略」</w:t>
                  </w:r>
                </w:p>
                <w:p w14:paraId="012201F1" w14:textId="22E21CE6" w:rsidR="002F284D" w:rsidRPr="00DD56DC" w:rsidRDefault="002F28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公表HP：</w:t>
                  </w:r>
                  <w:r w:rsidR="00CB23C4" w:rsidRPr="00CB23C4">
                    <w:rPr>
                      <w:rFonts w:ascii="ＭＳ 明朝" w:eastAsia="ＭＳ 明朝" w:hAnsi="ＭＳ 明朝" w:cs="ＭＳ 明朝"/>
                      <w:spacing w:val="6"/>
                      <w:kern w:val="0"/>
                      <w:szCs w:val="21"/>
                    </w:rPr>
                    <w:t>https://yutaka-d.co.jp/dx/</w:t>
                  </w:r>
                </w:p>
              </w:tc>
            </w:tr>
            <w:tr w:rsidR="00FF3FF1" w:rsidRPr="00DD56DC" w14:paraId="23CEFB94" w14:textId="77777777" w:rsidTr="00DD56DC">
              <w:trPr>
                <w:trHeight w:val="353"/>
              </w:trPr>
              <w:tc>
                <w:tcPr>
                  <w:tcW w:w="2600" w:type="dxa"/>
                  <w:shd w:val="clear" w:color="auto" w:fill="auto"/>
                  <w:vAlign w:val="center"/>
                </w:tcPr>
                <w:p w14:paraId="78EC0C7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AD874D3" w14:textId="75C7C545" w:rsidR="002F284D" w:rsidRPr="00F477B5"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77B5">
                    <w:rPr>
                      <w:rFonts w:ascii="ＭＳ 明朝" w:eastAsia="ＭＳ 明朝" w:hAnsi="ＭＳ 明朝" w:cs="ＭＳ 明朝" w:hint="eastAsia"/>
                      <w:spacing w:val="6"/>
                      <w:kern w:val="0"/>
                      <w:szCs w:val="21"/>
                    </w:rPr>
                    <w:t>◇DX戦略</w:t>
                  </w:r>
                </w:p>
                <w:p w14:paraId="12A6B850" w14:textId="13AD372F" w:rsidR="00FF3FF1" w:rsidRPr="002F284D" w:rsidRDefault="002F284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経営ビジョン達成のために、顧客の進化し高度化するニーズに素早く、リアルタイムで対応できる会社になります。そのためそれぞれの分野で流れを明確にし、以下のDX戦略に取り組みます。</w:t>
                  </w:r>
                </w:p>
                <w:p w14:paraId="5C418F13" w14:textId="77777777"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■戦略①【顧客情報管理】</w:t>
                  </w:r>
                </w:p>
                <w:p w14:paraId="5A1AAD15" w14:textId="77777777"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SFA・CRMの活用</w:t>
                  </w:r>
                </w:p>
                <w:p w14:paraId="4C6EEF05" w14:textId="77777777"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・営業ステータス管理</w:t>
                  </w:r>
                </w:p>
                <w:p w14:paraId="56D47E56" w14:textId="77777777"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・社内での顧客情報共有</w:t>
                  </w:r>
                </w:p>
                <w:p w14:paraId="591782FA" w14:textId="307C40E7"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・BIツールを活用した分析による顧客提案力強化</w:t>
                  </w:r>
                </w:p>
                <w:p w14:paraId="76088ABB" w14:textId="77777777"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■戦略②【外注先との連携】</w:t>
                  </w:r>
                </w:p>
                <w:p w14:paraId="00459A89" w14:textId="29D2B104"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・外注先にiPadを提供、専用アプリにてスピーディーな情報共有</w:t>
                  </w:r>
                </w:p>
                <w:p w14:paraId="094628FA" w14:textId="77777777"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■戦略③【新商品・新サービスの開発提供】</w:t>
                  </w:r>
                </w:p>
                <w:p w14:paraId="639EC2EE" w14:textId="77777777"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部門間連携による新製品開発とマーケティング</w:t>
                  </w:r>
                </w:p>
                <w:p w14:paraId="5CFC056E" w14:textId="12DDAACA"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・データ解析による顧客ニーズの把握と製品・サービス開発</w:t>
                  </w:r>
                </w:p>
                <w:p w14:paraId="4B692DEB" w14:textId="77777777"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■戦略④【デジタル人材の育成】</w:t>
                  </w:r>
                </w:p>
                <w:p w14:paraId="1D136BDC" w14:textId="77777777"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デジタル人材の育成</w:t>
                  </w:r>
                </w:p>
                <w:p w14:paraId="0D1DA873" w14:textId="77777777"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・DX経営の立案</w:t>
                  </w:r>
                </w:p>
                <w:p w14:paraId="45D3E8DE" w14:textId="77777777" w:rsidR="002F284D" w:rsidRPr="002F284D" w:rsidRDefault="002F284D" w:rsidP="002F28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・セキュリティ　・製品デザイナー</w:t>
                  </w:r>
                </w:p>
                <w:p w14:paraId="20F9A22A" w14:textId="59A13E01" w:rsidR="00617A44" w:rsidRPr="00DD56DC" w:rsidRDefault="002F284D" w:rsidP="00617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・データ解析　　・社内SE・プログラマ</w:t>
                  </w:r>
                </w:p>
              </w:tc>
            </w:tr>
            <w:tr w:rsidR="00FF3FF1" w:rsidRPr="00DD56DC" w14:paraId="350E16C4" w14:textId="77777777" w:rsidTr="00DD56DC">
              <w:trPr>
                <w:trHeight w:val="697"/>
              </w:trPr>
              <w:tc>
                <w:tcPr>
                  <w:tcW w:w="2600" w:type="dxa"/>
                  <w:shd w:val="clear" w:color="auto" w:fill="auto"/>
                  <w:vAlign w:val="center"/>
                </w:tcPr>
                <w:p w14:paraId="569619D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31C0590" w14:textId="29E7F5D0" w:rsidR="00FF3FF1" w:rsidRPr="00DD56DC" w:rsidRDefault="00617A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77B5">
                    <w:rPr>
                      <w:rFonts w:ascii="ＭＳ 明朝" w:eastAsia="ＭＳ 明朝" w:hAnsi="ＭＳ 明朝" w:cs="ＭＳ 明朝" w:hint="eastAsia"/>
                      <w:spacing w:val="6"/>
                      <w:kern w:val="0"/>
                      <w:szCs w:val="21"/>
                    </w:rPr>
                    <w:t>2023年</w:t>
                  </w:r>
                  <w:r w:rsidR="00C156FE">
                    <w:rPr>
                      <w:rFonts w:ascii="ＭＳ 明朝" w:eastAsia="ＭＳ 明朝" w:hAnsi="ＭＳ 明朝" w:cs="ＭＳ 明朝" w:hint="eastAsia"/>
                      <w:spacing w:val="6"/>
                      <w:kern w:val="0"/>
                      <w:szCs w:val="21"/>
                    </w:rPr>
                    <w:t>7</w:t>
                  </w:r>
                  <w:r w:rsidRPr="00F477B5">
                    <w:rPr>
                      <w:rFonts w:ascii="ＭＳ 明朝" w:eastAsia="ＭＳ 明朝" w:hAnsi="ＭＳ 明朝" w:cs="ＭＳ 明朝" w:hint="eastAsia"/>
                      <w:spacing w:val="6"/>
                      <w:kern w:val="0"/>
                      <w:szCs w:val="21"/>
                    </w:rPr>
                    <w:t>月</w:t>
                  </w:r>
                  <w:r w:rsidR="00C156FE">
                    <w:rPr>
                      <w:rFonts w:ascii="ＭＳ 明朝" w:eastAsia="ＭＳ 明朝" w:hAnsi="ＭＳ 明朝" w:cs="ＭＳ 明朝" w:hint="eastAsia"/>
                      <w:spacing w:val="6"/>
                      <w:kern w:val="0"/>
                      <w:szCs w:val="21"/>
                    </w:rPr>
                    <w:t>27</w:t>
                  </w:r>
                  <w:r w:rsidRPr="00F477B5">
                    <w:rPr>
                      <w:rFonts w:ascii="ＭＳ 明朝" w:eastAsia="ＭＳ 明朝" w:hAnsi="ＭＳ 明朝" w:cs="ＭＳ 明朝" w:hint="eastAsia"/>
                      <w:spacing w:val="6"/>
                      <w:kern w:val="0"/>
                      <w:szCs w:val="21"/>
                    </w:rPr>
                    <w:t>日に開催された取締役会で、「DX戦略2023」は承認された。</w:t>
                  </w:r>
                </w:p>
              </w:tc>
            </w:tr>
          </w:tbl>
          <w:p w14:paraId="788C328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7BFA6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2B7AFF3" w14:textId="77777777" w:rsidTr="00DD56DC">
              <w:trPr>
                <w:trHeight w:val="707"/>
              </w:trPr>
              <w:tc>
                <w:tcPr>
                  <w:tcW w:w="2600" w:type="dxa"/>
                  <w:shd w:val="clear" w:color="auto" w:fill="auto"/>
                  <w:vAlign w:val="center"/>
                </w:tcPr>
                <w:p w14:paraId="7043123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466D920" w14:textId="77777777" w:rsidR="00F56F85" w:rsidRDefault="00F56F85" w:rsidP="00F56F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6C37">
                    <w:rPr>
                      <w:rFonts w:ascii="ＭＳ 明朝" w:eastAsia="ＭＳ 明朝" w:hAnsi="ＭＳ 明朝" w:cs="ＭＳ 明朝" w:hint="eastAsia"/>
                      <w:spacing w:val="6"/>
                      <w:kern w:val="0"/>
                      <w:szCs w:val="21"/>
                    </w:rPr>
                    <w:t>ユタカ電業株式会社</w:t>
                  </w:r>
                  <w:r>
                    <w:rPr>
                      <w:rFonts w:ascii="ＭＳ 明朝" w:eastAsia="ＭＳ 明朝" w:hAnsi="ＭＳ 明朝" w:cs="ＭＳ 明朝" w:hint="eastAsia"/>
                      <w:spacing w:val="6"/>
                      <w:kern w:val="0"/>
                      <w:szCs w:val="21"/>
                    </w:rPr>
                    <w:t xml:space="preserve">HPで公表　</w:t>
                  </w:r>
                </w:p>
                <w:p w14:paraId="6A39D29D" w14:textId="77CED522" w:rsidR="00CB23C4" w:rsidRDefault="00F56F85" w:rsidP="00F56F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r w:rsidR="00051FCF" w:rsidRPr="00051FCF">
                    <w:rPr>
                      <w:rFonts w:ascii="ＭＳ 明朝" w:eastAsia="ＭＳ 明朝" w:hAnsi="ＭＳ 明朝" w:cs="ＭＳ 明朝" w:hint="eastAsia"/>
                      <w:spacing w:val="6"/>
                      <w:kern w:val="0"/>
                      <w:szCs w:val="21"/>
                    </w:rPr>
                    <w:t>「3.DX戦略」</w:t>
                  </w:r>
                  <w:r w:rsidR="00617A44" w:rsidRPr="00617A44">
                    <w:rPr>
                      <w:rFonts w:ascii="ＭＳ 明朝" w:eastAsia="ＭＳ 明朝" w:hAnsi="ＭＳ 明朝" w:cs="ＭＳ 明朝" w:hint="eastAsia"/>
                      <w:spacing w:val="6"/>
                      <w:kern w:val="0"/>
                      <w:szCs w:val="21"/>
                    </w:rPr>
                    <w:t>「4.体制・人材育成」</w:t>
                  </w:r>
                </w:p>
                <w:p w14:paraId="32AD0579" w14:textId="6E9114E4" w:rsidR="00EE2803" w:rsidRPr="00DD56DC" w:rsidRDefault="00EE2803" w:rsidP="00F56F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w:t>
                  </w:r>
                  <w:r w:rsidRPr="00EE2803">
                    <w:rPr>
                      <w:rFonts w:ascii="ＭＳ 明朝" w:eastAsia="ＭＳ 明朝" w:hAnsi="ＭＳ 明朝" w:cs="ＭＳ 明朝"/>
                      <w:spacing w:val="6"/>
                      <w:kern w:val="0"/>
                      <w:szCs w:val="21"/>
                    </w:rPr>
                    <w:t>https://yutaka-d.co.jp/dx/</w:t>
                  </w:r>
                </w:p>
              </w:tc>
            </w:tr>
            <w:tr w:rsidR="00FF3FF1" w:rsidRPr="00DD56DC" w14:paraId="2364B02F" w14:textId="77777777" w:rsidTr="00DD56DC">
              <w:trPr>
                <w:trHeight w:val="697"/>
              </w:trPr>
              <w:tc>
                <w:tcPr>
                  <w:tcW w:w="2600" w:type="dxa"/>
                  <w:shd w:val="clear" w:color="auto" w:fill="auto"/>
                  <w:vAlign w:val="center"/>
                </w:tcPr>
                <w:p w14:paraId="4BE5D19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7205FFA" w14:textId="77777777" w:rsidR="00051FCF" w:rsidRPr="00051FCF" w:rsidRDefault="00051FCF" w:rsidP="00051F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1FCF">
                    <w:rPr>
                      <w:rFonts w:ascii="ＭＳ 明朝" w:eastAsia="ＭＳ 明朝" w:hAnsi="ＭＳ 明朝" w:cs="ＭＳ 明朝" w:hint="eastAsia"/>
                      <w:spacing w:val="6"/>
                      <w:kern w:val="0"/>
                      <w:szCs w:val="21"/>
                    </w:rPr>
                    <w:t>「3.DX戦略」</w:t>
                  </w:r>
                </w:p>
                <w:p w14:paraId="500EB517" w14:textId="77777777" w:rsidR="00051FCF" w:rsidRPr="00051FCF" w:rsidRDefault="00051FCF" w:rsidP="00051F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1FCF">
                    <w:rPr>
                      <w:rFonts w:ascii="ＭＳ 明朝" w:eastAsia="ＭＳ 明朝" w:hAnsi="ＭＳ 明朝" w:cs="ＭＳ 明朝" w:hint="eastAsia"/>
                      <w:spacing w:val="6"/>
                      <w:kern w:val="0"/>
                      <w:szCs w:val="21"/>
                    </w:rPr>
                    <w:t>デジタル人材として、以下のような人材を育成いたします。</w:t>
                  </w:r>
                </w:p>
                <w:p w14:paraId="5F4600D4" w14:textId="77777777" w:rsidR="00051FCF" w:rsidRPr="00051FCF" w:rsidRDefault="00051FCF" w:rsidP="00051F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1FCF">
                    <w:rPr>
                      <w:rFonts w:ascii="ＭＳ 明朝" w:eastAsia="ＭＳ 明朝" w:hAnsi="ＭＳ 明朝" w:cs="ＭＳ 明朝" w:hint="eastAsia"/>
                      <w:spacing w:val="6"/>
                      <w:kern w:val="0"/>
                      <w:szCs w:val="21"/>
                    </w:rPr>
                    <w:t>・DX経営の立案</w:t>
                  </w:r>
                </w:p>
                <w:p w14:paraId="1B9ABE2D" w14:textId="77777777" w:rsidR="00051FCF" w:rsidRPr="00051FCF" w:rsidRDefault="00051FCF" w:rsidP="00051F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1FCF">
                    <w:rPr>
                      <w:rFonts w:ascii="ＭＳ 明朝" w:eastAsia="ＭＳ 明朝" w:hAnsi="ＭＳ 明朝" w:cs="ＭＳ 明朝" w:hint="eastAsia"/>
                      <w:spacing w:val="6"/>
                      <w:kern w:val="0"/>
                      <w:szCs w:val="21"/>
                    </w:rPr>
                    <w:t>・セキュリティ　・製品デザイナー</w:t>
                  </w:r>
                </w:p>
                <w:p w14:paraId="1A7E932D" w14:textId="77777777" w:rsidR="00051FCF" w:rsidRPr="00051FCF" w:rsidRDefault="00051FCF" w:rsidP="00051F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1FCF">
                    <w:rPr>
                      <w:rFonts w:ascii="ＭＳ 明朝" w:eastAsia="ＭＳ 明朝" w:hAnsi="ＭＳ 明朝" w:cs="ＭＳ 明朝" w:hint="eastAsia"/>
                      <w:spacing w:val="6"/>
                      <w:kern w:val="0"/>
                      <w:szCs w:val="21"/>
                    </w:rPr>
                    <w:t>・データ解析　　・社内SE・プログラマ</w:t>
                  </w:r>
                </w:p>
                <w:p w14:paraId="04E0DC20" w14:textId="77777777" w:rsidR="00051FCF" w:rsidRPr="00051FCF" w:rsidRDefault="00051FCF" w:rsidP="00051F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6962A2" w14:textId="77777777" w:rsidR="00051FCF" w:rsidRPr="00051FCF" w:rsidRDefault="00051FCF" w:rsidP="00051F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1FCF">
                    <w:rPr>
                      <w:rFonts w:ascii="ＭＳ 明朝" w:eastAsia="ＭＳ 明朝" w:hAnsi="ＭＳ 明朝" w:cs="ＭＳ 明朝" w:hint="eastAsia"/>
                      <w:spacing w:val="6"/>
                      <w:kern w:val="0"/>
                      <w:szCs w:val="21"/>
                    </w:rPr>
                    <w:t>「4.体制・人材育成」</w:t>
                  </w:r>
                </w:p>
                <w:p w14:paraId="5222FD85" w14:textId="02F9C4BC" w:rsidR="00FF3FF1" w:rsidRPr="00DD56DC" w:rsidRDefault="00051FCF" w:rsidP="00051F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1FCF">
                    <w:rPr>
                      <w:rFonts w:ascii="ＭＳ 明朝" w:eastAsia="ＭＳ 明朝" w:hAnsi="ＭＳ 明朝" w:cs="ＭＳ 明朝" w:hint="eastAsia"/>
                      <w:spacing w:val="6"/>
                      <w:kern w:val="0"/>
                      <w:szCs w:val="21"/>
                    </w:rPr>
                    <w:t>当社は、DXを推進するため、DX推進委員会を設置しました。委員会は、社長を委員長とし、DX専任者および各部門長がメンバーで構成されています。委員会は、DXの戦略策定、実行計画の立案、実行状況のモニタリングを行いPDCLAサイクルを回します。DXが定着した後、各担当部署に横展開し、ニーズにいち早く対応し、安全で快適な製品及びサービスを提供できるようDXを推進します。</w:t>
                  </w:r>
                </w:p>
              </w:tc>
            </w:tr>
          </w:tbl>
          <w:p w14:paraId="68C7BEE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2CCB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A531326" w14:textId="77777777" w:rsidTr="00DD56DC">
              <w:trPr>
                <w:trHeight w:val="707"/>
              </w:trPr>
              <w:tc>
                <w:tcPr>
                  <w:tcW w:w="2600" w:type="dxa"/>
                  <w:shd w:val="clear" w:color="auto" w:fill="auto"/>
                  <w:vAlign w:val="center"/>
                </w:tcPr>
                <w:p w14:paraId="6AA3DEB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F3F407D" w14:textId="77777777" w:rsidR="00F56F85" w:rsidRDefault="00F56F85" w:rsidP="00617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6C37">
                    <w:rPr>
                      <w:rFonts w:ascii="ＭＳ 明朝" w:eastAsia="ＭＳ 明朝" w:hAnsi="ＭＳ 明朝" w:cs="ＭＳ 明朝" w:hint="eastAsia"/>
                      <w:spacing w:val="6"/>
                      <w:kern w:val="0"/>
                      <w:szCs w:val="21"/>
                    </w:rPr>
                    <w:t>ユタカ電業株式会社</w:t>
                  </w:r>
                  <w:r>
                    <w:rPr>
                      <w:rFonts w:ascii="ＭＳ 明朝" w:eastAsia="ＭＳ 明朝" w:hAnsi="ＭＳ 明朝" w:cs="ＭＳ 明朝" w:hint="eastAsia"/>
                      <w:spacing w:val="6"/>
                      <w:kern w:val="0"/>
                      <w:szCs w:val="21"/>
                    </w:rPr>
                    <w:t>HPで公表</w:t>
                  </w:r>
                </w:p>
                <w:p w14:paraId="4E62AFBA" w14:textId="77777777" w:rsidR="00FF3FF1" w:rsidRDefault="00F56F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r w:rsidR="00617A44" w:rsidRPr="00617A44">
                    <w:rPr>
                      <w:rFonts w:ascii="ＭＳ 明朝" w:eastAsia="ＭＳ 明朝" w:hAnsi="ＭＳ 明朝" w:cs="ＭＳ 明朝" w:hint="eastAsia"/>
                      <w:spacing w:val="6"/>
                      <w:kern w:val="0"/>
                      <w:szCs w:val="21"/>
                    </w:rPr>
                    <w:t>「3.DX戦略」及び「5.デジタル技術、環境整備」</w:t>
                  </w:r>
                </w:p>
                <w:p w14:paraId="77ABF140" w14:textId="5F9E5881" w:rsidR="00EE2803" w:rsidRPr="00DD56DC" w:rsidRDefault="00EE280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w:t>
                  </w:r>
                  <w:r w:rsidRPr="00EE2803">
                    <w:rPr>
                      <w:rFonts w:ascii="ＭＳ 明朝" w:eastAsia="ＭＳ 明朝" w:hAnsi="ＭＳ 明朝" w:cs="ＭＳ 明朝"/>
                      <w:spacing w:val="6"/>
                      <w:kern w:val="0"/>
                      <w:szCs w:val="21"/>
                    </w:rPr>
                    <w:t>https://yutaka-d.co.jp/dx/</w:t>
                  </w:r>
                </w:p>
              </w:tc>
            </w:tr>
            <w:tr w:rsidR="00FF3FF1" w:rsidRPr="00DD56DC" w14:paraId="3F3D74CD" w14:textId="77777777" w:rsidTr="00DD56DC">
              <w:trPr>
                <w:trHeight w:val="697"/>
              </w:trPr>
              <w:tc>
                <w:tcPr>
                  <w:tcW w:w="2600" w:type="dxa"/>
                  <w:shd w:val="clear" w:color="auto" w:fill="auto"/>
                  <w:vAlign w:val="center"/>
                </w:tcPr>
                <w:p w14:paraId="001245B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F82E2EB" w14:textId="18164EEA" w:rsidR="00617A44" w:rsidRPr="00617A44" w:rsidRDefault="00617A44" w:rsidP="00617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7A44">
                    <w:rPr>
                      <w:rFonts w:ascii="ＭＳ 明朝" w:eastAsia="ＭＳ 明朝" w:hAnsi="ＭＳ 明朝" w:cs="ＭＳ 明朝" w:hint="eastAsia"/>
                      <w:spacing w:val="6"/>
                      <w:kern w:val="0"/>
                      <w:szCs w:val="21"/>
                    </w:rPr>
                    <w:t>■デジタル化やデータ活用、社内変革を推進し、毎年売上３％をDX推進のために投資します。</w:t>
                  </w:r>
                </w:p>
                <w:p w14:paraId="7B48072B" w14:textId="77777777" w:rsidR="00617A44" w:rsidRPr="00617A44" w:rsidRDefault="00617A44" w:rsidP="00617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7A44">
                    <w:rPr>
                      <w:rFonts w:ascii="ＭＳ 明朝" w:eastAsia="ＭＳ 明朝" w:hAnsi="ＭＳ 明朝" w:cs="ＭＳ 明朝" w:hint="eastAsia"/>
                      <w:spacing w:val="6"/>
                      <w:kern w:val="0"/>
                      <w:szCs w:val="21"/>
                    </w:rPr>
                    <w:t>■当社はDX推進のために下記のデジタル技術の導入や環境整備に取り組みます。</w:t>
                  </w:r>
                </w:p>
                <w:p w14:paraId="50073307" w14:textId="026262F1" w:rsidR="00FF3FF1" w:rsidRPr="00DD56DC" w:rsidRDefault="00617A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7A44">
                    <w:rPr>
                      <w:rFonts w:ascii="ＭＳ 明朝" w:eastAsia="ＭＳ 明朝" w:hAnsi="ＭＳ 明朝" w:cs="ＭＳ 明朝" w:hint="eastAsia"/>
                      <w:spacing w:val="6"/>
                      <w:kern w:val="0"/>
                      <w:szCs w:val="21"/>
                    </w:rPr>
                    <w:t>既存システム Chatwork、SFA・CRM、販売管理システムの利用状況を確認しながら検討を行い、適宜内容の見直しを行います。</w:t>
                  </w:r>
                </w:p>
              </w:tc>
            </w:tr>
          </w:tbl>
          <w:p w14:paraId="33B6AD7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29BC00"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A151E67" w14:textId="77777777" w:rsidTr="00DD56DC">
              <w:trPr>
                <w:trHeight w:val="707"/>
              </w:trPr>
              <w:tc>
                <w:tcPr>
                  <w:tcW w:w="2600" w:type="dxa"/>
                  <w:shd w:val="clear" w:color="auto" w:fill="auto"/>
                  <w:vAlign w:val="center"/>
                </w:tcPr>
                <w:p w14:paraId="161DF29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FB62779" w14:textId="1C1F65E5" w:rsidR="00FF3FF1" w:rsidRPr="00DD56DC" w:rsidRDefault="00617A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6C37">
                    <w:rPr>
                      <w:rFonts w:ascii="ＭＳ 明朝" w:eastAsia="ＭＳ 明朝" w:hAnsi="ＭＳ 明朝" w:cs="ＭＳ 明朝" w:hint="eastAsia"/>
                      <w:spacing w:val="6"/>
                      <w:kern w:val="0"/>
                      <w:szCs w:val="21"/>
                    </w:rPr>
                    <w:t>ユタカ電業株式会社</w:t>
                  </w:r>
                  <w:r>
                    <w:rPr>
                      <w:rFonts w:ascii="ＭＳ 明朝" w:eastAsia="ＭＳ 明朝" w:hAnsi="ＭＳ 明朝" w:cs="ＭＳ 明朝" w:hint="eastAsia"/>
                      <w:spacing w:val="6"/>
                      <w:kern w:val="0"/>
                      <w:szCs w:val="21"/>
                    </w:rPr>
                    <w:t xml:space="preserve">　DX戦略2023</w:t>
                  </w:r>
                </w:p>
              </w:tc>
            </w:tr>
            <w:tr w:rsidR="00FF3FF1" w:rsidRPr="00DD56DC" w14:paraId="1756D5EC" w14:textId="77777777" w:rsidTr="00DD56DC">
              <w:trPr>
                <w:trHeight w:val="697"/>
              </w:trPr>
              <w:tc>
                <w:tcPr>
                  <w:tcW w:w="2600" w:type="dxa"/>
                  <w:shd w:val="clear" w:color="auto" w:fill="auto"/>
                  <w:vAlign w:val="center"/>
                </w:tcPr>
                <w:p w14:paraId="273C404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7A746DF" w14:textId="6E657431"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617A44">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sidR="00CB23C4">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 xml:space="preserve">月　　</w:t>
                  </w:r>
                  <w:r w:rsidR="00CB23C4">
                    <w:rPr>
                      <w:rFonts w:ascii="ＭＳ 明朝" w:eastAsia="ＭＳ 明朝" w:hAnsi="ＭＳ 明朝" w:cs="ＭＳ 明朝" w:hint="eastAsia"/>
                      <w:spacing w:val="6"/>
                      <w:kern w:val="0"/>
                      <w:szCs w:val="21"/>
                    </w:rPr>
                    <w:t>27</w:t>
                  </w:r>
                  <w:r w:rsidRPr="00DD56DC">
                    <w:rPr>
                      <w:rFonts w:ascii="ＭＳ 明朝" w:eastAsia="ＭＳ 明朝" w:hAnsi="ＭＳ 明朝" w:cs="ＭＳ 明朝" w:hint="eastAsia"/>
                      <w:spacing w:val="6"/>
                      <w:kern w:val="0"/>
                      <w:szCs w:val="21"/>
                    </w:rPr>
                    <w:t>日</w:t>
                  </w:r>
                </w:p>
              </w:tc>
            </w:tr>
            <w:tr w:rsidR="00FF3FF1" w:rsidRPr="00DD56DC" w14:paraId="665EA14F" w14:textId="77777777" w:rsidTr="00DD56DC">
              <w:trPr>
                <w:trHeight w:val="707"/>
              </w:trPr>
              <w:tc>
                <w:tcPr>
                  <w:tcW w:w="2600" w:type="dxa"/>
                  <w:shd w:val="clear" w:color="auto" w:fill="auto"/>
                  <w:vAlign w:val="center"/>
                </w:tcPr>
                <w:p w14:paraId="79596A5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23464C1" w14:textId="77777777" w:rsidR="00F56F85" w:rsidRDefault="00F56F85" w:rsidP="00F56F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6C37">
                    <w:rPr>
                      <w:rFonts w:ascii="ＭＳ 明朝" w:eastAsia="ＭＳ 明朝" w:hAnsi="ＭＳ 明朝" w:cs="ＭＳ 明朝" w:hint="eastAsia"/>
                      <w:spacing w:val="6"/>
                      <w:kern w:val="0"/>
                      <w:szCs w:val="21"/>
                    </w:rPr>
                    <w:t>ユタカ電業株式会社</w:t>
                  </w:r>
                  <w:r>
                    <w:rPr>
                      <w:rFonts w:ascii="ＭＳ 明朝" w:eastAsia="ＭＳ 明朝" w:hAnsi="ＭＳ 明朝" w:cs="ＭＳ 明朝" w:hint="eastAsia"/>
                      <w:spacing w:val="6"/>
                      <w:kern w:val="0"/>
                      <w:szCs w:val="21"/>
                    </w:rPr>
                    <w:t xml:space="preserve">HPで公表　</w:t>
                  </w:r>
                </w:p>
                <w:p w14:paraId="2F09E4D4" w14:textId="1F59E29C" w:rsidR="00F56F85" w:rsidRPr="002F284D" w:rsidRDefault="00F56F85" w:rsidP="00F56F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r w:rsidRPr="00F477B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6</w:t>
                  </w:r>
                  <w:r>
                    <w:rPr>
                      <w:rFonts w:ascii="ＭＳ 明朝" w:eastAsia="ＭＳ 明朝" w:hAnsi="ＭＳ 明朝" w:cs="ＭＳ 明朝"/>
                      <w:spacing w:val="6"/>
                      <w:kern w:val="0"/>
                      <w:szCs w:val="21"/>
                    </w:rPr>
                    <w:t>.</w:t>
                  </w:r>
                  <w:r w:rsidRPr="00F477B5">
                    <w:rPr>
                      <w:rFonts w:ascii="ＭＳ 明朝" w:eastAsia="ＭＳ 明朝" w:hAnsi="ＭＳ 明朝" w:cs="ＭＳ 明朝" w:hint="eastAsia"/>
                      <w:spacing w:val="6"/>
                      <w:kern w:val="0"/>
                      <w:szCs w:val="21"/>
                    </w:rPr>
                    <w:t>数値目標（KPI）」</w:t>
                  </w:r>
                </w:p>
                <w:p w14:paraId="2FC9A8D4" w14:textId="61B61080" w:rsidR="00FF3FF1" w:rsidRPr="00DD56DC" w:rsidRDefault="00F56F85" w:rsidP="00F56F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84D">
                    <w:rPr>
                      <w:rFonts w:ascii="ＭＳ 明朝" w:eastAsia="ＭＳ 明朝" w:hAnsi="ＭＳ 明朝" w:cs="ＭＳ 明朝" w:hint="eastAsia"/>
                      <w:spacing w:val="6"/>
                      <w:kern w:val="0"/>
                      <w:szCs w:val="21"/>
                    </w:rPr>
                    <w:t>公表HP：</w:t>
                  </w:r>
                  <w:r w:rsidR="00CB23C4" w:rsidRPr="00CB23C4">
                    <w:rPr>
                      <w:rFonts w:ascii="ＭＳ 明朝" w:eastAsia="ＭＳ 明朝" w:hAnsi="ＭＳ 明朝" w:cs="ＭＳ 明朝"/>
                      <w:spacing w:val="6"/>
                      <w:kern w:val="0"/>
                      <w:szCs w:val="21"/>
                    </w:rPr>
                    <w:t>https://yutaka-d.co.jp/dx/</w:t>
                  </w:r>
                </w:p>
              </w:tc>
            </w:tr>
            <w:tr w:rsidR="00FF3FF1" w:rsidRPr="00DD56DC" w14:paraId="2F1E6356" w14:textId="77777777" w:rsidTr="00DD56DC">
              <w:trPr>
                <w:trHeight w:val="697"/>
              </w:trPr>
              <w:tc>
                <w:tcPr>
                  <w:tcW w:w="2600" w:type="dxa"/>
                  <w:shd w:val="clear" w:color="auto" w:fill="auto"/>
                  <w:vAlign w:val="center"/>
                </w:tcPr>
                <w:p w14:paraId="575F3AC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732ECB9" w14:textId="2B771975" w:rsidR="00617A44" w:rsidRPr="00617A44" w:rsidRDefault="00617A44" w:rsidP="00617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7A44">
                    <w:rPr>
                      <w:rFonts w:ascii="ＭＳ 明朝" w:eastAsia="ＭＳ 明朝" w:hAnsi="ＭＳ 明朝" w:cs="ＭＳ 明朝" w:hint="eastAsia"/>
                      <w:spacing w:val="6"/>
                      <w:kern w:val="0"/>
                      <w:szCs w:val="21"/>
                    </w:rPr>
                    <w:t>DX推進の達成状況を測る指標として下記を定めます。実行計画を立案したうえで、取り組みを行い、各部署ごとに目標値の達成状況を月1度評価を行いながら目標達成できるようPDCLAサイクルを回していきます。</w:t>
                  </w:r>
                </w:p>
                <w:p w14:paraId="17B0447C" w14:textId="77777777" w:rsidR="00617A44" w:rsidRPr="00617A44" w:rsidRDefault="00617A44" w:rsidP="00617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7A44">
                    <w:rPr>
                      <w:rFonts w:ascii="ＭＳ 明朝" w:eastAsia="ＭＳ 明朝" w:hAnsi="ＭＳ 明朝" w:cs="ＭＳ 明朝" w:hint="eastAsia"/>
                      <w:spacing w:val="6"/>
                      <w:kern w:val="0"/>
                      <w:szCs w:val="21"/>
                    </w:rPr>
                    <w:t>1.営業ステータス管理・社内での情報共有：営業技術部　100％</w:t>
                  </w:r>
                </w:p>
                <w:p w14:paraId="60400344" w14:textId="77777777" w:rsidR="00617A44" w:rsidRPr="00617A44" w:rsidRDefault="00617A44" w:rsidP="00617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7A44">
                    <w:rPr>
                      <w:rFonts w:ascii="ＭＳ 明朝" w:eastAsia="ＭＳ 明朝" w:hAnsi="ＭＳ 明朝" w:cs="ＭＳ 明朝" w:hint="eastAsia"/>
                      <w:spacing w:val="6"/>
                      <w:kern w:val="0"/>
                      <w:szCs w:val="21"/>
                    </w:rPr>
                    <w:t>2.BIツールによる分析による顧客提案強化：2025年までに営業技術部が使いこなせるようになる。営業技術部　100％</w:t>
                  </w:r>
                </w:p>
                <w:p w14:paraId="12CA26B7" w14:textId="77777777" w:rsidR="00617A44" w:rsidRPr="00617A44" w:rsidRDefault="00617A44" w:rsidP="00617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7A44">
                    <w:rPr>
                      <w:rFonts w:ascii="ＭＳ 明朝" w:eastAsia="ＭＳ 明朝" w:hAnsi="ＭＳ 明朝" w:cs="ＭＳ 明朝" w:hint="eastAsia"/>
                      <w:spacing w:val="6"/>
                      <w:kern w:val="0"/>
                      <w:szCs w:val="21"/>
                    </w:rPr>
                    <w:t>3.外注先にデジタル端末の提供・専用アプリでの情報共有：2025年までに主要会社との情報共有を可能にする。主要　5社に導入100％</w:t>
                  </w:r>
                </w:p>
                <w:p w14:paraId="703BFA3E" w14:textId="77777777" w:rsidR="00617A44" w:rsidRPr="00617A44" w:rsidRDefault="00617A44" w:rsidP="00617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7A44">
                    <w:rPr>
                      <w:rFonts w:ascii="ＭＳ 明朝" w:eastAsia="ＭＳ 明朝" w:hAnsi="ＭＳ 明朝" w:cs="ＭＳ 明朝" w:hint="eastAsia"/>
                      <w:spacing w:val="6"/>
                      <w:kern w:val="0"/>
                      <w:szCs w:val="21"/>
                    </w:rPr>
                    <w:t>4.データ解析から顧客ニーズ把握による顧客満足度の向上：2025年までにクレーム数の削減、前年度費　50％減</w:t>
                  </w:r>
                </w:p>
                <w:p w14:paraId="1ED366E0" w14:textId="13186A62" w:rsidR="00FF3FF1" w:rsidRPr="00DD56DC" w:rsidRDefault="00617A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7A44">
                    <w:rPr>
                      <w:rFonts w:ascii="ＭＳ 明朝" w:eastAsia="ＭＳ 明朝" w:hAnsi="ＭＳ 明朝" w:cs="ＭＳ 明朝" w:hint="eastAsia"/>
                      <w:spacing w:val="6"/>
                      <w:kern w:val="0"/>
                      <w:szCs w:val="21"/>
                    </w:rPr>
                    <w:t>5.デジタル人材の育成：2025年までに10名</w:t>
                  </w:r>
                </w:p>
              </w:tc>
            </w:tr>
          </w:tbl>
          <w:p w14:paraId="3BD5AA6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F78BFD"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2316183" w14:textId="77777777" w:rsidTr="00DD56DC">
              <w:trPr>
                <w:trHeight w:val="697"/>
              </w:trPr>
              <w:tc>
                <w:tcPr>
                  <w:tcW w:w="2600" w:type="dxa"/>
                  <w:shd w:val="clear" w:color="auto" w:fill="auto"/>
                  <w:vAlign w:val="center"/>
                </w:tcPr>
                <w:p w14:paraId="49C2167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2354403E" w14:textId="50DBD873"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617A44">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sidR="00CB23C4">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 xml:space="preserve">月　　</w:t>
                  </w:r>
                  <w:r w:rsidR="00CB23C4">
                    <w:rPr>
                      <w:rFonts w:ascii="ＭＳ 明朝" w:eastAsia="ＭＳ 明朝" w:hAnsi="ＭＳ 明朝" w:cs="ＭＳ 明朝" w:hint="eastAsia"/>
                      <w:spacing w:val="6"/>
                      <w:kern w:val="0"/>
                      <w:szCs w:val="21"/>
                    </w:rPr>
                    <w:t>27</w:t>
                  </w:r>
                  <w:r w:rsidRPr="00DD56DC">
                    <w:rPr>
                      <w:rFonts w:ascii="ＭＳ 明朝" w:eastAsia="ＭＳ 明朝" w:hAnsi="ＭＳ 明朝" w:cs="ＭＳ 明朝" w:hint="eastAsia"/>
                      <w:spacing w:val="6"/>
                      <w:kern w:val="0"/>
                      <w:szCs w:val="21"/>
                    </w:rPr>
                    <w:t>日</w:t>
                  </w:r>
                </w:p>
              </w:tc>
            </w:tr>
            <w:tr w:rsidR="00FF3FF1" w:rsidRPr="00DD56DC" w14:paraId="304B9179" w14:textId="77777777" w:rsidTr="00DD56DC">
              <w:trPr>
                <w:trHeight w:val="707"/>
              </w:trPr>
              <w:tc>
                <w:tcPr>
                  <w:tcW w:w="2600" w:type="dxa"/>
                  <w:shd w:val="clear" w:color="auto" w:fill="auto"/>
                  <w:vAlign w:val="center"/>
                </w:tcPr>
                <w:p w14:paraId="6B76DA5E"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5CB2270A" w14:textId="23CB9AB0" w:rsidR="00617A44" w:rsidRPr="00617A44" w:rsidRDefault="00617A44" w:rsidP="00617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7A44">
                    <w:rPr>
                      <w:rFonts w:ascii="ＭＳ 明朝" w:eastAsia="ＭＳ 明朝" w:hAnsi="ＭＳ 明朝" w:cs="ＭＳ 明朝" w:hint="eastAsia"/>
                      <w:spacing w:val="6"/>
                      <w:kern w:val="0"/>
                      <w:szCs w:val="21"/>
                    </w:rPr>
                    <w:t>ユタカ電業株式会社の「</w:t>
                  </w:r>
                  <w:r w:rsidR="00CB23C4">
                    <w:rPr>
                      <w:rFonts w:ascii="ＭＳ 明朝" w:eastAsia="ＭＳ 明朝" w:hAnsi="ＭＳ 明朝" w:cs="ＭＳ 明朝" w:hint="eastAsia"/>
                      <w:spacing w:val="6"/>
                      <w:kern w:val="0"/>
                      <w:szCs w:val="21"/>
                    </w:rPr>
                    <w:t>経営者</w:t>
                  </w:r>
                  <w:r w:rsidRPr="00617A44">
                    <w:rPr>
                      <w:rFonts w:ascii="ＭＳ 明朝" w:eastAsia="ＭＳ 明朝" w:hAnsi="ＭＳ 明朝" w:cs="ＭＳ 明朝" w:hint="eastAsia"/>
                      <w:spacing w:val="6"/>
                      <w:kern w:val="0"/>
                      <w:szCs w:val="21"/>
                    </w:rPr>
                    <w:t>DX</w:t>
                  </w:r>
                  <w:r w:rsidR="00CB23C4">
                    <w:rPr>
                      <w:rFonts w:ascii="ＭＳ 明朝" w:eastAsia="ＭＳ 明朝" w:hAnsi="ＭＳ 明朝" w:cs="ＭＳ 明朝" w:hint="eastAsia"/>
                      <w:spacing w:val="6"/>
                      <w:kern w:val="0"/>
                      <w:szCs w:val="21"/>
                    </w:rPr>
                    <w:t>推進メッセージ</w:t>
                  </w:r>
                  <w:r w:rsidRPr="00617A44">
                    <w:rPr>
                      <w:rFonts w:ascii="ＭＳ 明朝" w:eastAsia="ＭＳ 明朝" w:hAnsi="ＭＳ 明朝" w:cs="ＭＳ 明朝" w:hint="eastAsia"/>
                      <w:spacing w:val="6"/>
                      <w:kern w:val="0"/>
                      <w:szCs w:val="21"/>
                    </w:rPr>
                    <w:t>」に進捗等に関する情報発信を実務執行総括責任者である社長自らが行っている。</w:t>
                  </w:r>
                </w:p>
                <w:p w14:paraId="3EDFF1C9" w14:textId="41FFF8EF" w:rsidR="00FF3FF1" w:rsidRPr="00DD56DC" w:rsidRDefault="00617A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7A44">
                    <w:rPr>
                      <w:rFonts w:ascii="ＭＳ 明朝" w:eastAsia="ＭＳ 明朝" w:hAnsi="ＭＳ 明朝" w:cs="ＭＳ 明朝" w:hint="eastAsia"/>
                      <w:spacing w:val="6"/>
                      <w:kern w:val="0"/>
                      <w:szCs w:val="21"/>
                    </w:rPr>
                    <w:t>公表HP：</w:t>
                  </w:r>
                  <w:r w:rsidR="00CB23C4" w:rsidRPr="00CB23C4">
                    <w:rPr>
                      <w:rFonts w:ascii="ＭＳ 明朝" w:eastAsia="ＭＳ 明朝" w:hAnsi="ＭＳ 明朝" w:cs="ＭＳ 明朝"/>
                      <w:spacing w:val="6"/>
                      <w:kern w:val="0"/>
                      <w:szCs w:val="21"/>
                    </w:rPr>
                    <w:t>https://yutaka-d.co.jp/dx/</w:t>
                  </w:r>
                </w:p>
              </w:tc>
            </w:tr>
            <w:tr w:rsidR="00FF3FF1" w:rsidRPr="00DD56DC" w14:paraId="3DBA8194" w14:textId="77777777" w:rsidTr="00DD56DC">
              <w:trPr>
                <w:trHeight w:val="697"/>
              </w:trPr>
              <w:tc>
                <w:tcPr>
                  <w:tcW w:w="2600" w:type="dxa"/>
                  <w:shd w:val="clear" w:color="auto" w:fill="auto"/>
                  <w:vAlign w:val="center"/>
                </w:tcPr>
                <w:p w14:paraId="5E18A68C"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22CEEE31" w14:textId="77777777" w:rsidR="00CB23C4" w:rsidRPr="00CB23C4" w:rsidRDefault="00CB23C4" w:rsidP="00CB23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23C4">
                    <w:rPr>
                      <w:rFonts w:ascii="ＭＳ 明朝" w:eastAsia="ＭＳ 明朝" w:hAnsi="ＭＳ 明朝" w:cs="ＭＳ 明朝" w:hint="eastAsia"/>
                      <w:spacing w:val="6"/>
                      <w:kern w:val="0"/>
                      <w:szCs w:val="21"/>
                    </w:rPr>
                    <w:t>鉄道は、社会インフラの要であり、私たちの生活を支えています。</w:t>
                  </w:r>
                </w:p>
                <w:p w14:paraId="77948D43" w14:textId="77777777" w:rsidR="00CB23C4" w:rsidRPr="00CB23C4" w:rsidRDefault="00CB23C4" w:rsidP="00CB23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23C4">
                    <w:rPr>
                      <w:rFonts w:ascii="ＭＳ 明朝" w:eastAsia="ＭＳ 明朝" w:hAnsi="ＭＳ 明朝" w:cs="ＭＳ 明朝" w:hint="eastAsia"/>
                      <w:spacing w:val="6"/>
                      <w:kern w:val="0"/>
                      <w:szCs w:val="21"/>
                    </w:rPr>
                    <w:t>また近年では、社会や経済活動の急速な変化に対応するため、より効率的な保守作業や運行の合理化を求め、指向した技術が益々重要となっています。</w:t>
                  </w:r>
                </w:p>
                <w:p w14:paraId="1FDAA747" w14:textId="77777777" w:rsidR="00CB23C4" w:rsidRPr="00CB23C4" w:rsidRDefault="00CB23C4" w:rsidP="00CB23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23C4">
                    <w:rPr>
                      <w:rFonts w:ascii="ＭＳ 明朝" w:eastAsia="ＭＳ 明朝" w:hAnsi="ＭＳ 明朝" w:cs="ＭＳ 明朝" w:hint="eastAsia"/>
                      <w:spacing w:val="6"/>
                      <w:kern w:val="0"/>
                      <w:szCs w:val="21"/>
                    </w:rPr>
                    <w:t>このような社会変化や顧客ニーズに対してスピーディーにお応えするため、弊社では、業務のデジタル化やDX人材を育成することにより、鉄道を利用するすべての方へ、より快適、安全、強靭、そして持続可能なインフラの整備を目指し、既存ビジネスの高度化と優れた製品やサービスを提供することに加えて、新たな価値を創造し、皆さまに満足していただける会社を目指します。</w:t>
                  </w:r>
                </w:p>
                <w:p w14:paraId="6BC34853" w14:textId="4C8C392C" w:rsidR="00FF3FF1" w:rsidRPr="00DD56DC" w:rsidRDefault="00CB23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23C4">
                    <w:rPr>
                      <w:rFonts w:ascii="ＭＳ 明朝" w:eastAsia="ＭＳ 明朝" w:hAnsi="ＭＳ 明朝" w:cs="ＭＳ 明朝" w:hint="eastAsia"/>
                      <w:spacing w:val="6"/>
                      <w:kern w:val="0"/>
                      <w:szCs w:val="21"/>
                    </w:rPr>
                    <w:t>ユタカ電業株式会社は、鉄道インフラを支えるリーディングカンパニーとして、DXをさらに推進し、日本のインフラ発展と社会に貢献していきます。</w:t>
                  </w:r>
                </w:p>
              </w:tc>
            </w:tr>
          </w:tbl>
          <w:p w14:paraId="3709D41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1B7C6F"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9DEED29" w14:textId="77777777" w:rsidTr="00DD56DC">
              <w:trPr>
                <w:trHeight w:val="707"/>
              </w:trPr>
              <w:tc>
                <w:tcPr>
                  <w:tcW w:w="2600" w:type="dxa"/>
                  <w:shd w:val="clear" w:color="auto" w:fill="auto"/>
                  <w:vAlign w:val="center"/>
                </w:tcPr>
                <w:p w14:paraId="2C8179A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7E23DE04" w14:textId="17973830"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617A44">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sidR="00DA1E05">
                    <w:rPr>
                      <w:rFonts w:ascii="ＭＳ 明朝" w:eastAsia="ＭＳ 明朝" w:hAnsi="ＭＳ 明朝" w:cs="ＭＳ 明朝" w:hint="eastAsia"/>
                      <w:spacing w:val="6"/>
                      <w:kern w:val="0"/>
                      <w:szCs w:val="21"/>
                    </w:rPr>
                    <w:t xml:space="preserve"> 5</w:t>
                  </w:r>
                  <w:r w:rsidRPr="00DD56DC">
                    <w:rPr>
                      <w:rFonts w:ascii="ＭＳ 明朝" w:eastAsia="ＭＳ 明朝" w:hAnsi="ＭＳ 明朝" w:cs="ＭＳ 明朝" w:hint="eastAsia"/>
                      <w:spacing w:val="6"/>
                      <w:kern w:val="0"/>
                      <w:szCs w:val="21"/>
                    </w:rPr>
                    <w:t xml:space="preserve">月頃　～　　　</w:t>
                  </w:r>
                  <w:r w:rsidR="00617A44">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sidR="00F56F85">
                    <w:rPr>
                      <w:rFonts w:ascii="ＭＳ 明朝" w:eastAsia="ＭＳ 明朝" w:hAnsi="ＭＳ 明朝" w:cs="ＭＳ 明朝" w:hint="eastAsia"/>
                      <w:spacing w:val="6"/>
                      <w:kern w:val="0"/>
                      <w:szCs w:val="21"/>
                    </w:rPr>
                    <w:t xml:space="preserve">　７</w:t>
                  </w:r>
                  <w:r w:rsidRPr="00DD56DC">
                    <w:rPr>
                      <w:rFonts w:ascii="ＭＳ 明朝" w:eastAsia="ＭＳ 明朝" w:hAnsi="ＭＳ 明朝" w:cs="ＭＳ 明朝" w:hint="eastAsia"/>
                      <w:spacing w:val="6"/>
                      <w:kern w:val="0"/>
                      <w:szCs w:val="21"/>
                    </w:rPr>
                    <w:t>月頃</w:t>
                  </w:r>
                </w:p>
                <w:p w14:paraId="41093910"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D551B23" w14:textId="77777777" w:rsidTr="00DD56DC">
              <w:trPr>
                <w:trHeight w:val="707"/>
              </w:trPr>
              <w:tc>
                <w:tcPr>
                  <w:tcW w:w="2600" w:type="dxa"/>
                  <w:shd w:val="clear" w:color="auto" w:fill="auto"/>
                  <w:vAlign w:val="center"/>
                </w:tcPr>
                <w:p w14:paraId="183D094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BF176D5" w14:textId="77777777" w:rsidR="00617A44" w:rsidRPr="00617A44" w:rsidRDefault="00617A44" w:rsidP="00617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7A44">
                    <w:rPr>
                      <w:rFonts w:ascii="ＭＳ 明朝" w:eastAsia="ＭＳ 明朝" w:hAnsi="ＭＳ 明朝" w:cs="ＭＳ 明朝" w:hint="eastAsia"/>
                      <w:spacing w:val="6"/>
                      <w:kern w:val="0"/>
                      <w:szCs w:val="21"/>
                    </w:rPr>
                    <w:t>経営者のリーダーシップの下で、デジタル技術の動向や自社のITシステムの現状を踏まえた課題の把握を、「DX推進指標自己診断フォーマット」を利用して行い、IPAの自己診断結果入力サイトより提出している。</w:t>
                  </w:r>
                </w:p>
                <w:p w14:paraId="36802696" w14:textId="424E4292" w:rsidR="00FF3FF1" w:rsidRPr="00DD56DC" w:rsidRDefault="00617A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7A44">
                    <w:rPr>
                      <w:rFonts w:ascii="ＭＳ 明朝" w:eastAsia="ＭＳ 明朝" w:hAnsi="ＭＳ 明朝" w:cs="ＭＳ 明朝" w:hint="eastAsia"/>
                      <w:spacing w:val="6"/>
                      <w:kern w:val="0"/>
                      <w:szCs w:val="21"/>
                    </w:rPr>
                    <w:t>提出日：2023年</w:t>
                  </w:r>
                  <w:r w:rsidR="00CB23C4">
                    <w:rPr>
                      <w:rFonts w:ascii="ＭＳ 明朝" w:eastAsia="ＭＳ 明朝" w:hAnsi="ＭＳ 明朝" w:cs="ＭＳ 明朝" w:hint="eastAsia"/>
                      <w:spacing w:val="6"/>
                      <w:kern w:val="0"/>
                      <w:szCs w:val="21"/>
                    </w:rPr>
                    <w:t>7</w:t>
                  </w:r>
                  <w:r w:rsidRPr="00617A44">
                    <w:rPr>
                      <w:rFonts w:ascii="ＭＳ 明朝" w:eastAsia="ＭＳ 明朝" w:hAnsi="ＭＳ 明朝" w:cs="ＭＳ 明朝" w:hint="eastAsia"/>
                      <w:spacing w:val="6"/>
                      <w:kern w:val="0"/>
                      <w:szCs w:val="21"/>
                    </w:rPr>
                    <w:t>月</w:t>
                  </w:r>
                  <w:r w:rsidR="00CB23C4">
                    <w:rPr>
                      <w:rFonts w:ascii="ＭＳ 明朝" w:eastAsia="ＭＳ 明朝" w:hAnsi="ＭＳ 明朝" w:cs="ＭＳ 明朝" w:hint="eastAsia"/>
                      <w:spacing w:val="6"/>
                      <w:kern w:val="0"/>
                      <w:szCs w:val="21"/>
                    </w:rPr>
                    <w:t>25</w:t>
                  </w:r>
                  <w:r w:rsidRPr="00617A44">
                    <w:rPr>
                      <w:rFonts w:ascii="ＭＳ 明朝" w:eastAsia="ＭＳ 明朝" w:hAnsi="ＭＳ 明朝" w:cs="ＭＳ 明朝" w:hint="eastAsia"/>
                      <w:spacing w:val="6"/>
                      <w:kern w:val="0"/>
                      <w:szCs w:val="21"/>
                    </w:rPr>
                    <w:t>日</w:t>
                  </w:r>
                </w:p>
              </w:tc>
            </w:tr>
          </w:tbl>
          <w:p w14:paraId="74FEF4F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088D4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E3DCCB2" w14:textId="77777777" w:rsidTr="00DD56DC">
              <w:trPr>
                <w:trHeight w:val="707"/>
              </w:trPr>
              <w:tc>
                <w:tcPr>
                  <w:tcW w:w="2600" w:type="dxa"/>
                  <w:shd w:val="clear" w:color="auto" w:fill="auto"/>
                  <w:vAlign w:val="center"/>
                </w:tcPr>
                <w:p w14:paraId="071FFB9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71047965" w14:textId="43BE5934"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617A44">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sidR="00DA1E05">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月頃　～　　　</w:t>
                  </w:r>
                  <w:r w:rsidR="00DA1E05">
                    <w:rPr>
                      <w:rFonts w:ascii="ＭＳ 明朝" w:eastAsia="ＭＳ 明朝" w:hAnsi="ＭＳ 明朝" w:cs="ＭＳ 明朝" w:hint="eastAsia"/>
                      <w:spacing w:val="6"/>
                      <w:kern w:val="0"/>
                      <w:szCs w:val="21"/>
                    </w:rPr>
                    <w:t>現在</w:t>
                  </w:r>
                </w:p>
                <w:p w14:paraId="53B1FCD8"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708694D" w14:textId="77777777" w:rsidTr="00DD56DC">
              <w:trPr>
                <w:trHeight w:val="697"/>
              </w:trPr>
              <w:tc>
                <w:tcPr>
                  <w:tcW w:w="2600" w:type="dxa"/>
                  <w:shd w:val="clear" w:color="auto" w:fill="auto"/>
                  <w:vAlign w:val="center"/>
                </w:tcPr>
                <w:p w14:paraId="53E2CDE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7F95BE86" w14:textId="3516E26E" w:rsidR="00617A44" w:rsidRPr="00617A44" w:rsidRDefault="00617A44" w:rsidP="00617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7A44">
                    <w:rPr>
                      <w:rFonts w:ascii="ＭＳ 明朝" w:eastAsia="ＭＳ 明朝" w:hAnsi="ＭＳ 明朝" w:cs="ＭＳ 明朝" w:hint="eastAsia"/>
                      <w:spacing w:val="6"/>
                      <w:kern w:val="0"/>
                      <w:szCs w:val="21"/>
                    </w:rPr>
                    <w:t>情報セキュリティ方針を公表し、セキュリティアクション制度に基づき二つ星宣言を行っている</w:t>
                  </w:r>
                </w:p>
                <w:p w14:paraId="5845C167" w14:textId="3A55E3F8" w:rsidR="00617A44" w:rsidRPr="00617A44" w:rsidRDefault="00617A44" w:rsidP="00617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7A44">
                    <w:rPr>
                      <w:rFonts w:ascii="ＭＳ 明朝" w:eastAsia="ＭＳ 明朝" w:hAnsi="ＭＳ 明朝" w:cs="ＭＳ 明朝" w:hint="eastAsia"/>
                      <w:spacing w:val="6"/>
                      <w:kern w:val="0"/>
                      <w:szCs w:val="21"/>
                    </w:rPr>
                    <w:t>情報セキュリティ方針公表HP：</w:t>
                  </w:r>
                  <w:r w:rsidR="00CB23C4" w:rsidRPr="00CB23C4">
                    <w:rPr>
                      <w:rFonts w:ascii="ＭＳ 明朝" w:eastAsia="ＭＳ 明朝" w:hAnsi="ＭＳ 明朝" w:cs="ＭＳ 明朝"/>
                      <w:spacing w:val="6"/>
                      <w:kern w:val="0"/>
                      <w:szCs w:val="21"/>
                    </w:rPr>
                    <w:t>https://yutaka-d.co.jp/dx/</w:t>
                  </w:r>
                </w:p>
                <w:p w14:paraId="31459F98" w14:textId="6F2079E7" w:rsidR="00523C2C" w:rsidRPr="00CB23C4" w:rsidRDefault="00617A44" w:rsidP="00CB23C4">
                  <w:pPr>
                    <w:pStyle w:val="HTML"/>
                    <w:shd w:val="clear" w:color="auto" w:fill="F8FAFC"/>
                    <w:rPr>
                      <w:rFonts w:ascii="Segoe UI" w:hAnsi="Segoe UI" w:cs="Segoe UI"/>
                      <w:color w:val="242424"/>
                      <w:sz w:val="21"/>
                      <w:szCs w:val="21"/>
                    </w:rPr>
                  </w:pPr>
                  <w:r w:rsidRPr="00CB23C4">
                    <w:rPr>
                      <w:rFonts w:ascii="ＭＳ 明朝" w:eastAsia="ＭＳ 明朝" w:hAnsi="ＭＳ 明朝" w:cs="ＭＳ 明朝" w:hint="eastAsia"/>
                      <w:spacing w:val="6"/>
                      <w:sz w:val="21"/>
                      <w:szCs w:val="21"/>
                    </w:rPr>
                    <w:t>セキュリティアクション二つ星宣言ID:</w:t>
                  </w:r>
                  <w:r w:rsidR="00CB23C4" w:rsidRPr="00CB23C4">
                    <w:rPr>
                      <w:rFonts w:ascii="ＭＳ 明朝" w:eastAsia="ＭＳ 明朝" w:hAnsi="ＭＳ 明朝" w:cs="ＭＳ 明朝"/>
                      <w:spacing w:val="6"/>
                      <w:sz w:val="21"/>
                      <w:szCs w:val="21"/>
                    </w:rPr>
                    <w:t>40115486273</w:t>
                  </w:r>
                </w:p>
              </w:tc>
            </w:tr>
          </w:tbl>
          <w:p w14:paraId="78BC9C1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BC23FF"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2ABDD62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4FCDCBB8"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250D301B"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05FB429F"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133773D4"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91A0456"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26255580"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014DC574"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F9C9E3A"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566EDB8E"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75E9BCAC"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22F8122A"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1DD9C84"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DCA43D3"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6398E79E"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B14C0" w14:textId="77777777" w:rsidR="00A52CCE" w:rsidRDefault="00A52CCE">
      <w:r>
        <w:separator/>
      </w:r>
    </w:p>
  </w:endnote>
  <w:endnote w:type="continuationSeparator" w:id="0">
    <w:p w14:paraId="03413855" w14:textId="77777777" w:rsidR="00A52CCE" w:rsidRDefault="00A52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E14EB" w14:textId="77777777" w:rsidR="00A52CCE" w:rsidRDefault="00A52CCE">
      <w:r>
        <w:separator/>
      </w:r>
    </w:p>
  </w:footnote>
  <w:footnote w:type="continuationSeparator" w:id="0">
    <w:p w14:paraId="5337DDE4" w14:textId="77777777" w:rsidR="00A52CCE" w:rsidRDefault="00A52C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B796C73"/>
    <w:multiLevelType w:val="hybridMultilevel"/>
    <w:tmpl w:val="662059D8"/>
    <w:lvl w:ilvl="0" w:tplc="56AA44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72B31218"/>
    <w:multiLevelType w:val="hybridMultilevel"/>
    <w:tmpl w:val="E0F00CE0"/>
    <w:lvl w:ilvl="0" w:tplc="82D234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28B1"/>
    <w:rsid w:val="00026ECF"/>
    <w:rsid w:val="00027680"/>
    <w:rsid w:val="0003354E"/>
    <w:rsid w:val="00041741"/>
    <w:rsid w:val="00041CB2"/>
    <w:rsid w:val="000459B5"/>
    <w:rsid w:val="00047EDA"/>
    <w:rsid w:val="00051FCF"/>
    <w:rsid w:val="00057E07"/>
    <w:rsid w:val="00073C3C"/>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2288"/>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B40ED"/>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C3C35"/>
    <w:rsid w:val="002E3758"/>
    <w:rsid w:val="002F284D"/>
    <w:rsid w:val="002F5008"/>
    <w:rsid w:val="002F5580"/>
    <w:rsid w:val="00305031"/>
    <w:rsid w:val="00306E4B"/>
    <w:rsid w:val="00311071"/>
    <w:rsid w:val="0031337A"/>
    <w:rsid w:val="0032206A"/>
    <w:rsid w:val="0032535C"/>
    <w:rsid w:val="00333E4A"/>
    <w:rsid w:val="00334B97"/>
    <w:rsid w:val="00335280"/>
    <w:rsid w:val="00336D50"/>
    <w:rsid w:val="003428DB"/>
    <w:rsid w:val="00346C37"/>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21C74"/>
    <w:rsid w:val="00424A69"/>
    <w:rsid w:val="00430337"/>
    <w:rsid w:val="00434ECA"/>
    <w:rsid w:val="00441549"/>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A8A"/>
    <w:rsid w:val="0059262C"/>
    <w:rsid w:val="00594AF7"/>
    <w:rsid w:val="005B62ED"/>
    <w:rsid w:val="005B7641"/>
    <w:rsid w:val="005F2E79"/>
    <w:rsid w:val="005F7A0C"/>
    <w:rsid w:val="00611B3B"/>
    <w:rsid w:val="006136CB"/>
    <w:rsid w:val="00617A44"/>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90B28"/>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3831"/>
    <w:rsid w:val="007A459F"/>
    <w:rsid w:val="007A5C44"/>
    <w:rsid w:val="007A7DF5"/>
    <w:rsid w:val="007B55A4"/>
    <w:rsid w:val="007C43CE"/>
    <w:rsid w:val="007C4AB9"/>
    <w:rsid w:val="007E1049"/>
    <w:rsid w:val="007E11B8"/>
    <w:rsid w:val="007E360B"/>
    <w:rsid w:val="007E5250"/>
    <w:rsid w:val="00804B3B"/>
    <w:rsid w:val="0081675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225E"/>
    <w:rsid w:val="00953692"/>
    <w:rsid w:val="00964BDD"/>
    <w:rsid w:val="009653AA"/>
    <w:rsid w:val="00972B7B"/>
    <w:rsid w:val="00975A98"/>
    <w:rsid w:val="00977317"/>
    <w:rsid w:val="009811EE"/>
    <w:rsid w:val="009877BF"/>
    <w:rsid w:val="0099009C"/>
    <w:rsid w:val="00990753"/>
    <w:rsid w:val="0099702E"/>
    <w:rsid w:val="009A5C7A"/>
    <w:rsid w:val="009C0392"/>
    <w:rsid w:val="009C7AC7"/>
    <w:rsid w:val="009E3361"/>
    <w:rsid w:val="009F6625"/>
    <w:rsid w:val="00A22980"/>
    <w:rsid w:val="00A24438"/>
    <w:rsid w:val="00A24614"/>
    <w:rsid w:val="00A45AE9"/>
    <w:rsid w:val="00A50183"/>
    <w:rsid w:val="00A50B40"/>
    <w:rsid w:val="00A52CCE"/>
    <w:rsid w:val="00A541C7"/>
    <w:rsid w:val="00A549F4"/>
    <w:rsid w:val="00A56E62"/>
    <w:rsid w:val="00A7349F"/>
    <w:rsid w:val="00A8301F"/>
    <w:rsid w:val="00A84C8E"/>
    <w:rsid w:val="00A932DE"/>
    <w:rsid w:val="00AA16AF"/>
    <w:rsid w:val="00AA47A2"/>
    <w:rsid w:val="00AB5A63"/>
    <w:rsid w:val="00AD39FB"/>
    <w:rsid w:val="00AD4077"/>
    <w:rsid w:val="00AE6A68"/>
    <w:rsid w:val="00B02404"/>
    <w:rsid w:val="00B300D5"/>
    <w:rsid w:val="00B33D14"/>
    <w:rsid w:val="00B35E61"/>
    <w:rsid w:val="00B36536"/>
    <w:rsid w:val="00B45C60"/>
    <w:rsid w:val="00B50A0A"/>
    <w:rsid w:val="00B705FB"/>
    <w:rsid w:val="00B86108"/>
    <w:rsid w:val="00B9474D"/>
    <w:rsid w:val="00BA78F8"/>
    <w:rsid w:val="00BB6C25"/>
    <w:rsid w:val="00BB79CF"/>
    <w:rsid w:val="00BD603A"/>
    <w:rsid w:val="00BF3517"/>
    <w:rsid w:val="00C05662"/>
    <w:rsid w:val="00C11209"/>
    <w:rsid w:val="00C156FE"/>
    <w:rsid w:val="00C17361"/>
    <w:rsid w:val="00C24949"/>
    <w:rsid w:val="00C3670A"/>
    <w:rsid w:val="00C4669E"/>
    <w:rsid w:val="00C71411"/>
    <w:rsid w:val="00C73EB2"/>
    <w:rsid w:val="00C7532F"/>
    <w:rsid w:val="00C932DE"/>
    <w:rsid w:val="00CA17F6"/>
    <w:rsid w:val="00CA41C8"/>
    <w:rsid w:val="00CA7393"/>
    <w:rsid w:val="00CB23C4"/>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1E05"/>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5A1D"/>
    <w:rsid w:val="00ED1863"/>
    <w:rsid w:val="00ED5D86"/>
    <w:rsid w:val="00EE2803"/>
    <w:rsid w:val="00EF3611"/>
    <w:rsid w:val="00F042B2"/>
    <w:rsid w:val="00F05BB8"/>
    <w:rsid w:val="00F15056"/>
    <w:rsid w:val="00F22EA9"/>
    <w:rsid w:val="00F27E54"/>
    <w:rsid w:val="00F27F9A"/>
    <w:rsid w:val="00F37424"/>
    <w:rsid w:val="00F41912"/>
    <w:rsid w:val="00F47775"/>
    <w:rsid w:val="00F47F70"/>
    <w:rsid w:val="00F513A5"/>
    <w:rsid w:val="00F51A9D"/>
    <w:rsid w:val="00F51FF6"/>
    <w:rsid w:val="00F56F85"/>
    <w:rsid w:val="00F70FD5"/>
    <w:rsid w:val="00F7212F"/>
    <w:rsid w:val="00F73072"/>
    <w:rsid w:val="00F7387C"/>
    <w:rsid w:val="00FA7D73"/>
    <w:rsid w:val="00FB5900"/>
    <w:rsid w:val="00FB71B8"/>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A8F886"/>
  <w15:chartTrackingRefBased/>
  <w:writeProtection w:cryptProviderType="rsaAES" w:cryptAlgorithmClass="hash" w:cryptAlgorithmType="typeAny" w:cryptAlgorithmSid="14" w:cryptSpinCount="100000" w:hash="aLKek4zCdTkSR/+q3+bGJmhAkAAqMsKvLaZ67IfKhAdNrGiGXSaJXa7Is5t3fPN31afnKi+UAiDfgY8v9NDcaw==" w:salt="54bePgrN5kWDMu8F2dbya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6F85"/>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HTML">
    <w:name w:val="HTML Preformatted"/>
    <w:basedOn w:val="a"/>
    <w:link w:val="HTML0"/>
    <w:uiPriority w:val="99"/>
    <w:unhideWhenUsed/>
    <w:rsid w:val="00CB23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pPr>
    <w:rPr>
      <w:rFonts w:ascii="ＭＳ ゴシック" w:eastAsia="ＭＳ ゴシック" w:hAnsi="ＭＳ ゴシック" w:cs="ＭＳ ゴシック"/>
      <w:spacing w:val="0"/>
      <w:kern w:val="0"/>
      <w:sz w:val="24"/>
      <w:szCs w:val="24"/>
    </w:rPr>
  </w:style>
  <w:style w:type="character" w:customStyle="1" w:styleId="HTML0">
    <w:name w:val="HTML 書式付き (文字)"/>
    <w:basedOn w:val="a0"/>
    <w:link w:val="HTML"/>
    <w:uiPriority w:val="99"/>
    <w:rsid w:val="00CB23C4"/>
    <w:rPr>
      <w:rFonts w:ascii="ＭＳ ゴシック" w:eastAsia="ＭＳ ゴシック" w:hAnsi="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943048">
      <w:bodyDiv w:val="1"/>
      <w:marLeft w:val="0"/>
      <w:marRight w:val="0"/>
      <w:marTop w:val="0"/>
      <w:marBottom w:val="0"/>
      <w:divBdr>
        <w:top w:val="none" w:sz="0" w:space="0" w:color="auto"/>
        <w:left w:val="none" w:sz="0" w:space="0" w:color="auto"/>
        <w:bottom w:val="none" w:sz="0" w:space="0" w:color="auto"/>
        <w:right w:val="none" w:sz="0" w:space="0" w:color="auto"/>
      </w:divBdr>
    </w:div>
    <w:div w:id="101118314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710</ap:Words>
  <ap:Characters>4047</ap:Characters>
  <ap:Application/>
  <ap:Lines>33</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4748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00b78a8e42cc893c4a957dfc7ec8a42d1c4fa6364f0e9aef96f2d3f4606b2086</vt:lpwstr>
  </property>
</Properties>
</file>