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0CA93D1A"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793F6B"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95AD1AD"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552137">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DE240E">
              <w:rPr>
                <w:rFonts w:ascii="ＭＳ 明朝" w:eastAsia="ＭＳ 明朝" w:hAnsi="ＭＳ 明朝" w:cs="ＭＳ 明朝" w:hint="eastAsia"/>
                <w:spacing w:val="6"/>
                <w:kern w:val="0"/>
                <w:szCs w:val="21"/>
              </w:rPr>
              <w:t>7</w:t>
            </w:r>
            <w:bookmarkStart w:id="0" w:name="_GoBack"/>
            <w:bookmarkEnd w:id="0"/>
            <w:r w:rsidRPr="00E577BF">
              <w:rPr>
                <w:rFonts w:ascii="ＭＳ 明朝" w:eastAsia="ＭＳ 明朝" w:hAnsi="ＭＳ 明朝" w:cs="ＭＳ 明朝" w:hint="eastAsia"/>
                <w:spacing w:val="6"/>
                <w:kern w:val="0"/>
                <w:szCs w:val="21"/>
              </w:rPr>
              <w:t xml:space="preserve">月　　</w:t>
            </w:r>
            <w:r w:rsidR="00253A2C">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E13ED5E" w:rsidR="00D1302E" w:rsidRPr="00E577BF" w:rsidRDefault="00552137" w:rsidP="00FB5182">
            <w:pPr>
              <w:wordWrap w:val="0"/>
              <w:spacing w:line="260" w:lineRule="exact"/>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D1302E" w:rsidRPr="00E577BF">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sidR="00FB5182" w:rsidRPr="00E577BF">
              <w:rPr>
                <w:rFonts w:ascii="ＭＳ 明朝" w:eastAsia="ＭＳ 明朝" w:hAnsi="ＭＳ 明朝" w:hint="eastAsia"/>
                <w:spacing w:val="6"/>
                <w:kern w:val="0"/>
                <w:szCs w:val="21"/>
              </w:rPr>
              <w:t xml:space="preserve"> </w:t>
            </w:r>
            <w:r w:rsidRPr="00552137">
              <w:rPr>
                <w:rFonts w:ascii="ＭＳ 明朝" w:eastAsia="ＭＳ 明朝" w:hAnsi="ＭＳ 明朝" w:hint="eastAsia"/>
                <w:spacing w:val="6"/>
                <w:kern w:val="0"/>
                <w:szCs w:val="21"/>
              </w:rPr>
              <w:t>まこーかぶしきがいしゃ</w:t>
            </w:r>
          </w:p>
          <w:p w14:paraId="1EE5CAB5" w14:textId="082F5908"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552137">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552137" w:rsidRPr="00552137">
              <w:rPr>
                <w:rFonts w:ascii="ＭＳ 明朝" w:eastAsia="ＭＳ 明朝" w:hAnsi="ＭＳ 明朝" w:cs="ＭＳ 明朝" w:hint="eastAsia"/>
                <w:spacing w:val="6"/>
                <w:kern w:val="0"/>
                <w:szCs w:val="21"/>
              </w:rPr>
              <w:t>マコー株式会社</w:t>
            </w:r>
          </w:p>
          <w:p w14:paraId="709E4A6F" w14:textId="58A711C6"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552137">
              <w:rPr>
                <w:rFonts w:ascii="ＭＳ 明朝" w:eastAsia="ＭＳ 明朝" w:hAnsi="ＭＳ 明朝" w:hint="eastAsia"/>
                <w:spacing w:val="6"/>
                <w:kern w:val="0"/>
                <w:szCs w:val="21"/>
              </w:rPr>
              <w:t xml:space="preserve">　</w:t>
            </w:r>
            <w:r w:rsidR="00FB5182" w:rsidRPr="00E577BF">
              <w:rPr>
                <w:rFonts w:ascii="ＭＳ 明朝" w:eastAsia="ＭＳ 明朝" w:hAnsi="ＭＳ 明朝" w:hint="eastAsia"/>
                <w:spacing w:val="6"/>
                <w:kern w:val="0"/>
                <w:szCs w:val="21"/>
              </w:rPr>
              <w:t xml:space="preserve"> </w:t>
            </w:r>
            <w:r w:rsidR="00552137">
              <w:rPr>
                <w:rFonts w:ascii="ＭＳ 明朝" w:eastAsia="ＭＳ 明朝" w:hAnsi="ＭＳ 明朝" w:hint="eastAsia"/>
                <w:spacing w:val="6"/>
                <w:kern w:val="0"/>
                <w:szCs w:val="21"/>
              </w:rPr>
              <w:t>あさい　よしひさ</w:t>
            </w:r>
          </w:p>
          <w:p w14:paraId="039A6583" w14:textId="47CF148A"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552137">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552137">
              <w:rPr>
                <w:rFonts w:ascii="ＭＳ 明朝" w:eastAsia="ＭＳ 明朝" w:hAnsi="ＭＳ 明朝" w:cs="ＭＳ 明朝" w:hint="eastAsia"/>
                <w:spacing w:val="6"/>
                <w:kern w:val="0"/>
                <w:szCs w:val="21"/>
              </w:rPr>
              <w:t>浅井　嘉久</w:t>
            </w:r>
          </w:p>
          <w:p w14:paraId="5534F654" w14:textId="0AFB9FC1"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C025F4">
              <w:rPr>
                <w:rFonts w:ascii="ＭＳ 明朝" w:eastAsia="ＭＳ 明朝" w:hAnsi="ＭＳ 明朝" w:cs="ＭＳ 明朝" w:hint="eastAsia"/>
                <w:spacing w:val="588"/>
                <w:kern w:val="0"/>
                <w:szCs w:val="21"/>
                <w:fitText w:val="1596" w:id="-2095224320"/>
              </w:rPr>
              <w:t>住</w:t>
            </w:r>
            <w:r w:rsidRPr="00C025F4">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552137">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w:t>
            </w:r>
            <w:r w:rsidR="00552137">
              <w:rPr>
                <w:rFonts w:ascii="ＭＳ 明朝" w:eastAsia="ＭＳ 明朝" w:hAnsi="ＭＳ 明朝" w:cs="ＭＳ 明朝" w:hint="eastAsia"/>
                <w:spacing w:val="6"/>
                <w:kern w:val="0"/>
                <w:szCs w:val="21"/>
              </w:rPr>
              <w:t>940-2032</w:t>
            </w:r>
          </w:p>
          <w:p w14:paraId="6BDAE701" w14:textId="1863B46E" w:rsidR="00D1302E" w:rsidRPr="00E577BF" w:rsidRDefault="00793F6B"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 xml:space="preserve">新潟県 長岡市 </w:t>
            </w:r>
            <w:r w:rsidR="00C7353E" w:rsidRPr="00C7353E">
              <w:rPr>
                <w:rFonts w:ascii="ＭＳ 明朝" w:eastAsia="ＭＳ 明朝" w:hAnsi="ＭＳ 明朝" w:hint="eastAsia"/>
                <w:spacing w:val="14"/>
                <w:kern w:val="0"/>
                <w:szCs w:val="21"/>
              </w:rPr>
              <w:t>石動町字金輪525番地</w:t>
            </w:r>
          </w:p>
          <w:p w14:paraId="47DD002F" w14:textId="7E75839D"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552137">
              <w:rPr>
                <w:rFonts w:ascii="ＭＳ 明朝" w:eastAsia="ＭＳ 明朝" w:hAnsi="ＭＳ 明朝" w:cs="ＭＳ 明朝" w:hint="eastAsia"/>
                <w:kern w:val="0"/>
                <w:szCs w:val="21"/>
              </w:rPr>
              <w:t>4110001023456</w:t>
            </w:r>
          </w:p>
          <w:p w14:paraId="045CD76E" w14:textId="076713AF" w:rsidR="00D1302E" w:rsidRPr="00E577BF" w:rsidRDefault="00253A2C"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7F13FD60" wp14:editId="4B1889B0">
                      <wp:simplePos x="0" y="0"/>
                      <wp:positionH relativeFrom="column">
                        <wp:posOffset>1328420</wp:posOffset>
                      </wp:positionH>
                      <wp:positionV relativeFrom="paragraph">
                        <wp:posOffset>140970</wp:posOffset>
                      </wp:positionV>
                      <wp:extent cx="636270" cy="222885"/>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6270" cy="22288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6332B4" id="Oval 2" o:spid="_x0000_s1026" style="position:absolute;left:0;text-align:left;margin-left:104.6pt;margin-top:11.1pt;width:50.1pt;height:17.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2773970C" w:rsidR="00D1302E" w:rsidRPr="00E577BF" w:rsidRDefault="00BE5F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5F92">
                    <w:rPr>
                      <w:rFonts w:ascii="ＭＳ 明朝" w:eastAsia="ＭＳ 明朝" w:hAnsi="ＭＳ 明朝" w:cs="ＭＳ 明朝" w:hint="eastAsia"/>
                      <w:spacing w:val="6"/>
                      <w:kern w:val="0"/>
                      <w:szCs w:val="21"/>
                    </w:rPr>
                    <w:t>当社におけるDX戦略について</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4FBD1C89"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E5F92">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年　　</w:t>
                  </w:r>
                  <w:r w:rsidR="00BE5F92">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　　</w:t>
                  </w:r>
                  <w:r w:rsidR="00BE5F92">
                    <w:rPr>
                      <w:rFonts w:ascii="ＭＳ 明朝" w:eastAsia="ＭＳ 明朝" w:hAnsi="ＭＳ 明朝" w:cs="ＭＳ 明朝" w:hint="eastAsia"/>
                      <w:spacing w:val="6"/>
                      <w:kern w:val="0"/>
                      <w:szCs w:val="21"/>
                    </w:rPr>
                    <w:t>14</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697DC3BB" w:rsidR="00D1302E" w:rsidRDefault="00BE5F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公表方法：当社ホームページに記載</w:t>
                  </w:r>
                </w:p>
                <w:p w14:paraId="18CAC935" w14:textId="6FA5FE40" w:rsidR="00BE5F92" w:rsidRDefault="00BE5F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sidRPr="00EC33A9">
                      <w:rPr>
                        <w:rStyle w:val="af6"/>
                        <w:rFonts w:ascii="ＭＳ 明朝" w:eastAsia="ＭＳ 明朝" w:hAnsi="ＭＳ 明朝" w:cs="ＭＳ 明朝"/>
                        <w:spacing w:val="6"/>
                        <w:kern w:val="0"/>
                        <w:szCs w:val="21"/>
                      </w:rPr>
                      <w:t>https://www.macoho.co.jp/company/dx.html</w:t>
                    </w:r>
                  </w:hyperlink>
                </w:p>
                <w:p w14:paraId="6AF30624" w14:textId="77777777" w:rsidR="00D1302E" w:rsidRDefault="0079373B" w:rsidP="003A53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記載箇所：会社情報</w:t>
                  </w:r>
                  <w:r w:rsidR="00DC5A80">
                    <w:rPr>
                      <w:rFonts w:ascii="ＭＳ 明朝" w:eastAsia="ＭＳ 明朝" w:hAnsi="ＭＳ 明朝" w:cs="ＭＳ 明朝" w:hint="eastAsia"/>
                      <w:spacing w:val="6"/>
                      <w:kern w:val="0"/>
                      <w:szCs w:val="21"/>
                    </w:rPr>
                    <w:t>／</w:t>
                  </w:r>
                  <w:r w:rsidR="00DC5A80" w:rsidRPr="00DC5A80">
                    <w:rPr>
                      <w:rFonts w:ascii="ＭＳ 明朝" w:eastAsia="ＭＳ 明朝" w:hAnsi="ＭＳ 明朝" w:cs="ＭＳ 明朝" w:hint="eastAsia"/>
                      <w:spacing w:val="6"/>
                      <w:kern w:val="0"/>
                      <w:szCs w:val="21"/>
                    </w:rPr>
                    <w:t>当社におけるDX戦略について</w:t>
                  </w:r>
                </w:p>
                <w:p w14:paraId="2BFD86E1" w14:textId="36371D3D" w:rsidR="003A535D" w:rsidRPr="00E577BF" w:rsidRDefault="00454E2D" w:rsidP="00454E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3A535D" w:rsidRPr="003A535D">
                    <w:rPr>
                      <w:rFonts w:ascii="ＭＳ 明朝" w:eastAsia="ＭＳ 明朝" w:hAnsi="ＭＳ 明朝" w:cs="ＭＳ 明朝" w:hint="eastAsia"/>
                      <w:spacing w:val="6"/>
                      <w:kern w:val="0"/>
                      <w:szCs w:val="21"/>
                    </w:rPr>
                    <w:t>企業経営の方向性及び情報処理技術の活用の方向性</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553E0C1" w14:textId="31EA393B" w:rsidR="00D1302E" w:rsidRPr="00E577BF" w:rsidRDefault="00DC5A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A80">
                    <w:rPr>
                      <w:rFonts w:ascii="ＭＳ 明朝" w:eastAsia="ＭＳ 明朝" w:hAnsi="ＭＳ 明朝" w:cs="ＭＳ 明朝" w:hint="eastAsia"/>
                      <w:spacing w:val="6"/>
                      <w:kern w:val="0"/>
                      <w:szCs w:val="21"/>
                    </w:rPr>
                    <w:t>当社の「中期経営計画2027」においては、「お客様へ最高の価値を提供することで、三方よしの高収益企業となる。」を経営方針として掲げ、当社の目指すべき方向性を明確に設定し、限られたリソースの中でもユニークで競争力ある技術開発型の企業を目指しています。これらの実現のために、全てのデータ資産の共有、活用、統合、変革、そして驚きの提供を目指し、デジタル技術の導入・活用を進め、働き方改革やDX推進による生産性の向上、IoT技術を活用した新たなサービスの提供など、お客様、社員、社会にとって価値ある取組、サービスの実現を目指し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33AF618E" w:rsidR="00D1302E" w:rsidRPr="00E577BF" w:rsidRDefault="003A535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35D">
                    <w:rPr>
                      <w:rFonts w:ascii="ＭＳ 明朝" w:eastAsia="ＭＳ 明朝" w:hAnsi="ＭＳ 明朝" w:cs="ＭＳ 明朝" w:hint="eastAsia"/>
                      <w:spacing w:val="6"/>
                      <w:kern w:val="0"/>
                      <w:szCs w:val="21"/>
                    </w:rPr>
                    <w:t>取締役会にて承認された方針に基づき作成された内容であって公表媒体に記載されている事項です。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435B81E9" w:rsidR="00D1302E" w:rsidRPr="00E577BF" w:rsidRDefault="003A535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35D">
                    <w:rPr>
                      <w:rFonts w:ascii="ＭＳ 明朝" w:eastAsia="ＭＳ 明朝" w:hAnsi="ＭＳ 明朝" w:cs="ＭＳ 明朝" w:hint="eastAsia"/>
                      <w:spacing w:val="6"/>
                      <w:kern w:val="0"/>
                      <w:szCs w:val="21"/>
                    </w:rPr>
                    <w:t>当社におけるDX戦略について</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7116E297" w14:textId="362620FD"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A535D" w:rsidRPr="003A535D">
                    <w:rPr>
                      <w:rFonts w:ascii="ＭＳ 明朝" w:eastAsia="ＭＳ 明朝" w:hAnsi="ＭＳ 明朝" w:cs="ＭＳ 明朝" w:hint="eastAsia"/>
                      <w:spacing w:val="6"/>
                      <w:kern w:val="0"/>
                      <w:szCs w:val="21"/>
                    </w:rPr>
                    <w:t>2023年　　6月　　14日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287DB3F" w14:textId="77777777" w:rsidR="003A535D" w:rsidRPr="003A535D" w:rsidRDefault="003A535D" w:rsidP="003A53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35D">
                    <w:rPr>
                      <w:rFonts w:ascii="ＭＳ 明朝" w:eastAsia="ＭＳ 明朝" w:hAnsi="ＭＳ 明朝" w:cs="ＭＳ 明朝" w:hint="eastAsia"/>
                      <w:spacing w:val="6"/>
                      <w:kern w:val="0"/>
                      <w:szCs w:val="21"/>
                    </w:rPr>
                    <w:t>公表方法：当社ホームページに記載</w:t>
                  </w:r>
                </w:p>
                <w:p w14:paraId="70F2C9D7" w14:textId="4F9F134D" w:rsidR="003A535D" w:rsidRDefault="003A535D" w:rsidP="003A53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35D">
                    <w:rPr>
                      <w:rFonts w:ascii="ＭＳ 明朝" w:eastAsia="ＭＳ 明朝" w:hAnsi="ＭＳ 明朝" w:cs="ＭＳ 明朝" w:hint="eastAsia"/>
                      <w:spacing w:val="6"/>
                      <w:kern w:val="0"/>
                      <w:szCs w:val="21"/>
                    </w:rPr>
                    <w:t>公表場所：</w:t>
                  </w:r>
                  <w:hyperlink r:id="rId9" w:history="1">
                    <w:r w:rsidR="00454E2D" w:rsidRPr="00EC33A9">
                      <w:rPr>
                        <w:rStyle w:val="af6"/>
                        <w:rFonts w:ascii="ＭＳ 明朝" w:eastAsia="ＭＳ 明朝" w:hAnsi="ＭＳ 明朝" w:cs="ＭＳ 明朝" w:hint="eastAsia"/>
                        <w:spacing w:val="6"/>
                        <w:kern w:val="0"/>
                        <w:szCs w:val="21"/>
                      </w:rPr>
                      <w:t>https://www.macoho.co.jp/company/dx.html</w:t>
                    </w:r>
                  </w:hyperlink>
                </w:p>
                <w:p w14:paraId="20956F8B" w14:textId="3298AA4D" w:rsidR="00D1302E" w:rsidRPr="00E577BF" w:rsidRDefault="003A535D" w:rsidP="003A53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35D">
                    <w:rPr>
                      <w:rFonts w:ascii="ＭＳ 明朝" w:eastAsia="ＭＳ 明朝" w:hAnsi="ＭＳ 明朝" w:cs="ＭＳ 明朝" w:hint="eastAsia"/>
                      <w:spacing w:val="6"/>
                      <w:kern w:val="0"/>
                      <w:szCs w:val="21"/>
                    </w:rPr>
                    <w:t>記載箇所：会社情報／当社におけるDX戦略について</w:t>
                  </w:r>
                </w:p>
                <w:p w14:paraId="1FE4DE1F" w14:textId="5BF0DFB2" w:rsidR="00D1302E" w:rsidRPr="003A535D" w:rsidRDefault="00454E2D" w:rsidP="00454E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3A535D" w:rsidRPr="003A535D">
                    <w:rPr>
                      <w:rFonts w:ascii="ＭＳ 明朝" w:eastAsia="ＭＳ 明朝" w:hAnsi="ＭＳ 明朝" w:cs="ＭＳ 明朝" w:hint="eastAsia"/>
                      <w:spacing w:val="6"/>
                      <w:kern w:val="0"/>
                      <w:szCs w:val="21"/>
                    </w:rPr>
                    <w:t>企業経営及び情報処理技術の活用の具体的な戦略</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A20995B" w14:textId="77777777" w:rsidR="003A535D" w:rsidRPr="003A535D" w:rsidRDefault="003A535D" w:rsidP="003A53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35D">
                    <w:rPr>
                      <w:rFonts w:ascii="ＭＳ 明朝" w:eastAsia="ＭＳ 明朝" w:hAnsi="ＭＳ 明朝" w:cs="ＭＳ 明朝" w:hint="eastAsia"/>
                      <w:spacing w:val="6"/>
                      <w:kern w:val="0"/>
                      <w:szCs w:val="21"/>
                    </w:rPr>
                    <w:t>当社のDX戦略</w:t>
                  </w:r>
                </w:p>
                <w:p w14:paraId="5FA804DC" w14:textId="77777777" w:rsidR="003A535D" w:rsidRPr="003A535D" w:rsidRDefault="003A535D" w:rsidP="003A53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35D">
                    <w:rPr>
                      <w:rFonts w:ascii="ＭＳ 明朝" w:eastAsia="ＭＳ 明朝" w:hAnsi="ＭＳ 明朝" w:cs="ＭＳ 明朝" w:hint="eastAsia"/>
                      <w:spacing w:val="6"/>
                      <w:kern w:val="0"/>
                      <w:szCs w:val="21"/>
                    </w:rPr>
                    <w:t>「デジタル技術を活用し、事業のあらゆる面を変革し、様々な革新的な顧客体験創出や生産性向上など、新たな行動変容をサポートできるよう変革します。」</w:t>
                  </w:r>
                </w:p>
                <w:p w14:paraId="6ABF6F7B" w14:textId="77777777" w:rsidR="003A535D" w:rsidRPr="003A535D" w:rsidRDefault="003A535D" w:rsidP="003A53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35D">
                    <w:rPr>
                      <w:rFonts w:ascii="ＭＳ 明朝" w:eastAsia="ＭＳ 明朝" w:hAnsi="ＭＳ 明朝" w:cs="ＭＳ 明朝" w:hint="eastAsia"/>
                      <w:spacing w:val="6"/>
                      <w:kern w:val="0"/>
                      <w:szCs w:val="21"/>
                    </w:rPr>
                    <w:t>1. MA、SFA、CRMの導入・活用・連携による付加価値向上</w:t>
                  </w:r>
                </w:p>
                <w:p w14:paraId="4D24C1CF" w14:textId="12EE2539" w:rsidR="003A535D" w:rsidRPr="003A535D" w:rsidRDefault="003A535D" w:rsidP="003A53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35D">
                    <w:rPr>
                      <w:rFonts w:ascii="ＭＳ 明朝" w:eastAsia="ＭＳ 明朝" w:hAnsi="ＭＳ 明朝" w:cs="ＭＳ 明朝" w:hint="eastAsia"/>
                      <w:spacing w:val="6"/>
                      <w:kern w:val="0"/>
                      <w:szCs w:val="21"/>
                    </w:rPr>
                    <w:t>【補足】お客様情報・装置データのデジタルプラットフォームを構築し活用する。</w:t>
                  </w:r>
                </w:p>
                <w:p w14:paraId="162C1345" w14:textId="77777777" w:rsidR="003A535D" w:rsidRPr="003A535D" w:rsidRDefault="003A535D" w:rsidP="003A53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35D">
                    <w:rPr>
                      <w:rFonts w:ascii="ＭＳ 明朝" w:eastAsia="ＭＳ 明朝" w:hAnsi="ＭＳ 明朝" w:cs="ＭＳ 明朝" w:hint="eastAsia"/>
                      <w:spacing w:val="6"/>
                      <w:kern w:val="0"/>
                      <w:szCs w:val="21"/>
                    </w:rPr>
                    <w:t>2. 価値あるモノづくり体制の構築</w:t>
                  </w:r>
                </w:p>
                <w:p w14:paraId="33EBF537" w14:textId="68FAA23A" w:rsidR="003A535D" w:rsidRPr="003A535D" w:rsidRDefault="003A535D" w:rsidP="003A53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35D">
                    <w:rPr>
                      <w:rFonts w:ascii="ＭＳ 明朝" w:eastAsia="ＭＳ 明朝" w:hAnsi="ＭＳ 明朝" w:cs="ＭＳ 明朝" w:hint="eastAsia"/>
                      <w:spacing w:val="6"/>
                      <w:kern w:val="0"/>
                      <w:szCs w:val="21"/>
                    </w:rPr>
                    <w:t>【補足】3 次元設計の推進を通して、全ての工程でデジタルデータを有効活用する。</w:t>
                  </w:r>
                </w:p>
                <w:p w14:paraId="7E2B0CD4" w14:textId="77777777" w:rsidR="003A535D" w:rsidRPr="003A535D" w:rsidRDefault="003A535D" w:rsidP="003A53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35D">
                    <w:rPr>
                      <w:rFonts w:ascii="ＭＳ 明朝" w:eastAsia="ＭＳ 明朝" w:hAnsi="ＭＳ 明朝" w:cs="ＭＳ 明朝" w:hint="eastAsia"/>
                      <w:spacing w:val="6"/>
                      <w:kern w:val="0"/>
                      <w:szCs w:val="21"/>
                    </w:rPr>
                    <w:t>3. 予知・予防保全サービスによる新たな付加価値の提供</w:t>
                  </w:r>
                </w:p>
                <w:p w14:paraId="549816A7" w14:textId="16119FF8" w:rsidR="003A535D" w:rsidRPr="003A535D" w:rsidRDefault="003A535D" w:rsidP="003A53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35D">
                    <w:rPr>
                      <w:rFonts w:ascii="ＭＳ 明朝" w:eastAsia="ＭＳ 明朝" w:hAnsi="ＭＳ 明朝" w:cs="ＭＳ 明朝" w:hint="eastAsia"/>
                      <w:spacing w:val="6"/>
                      <w:kern w:val="0"/>
                      <w:szCs w:val="21"/>
                    </w:rPr>
                    <w:t>【補足】装置の様々な稼働データを、分析することで故障を事前に予知できる仕組みを構築し、支援できる仕組みを構築する。</w:t>
                  </w:r>
                </w:p>
                <w:p w14:paraId="69A9E566" w14:textId="77777777" w:rsidR="003A535D" w:rsidRPr="003A535D" w:rsidRDefault="003A535D" w:rsidP="003A53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35D">
                    <w:rPr>
                      <w:rFonts w:ascii="ＭＳ 明朝" w:eastAsia="ＭＳ 明朝" w:hAnsi="ＭＳ 明朝" w:cs="ＭＳ 明朝" w:hint="eastAsia"/>
                      <w:spacing w:val="6"/>
                      <w:kern w:val="0"/>
                      <w:szCs w:val="21"/>
                    </w:rPr>
                    <w:t>4. 社内システムの再構築</w:t>
                  </w:r>
                </w:p>
                <w:p w14:paraId="35D26700" w14:textId="653366C8" w:rsidR="003A535D" w:rsidRPr="003A535D" w:rsidRDefault="003A535D" w:rsidP="003A53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35D">
                    <w:rPr>
                      <w:rFonts w:ascii="ＭＳ 明朝" w:eastAsia="ＭＳ 明朝" w:hAnsi="ＭＳ 明朝" w:cs="ＭＳ 明朝" w:hint="eastAsia"/>
                      <w:spacing w:val="6"/>
                      <w:kern w:val="0"/>
                      <w:szCs w:val="21"/>
                    </w:rPr>
                    <w:t>【補足】クラウドシステムを活用することで、データの共有やアクセスの容易化、セキュリティ対策の強化が図れる。</w:t>
                  </w:r>
                </w:p>
                <w:p w14:paraId="727832FA" w14:textId="63C648E2" w:rsidR="00D1302E" w:rsidRPr="00E577BF" w:rsidRDefault="003A535D" w:rsidP="003A53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35D">
                    <w:rPr>
                      <w:rFonts w:ascii="ＭＳ 明朝" w:eastAsia="ＭＳ 明朝" w:hAnsi="ＭＳ 明朝" w:cs="ＭＳ 明朝" w:hint="eastAsia"/>
                      <w:spacing w:val="6"/>
                      <w:kern w:val="0"/>
                      <w:szCs w:val="21"/>
                    </w:rPr>
                    <w:t>5. 人材育成と業務オペレーションの変革</w:t>
                  </w:r>
                </w:p>
                <w:p w14:paraId="0848987C" w14:textId="04B14136" w:rsidR="00D1302E" w:rsidRPr="00E577BF" w:rsidRDefault="003A535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535D">
                    <w:rPr>
                      <w:rFonts w:ascii="ＭＳ 明朝" w:eastAsia="ＭＳ 明朝" w:hAnsi="ＭＳ 明朝" w:cs="ＭＳ 明朝" w:hint="eastAsia"/>
                      <w:spacing w:val="6"/>
                      <w:kern w:val="0"/>
                      <w:szCs w:val="21"/>
                    </w:rPr>
                    <w:t>【補足】デジタル技術を活用し、社内外での文書のデジタル化・ペーパーレス化を進め、業務プロセスの自動化を推進する。</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785F328E" w:rsidR="00D1302E" w:rsidRPr="00E577BF" w:rsidRDefault="00454E2D" w:rsidP="00454E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4E2D">
                    <w:rPr>
                      <w:rFonts w:ascii="ＭＳ 明朝" w:eastAsia="ＭＳ 明朝" w:hAnsi="ＭＳ 明朝" w:cs="ＭＳ 明朝" w:hint="eastAsia"/>
                      <w:spacing w:val="6"/>
                      <w:kern w:val="0"/>
                      <w:szCs w:val="21"/>
                    </w:rPr>
                    <w:t>取締役会にて承認された方針に基づき作成された内容であって公表媒体に記載されている事項です。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64B2BB49" w:rsidR="00D1302E" w:rsidRPr="00E577BF" w:rsidRDefault="00454E2D" w:rsidP="00454E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4E2D">
                    <w:rPr>
                      <w:rFonts w:ascii="ＭＳ 明朝" w:eastAsia="ＭＳ 明朝" w:hAnsi="ＭＳ 明朝" w:cs="ＭＳ 明朝" w:hint="eastAsia"/>
                      <w:spacing w:val="6"/>
                      <w:kern w:val="0"/>
                      <w:szCs w:val="21"/>
                    </w:rPr>
                    <w:t>記載箇所：会社情報／当社におけるDX戦略について</w:t>
                  </w:r>
                </w:p>
                <w:p w14:paraId="47D9F1D0" w14:textId="42C2926B" w:rsidR="00D1302E" w:rsidRPr="00454E2D" w:rsidRDefault="00454E2D" w:rsidP="00454E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Pr="00454E2D">
                    <w:rPr>
                      <w:rFonts w:ascii="ＭＳ 明朝" w:eastAsia="ＭＳ 明朝" w:hAnsi="ＭＳ 明朝" w:cs="ＭＳ 明朝" w:hint="eastAsia"/>
                      <w:spacing w:val="6"/>
                      <w:kern w:val="0"/>
                      <w:szCs w:val="21"/>
                    </w:rPr>
                    <w:t>戦略を効果的に進めるための体制</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4003859" w14:textId="3C443D3F" w:rsidR="00454E2D" w:rsidRPr="00454E2D" w:rsidRDefault="00454E2D" w:rsidP="00C025F4">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4E2D">
                    <w:rPr>
                      <w:rFonts w:ascii="ＭＳ 明朝" w:eastAsia="ＭＳ 明朝" w:hAnsi="ＭＳ 明朝" w:cs="ＭＳ 明朝" w:hint="eastAsia"/>
                      <w:spacing w:val="6"/>
                      <w:kern w:val="0"/>
                      <w:szCs w:val="21"/>
                    </w:rPr>
                    <w:t>DX戦略を推進するため、DX推進室を設置し、代表取締役社長を統括責任者、DX推進室長を実務責任者とします。</w:t>
                  </w:r>
                </w:p>
                <w:p w14:paraId="310CB9CA" w14:textId="357C99C6" w:rsidR="00D1302E" w:rsidRPr="00454E2D" w:rsidRDefault="00454E2D" w:rsidP="00C025F4">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4E2D">
                    <w:rPr>
                      <w:rFonts w:ascii="ＭＳ 明朝" w:eastAsia="ＭＳ 明朝" w:hAnsi="ＭＳ 明朝" w:cs="ＭＳ 明朝" w:hint="eastAsia"/>
                      <w:spacing w:val="6"/>
                      <w:kern w:val="0"/>
                      <w:szCs w:val="21"/>
                    </w:rPr>
                    <w:t>DX推進室は全社横断的な部門とし、また伴走型DXコンサルティングとも連携し、デジタル技術を活用し、全部門の業務上の生産性向上と、必要な人材教育を確実に進めます。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519DED6" w14:textId="77777777" w:rsidR="00454E2D" w:rsidRPr="00454E2D" w:rsidRDefault="00454E2D" w:rsidP="00454E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4E2D">
                    <w:rPr>
                      <w:rFonts w:ascii="ＭＳ 明朝" w:eastAsia="ＭＳ 明朝" w:hAnsi="ＭＳ 明朝" w:cs="ＭＳ 明朝" w:hint="eastAsia"/>
                      <w:spacing w:val="6"/>
                      <w:kern w:val="0"/>
                      <w:szCs w:val="21"/>
                    </w:rPr>
                    <w:t>記載箇所：会社情報／当社におけるDX戦略について</w:t>
                  </w:r>
                </w:p>
                <w:p w14:paraId="603C1BDA" w14:textId="374503F8" w:rsidR="00D1302E" w:rsidRPr="00E577BF" w:rsidRDefault="00454E2D" w:rsidP="00454E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w:t>
                  </w:r>
                  <w:r w:rsidRPr="00454E2D">
                    <w:rPr>
                      <w:rFonts w:ascii="ＭＳ 明朝" w:eastAsia="ＭＳ 明朝" w:hAnsi="ＭＳ 明朝" w:cs="ＭＳ 明朝" w:hint="eastAsia"/>
                      <w:spacing w:val="6"/>
                      <w:kern w:val="0"/>
                      <w:szCs w:val="21"/>
                    </w:rPr>
                    <w:t>DX推進への具体的方策</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6BCFBFB" w14:textId="2BF88628" w:rsidR="00D1302E" w:rsidRPr="00E577BF" w:rsidRDefault="00454E2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4E2D">
                    <w:rPr>
                      <w:rFonts w:ascii="ＭＳ 明朝" w:eastAsia="ＭＳ 明朝" w:hAnsi="ＭＳ 明朝" w:cs="ＭＳ 明朝" w:hint="eastAsia"/>
                      <w:spacing w:val="6"/>
                      <w:kern w:val="0"/>
                      <w:szCs w:val="21"/>
                    </w:rPr>
                    <w:t>DX推進にあたっては、現状の課題、今後の方向性を常に精査し、デジタル技術とデータ活用を念頭に、情報格差を排除し、シームレスに情報が流れ、効率的に業務が行えるよう、積極的に推進します。</w:t>
                  </w:r>
                </w:p>
                <w:p w14:paraId="6185DD93" w14:textId="77777777" w:rsidR="00454E2D" w:rsidRPr="00454E2D" w:rsidRDefault="00454E2D" w:rsidP="00454E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4E2D">
                    <w:rPr>
                      <w:rFonts w:ascii="ＭＳ 明朝" w:eastAsia="ＭＳ 明朝" w:hAnsi="ＭＳ 明朝" w:cs="ＭＳ 明朝" w:hint="eastAsia"/>
                      <w:spacing w:val="6"/>
                      <w:kern w:val="0"/>
                      <w:szCs w:val="21"/>
                    </w:rPr>
                    <w:t>【補足】</w:t>
                  </w:r>
                </w:p>
                <w:p w14:paraId="6792291E" w14:textId="77777777" w:rsidR="00454E2D" w:rsidRPr="00454E2D" w:rsidRDefault="00454E2D" w:rsidP="00454E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4E2D">
                    <w:rPr>
                      <w:rFonts w:ascii="ＭＳ 明朝" w:eastAsia="ＭＳ 明朝" w:hAnsi="ＭＳ 明朝" w:cs="ＭＳ 明朝" w:hint="eastAsia"/>
                      <w:spacing w:val="6"/>
                      <w:kern w:val="0"/>
                      <w:szCs w:val="21"/>
                    </w:rPr>
                    <w:t>◆用途や重要性に応じた適正なシステムを選定することでシステム全体の最適化とコスト減を狙う。</w:t>
                  </w:r>
                </w:p>
                <w:p w14:paraId="6D404022" w14:textId="77777777" w:rsidR="00454E2D" w:rsidRPr="00454E2D" w:rsidRDefault="00454E2D" w:rsidP="00454E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4E2D">
                    <w:rPr>
                      <w:rFonts w:ascii="ＭＳ 明朝" w:eastAsia="ＭＳ 明朝" w:hAnsi="ＭＳ 明朝" w:cs="ＭＳ 明朝" w:hint="eastAsia"/>
                      <w:spacing w:val="6"/>
                      <w:kern w:val="0"/>
                      <w:szCs w:val="21"/>
                    </w:rPr>
                    <w:t>◆部分的に置換を行うことで移行リスクも最小限に抑えながらレガシィの仕組みからの脱却を目指し、フレキシブルなIT運用を実現する。</w:t>
                  </w:r>
                </w:p>
                <w:p w14:paraId="54E94931" w14:textId="77777777" w:rsidR="00454E2D" w:rsidRPr="00454E2D" w:rsidRDefault="00454E2D" w:rsidP="00454E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4E2D">
                    <w:rPr>
                      <w:rFonts w:ascii="ＭＳ 明朝" w:eastAsia="ＭＳ 明朝" w:hAnsi="ＭＳ 明朝" w:cs="ＭＳ 明朝" w:hint="eastAsia"/>
                      <w:spacing w:val="6"/>
                      <w:kern w:val="0"/>
                      <w:szCs w:val="21"/>
                    </w:rPr>
                    <w:t>◆運用も内製やサービス活用をバランス良く混ぜることでリスク低減やコストメリットを生む。</w:t>
                  </w:r>
                </w:p>
                <w:p w14:paraId="7B1BCC4F" w14:textId="14A9CBEC" w:rsidR="00D1302E" w:rsidRPr="00E577BF" w:rsidRDefault="00454E2D" w:rsidP="00454E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4E2D">
                    <w:rPr>
                      <w:rFonts w:ascii="ＭＳ 明朝" w:eastAsia="ＭＳ 明朝" w:hAnsi="ＭＳ 明朝" w:cs="ＭＳ 明朝" w:hint="eastAsia"/>
                      <w:spacing w:val="6"/>
                      <w:kern w:val="0"/>
                      <w:szCs w:val="21"/>
                    </w:rPr>
                    <w:t>◆システムのグランドデザインをしっかりと設計することで機能性を落とさずマイクロシステム化を行う。</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6FAFB2E1" w:rsidR="00D1302E" w:rsidRPr="00E577BF" w:rsidRDefault="00454E2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4E2D">
                    <w:rPr>
                      <w:rFonts w:ascii="ＭＳ 明朝" w:eastAsia="ＭＳ 明朝" w:hAnsi="ＭＳ 明朝" w:cs="ＭＳ 明朝" w:hint="eastAsia"/>
                      <w:spacing w:val="6"/>
                      <w:kern w:val="0"/>
                      <w:szCs w:val="21"/>
                    </w:rPr>
                    <w:t>当社におけるDX戦略について</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7BDF150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54E2D">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年　　</w:t>
                  </w:r>
                  <w:r w:rsidR="00454E2D">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　　</w:t>
                  </w:r>
                  <w:r w:rsidR="00454E2D">
                    <w:rPr>
                      <w:rFonts w:ascii="ＭＳ 明朝" w:eastAsia="ＭＳ 明朝" w:hAnsi="ＭＳ 明朝" w:cs="ＭＳ 明朝" w:hint="eastAsia"/>
                      <w:spacing w:val="6"/>
                      <w:kern w:val="0"/>
                      <w:szCs w:val="21"/>
                    </w:rPr>
                    <w:t>14</w:t>
                  </w:r>
                  <w:r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667C460" w14:textId="77777777" w:rsidR="0042687F" w:rsidRPr="0042687F" w:rsidRDefault="0042687F" w:rsidP="00426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87F">
                    <w:rPr>
                      <w:rFonts w:ascii="ＭＳ 明朝" w:eastAsia="ＭＳ 明朝" w:hAnsi="ＭＳ 明朝" w:cs="ＭＳ 明朝" w:hint="eastAsia"/>
                      <w:spacing w:val="6"/>
                      <w:kern w:val="0"/>
                      <w:szCs w:val="21"/>
                    </w:rPr>
                    <w:t>公表方法：当社ホームページに記載</w:t>
                  </w:r>
                </w:p>
                <w:p w14:paraId="15E56554" w14:textId="17CD5A01" w:rsidR="0042687F" w:rsidRDefault="0042687F" w:rsidP="00426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87F">
                    <w:rPr>
                      <w:rFonts w:ascii="ＭＳ 明朝" w:eastAsia="ＭＳ 明朝" w:hAnsi="ＭＳ 明朝" w:cs="ＭＳ 明朝" w:hint="eastAsia"/>
                      <w:spacing w:val="6"/>
                      <w:kern w:val="0"/>
                      <w:szCs w:val="21"/>
                    </w:rPr>
                    <w:t>公表場所：</w:t>
                  </w:r>
                  <w:hyperlink r:id="rId10" w:history="1">
                    <w:r w:rsidRPr="00EC33A9">
                      <w:rPr>
                        <w:rStyle w:val="af6"/>
                        <w:rFonts w:ascii="ＭＳ 明朝" w:eastAsia="ＭＳ 明朝" w:hAnsi="ＭＳ 明朝" w:cs="ＭＳ 明朝" w:hint="eastAsia"/>
                        <w:spacing w:val="6"/>
                        <w:kern w:val="0"/>
                        <w:szCs w:val="21"/>
                      </w:rPr>
                      <w:t>https://www.macoho.co.jp/company/dx.html</w:t>
                    </w:r>
                  </w:hyperlink>
                </w:p>
                <w:p w14:paraId="1C6D01D0" w14:textId="77777777" w:rsidR="0042687F" w:rsidRPr="0042687F" w:rsidRDefault="0042687F" w:rsidP="0042687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87F">
                    <w:rPr>
                      <w:rFonts w:ascii="ＭＳ 明朝" w:eastAsia="ＭＳ 明朝" w:hAnsi="ＭＳ 明朝" w:cs="ＭＳ 明朝" w:hint="eastAsia"/>
                      <w:spacing w:val="6"/>
                      <w:kern w:val="0"/>
                      <w:szCs w:val="21"/>
                    </w:rPr>
                    <w:t>記載箇所：会社情報／当社におけるDX戦略について</w:t>
                  </w:r>
                </w:p>
                <w:p w14:paraId="0AF707E1" w14:textId="0A15E4A0" w:rsidR="00D1302E" w:rsidRPr="0042687F" w:rsidRDefault="0042687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５</w:t>
                  </w:r>
                  <w:r w:rsidRPr="0042687F">
                    <w:rPr>
                      <w:rFonts w:ascii="ＭＳ 明朝" w:eastAsia="ＭＳ 明朝" w:hAnsi="ＭＳ 明朝" w:cs="ＭＳ 明朝" w:hint="eastAsia"/>
                      <w:spacing w:val="6"/>
                      <w:kern w:val="0"/>
                      <w:szCs w:val="21"/>
                    </w:rPr>
                    <w:t>戦略の達成状況に係る指標の決定</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FBDC482" w14:textId="77777777" w:rsidR="00C025F4" w:rsidRDefault="0042687F" w:rsidP="00C025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87F">
                    <w:rPr>
                      <w:rFonts w:ascii="ＭＳ 明朝" w:eastAsia="ＭＳ 明朝" w:hAnsi="ＭＳ 明朝" w:cs="ＭＳ 明朝" w:hint="eastAsia"/>
                      <w:spacing w:val="6"/>
                      <w:kern w:val="0"/>
                      <w:szCs w:val="21"/>
                    </w:rPr>
                    <w:t>DX推進による革新的な顧客体験創出や業務改善の指標として、下記KPIを設定し、継続的な改善を進めます。</w:t>
                  </w:r>
                </w:p>
                <w:p w14:paraId="2B1E8EAB" w14:textId="0D5CD5E5" w:rsidR="0042687F" w:rsidRPr="0042687F" w:rsidRDefault="0042687F" w:rsidP="00C025F4">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87F">
                    <w:rPr>
                      <w:rFonts w:ascii="ＭＳ 明朝" w:eastAsia="ＭＳ 明朝" w:hAnsi="ＭＳ 明朝" w:cs="ＭＳ 明朝" w:hint="eastAsia"/>
                      <w:spacing w:val="6"/>
                      <w:kern w:val="0"/>
                      <w:szCs w:val="21"/>
                    </w:rPr>
                    <w:t>1人当たりの付加価値労働生産性をDX推進に関するKPIとします。</w:t>
                  </w:r>
                </w:p>
                <w:p w14:paraId="66ADBC34" w14:textId="428640FC" w:rsidR="00D1302E" w:rsidRPr="00E577BF" w:rsidRDefault="0042687F" w:rsidP="00C025F4">
                  <w:pPr>
                    <w:numPr>
                      <w:ilvl w:val="0"/>
                      <w:numId w:val="1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2687F">
                    <w:rPr>
                      <w:rFonts w:ascii="ＭＳ 明朝" w:eastAsia="ＭＳ 明朝" w:hAnsi="ＭＳ 明朝" w:cs="ＭＳ 明朝" w:hint="eastAsia"/>
                      <w:spacing w:val="6"/>
                      <w:kern w:val="0"/>
                      <w:szCs w:val="21"/>
                    </w:rPr>
                    <w:t>DX</w:t>
                  </w:r>
                  <w:r w:rsidR="00C025F4">
                    <w:rPr>
                      <w:rFonts w:ascii="ＭＳ 明朝" w:eastAsia="ＭＳ 明朝" w:hAnsi="ＭＳ 明朝" w:cs="ＭＳ 明朝" w:hint="eastAsia"/>
                      <w:spacing w:val="6"/>
                      <w:kern w:val="0"/>
                      <w:szCs w:val="21"/>
                    </w:rPr>
                    <w:t>推進にかかる改善の取り組みは「改善提案」として提出</w:t>
                  </w:r>
                  <w:r w:rsidRPr="0042687F">
                    <w:rPr>
                      <w:rFonts w:ascii="ＭＳ 明朝" w:eastAsia="ＭＳ 明朝" w:hAnsi="ＭＳ 明朝" w:cs="ＭＳ 明朝" w:hint="eastAsia"/>
                      <w:spacing w:val="6"/>
                      <w:kern w:val="0"/>
                      <w:szCs w:val="21"/>
                    </w:rPr>
                    <w:t>し、改善効果を明確化し、情報を共有することで、更なる改善に繋げます。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16E72AE2"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2687F">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年　　</w:t>
                  </w:r>
                  <w:r w:rsidR="0042687F">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　　</w:t>
                  </w:r>
                  <w:r w:rsidR="0042687F">
                    <w:rPr>
                      <w:rFonts w:ascii="ＭＳ 明朝" w:eastAsia="ＭＳ 明朝" w:hAnsi="ＭＳ 明朝" w:cs="ＭＳ 明朝" w:hint="eastAsia"/>
                      <w:spacing w:val="6"/>
                      <w:kern w:val="0"/>
                      <w:szCs w:val="21"/>
                    </w:rPr>
                    <w:t>14</w:t>
                  </w:r>
                  <w:r w:rsidRPr="00E577BF">
                    <w:rPr>
                      <w:rFonts w:ascii="ＭＳ 明朝" w:eastAsia="ＭＳ 明朝" w:hAnsi="ＭＳ 明朝" w:cs="ＭＳ 明朝" w:hint="eastAsia"/>
                      <w:spacing w:val="6"/>
                      <w:kern w:val="0"/>
                      <w:szCs w:val="21"/>
                    </w:rPr>
                    <w:t>日</w:t>
                  </w:r>
                </w:p>
                <w:p w14:paraId="7F5FBFDF" w14:textId="3D8E4B2F" w:rsidR="000E3B7A" w:rsidRPr="00E577BF" w:rsidRDefault="000E3B7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108C323E" w14:textId="00B59F9A" w:rsidR="000E3B7A" w:rsidRPr="000E3B7A" w:rsidRDefault="000E3B7A" w:rsidP="00C025F4">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3B7A">
                    <w:rPr>
                      <w:rFonts w:ascii="ＭＳ 明朝" w:eastAsia="ＭＳ 明朝" w:hAnsi="ＭＳ 明朝" w:cs="ＭＳ 明朝" w:hint="eastAsia"/>
                      <w:spacing w:val="6"/>
                      <w:kern w:val="0"/>
                      <w:szCs w:val="21"/>
                    </w:rPr>
                    <w:t>「当社におけるDX戦略について」を、当社HPの「会社情報／当社におけるDX戦略について」欄にて情報発信。</w:t>
                  </w:r>
                </w:p>
                <w:p w14:paraId="6D701E08" w14:textId="2964B44D" w:rsidR="000E3B7A" w:rsidRDefault="0084118E" w:rsidP="00C025F4">
                  <w:pPr>
                    <w:suppressAutoHyphens/>
                    <w:kinsoku w:val="0"/>
                    <w:overflowPunct w:val="0"/>
                    <w:adjustRightInd w:val="0"/>
                    <w:spacing w:afterLines="50" w:after="120" w:line="238" w:lineRule="exact"/>
                    <w:ind w:firstLineChars="100" w:firstLine="210"/>
                    <w:jc w:val="left"/>
                    <w:textAlignment w:val="center"/>
                    <w:rPr>
                      <w:rFonts w:ascii="ＭＳ 明朝" w:eastAsia="ＭＳ 明朝" w:hAnsi="ＭＳ 明朝" w:cs="ＭＳ 明朝"/>
                      <w:spacing w:val="6"/>
                      <w:kern w:val="0"/>
                      <w:szCs w:val="21"/>
                    </w:rPr>
                  </w:pPr>
                  <w:hyperlink r:id="rId11" w:history="1">
                    <w:r w:rsidR="00C025F4" w:rsidRPr="0036680E">
                      <w:rPr>
                        <w:rStyle w:val="af6"/>
                        <w:rFonts w:ascii="ＭＳ 明朝" w:eastAsia="ＭＳ 明朝" w:hAnsi="ＭＳ 明朝" w:cs="ＭＳ 明朝"/>
                        <w:spacing w:val="6"/>
                        <w:kern w:val="0"/>
                        <w:szCs w:val="21"/>
                      </w:rPr>
                      <w:t>https://www.macoho.co.jp/company/dx.html</w:t>
                    </w:r>
                  </w:hyperlink>
                </w:p>
                <w:p w14:paraId="013D0AE0" w14:textId="5653066B" w:rsidR="000E3B7A" w:rsidRPr="000E3B7A" w:rsidRDefault="000E3B7A" w:rsidP="00C025F4">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3B7A">
                    <w:rPr>
                      <w:rFonts w:ascii="ＭＳ 明朝" w:eastAsia="ＭＳ 明朝" w:hAnsi="ＭＳ 明朝" w:cs="ＭＳ 明朝" w:hint="eastAsia"/>
                      <w:spacing w:val="6"/>
                      <w:kern w:val="0"/>
                      <w:szCs w:val="21"/>
                    </w:rPr>
                    <w:t>DX戦略の推進状況を、当社HP</w:t>
                  </w:r>
                  <w:r>
                    <w:rPr>
                      <w:rFonts w:ascii="ＭＳ 明朝" w:eastAsia="ＭＳ 明朝" w:hAnsi="ＭＳ 明朝" w:cs="ＭＳ 明朝" w:hint="eastAsia"/>
                      <w:spacing w:val="6"/>
                      <w:kern w:val="0"/>
                      <w:szCs w:val="21"/>
                    </w:rPr>
                    <w:t>のトップページ「お知らせ」</w:t>
                  </w:r>
                  <w:r w:rsidRPr="000E3B7A">
                    <w:rPr>
                      <w:rFonts w:ascii="ＭＳ 明朝" w:eastAsia="ＭＳ 明朝" w:hAnsi="ＭＳ 明朝" w:cs="ＭＳ 明朝" w:hint="eastAsia"/>
                      <w:spacing w:val="6"/>
                      <w:kern w:val="0"/>
                      <w:szCs w:val="21"/>
                    </w:rPr>
                    <w:t>を利用し、代表取締役が情報を発信。</w:t>
                  </w:r>
                </w:p>
                <w:p w14:paraId="67F41979" w14:textId="4CB3A1B7" w:rsidR="00D1302E" w:rsidRPr="00E577BF" w:rsidRDefault="0084118E" w:rsidP="00C025F4">
                  <w:pPr>
                    <w:suppressAutoHyphens/>
                    <w:kinsoku w:val="0"/>
                    <w:overflowPunct w:val="0"/>
                    <w:adjustRightInd w:val="0"/>
                    <w:spacing w:afterLines="50" w:after="120" w:line="238" w:lineRule="exact"/>
                    <w:ind w:firstLineChars="100" w:firstLine="210"/>
                    <w:jc w:val="left"/>
                    <w:textAlignment w:val="center"/>
                    <w:rPr>
                      <w:rFonts w:ascii="ＭＳ 明朝" w:eastAsia="ＭＳ 明朝" w:hAnsi="ＭＳ 明朝" w:cs="ＭＳ 明朝"/>
                      <w:spacing w:val="6"/>
                      <w:kern w:val="0"/>
                      <w:szCs w:val="21"/>
                    </w:rPr>
                  </w:pPr>
                  <w:hyperlink r:id="rId12" w:history="1">
                    <w:r w:rsidR="00C025F4" w:rsidRPr="0036680E">
                      <w:rPr>
                        <w:rStyle w:val="af6"/>
                        <w:rFonts w:ascii="ＭＳ 明朝" w:eastAsia="ＭＳ 明朝" w:hAnsi="ＭＳ 明朝" w:cs="ＭＳ 明朝"/>
                        <w:spacing w:val="6"/>
                        <w:kern w:val="0"/>
                        <w:szCs w:val="21"/>
                      </w:rPr>
                      <w:t>https://www.macoho.co.jp/topics.html</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3562A1F" w14:textId="2AAA6BBC" w:rsidR="000E3B7A" w:rsidRPr="000E3B7A" w:rsidRDefault="000E3B7A" w:rsidP="000E3B7A">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3B7A">
                    <w:rPr>
                      <w:rFonts w:ascii="ＭＳ 明朝" w:eastAsia="ＭＳ 明朝" w:hAnsi="ＭＳ 明朝" w:cs="ＭＳ 明朝" w:hint="eastAsia"/>
                      <w:spacing w:val="6"/>
                      <w:kern w:val="0"/>
                      <w:szCs w:val="21"/>
                    </w:rPr>
                    <w:t>取締役社長名義で、当社のDX方針と戦略について「当社におけるDX戦略について」を発信。</w:t>
                  </w:r>
                </w:p>
                <w:p w14:paraId="052C604F" w14:textId="4AC34B5E" w:rsidR="00D1302E" w:rsidRPr="000E3B7A" w:rsidRDefault="000E3B7A" w:rsidP="00DD56DC">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3B7A">
                    <w:rPr>
                      <w:rFonts w:ascii="ＭＳ 明朝" w:eastAsia="ＭＳ 明朝" w:hAnsi="ＭＳ 明朝" w:cs="ＭＳ 明朝" w:hint="eastAsia"/>
                      <w:spacing w:val="6"/>
                      <w:kern w:val="0"/>
                      <w:szCs w:val="21"/>
                    </w:rPr>
                    <w:t>DX戦略の推進状況として、上記①で示したDX方針と戦略を策定、公開した旨を情報発信。</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w:t>
            </w:r>
            <w:r w:rsidRPr="00E577BF">
              <w:rPr>
                <w:rFonts w:ascii="ＭＳ 明朝" w:eastAsia="ＭＳ 明朝" w:hAnsi="ＭＳ 明朝" w:cs="ＭＳ 明朝" w:hint="eastAsia"/>
                <w:spacing w:val="6"/>
                <w:kern w:val="0"/>
                <w:szCs w:val="21"/>
              </w:rPr>
              <w:lastRenderedPageBreak/>
              <w:t>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63A11E8E" w:rsidR="00D1302E" w:rsidRPr="00974A8E" w:rsidRDefault="00D1302E" w:rsidP="009629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74A8E">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974A8E">
                    <w:rPr>
                      <w:rFonts w:ascii="ＭＳ 明朝" w:eastAsia="ＭＳ 明朝" w:hAnsi="ＭＳ 明朝" w:cs="ＭＳ 明朝" w:hint="eastAsia"/>
                      <w:spacing w:val="6"/>
                      <w:kern w:val="0"/>
                      <w:szCs w:val="21"/>
                    </w:rPr>
                    <w:t>1</w:t>
                  </w:r>
                  <w:r w:rsidR="009629BB">
                    <w:rPr>
                      <w:rFonts w:ascii="ＭＳ 明朝" w:eastAsia="ＭＳ 明朝" w:hAnsi="ＭＳ 明朝" w:cs="ＭＳ 明朝" w:hint="eastAsia"/>
                      <w:spacing w:val="6"/>
                      <w:kern w:val="0"/>
                      <w:szCs w:val="21"/>
                    </w:rPr>
                    <w:t>1</w:t>
                  </w:r>
                  <w:r w:rsidR="00974A8E">
                    <w:rPr>
                      <w:rFonts w:ascii="ＭＳ 明朝" w:eastAsia="ＭＳ 明朝" w:hAnsi="ＭＳ 明朝" w:cs="ＭＳ 明朝" w:hint="eastAsia"/>
                      <w:spacing w:val="6"/>
                      <w:kern w:val="0"/>
                      <w:szCs w:val="21"/>
                    </w:rPr>
                    <w:t>月頃　～　2025</w:t>
                  </w:r>
                  <w:r w:rsidRPr="00E577BF">
                    <w:rPr>
                      <w:rFonts w:ascii="ＭＳ 明朝" w:eastAsia="ＭＳ 明朝" w:hAnsi="ＭＳ 明朝" w:cs="ＭＳ 明朝" w:hint="eastAsia"/>
                      <w:spacing w:val="6"/>
                      <w:kern w:val="0"/>
                      <w:szCs w:val="21"/>
                    </w:rPr>
                    <w:t xml:space="preserve">年　　</w:t>
                  </w:r>
                  <w:r w:rsidR="00974A8E">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36BCA7A0" w:rsidR="00793F6B" w:rsidRPr="00793F6B" w:rsidRDefault="00793F6B" w:rsidP="00793F6B">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93F6B">
                    <w:rPr>
                      <w:rFonts w:ascii="MeiryoUI" w:eastAsia="MeiryoUI" w:cs="MeiryoUI" w:hint="eastAsia"/>
                      <w:kern w:val="0"/>
                      <w:sz w:val="20"/>
                    </w:rPr>
                    <w:t>「</w:t>
                  </w:r>
                  <w:r w:rsidRPr="00793F6B">
                    <w:rPr>
                      <w:rFonts w:ascii="MeiryoUI" w:eastAsia="MeiryoUI" w:cs="MeiryoUI"/>
                      <w:kern w:val="0"/>
                      <w:sz w:val="20"/>
                    </w:rPr>
                    <w:t xml:space="preserve">DX </w:t>
                  </w:r>
                  <w:r w:rsidRPr="00793F6B">
                    <w:rPr>
                      <w:rFonts w:ascii="MeiryoUI" w:eastAsia="MeiryoUI" w:cs="MeiryoUI" w:hint="eastAsia"/>
                      <w:kern w:val="0"/>
                      <w:sz w:val="20"/>
                    </w:rPr>
                    <w:t>推進指標」による自己分析を行い、</w:t>
                  </w:r>
                  <w:r w:rsidRPr="00793F6B">
                    <w:rPr>
                      <w:rFonts w:ascii="MeiryoUI" w:eastAsia="MeiryoUI" w:cs="MeiryoUI"/>
                      <w:kern w:val="0"/>
                      <w:sz w:val="20"/>
                    </w:rPr>
                    <w:t xml:space="preserve">IPA </w:t>
                  </w:r>
                  <w:r w:rsidRPr="00793F6B">
                    <w:rPr>
                      <w:rFonts w:ascii="MeiryoUI" w:eastAsia="MeiryoUI" w:cs="MeiryoUI" w:hint="eastAsia"/>
                      <w:kern w:val="0"/>
                      <w:sz w:val="20"/>
                    </w:rPr>
                    <w:t>の自己診断結果入力サイトより提出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44C97A82" w:rsidR="00D1302E" w:rsidRPr="00E577BF" w:rsidRDefault="002578B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2022年　01</w:t>
                  </w:r>
                  <w:r w:rsidR="00D1302E"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457F180" w14:textId="77777777" w:rsidR="003C3975" w:rsidRDefault="003C3975" w:rsidP="006C2E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3975">
                    <w:rPr>
                      <w:rFonts w:ascii="ＭＳ 明朝" w:eastAsia="ＭＳ 明朝" w:hAnsi="ＭＳ 明朝" w:cs="ＭＳ 明朝" w:hint="eastAsia"/>
                      <w:spacing w:val="6"/>
                      <w:kern w:val="0"/>
                      <w:szCs w:val="21"/>
                    </w:rPr>
                    <w:t>SECURITY ACTION制度に基づき、情報セキュリティ基本方針を制定し、二つ星の宣言を当社HPにて公表しております。</w:t>
                  </w:r>
                </w:p>
                <w:p w14:paraId="55510B03" w14:textId="3C7AB7DE" w:rsidR="00350A8C" w:rsidRPr="0055433B" w:rsidRDefault="0084118E" w:rsidP="00253A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6C2E0A" w:rsidRPr="0036680E">
                      <w:rPr>
                        <w:rStyle w:val="af6"/>
                        <w:rFonts w:ascii="ＭＳ 明朝" w:eastAsia="ＭＳ 明朝" w:hAnsi="ＭＳ 明朝" w:cs="ＭＳ 明朝"/>
                        <w:spacing w:val="6"/>
                        <w:kern w:val="0"/>
                        <w:szCs w:val="21"/>
                      </w:rPr>
                      <w:t>https://www.macoho.co.jp/company/policies.html</w:t>
                    </w:r>
                  </w:hyperlink>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111622" w14:textId="77777777" w:rsidR="0084118E" w:rsidRDefault="0084118E">
      <w:r>
        <w:separator/>
      </w:r>
    </w:p>
  </w:endnote>
  <w:endnote w:type="continuationSeparator" w:id="0">
    <w:p w14:paraId="59F0D0AD" w14:textId="77777777" w:rsidR="0084118E" w:rsidRDefault="0084118E">
      <w:r>
        <w:continuationSeparator/>
      </w:r>
    </w:p>
  </w:endnote>
  <w:endnote w:type="continuationNotice" w:id="1">
    <w:p w14:paraId="55328258" w14:textId="77777777" w:rsidR="0084118E" w:rsidRDefault="008411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eiryoUI">
    <w:altName w:val="ＭＳ 明朝"/>
    <w:panose1 w:val="00000000000000000000"/>
    <w:charset w:val="80"/>
    <w:family w:val="auto"/>
    <w:notTrueType/>
    <w:pitch w:val="default"/>
    <w:sig w:usb0="00000003" w:usb1="08070000" w:usb2="00000010" w:usb3="00000000" w:csb0="00020001"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A7722" w14:textId="77777777" w:rsidR="0084118E" w:rsidRDefault="0084118E">
      <w:r>
        <w:separator/>
      </w:r>
    </w:p>
  </w:footnote>
  <w:footnote w:type="continuationSeparator" w:id="0">
    <w:p w14:paraId="5C08ED35" w14:textId="77777777" w:rsidR="0084118E" w:rsidRDefault="0084118E">
      <w:r>
        <w:continuationSeparator/>
      </w:r>
    </w:p>
  </w:footnote>
  <w:footnote w:type="continuationNotice" w:id="1">
    <w:p w14:paraId="342E64BB" w14:textId="77777777" w:rsidR="0084118E" w:rsidRDefault="0084118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0D2E43BF"/>
    <w:multiLevelType w:val="hybridMultilevel"/>
    <w:tmpl w:val="7CE25ABA"/>
    <w:lvl w:ilvl="0" w:tplc="9DFECA54">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7D279E"/>
    <w:multiLevelType w:val="hybridMultilevel"/>
    <w:tmpl w:val="D70C7C74"/>
    <w:lvl w:ilvl="0" w:tplc="9B767E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EE73D4"/>
    <w:multiLevelType w:val="hybridMultilevel"/>
    <w:tmpl w:val="47EED578"/>
    <w:lvl w:ilvl="0" w:tplc="819A8C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A1B7B00"/>
    <w:multiLevelType w:val="hybridMultilevel"/>
    <w:tmpl w:val="99A25CEC"/>
    <w:lvl w:ilvl="0" w:tplc="BA4811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CC2DEF"/>
    <w:multiLevelType w:val="hybridMultilevel"/>
    <w:tmpl w:val="E14A8440"/>
    <w:lvl w:ilvl="0" w:tplc="8D9286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8567AB"/>
    <w:multiLevelType w:val="hybridMultilevel"/>
    <w:tmpl w:val="EC90F07A"/>
    <w:lvl w:ilvl="0" w:tplc="A8FC60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2B70D2A"/>
    <w:multiLevelType w:val="hybridMultilevel"/>
    <w:tmpl w:val="72B64992"/>
    <w:lvl w:ilvl="0" w:tplc="579679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E96717C"/>
    <w:multiLevelType w:val="hybridMultilevel"/>
    <w:tmpl w:val="8AFA0ED0"/>
    <w:lvl w:ilvl="0" w:tplc="1E5AE3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0A036CD"/>
    <w:multiLevelType w:val="hybridMultilevel"/>
    <w:tmpl w:val="E32A5D04"/>
    <w:lvl w:ilvl="0" w:tplc="C61CB6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A43CBB"/>
    <w:multiLevelType w:val="hybridMultilevel"/>
    <w:tmpl w:val="435A2F1C"/>
    <w:lvl w:ilvl="0" w:tplc="FA867C7C">
      <w:start w:val="1"/>
      <w:numFmt w:val="decimalEnclosedCircle"/>
      <w:lvlText w:val="%1"/>
      <w:lvlJc w:val="left"/>
      <w:pPr>
        <w:ind w:left="360" w:hanging="360"/>
      </w:pPr>
      <w:rPr>
        <w:rFonts w:ascii="MeiryoUI" w:eastAsia="MeiryoUI" w:hAnsi="Century" w:cs="MeiryoUI"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7"/>
  </w:num>
  <w:num w:numId="2">
    <w:abstractNumId w:val="13"/>
  </w:num>
  <w:num w:numId="3">
    <w:abstractNumId w:val="0"/>
  </w:num>
  <w:num w:numId="4">
    <w:abstractNumId w:val="12"/>
  </w:num>
  <w:num w:numId="5">
    <w:abstractNumId w:val="2"/>
  </w:num>
  <w:num w:numId="6">
    <w:abstractNumId w:val="4"/>
  </w:num>
  <w:num w:numId="7">
    <w:abstractNumId w:val="5"/>
  </w:num>
  <w:num w:numId="8">
    <w:abstractNumId w:val="9"/>
  </w:num>
  <w:num w:numId="9">
    <w:abstractNumId w:val="3"/>
  </w:num>
  <w:num w:numId="10">
    <w:abstractNumId w:val="10"/>
  </w:num>
  <w:num w:numId="11">
    <w:abstractNumId w:val="6"/>
  </w:num>
  <w:num w:numId="12">
    <w:abstractNumId w:val="8"/>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1C28"/>
    <w:rsid w:val="000D2F84"/>
    <w:rsid w:val="000D7B32"/>
    <w:rsid w:val="000D7DA5"/>
    <w:rsid w:val="000E3674"/>
    <w:rsid w:val="000E3B7A"/>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53A2C"/>
    <w:rsid w:val="002578BC"/>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A535D"/>
    <w:rsid w:val="003B283D"/>
    <w:rsid w:val="003B53DF"/>
    <w:rsid w:val="003C3975"/>
    <w:rsid w:val="003C71BF"/>
    <w:rsid w:val="003D054D"/>
    <w:rsid w:val="003D1FF3"/>
    <w:rsid w:val="003D45F5"/>
    <w:rsid w:val="003F7752"/>
    <w:rsid w:val="004003DB"/>
    <w:rsid w:val="004012C5"/>
    <w:rsid w:val="00401AF5"/>
    <w:rsid w:val="00405D14"/>
    <w:rsid w:val="00412C9F"/>
    <w:rsid w:val="00421C74"/>
    <w:rsid w:val="0042687F"/>
    <w:rsid w:val="00432BA9"/>
    <w:rsid w:val="00433A51"/>
    <w:rsid w:val="00434ECA"/>
    <w:rsid w:val="00441549"/>
    <w:rsid w:val="00446FA4"/>
    <w:rsid w:val="004519BF"/>
    <w:rsid w:val="0045289C"/>
    <w:rsid w:val="00454E2D"/>
    <w:rsid w:val="00462146"/>
    <w:rsid w:val="004651FB"/>
    <w:rsid w:val="0046628F"/>
    <w:rsid w:val="00483F63"/>
    <w:rsid w:val="00486113"/>
    <w:rsid w:val="004B0BD4"/>
    <w:rsid w:val="004B38A3"/>
    <w:rsid w:val="004B78E0"/>
    <w:rsid w:val="004D4F70"/>
    <w:rsid w:val="004E264F"/>
    <w:rsid w:val="00500737"/>
    <w:rsid w:val="00514854"/>
    <w:rsid w:val="0051532F"/>
    <w:rsid w:val="00516839"/>
    <w:rsid w:val="0051732C"/>
    <w:rsid w:val="0052156A"/>
    <w:rsid w:val="00521BFC"/>
    <w:rsid w:val="00523C5F"/>
    <w:rsid w:val="00526508"/>
    <w:rsid w:val="0053255F"/>
    <w:rsid w:val="0053372B"/>
    <w:rsid w:val="00552137"/>
    <w:rsid w:val="0055433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C2E0A"/>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9373B"/>
    <w:rsid w:val="00793F6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118E"/>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29BB"/>
    <w:rsid w:val="00964BDD"/>
    <w:rsid w:val="009653AA"/>
    <w:rsid w:val="0097041C"/>
    <w:rsid w:val="00972B7B"/>
    <w:rsid w:val="00974A8E"/>
    <w:rsid w:val="00975A98"/>
    <w:rsid w:val="00977317"/>
    <w:rsid w:val="009811EE"/>
    <w:rsid w:val="009877BF"/>
    <w:rsid w:val="0099009C"/>
    <w:rsid w:val="00991DB3"/>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12388"/>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E5F92"/>
    <w:rsid w:val="00BF3517"/>
    <w:rsid w:val="00C025F4"/>
    <w:rsid w:val="00C04F6F"/>
    <w:rsid w:val="00C05662"/>
    <w:rsid w:val="00C11209"/>
    <w:rsid w:val="00C23001"/>
    <w:rsid w:val="00C24949"/>
    <w:rsid w:val="00C3670A"/>
    <w:rsid w:val="00C4669E"/>
    <w:rsid w:val="00C66063"/>
    <w:rsid w:val="00C66648"/>
    <w:rsid w:val="00C71411"/>
    <w:rsid w:val="00C7353E"/>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4F0A"/>
    <w:rsid w:val="00D762AF"/>
    <w:rsid w:val="00D937A5"/>
    <w:rsid w:val="00D9422A"/>
    <w:rsid w:val="00D97462"/>
    <w:rsid w:val="00DA23E1"/>
    <w:rsid w:val="00DA5950"/>
    <w:rsid w:val="00DB7E0E"/>
    <w:rsid w:val="00DC560E"/>
    <w:rsid w:val="00DC5A80"/>
    <w:rsid w:val="00DD185B"/>
    <w:rsid w:val="00DD2331"/>
    <w:rsid w:val="00DD56DC"/>
    <w:rsid w:val="00DE240E"/>
    <w:rsid w:val="00DF2563"/>
    <w:rsid w:val="00DF6F6E"/>
    <w:rsid w:val="00E1242C"/>
    <w:rsid w:val="00E14207"/>
    <w:rsid w:val="00E17CAA"/>
    <w:rsid w:val="00E17D1A"/>
    <w:rsid w:val="00E2355C"/>
    <w:rsid w:val="00E34612"/>
    <w:rsid w:val="00E34E97"/>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1EEE"/>
    <w:rsid w:val="00EB6D2C"/>
    <w:rsid w:val="00EC33A9"/>
    <w:rsid w:val="00EC5A1D"/>
    <w:rsid w:val="00ED1863"/>
    <w:rsid w:val="00ED1AD0"/>
    <w:rsid w:val="00ED5D86"/>
    <w:rsid w:val="00EF3611"/>
    <w:rsid w:val="00F042B2"/>
    <w:rsid w:val="00F05576"/>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3uhRrz1I6DJyrGLvtHlHTgoqRzpsKYBVl8qOEAyS5cIMk7GxfL94BDS6mX809SUz0HSh5oo4oKvOzmYP6p0IKw==" w:salt="rl3Zt28vuE+OhbI1yowY4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BE5F92"/>
    <w:rPr>
      <w:color w:val="0563C1"/>
      <w:u w:val="single"/>
    </w:rPr>
  </w:style>
  <w:style w:type="character" w:styleId="af7">
    <w:name w:val="FollowedHyperlink"/>
    <w:uiPriority w:val="99"/>
    <w:semiHidden/>
    <w:unhideWhenUsed/>
    <w:rsid w:val="000E3B7A"/>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219506">
      <w:bodyDiv w:val="1"/>
      <w:marLeft w:val="0"/>
      <w:marRight w:val="0"/>
      <w:marTop w:val="0"/>
      <w:marBottom w:val="0"/>
      <w:divBdr>
        <w:top w:val="none" w:sz="0" w:space="0" w:color="auto"/>
        <w:left w:val="none" w:sz="0" w:space="0" w:color="auto"/>
        <w:bottom w:val="none" w:sz="0" w:space="0" w:color="auto"/>
        <w:right w:val="none" w:sz="0" w:space="0" w:color="auto"/>
      </w:divBdr>
    </w:div>
    <w:div w:id="112842868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4578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coho.co.jp/company/dx.html" TargetMode="External"/><Relationship Id="rId13" Type="http://schemas.openxmlformats.org/officeDocument/2006/relationships/hyperlink" Target="https://www.macoho.co.jp/company/policie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coho.co.jp/topic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coho.co.jp/company/dx.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acoho.co.jp/company/dx.html" TargetMode="External"/><Relationship Id="rId4" Type="http://schemas.openxmlformats.org/officeDocument/2006/relationships/settings" Target="settings.xml"/><Relationship Id="rId9" Type="http://schemas.openxmlformats.org/officeDocument/2006/relationships/hyperlink" Target="https://www.macoho.co.jp/company/dx.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F7BFA-9C4E-41E4-B23F-D2F4E2D44A96}">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762</ap:Words>
  <ap:Characters>4348</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5100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