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BAF10E2"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D1FC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A03A9">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w:t>
            </w:r>
            <w:r w:rsidR="00A62C67">
              <w:rPr>
                <w:rFonts w:ascii="ＭＳ 明朝" w:eastAsia="ＭＳ 明朝" w:hAnsi="ＭＳ 明朝" w:cs="ＭＳ 明朝" w:hint="eastAsia"/>
                <w:spacing w:val="6"/>
                <w:kern w:val="0"/>
                <w:szCs w:val="21"/>
              </w:rPr>
              <w:t>29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7A9F805" w:rsidR="00D1302E" w:rsidRPr="009D1FCE" w:rsidRDefault="00D1302E" w:rsidP="009D1FCE">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60C1E" w:rsidRPr="00460C1E">
              <w:rPr>
                <w:rFonts w:ascii="ＭＳ 明朝" w:eastAsia="ＭＳ 明朝" w:hAnsi="ＭＳ 明朝" w:hint="eastAsia"/>
                <w:spacing w:val="6"/>
                <w:kern w:val="0"/>
                <w:szCs w:val="21"/>
              </w:rPr>
              <w:t>ぴーおーいのべーしょん</w:t>
            </w:r>
          </w:p>
          <w:p w14:paraId="2377568F" w14:textId="7527BE07" w:rsidR="009D1FCE" w:rsidRDefault="00D1302E" w:rsidP="009D1FCE">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60C1E" w:rsidRPr="00460C1E">
              <w:rPr>
                <w:rFonts w:ascii="ＭＳ 明朝" w:eastAsia="ＭＳ 明朝" w:hAnsi="ＭＳ 明朝" w:cs="ＭＳ 明朝" w:hint="eastAsia"/>
                <w:spacing w:val="6"/>
                <w:kern w:val="0"/>
                <w:szCs w:val="21"/>
              </w:rPr>
              <w:t>株式会社P.O.イノベーション</w:t>
            </w:r>
          </w:p>
          <w:p w14:paraId="709E4A6F" w14:textId="2FB60686" w:rsidR="00D1302E" w:rsidRPr="00E577BF" w:rsidRDefault="00460C1E" w:rsidP="009D1FCE">
            <w:pPr>
              <w:spacing w:afterLines="50" w:after="120" w:line="260" w:lineRule="exact"/>
              <w:jc w:val="right"/>
              <w:rPr>
                <w:rFonts w:ascii="ＭＳ 明朝" w:eastAsia="ＭＳ 明朝" w:hAnsi="ＭＳ 明朝"/>
                <w:spacing w:val="6"/>
                <w:kern w:val="0"/>
                <w:szCs w:val="21"/>
              </w:rPr>
            </w:pPr>
            <w:r w:rsidRPr="00460C1E">
              <w:rPr>
                <w:rFonts w:ascii="ＭＳ 明朝" w:eastAsia="ＭＳ 明朝" w:hAnsi="ＭＳ 明朝" w:hint="eastAsia"/>
                <w:spacing w:val="6"/>
                <w:kern w:val="0"/>
                <w:szCs w:val="21"/>
              </w:rPr>
              <w:t>（ふりがな）けんもくたろう</w:t>
            </w:r>
            <w:r w:rsidR="009D1FCE">
              <w:rPr>
                <w:rFonts w:ascii="ＭＳ 明朝" w:eastAsia="ＭＳ 明朝" w:hAnsi="ＭＳ 明朝" w:hint="eastAsia"/>
                <w:spacing w:val="6"/>
                <w:kern w:val="0"/>
                <w:szCs w:val="21"/>
              </w:rPr>
              <w:t xml:space="preserve">           </w:t>
            </w:r>
            <w:r w:rsidR="009D1FCE" w:rsidRPr="00E577BF">
              <w:rPr>
                <w:rFonts w:ascii="ＭＳ 明朝" w:eastAsia="ＭＳ 明朝" w:hAnsi="ＭＳ 明朝" w:hint="eastAsia"/>
                <w:spacing w:val="6"/>
                <w:kern w:val="0"/>
                <w:szCs w:val="21"/>
              </w:rPr>
              <w:t xml:space="preserve">       </w:t>
            </w:r>
            <w:r w:rsidR="009D1FCE">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9D1FCE">
              <w:rPr>
                <w:rFonts w:ascii="ＭＳ 明朝" w:eastAsia="ＭＳ 明朝" w:hAnsi="ＭＳ 明朝" w:hint="eastAsia"/>
                <w:spacing w:val="6"/>
                <w:kern w:val="0"/>
                <w:szCs w:val="21"/>
              </w:rPr>
              <w:t xml:space="preserve">                     </w:t>
            </w:r>
          </w:p>
          <w:p w14:paraId="039A6583" w14:textId="296D6AEA"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460C1E" w:rsidRPr="00460C1E">
              <w:rPr>
                <w:rFonts w:ascii="ＭＳ 明朝" w:eastAsia="ＭＳ 明朝" w:hAnsi="ＭＳ 明朝" w:hint="eastAsia"/>
                <w:spacing w:val="6"/>
                <w:kern w:val="0"/>
                <w:szCs w:val="21"/>
              </w:rPr>
              <w:t>代表取締役　見木太郎</w:t>
            </w:r>
          </w:p>
          <w:p w14:paraId="5534F654" w14:textId="6E1352A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60C1E" w:rsidRPr="00460C1E">
              <w:rPr>
                <w:rFonts w:ascii="ＭＳ 明朝" w:eastAsia="ＭＳ 明朝" w:hAnsi="ＭＳ 明朝" w:cs="ＭＳ 明朝" w:hint="eastAsia"/>
                <w:spacing w:val="6"/>
                <w:kern w:val="0"/>
                <w:szCs w:val="21"/>
              </w:rPr>
              <w:t>025-0084</w:t>
            </w:r>
          </w:p>
          <w:p w14:paraId="6DC37C6D" w14:textId="77777777" w:rsidR="00460C1E" w:rsidRDefault="00460C1E" w:rsidP="009D1FCE">
            <w:pPr>
              <w:spacing w:afterLines="50" w:after="120" w:line="260" w:lineRule="exact"/>
              <w:ind w:leftChars="1261" w:left="2699" w:firstLineChars="400" w:firstLine="952"/>
              <w:rPr>
                <w:rFonts w:ascii="ＭＳ 明朝" w:eastAsia="ＭＳ 明朝" w:hAnsi="ＭＳ 明朝"/>
                <w:spacing w:val="14"/>
                <w:kern w:val="0"/>
                <w:szCs w:val="21"/>
              </w:rPr>
            </w:pPr>
            <w:r w:rsidRPr="00460C1E">
              <w:rPr>
                <w:rFonts w:ascii="ＭＳ 明朝" w:eastAsia="ＭＳ 明朝" w:hAnsi="ＭＳ 明朝" w:hint="eastAsia"/>
                <w:spacing w:val="14"/>
                <w:kern w:val="0"/>
                <w:szCs w:val="21"/>
              </w:rPr>
              <w:t>岩手県花巻市桜町１丁目３９７</w:t>
            </w:r>
            <w:r w:rsidRPr="00460C1E">
              <w:rPr>
                <w:rFonts w:ascii="ＭＳ 明朝" w:eastAsia="ＭＳ 明朝" w:hAnsi="ＭＳ 明朝"/>
                <w:spacing w:val="14"/>
                <w:kern w:val="0"/>
                <w:szCs w:val="21"/>
              </w:rPr>
              <w:t>−</w:t>
            </w:r>
            <w:r w:rsidRPr="00460C1E">
              <w:rPr>
                <w:rFonts w:ascii="ＭＳ 明朝" w:eastAsia="ＭＳ 明朝" w:hAnsi="ＭＳ 明朝" w:hint="eastAsia"/>
                <w:spacing w:val="14"/>
                <w:kern w:val="0"/>
                <w:szCs w:val="21"/>
              </w:rPr>
              <w:t>２</w:t>
            </w:r>
          </w:p>
          <w:p w14:paraId="47DD002F" w14:textId="4C428C5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60C1E" w:rsidRPr="00460C1E">
              <w:rPr>
                <w:rFonts w:ascii="ＭＳ 明朝" w:eastAsia="ＭＳ 明朝" w:hAnsi="ＭＳ 明朝" w:cs="ＭＳ 明朝" w:hint="eastAsia"/>
                <w:kern w:val="0"/>
                <w:szCs w:val="21"/>
              </w:rPr>
              <w:t>1400002008388</w:t>
            </w:r>
          </w:p>
          <w:p w14:paraId="045CD76E" w14:textId="2A538C87" w:rsidR="00D1302E" w:rsidRPr="003A56A7" w:rsidRDefault="00B74D5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1" locked="0" layoutInCell="1" allowOverlap="1" wp14:anchorId="23DA898F" wp14:editId="57874EBF">
                      <wp:simplePos x="0" y="0"/>
                      <wp:positionH relativeFrom="column">
                        <wp:posOffset>1531010</wp:posOffset>
                      </wp:positionH>
                      <wp:positionV relativeFrom="paragraph">
                        <wp:posOffset>149225</wp:posOffset>
                      </wp:positionV>
                      <wp:extent cx="662940" cy="198120"/>
                      <wp:effectExtent l="0" t="0" r="0" b="0"/>
                      <wp:wrapNone/>
                      <wp:docPr id="49756132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19812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3D03EC" id="Oval 2" o:spid="_x0000_s1026" style="position:absolute;margin-left:120.55pt;margin-top:11.75pt;width:52.2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">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w:t>
            </w:r>
            <w:r w:rsidR="003A56A7" w:rsidRPr="00BB0E49">
              <w:rPr>
                <w:rFonts w:ascii="ＭＳ 明朝" w:eastAsia="ＭＳ 明朝" w:hAnsi="ＭＳ 明朝" w:cs="ＭＳ 明朝" w:hint="eastAsia"/>
                <w:spacing w:val="6"/>
                <w:kern w:val="0"/>
                <w:szCs w:val="21"/>
              </w:rPr>
              <w:t xml:space="preserve">　情報処理の促進に関する法律第３</w:t>
            </w:r>
            <w:r w:rsidR="003A56A7">
              <w:rPr>
                <w:rFonts w:ascii="ＭＳ 明朝" w:eastAsia="ＭＳ 明朝" w:hAnsi="ＭＳ 明朝" w:cs="ＭＳ 明朝" w:hint="eastAsia"/>
                <w:spacing w:val="6"/>
                <w:kern w:val="0"/>
                <w:szCs w:val="21"/>
              </w:rPr>
              <w:t>２</w:t>
            </w:r>
            <w:r w:rsidR="003A56A7" w:rsidRPr="00BB0E49">
              <w:rPr>
                <w:rFonts w:ascii="ＭＳ 明朝" w:eastAsia="ＭＳ 明朝" w:hAnsi="ＭＳ 明朝" w:cs="ＭＳ 明朝" w:hint="eastAsia"/>
                <w:spacing w:val="6"/>
                <w:kern w:val="0"/>
                <w:szCs w:val="21"/>
              </w:rPr>
              <w:t>条</w:t>
            </w:r>
            <w:r w:rsidR="003A56A7">
              <w:rPr>
                <w:rFonts w:ascii="ＭＳ 明朝" w:eastAsia="ＭＳ 明朝" w:hAnsi="ＭＳ 明朝" w:cs="ＭＳ 明朝" w:hint="eastAsia"/>
                <w:spacing w:val="6"/>
                <w:kern w:val="0"/>
                <w:szCs w:val="21"/>
              </w:rPr>
              <w:t>第１項</w:t>
            </w:r>
            <w:r w:rsidR="003A56A7" w:rsidRPr="00BB0E49">
              <w:rPr>
                <w:rFonts w:ascii="ＭＳ 明朝" w:eastAsia="ＭＳ 明朝" w:hAnsi="ＭＳ 明朝" w:cs="ＭＳ 明朝" w:hint="eastAsia"/>
                <w:spacing w:val="6"/>
                <w:kern w:val="0"/>
                <w:szCs w:val="21"/>
              </w:rPr>
              <w:t>に基づき、情報処理の促進に関する法律施行規則第４１条（①第１号、②第２号）に掲げる基準による認定</w:t>
            </w:r>
            <w:r w:rsidR="009A03A9">
              <w:rPr>
                <w:rFonts w:ascii="ＭＳ 明朝" w:eastAsia="ＭＳ 明朝" w:hAnsi="ＭＳ 明朝" w:cs="ＭＳ 明朝" w:hint="eastAsia"/>
                <w:spacing w:val="6"/>
                <w:kern w:val="0"/>
                <w:szCs w:val="21"/>
              </w:rPr>
              <w:t>の更新</w:t>
            </w:r>
            <w:r w:rsidR="003A56A7" w:rsidRPr="00BB0E49">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ECE6BD1" w14:textId="472270E6" w:rsidR="00D1302E" w:rsidRPr="00E577BF" w:rsidRDefault="009B4A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Pr>
                      <w:rFonts w:ascii="ＭＳ 明朝" w:eastAsia="ＭＳ 明朝" w:hAnsi="ＭＳ 明朝" w:cs="ＭＳ 明朝" w:hint="eastAsia"/>
                      <w:spacing w:val="6"/>
                      <w:kern w:val="0"/>
                      <w:szCs w:val="21"/>
                    </w:rPr>
                    <w:t xml:space="preserve">　</w:t>
                  </w:r>
                  <w:r w:rsidR="00B74D58" w:rsidRPr="00B74D58">
                    <w:rPr>
                      <w:rFonts w:ascii="ＭＳ 明朝" w:eastAsia="ＭＳ 明朝" w:hAnsi="ＭＳ 明朝" w:cs="ＭＳ 明朝" w:hint="eastAsia"/>
                      <w:spacing w:val="6"/>
                      <w:kern w:val="0"/>
                      <w:szCs w:val="21"/>
                    </w:rPr>
                    <w:t>DX戦略20</w:t>
                  </w:r>
                  <w:r w:rsidR="00B74D58">
                    <w:rPr>
                      <w:rFonts w:ascii="ＭＳ 明朝" w:eastAsia="ＭＳ 明朝" w:hAnsi="ＭＳ 明朝" w:cs="ＭＳ 明朝" w:hint="eastAsia"/>
                      <w:spacing w:val="6"/>
                      <w:kern w:val="0"/>
                      <w:szCs w:val="21"/>
                    </w:rPr>
                    <w:t>25</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E29B010" w14:textId="2C402E53"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74D58">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9B4A3B">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sidR="009B4A3B">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39450430" w14:textId="15B603AE" w:rsidR="00B74D58" w:rsidRDefault="009B4A3B"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sidR="003569C9">
                    <w:rPr>
                      <w:rFonts w:ascii="ＭＳ 明朝" w:eastAsia="ＭＳ 明朝" w:hAnsi="ＭＳ 明朝" w:cs="ＭＳ 明朝" w:hint="eastAsia"/>
                      <w:spacing w:val="6"/>
                      <w:kern w:val="0"/>
                      <w:szCs w:val="21"/>
                    </w:rPr>
                    <w:t>HP</w:t>
                  </w:r>
                  <w:r w:rsidR="00B74D58" w:rsidRPr="00B74D58">
                    <w:rPr>
                      <w:rFonts w:ascii="ＭＳ 明朝" w:eastAsia="ＭＳ 明朝" w:hAnsi="ＭＳ 明朝" w:cs="ＭＳ 明朝" w:hint="eastAsia"/>
                      <w:spacing w:val="6"/>
                      <w:kern w:val="0"/>
                      <w:szCs w:val="21"/>
                    </w:rPr>
                    <w:t>で公表</w:t>
                  </w:r>
                </w:p>
                <w:p w14:paraId="7BD25F59" w14:textId="3F93562E" w:rsidR="00D452F2" w:rsidRPr="00B74D58" w:rsidRDefault="00D452F2"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Pr>
                      <w:rFonts w:ascii="ＭＳ 明朝" w:eastAsia="ＭＳ 明朝" w:hAnsi="ＭＳ 明朝" w:cs="ＭＳ 明朝" w:hint="eastAsia"/>
                      <w:spacing w:val="6"/>
                      <w:kern w:val="0"/>
                      <w:szCs w:val="21"/>
                    </w:rPr>
                    <w:t>「</w:t>
                  </w:r>
                  <w:r w:rsidRPr="00B74D58">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25」P2,4にて記載</w:t>
                  </w:r>
                </w:p>
                <w:p w14:paraId="27BE80B4" w14:textId="696010F0" w:rsidR="00B74D58" w:rsidRPr="00B74D58" w:rsidRDefault="009B4A3B"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①DXに関するトップメッセージ</w:t>
                  </w:r>
                </w:p>
                <w:p w14:paraId="525C3602" w14:textId="2DBB4353" w:rsidR="00B74D58" w:rsidRPr="00B74D58" w:rsidRDefault="009B4A3B" w:rsidP="00B74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③経営理念・経営ビジョン　DX戦略</w:t>
                  </w:r>
                </w:p>
                <w:p w14:paraId="68C98923" w14:textId="645AAC48" w:rsid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公表HP：</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https://www.po-innovation.co.jp/company/</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https://www.po-innovation.co.jp/company/</w:t>
                  </w:r>
                  <w:r>
                    <w:rPr>
                      <w:rFonts w:ascii="ＭＳ 明朝" w:eastAsia="ＭＳ 明朝" w:hAnsi="ＭＳ 明朝" w:cs="ＭＳ 明朝"/>
                      <w:spacing w:val="6"/>
                      <w:kern w:val="0"/>
                      <w:szCs w:val="21"/>
                    </w:rPr>
                    <w:fldChar w:fldCharType="end"/>
                  </w:r>
                </w:p>
                <w:p w14:paraId="2BFD86E1" w14:textId="04A893DA" w:rsidR="009B4A3B" w:rsidRPr="009B4A3B" w:rsidRDefault="009B4A3B"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公表PDF：</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https://www.po-innovation.co.jp/doc/dx2025.pdf</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https://www.po-innovation.co.jp/doc/dx2025.pdf</w:t>
                  </w:r>
                  <w:r>
                    <w:rPr>
                      <w:rFonts w:ascii="ＭＳ 明朝" w:eastAsia="ＭＳ 明朝" w:hAnsi="ＭＳ 明朝" w:cs="ＭＳ 明朝"/>
                      <w:spacing w:val="6"/>
                      <w:kern w:val="0"/>
                      <w:szCs w:val="21"/>
                    </w:rPr>
                    <w:fldChar w:fldCharType="end"/>
                  </w: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434D0C5" w14:textId="77777777" w:rsidR="009B4A3B" w:rsidRDefault="009B4A3B" w:rsidP="00A141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（DXに取り組む背景）</w:t>
                  </w:r>
                </w:p>
                <w:p w14:paraId="33BA543C" w14:textId="77777777" w:rsidR="009B4A3B" w:rsidRP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義肢装具業界は、医療業界全体のデジタルトランスフォーメーション（DX）推進の流れの中で、依然としてデジタル化への対応が急務とされています。近年、医療分野では「医療DX令和ビジョン2030」が掲げられ、全国医療情報プラットフォームの創設や電子カルテの100%普及が目指されるなど、デジタル技術の活用が急速に進んでいます。</w:t>
                  </w:r>
                </w:p>
                <w:p w14:paraId="3437C7CC" w14:textId="77777777" w:rsid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義肢装具分野でも3D技術等による製造効率化や個別化対応、納期短縮が期待されています。この変化に対応できなければ、生産性低下や競争力喪失、顧客ニーズへの対応遅延、イノベーション停滞、人材確保の困難化といった危機に直面しかねません。当社はこれらの課題を認識し、業界に先駆けてDXを推進することで、デジタル技術を活用して医療業界の課題を解決し、より良い医療の実現に貢献していきたいと考えています。2025年より、</w:t>
                  </w:r>
                  <w:r w:rsidRPr="009B4A3B">
                    <w:rPr>
                      <w:rFonts w:ascii="ＭＳ 明朝" w:eastAsia="ＭＳ 明朝" w:hAnsi="ＭＳ 明朝" w:cs="ＭＳ 明朝" w:hint="eastAsia"/>
                      <w:spacing w:val="6"/>
                      <w:kern w:val="0"/>
                      <w:szCs w:val="21"/>
                    </w:rPr>
                    <w:lastRenderedPageBreak/>
                    <w:t>CADCAMや３Dプリンターを擁する３D造形施設を立ち上げ、製造スタッフの負担軽減にも努めています。</w:t>
                  </w:r>
                </w:p>
                <w:p w14:paraId="2A1CFF74" w14:textId="77777777" w:rsid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CED758" w14:textId="7B208862" w:rsidR="00B74D58" w:rsidRPr="00B74D58" w:rsidRDefault="00B74D58"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（経営ビジョン）</w:t>
                  </w:r>
                </w:p>
                <w:p w14:paraId="774FE42C" w14:textId="77777777" w:rsidR="009B4A3B" w:rsidRP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私たちは、これまで培ってきた義肢装具や車いすの知識と技術を活かし、「新しい技術」と「人づくり」をもってお客様のお困りごとを解決し笑顔をお届けし、自社や医療業界で働くスタッフがよりいきいきと働ける環境の実現を目指し、社会に貢献してきたいと考えています。</w:t>
                  </w:r>
                </w:p>
                <w:p w14:paraId="111AF558" w14:textId="77777777" w:rsid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そのために、自社内のノウハウがつまった現場目線の使いやすいクラウドサービス事業を立ち上げ、デジタル技術を使った安心で安全で快適な製品・サービスを提供することにより、義肢装具業界や医療業界で最も高い生産性を保持し、高品質の製品・システム・サービスを提供する企業となることを目指します。</w:t>
                  </w:r>
                </w:p>
                <w:p w14:paraId="6CACEACA" w14:textId="77777777" w:rsid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BC46D" w14:textId="5242EDE2" w:rsidR="00B74D58" w:rsidRPr="00B74D58" w:rsidRDefault="00B74D58"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4D58">
                    <w:rPr>
                      <w:rFonts w:ascii="ＭＳ 明朝" w:eastAsia="ＭＳ 明朝" w:hAnsi="ＭＳ 明朝" w:cs="ＭＳ 明朝" w:hint="eastAsia"/>
                      <w:spacing w:val="6"/>
                      <w:kern w:val="0"/>
                      <w:szCs w:val="21"/>
                    </w:rPr>
                    <w:t>（ビジネスモデル）</w:t>
                  </w:r>
                </w:p>
                <w:p w14:paraId="18FD6EC0" w14:textId="77777777" w:rsidR="009B4A3B" w:rsidRPr="009B4A3B"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当社は、2021年よりグーグルクラウドパートナーとしてデジタル技術を導入し、社内業務改善を推進してきた経験と、そこで培ったシステム開発・運用ノウハウを基盤といたします。これを活かし、新たにデジタル関連事業へ参入し、医療業界および同業者に向けたクラウドサービスを開発・提供することで、業界全体のDXを加速させます。</w:t>
                  </w:r>
                </w:p>
                <w:p w14:paraId="4553E0C1" w14:textId="4D8E7DFC" w:rsidR="00D1302E" w:rsidRPr="00E577BF" w:rsidRDefault="009B4A3B" w:rsidP="009B4A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さらに、病院向けのデジタルソリューションも展開し、より広範な医療現場の効率化と質向上を支援します。そして、創業以来受け継がれる熟練の手仕事による「ものづくり」の精神を大切にしつつ、3D技術をはじめとする先端テクノロジーを積極的に融合させます。これにより、高品質な製品をより短期間でお届けし、多様化するニーズに応えていくことを目指します。</w:t>
                  </w: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5B7A7ED" w14:textId="34314CB3" w:rsidR="00D1302E" w:rsidRPr="00E577BF" w:rsidRDefault="009B4A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5月　　27日</w:t>
                  </w:r>
                  <w:r w:rsidR="00B74D58" w:rsidRPr="00B74D58">
                    <w:rPr>
                      <w:rFonts w:ascii="ＭＳ 明朝" w:eastAsia="ＭＳ 明朝" w:hAnsi="ＭＳ 明朝" w:cs="ＭＳ 明朝" w:hint="eastAsia"/>
                      <w:spacing w:val="6"/>
                      <w:kern w:val="0"/>
                      <w:szCs w:val="21"/>
                    </w:rPr>
                    <w:t>に開催された取締役会で、「DX戦略202</w:t>
                  </w:r>
                  <w:r w:rsidR="001C7AB0">
                    <w:rPr>
                      <w:rFonts w:ascii="ＭＳ 明朝" w:eastAsia="ＭＳ 明朝" w:hAnsi="ＭＳ 明朝" w:cs="ＭＳ 明朝" w:hint="eastAsia"/>
                      <w:spacing w:val="6"/>
                      <w:kern w:val="0"/>
                      <w:szCs w:val="21"/>
                    </w:rPr>
                    <w:t>5</w:t>
                  </w:r>
                  <w:r w:rsidR="00B74D58" w:rsidRPr="00B74D58">
                    <w:rPr>
                      <w:rFonts w:ascii="ＭＳ 明朝" w:eastAsia="ＭＳ 明朝" w:hAnsi="ＭＳ 明朝" w:cs="ＭＳ 明朝" w:hint="eastAsia"/>
                      <w:spacing w:val="6"/>
                      <w:kern w:val="0"/>
                      <w:szCs w:val="21"/>
                    </w:rPr>
                    <w:t>」は承認された。</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7AB0" w:rsidRPr="00E577BF" w14:paraId="1CB93FF2" w14:textId="77777777" w:rsidTr="00F5566D">
              <w:trPr>
                <w:trHeight w:val="707"/>
              </w:trPr>
              <w:tc>
                <w:tcPr>
                  <w:tcW w:w="2600" w:type="dxa"/>
                </w:tcPr>
                <w:p w14:paraId="14883672"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55B1C549" w14:textId="2A91D60D" w:rsidR="001C7AB0" w:rsidRPr="00E577BF" w:rsidRDefault="009B4A3B"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株式会社P.O.イノベーション　DX戦略2025</w:t>
                  </w:r>
                </w:p>
                <w:p w14:paraId="5BF68E2D"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15FFB657" w14:textId="77777777" w:rsidTr="00F5566D">
              <w:trPr>
                <w:trHeight w:val="697"/>
              </w:trPr>
              <w:tc>
                <w:tcPr>
                  <w:tcW w:w="2600" w:type="dxa"/>
                </w:tcPr>
                <w:p w14:paraId="09D6FA76"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FEA555E" w14:textId="713ACF72"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B4A3B">
                    <w:rPr>
                      <w:rFonts w:ascii="ＭＳ 明朝" w:eastAsia="ＭＳ 明朝" w:hAnsi="ＭＳ 明朝" w:cs="ＭＳ 明朝" w:hint="eastAsia"/>
                      <w:spacing w:val="6"/>
                      <w:kern w:val="0"/>
                      <w:szCs w:val="21"/>
                    </w:rPr>
                    <w:t>2025年　　5月　　27日</w:t>
                  </w:r>
                </w:p>
                <w:p w14:paraId="7116E297"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2A2A0EB3" w14:textId="77777777" w:rsidTr="00F5566D">
              <w:trPr>
                <w:trHeight w:val="707"/>
              </w:trPr>
              <w:tc>
                <w:tcPr>
                  <w:tcW w:w="2600" w:type="dxa"/>
                </w:tcPr>
                <w:p w14:paraId="0E02E846"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3BC79A6" w14:textId="1DC47B2C" w:rsidR="001C7AB0" w:rsidRDefault="003569C9"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株式会社P.O.イノベーションHPで公表</w:t>
                  </w:r>
                </w:p>
                <w:p w14:paraId="7E347D22" w14:textId="0F23C72B" w:rsidR="00D452F2" w:rsidRPr="00D452F2" w:rsidRDefault="00D452F2"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Pr>
                      <w:rFonts w:ascii="ＭＳ 明朝" w:eastAsia="ＭＳ 明朝" w:hAnsi="ＭＳ 明朝" w:cs="ＭＳ 明朝" w:hint="eastAsia"/>
                      <w:spacing w:val="6"/>
                      <w:kern w:val="0"/>
                      <w:szCs w:val="21"/>
                    </w:rPr>
                    <w:t>「</w:t>
                  </w:r>
                  <w:r w:rsidRPr="00B74D58">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25」P5,6にて記載</w:t>
                  </w:r>
                </w:p>
                <w:p w14:paraId="5AB2D46C" w14:textId="198C1A1D" w:rsidR="00CF0A7E" w:rsidRDefault="003569C9"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④DX戦略</w:t>
                  </w:r>
                </w:p>
                <w:p w14:paraId="38F0E04F" w14:textId="77777777" w:rsid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公表HP：</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https://www.po-innovation.co.jp/company/</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https://www.po-innovation.co.jp/company/</w:t>
                  </w:r>
                  <w:r>
                    <w:rPr>
                      <w:rFonts w:ascii="ＭＳ 明朝" w:eastAsia="ＭＳ 明朝" w:hAnsi="ＭＳ 明朝" w:cs="ＭＳ 明朝"/>
                      <w:spacing w:val="6"/>
                      <w:kern w:val="0"/>
                      <w:szCs w:val="21"/>
                    </w:rPr>
                    <w:fldChar w:fldCharType="end"/>
                  </w:r>
                </w:p>
                <w:p w14:paraId="1FE4DE1F" w14:textId="0BDA168A" w:rsidR="001C7AB0" w:rsidRPr="00E577BF"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公表PDF：</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https://www.po-innovation.co.jp/doc/dx2025.pdf</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https://www.po-innovation.co.jp/doc/dx2025.pdf</w:t>
                  </w:r>
                  <w:r>
                    <w:rPr>
                      <w:rFonts w:ascii="ＭＳ 明朝" w:eastAsia="ＭＳ 明朝" w:hAnsi="ＭＳ 明朝" w:cs="ＭＳ 明朝"/>
                      <w:spacing w:val="6"/>
                      <w:kern w:val="0"/>
                      <w:szCs w:val="21"/>
                    </w:rPr>
                    <w:fldChar w:fldCharType="end"/>
                  </w:r>
                </w:p>
              </w:tc>
            </w:tr>
            <w:tr w:rsidR="001C7AB0" w:rsidRPr="00E577BF" w14:paraId="640E83AB" w14:textId="77777777" w:rsidTr="00F5566D">
              <w:trPr>
                <w:trHeight w:val="353"/>
              </w:trPr>
              <w:tc>
                <w:tcPr>
                  <w:tcW w:w="2600" w:type="dxa"/>
                </w:tcPr>
                <w:p w14:paraId="2A82AECA"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F88BD09" w14:textId="77777777" w:rsidR="003569C9" w:rsidRDefault="003569C9"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④DX戦略（DXステップ）</w:t>
                  </w:r>
                </w:p>
                <w:p w14:paraId="49EC5D19"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経営ビジョン達成のために、これまで展開してきた 「装具オーダリングシステム 」「装具製作企業向けSaaS 」「３D造形技術を活用した新たなサービス」をＤＸプロジェクトとしてＰＤＣＬＡサイクルで改善します。また、</w:t>
                  </w:r>
                  <w:r w:rsidRPr="003569C9">
                    <w:rPr>
                      <w:rFonts w:ascii="ＭＳ 明朝" w:eastAsia="ＭＳ 明朝" w:hAnsi="ＭＳ 明朝" w:cs="ＭＳ 明朝" w:hint="eastAsia"/>
                      <w:spacing w:val="6"/>
                      <w:kern w:val="0"/>
                      <w:szCs w:val="21"/>
                    </w:rPr>
                    <w:lastRenderedPageBreak/>
                    <w:t>その改善事例を公開し、同業者や医療業界にＤＸを推進する新事業サービスを５年後までに展開します。</w:t>
                  </w:r>
                </w:p>
                <w:p w14:paraId="0BBC7674"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そのために、下記のようなステップでデジタル化やデータ活用、社内変革を推進し、毎年売り上げの１％をＤＸに投資します。</w:t>
                  </w:r>
                </w:p>
                <w:p w14:paraId="581908F8"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7A0136"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2025年の私たち：既存サービスの改善と社内外の情報統合新規顧客の開拓及びニーズ把握</w:t>
                  </w:r>
                </w:p>
                <w:p w14:paraId="0A8D5CC5"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2026年の私たち：新事業サービスの開始（活用事例を公開し、ＤＸを推進するサービス）新規顧客の開拓（全国展開）</w:t>
                  </w:r>
                </w:p>
                <w:p w14:paraId="6C2CB779"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2027年の私たち：各サービスを顧客に展開顧客企業に合わせたデジタルツールの提供　同業他社、医療業界へ展開</w:t>
                  </w:r>
                </w:p>
                <w:p w14:paraId="679A2EED" w14:textId="0A8788DB" w:rsidR="001C7AB0"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2030年の私たち：医療業界で最も現場を知り、正確・安全かつ柔軟なシステムの提供及び対応ができる企業</w:t>
                  </w:r>
                </w:p>
                <w:p w14:paraId="0B631EB3" w14:textId="77777777" w:rsidR="003569C9" w:rsidRPr="001C7AB0"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B3C751" w14:textId="77777777" w:rsidR="003569C9" w:rsidRDefault="003569C9"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④DX戦略（社内DX戦略）</w:t>
                  </w:r>
                </w:p>
                <w:p w14:paraId="2EF67BD5"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経営ビジョン達成のために、義肢装具業界で最も高い生産性を保持し、高品質の製品・システム・サービスを提供する会社になります。</w:t>
                  </w:r>
                </w:p>
                <w:p w14:paraId="40F975A4"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そのため、以下のＤＸ戦略に取り組みます。</w:t>
                  </w:r>
                </w:p>
                <w:p w14:paraId="3D22F78F"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8000C5"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【戦略①分析】</w:t>
                  </w:r>
                </w:p>
                <w:p w14:paraId="26AA348C"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◆デジタルサービス商品のプロビジョンデータ分析からさらなるニーズの発掘</w:t>
                  </w:r>
                </w:p>
                <w:p w14:paraId="6AAEB46D"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デジタルサービス商品のプロビジョンデータ分析を行うことで、ユーザーの利用状況や行動パターンを深く理解できます。この分析から、潜在的なニーズや課題が明らかになり、新たなサービス開発へと繋げていきます。</w:t>
                  </w:r>
                </w:p>
                <w:p w14:paraId="4B4CAF92"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F860D5"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【戦略②正確】</w:t>
                  </w:r>
                </w:p>
                <w:p w14:paraId="6EA7C1B0"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◆3D技術による正確性とスピードの確保</w:t>
                  </w:r>
                </w:p>
                <w:p w14:paraId="34BE75DF"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・3D技術の導入により、製造段階での精度が向上し、不良品の削減や品質の安定化が期待できます。その結果、より迅速かつ正確な製品の提供が可能となり、顧客満足度の向上に貢献します。</w:t>
                  </w:r>
                </w:p>
                <w:p w14:paraId="09BCCC73"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FC027D"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【戦略③安全】</w:t>
                  </w:r>
                </w:p>
                <w:p w14:paraId="20F83D6B"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◆情報共有・環境整備・セキュリティの強化</w:t>
                  </w:r>
                </w:p>
                <w:p w14:paraId="6E58FAB3"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・お客様から寄せられる貴重なお声を元に、Google Workspaceなどのデジタルツールを駆使して徹底的な業務改善とサービス向上を追求します。このプロセスで得られた知見と実績を新たな価値創造の土台とし、市場のニーズを的確に捉えた新規事業の展開へと繋げてまいります。また基幹システムのバックアップの訓練を行いデータの保守に取り組みます。</w:t>
                  </w:r>
                </w:p>
                <w:p w14:paraId="66969425"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BE37AB"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【戦略④柔軟】</w:t>
                  </w:r>
                </w:p>
                <w:p w14:paraId="516A67FF" w14:textId="77777777" w:rsidR="003569C9" w:rsidRP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t>◆デジタル人材育成</w:t>
                  </w:r>
                </w:p>
                <w:p w14:paraId="0848987C" w14:textId="7A248969" w:rsidR="001C7AB0" w:rsidRPr="00E577BF"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69C9">
                    <w:rPr>
                      <w:rFonts w:ascii="ＭＳ 明朝" w:eastAsia="ＭＳ 明朝" w:hAnsi="ＭＳ 明朝" w:cs="ＭＳ 明朝" w:hint="eastAsia"/>
                      <w:spacing w:val="6"/>
                      <w:kern w:val="0"/>
                      <w:szCs w:val="21"/>
                    </w:rPr>
                    <w:lastRenderedPageBreak/>
                    <w:t>・デジタル育成を促進し、ITパスポート試験合格を促進し有資格を増やすこと、社内勉強会を行い、3D技術を活用した製品制作技術人材を増やしていきます。お客様にスピーディーに製品を提供できるようにします。</w:t>
                  </w:r>
                </w:p>
              </w:tc>
            </w:tr>
            <w:tr w:rsidR="001C7AB0" w:rsidRPr="00E577BF" w14:paraId="20047B99" w14:textId="77777777" w:rsidTr="00F5566D">
              <w:trPr>
                <w:trHeight w:val="697"/>
              </w:trPr>
              <w:tc>
                <w:tcPr>
                  <w:tcW w:w="2600" w:type="dxa"/>
                </w:tcPr>
                <w:p w14:paraId="1BDE20EC"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5FD596BB" w14:textId="2D161F41" w:rsidR="001C7AB0" w:rsidRPr="00E577BF" w:rsidRDefault="009B4A3B"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5月　　27日</w:t>
                  </w:r>
                  <w:r w:rsidR="001C7AB0" w:rsidRPr="001C7AB0">
                    <w:rPr>
                      <w:rFonts w:ascii="ＭＳ 明朝" w:eastAsia="ＭＳ 明朝" w:hAnsi="ＭＳ 明朝" w:cs="ＭＳ 明朝" w:hint="eastAsia"/>
                      <w:spacing w:val="6"/>
                      <w:kern w:val="0"/>
                      <w:szCs w:val="21"/>
                    </w:rPr>
                    <w:t>に開催された取締役会で、「DX戦略2025」は承認された。</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2ED28D13" w:rsidR="00D1302E" w:rsidRPr="00CF0A7E" w:rsidRDefault="00D1302E" w:rsidP="00CF0A7E">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F0A7E">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56C63CD" w14:textId="470E651F" w:rsidR="00CF0A7E" w:rsidRDefault="00CF0A7E" w:rsidP="00CF0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株式会社P.O.イノベーションHPで公表</w:t>
                  </w:r>
                </w:p>
                <w:p w14:paraId="7807E159" w14:textId="0396AFA7" w:rsidR="00EE58EA" w:rsidRPr="00EE58EA" w:rsidRDefault="00EE58EA" w:rsidP="00CF0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Pr>
                      <w:rFonts w:ascii="ＭＳ 明朝" w:eastAsia="ＭＳ 明朝" w:hAnsi="ＭＳ 明朝" w:cs="ＭＳ 明朝" w:hint="eastAsia"/>
                      <w:spacing w:val="6"/>
                      <w:kern w:val="0"/>
                      <w:szCs w:val="21"/>
                    </w:rPr>
                    <w:t>「</w:t>
                  </w:r>
                  <w:r w:rsidRPr="00B74D58">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25」P7,9にて記載</w:t>
                  </w:r>
                </w:p>
                <w:p w14:paraId="69C5012D" w14:textId="67AA6F80" w:rsidR="00E9503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⑤体制・人材育成</w:t>
                  </w:r>
                </w:p>
                <w:p w14:paraId="445CDFFD" w14:textId="2FB4D8FF" w:rsidR="00CF0A7E" w:rsidRPr="00CF0A7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⑦数値目標（KPI）</w:t>
                  </w:r>
                </w:p>
                <w:p w14:paraId="24AAFAC7" w14:textId="77777777" w:rsidR="003569C9"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公表HP：</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https://www.po-innovation.co.jp/company/</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https://www.po-innovation.co.jp/company/</w:t>
                  </w:r>
                  <w:r>
                    <w:rPr>
                      <w:rFonts w:ascii="ＭＳ 明朝" w:eastAsia="ＭＳ 明朝" w:hAnsi="ＭＳ 明朝" w:cs="ＭＳ 明朝"/>
                      <w:spacing w:val="6"/>
                      <w:kern w:val="0"/>
                      <w:szCs w:val="21"/>
                    </w:rPr>
                    <w:fldChar w:fldCharType="end"/>
                  </w:r>
                </w:p>
                <w:p w14:paraId="47D9F1D0" w14:textId="4E636AF3" w:rsidR="00D1302E" w:rsidRPr="00E577BF"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公表PDF：</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https://www.po-innovation.co.jp/doc/dx2025.pdf</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https://www.po-innovation.co.jp/doc/dx2025.pdf</w:t>
                  </w:r>
                  <w:r>
                    <w:rPr>
                      <w:rFonts w:ascii="ＭＳ 明朝" w:eastAsia="ＭＳ 明朝" w:hAnsi="ＭＳ 明朝" w:cs="ＭＳ 明朝"/>
                      <w:spacing w:val="6"/>
                      <w:kern w:val="0"/>
                      <w:szCs w:val="21"/>
                    </w:rPr>
                    <w:fldChar w:fldCharType="end"/>
                  </w:r>
                </w:p>
              </w:tc>
            </w:tr>
            <w:tr w:rsidR="00E9503E" w:rsidRPr="00E577BF" w14:paraId="5040428A" w14:textId="77777777" w:rsidTr="00F5566D">
              <w:trPr>
                <w:trHeight w:val="697"/>
              </w:trPr>
              <w:tc>
                <w:tcPr>
                  <w:tcW w:w="2600" w:type="dxa"/>
                </w:tcPr>
                <w:p w14:paraId="25393031"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12E3CBF" w14:textId="43E71935" w:rsidR="00CF0A7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⑤体制・人材育成</w:t>
                  </w:r>
                </w:p>
                <w:p w14:paraId="2B22487C" w14:textId="77777777" w:rsidR="00CF0A7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当社にＤＸ推進委員会を設置し、ＤＸ実務執行総括責任者（社長）を中心としてＤＸ専門担当者を配置し、各部門長を構成員としてＤＸを推進します。定着した後は、専任担当者から各担当部署に横展開し、デジタル技術を使ったお客様への素早く安心安全で快適なサービスを提供およびデジタル人材の育成および資産管理を実施します。</w:t>
                  </w:r>
                </w:p>
                <w:p w14:paraId="6AB8B8FC" w14:textId="77777777" w:rsidR="00E9503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基本的なデジタル育成の方針は、ITパスポート試験合格を促進し有資格を増やすこと、社内勉強会を行い、3D技術を活用した製品制作技術人材を増やすこととし、より高度な専門知識やスキルを習得できる機会を提供します。</w:t>
                  </w:r>
                </w:p>
                <w:p w14:paraId="74CC7031" w14:textId="77777777" w:rsidR="00CF0A7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514C6D" w14:textId="77777777" w:rsidR="00CF0A7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⑦数値目標（KPI）</w:t>
                  </w:r>
                </w:p>
                <w:p w14:paraId="5F65D68F" w14:textId="769A75B1" w:rsidR="00CF0A7E"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６．ＤＸ人材の育成</w:t>
                  </w:r>
                </w:p>
                <w:p w14:paraId="310CB9CA" w14:textId="07B264B0" w:rsidR="00CF0A7E" w:rsidRPr="00E577BF" w:rsidRDefault="00CF0A7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A7E">
                    <w:rPr>
                      <w:rFonts w:ascii="ＭＳ 明朝" w:eastAsia="ＭＳ 明朝" w:hAnsi="ＭＳ 明朝" w:cs="ＭＳ 明朝" w:hint="eastAsia"/>
                      <w:spacing w:val="6"/>
                      <w:kern w:val="0"/>
                      <w:szCs w:val="21"/>
                    </w:rPr>
                    <w:t>・2027年までにデジタル人材を10名育成</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53D4590B" w14:textId="77777777" w:rsid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株式会社P.O.イノベーションHPで公表</w:t>
                  </w:r>
                </w:p>
                <w:p w14:paraId="31DA0224" w14:textId="2FB41A98" w:rsidR="00EE58EA" w:rsidRPr="00EE58EA" w:rsidRDefault="00EE58EA" w:rsidP="00EE58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Pr>
                      <w:rFonts w:ascii="ＭＳ 明朝" w:eastAsia="ＭＳ 明朝" w:hAnsi="ＭＳ 明朝" w:cs="ＭＳ 明朝" w:hint="eastAsia"/>
                      <w:spacing w:val="6"/>
                      <w:kern w:val="0"/>
                      <w:szCs w:val="21"/>
                    </w:rPr>
                    <w:t>「</w:t>
                  </w:r>
                  <w:r w:rsidRPr="00B74D58">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25」P8にて記載</w:t>
                  </w:r>
                </w:p>
                <w:p w14:paraId="3FC56DEC" w14:textId="77777777" w:rsid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⑥デジタル技術、環境整備</w:t>
                  </w:r>
                </w:p>
                <w:p w14:paraId="5505CB8F" w14:textId="6B128000" w:rsidR="003569C9" w:rsidRDefault="003569C9"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公表HP：</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https://www.po-innovation.co.jp/company/</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https://www.po-innovation.co.jp/company/</w:t>
                  </w:r>
                  <w:r>
                    <w:rPr>
                      <w:rFonts w:ascii="ＭＳ 明朝" w:eastAsia="ＭＳ 明朝" w:hAnsi="ＭＳ 明朝" w:cs="ＭＳ 明朝"/>
                      <w:spacing w:val="6"/>
                      <w:kern w:val="0"/>
                      <w:szCs w:val="21"/>
                    </w:rPr>
                    <w:fldChar w:fldCharType="end"/>
                  </w:r>
                </w:p>
                <w:p w14:paraId="603C1BDA" w14:textId="5A5F0E5B" w:rsidR="00D1302E" w:rsidRPr="00E577BF"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公表PDF：</w:t>
                  </w:r>
                  <w:r>
                    <w:rPr>
                      <w:rFonts w:ascii="ＭＳ 明朝" w:eastAsia="ＭＳ 明朝" w:hAnsi="ＭＳ 明朝" w:cs="ＭＳ 明朝"/>
                      <w:spacing w:val="6"/>
                      <w:kern w:val="0"/>
                      <w:szCs w:val="21"/>
                    </w:rPr>
                    <w:fldChar w:fldCharType="begin"/>
                  </w:r>
                  <w:r>
                    <w:rPr>
                      <w:rFonts w:ascii="ＭＳ 明朝" w:eastAsia="ＭＳ 明朝" w:hAnsi="ＭＳ 明朝" w:cs="ＭＳ 明朝" w:hint="eastAsia"/>
                      <w:spacing w:val="6"/>
                      <w:kern w:val="0"/>
                      <w:szCs w:val="21"/>
                    </w:rPr>
                    <w:instrText>HYPERLINK "</w:instrText>
                  </w:r>
                  <w:r w:rsidRPr="009B4A3B">
                    <w:rPr>
                      <w:rFonts w:ascii="ＭＳ 明朝" w:eastAsia="ＭＳ 明朝" w:hAnsi="ＭＳ 明朝" w:cs="ＭＳ 明朝" w:hint="eastAsia"/>
                      <w:spacing w:val="6"/>
                      <w:kern w:val="0"/>
                      <w:szCs w:val="21"/>
                    </w:rPr>
                    <w:instrText>https://www.po-innovation.co.jp/doc/dx2025.pdf</w:instrText>
                  </w:r>
                  <w:r>
                    <w:rPr>
                      <w:rFonts w:ascii="ＭＳ 明朝" w:eastAsia="ＭＳ 明朝" w:hAnsi="ＭＳ 明朝" w:cs="ＭＳ 明朝" w:hint="eastAsia"/>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7E6526">
                    <w:rPr>
                      <w:rStyle w:val="af6"/>
                      <w:rFonts w:ascii="ＭＳ 明朝" w:eastAsia="ＭＳ 明朝" w:hAnsi="ＭＳ 明朝" w:cs="ＭＳ 明朝" w:hint="eastAsia"/>
                      <w:spacing w:val="6"/>
                      <w:kern w:val="0"/>
                      <w:szCs w:val="21"/>
                    </w:rPr>
                    <w:t>https://www.po-innovation.co.jp/doc/dx2025.pdf</w:t>
                  </w:r>
                  <w:r>
                    <w:rPr>
                      <w:rFonts w:ascii="ＭＳ 明朝" w:eastAsia="ＭＳ 明朝" w:hAnsi="ＭＳ 明朝" w:cs="ＭＳ 明朝"/>
                      <w:spacing w:val="6"/>
                      <w:kern w:val="0"/>
                      <w:szCs w:val="21"/>
                    </w:rPr>
                    <w:fldChar w:fldCharType="end"/>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EE72511" w14:textId="77777777" w:rsidR="00E9503E" w:rsidRPr="00E9503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（既存システム）</w:t>
                  </w:r>
                </w:p>
                <w:p w14:paraId="4011B1BC"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Google Workspace：重複しているアプリケーションの見直し、データ活用：2027年までに完了</w:t>
                  </w:r>
                </w:p>
                <w:p w14:paraId="01DC5025"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roofErr w:type="spellStart"/>
                  <w:r w:rsidRPr="002A2EEE">
                    <w:rPr>
                      <w:rFonts w:ascii="ＭＳ 明朝" w:eastAsia="ＭＳ 明朝" w:hAnsi="ＭＳ 明朝" w:cs="ＭＳ 明朝" w:hint="eastAsia"/>
                      <w:spacing w:val="6"/>
                      <w:kern w:val="0"/>
                      <w:szCs w:val="21"/>
                    </w:rPr>
                    <w:t>Chatwork</w:t>
                  </w:r>
                  <w:proofErr w:type="spellEnd"/>
                  <w:r w:rsidRPr="002A2EEE">
                    <w:rPr>
                      <w:rFonts w:ascii="ＭＳ 明朝" w:eastAsia="ＭＳ 明朝" w:hAnsi="ＭＳ 明朝" w:cs="ＭＳ 明朝" w:hint="eastAsia"/>
                      <w:spacing w:val="6"/>
                      <w:kern w:val="0"/>
                      <w:szCs w:val="21"/>
                    </w:rPr>
                    <w:t>：内部・外部セキュリティー、文書管理の見直し：2026年までに完了</w:t>
                  </w:r>
                </w:p>
                <w:p w14:paraId="7BFB3C8E"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Ｏ２ライト：オンプレミスの基幹システムのため、災害時にむけてバックアップされたデータの復元訓練：2027</w:t>
                  </w:r>
                  <w:r w:rsidRPr="002A2EEE">
                    <w:rPr>
                      <w:rFonts w:ascii="ＭＳ 明朝" w:eastAsia="ＭＳ 明朝" w:hAnsi="ＭＳ 明朝" w:cs="ＭＳ 明朝" w:hint="eastAsia"/>
                      <w:spacing w:val="6"/>
                      <w:kern w:val="0"/>
                      <w:szCs w:val="21"/>
                    </w:rPr>
                    <w:lastRenderedPageBreak/>
                    <w:t>年までに完了</w:t>
                  </w:r>
                </w:p>
                <w:p w14:paraId="704F1EBA"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装具オーダリングシステム：アクセスデータ、受注率等のデータ活用、セキュリティー：2027年までに完了</w:t>
                  </w:r>
                </w:p>
                <w:p w14:paraId="265AC22E"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製造ポイント人事評価システム：ポイント計算のアルゴリズムの見直し：2025年までに見直し</w:t>
                  </w:r>
                </w:p>
                <w:p w14:paraId="4B2409EE" w14:textId="02D814E3" w:rsidR="00E9503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リアルタイム受注システム：入力項目の見直し、選定：2026年までに見直し</w:t>
                  </w:r>
                  <w:r w:rsidR="00E9503E" w:rsidRPr="00E9503E">
                    <w:rPr>
                      <w:rFonts w:ascii="ＭＳ 明朝" w:eastAsia="ＭＳ 明朝" w:hAnsi="ＭＳ 明朝" w:cs="ＭＳ 明朝"/>
                      <w:spacing w:val="6"/>
                      <w:kern w:val="0"/>
                      <w:szCs w:val="21"/>
                    </w:rPr>
                    <w:t xml:space="preserve"> </w:t>
                  </w:r>
                </w:p>
                <w:p w14:paraId="1A9F28A1" w14:textId="77777777" w:rsidR="002A2EEE" w:rsidRPr="00E9503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7EB754"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（新システム（３D造形システム））</w:t>
                  </w:r>
                </w:p>
                <w:p w14:paraId="614C0B6C"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赤ちゃんヘルメット作成システム：新システムの開発：2027年までに完成</w:t>
                  </w:r>
                </w:p>
                <w:p w14:paraId="7B1BCC4F" w14:textId="3D5F1C61" w:rsidR="00D1302E" w:rsidRPr="00E577BF"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思春期側弯症装具作成システム：新システムの開発：2027年までに完成</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7AB0" w:rsidRPr="00E577BF" w14:paraId="48690733" w14:textId="77777777" w:rsidTr="00F5566D">
              <w:trPr>
                <w:trHeight w:val="707"/>
              </w:trPr>
              <w:tc>
                <w:tcPr>
                  <w:tcW w:w="2600" w:type="dxa"/>
                </w:tcPr>
                <w:p w14:paraId="3ECA72EB"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615DD79" w14:textId="6243F3C0" w:rsidR="001C7AB0" w:rsidRPr="00E577BF" w:rsidRDefault="009B4A3B"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株式会社P.O.イノベーション　DX戦略2025</w:t>
                  </w:r>
                </w:p>
                <w:p w14:paraId="6D53F19D"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655C5BE1" w14:textId="77777777" w:rsidTr="00F5566D">
              <w:trPr>
                <w:trHeight w:val="697"/>
              </w:trPr>
              <w:tc>
                <w:tcPr>
                  <w:tcW w:w="2600" w:type="dxa"/>
                </w:tcPr>
                <w:p w14:paraId="0046106A"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FDE4C5D" w14:textId="297160A4"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B4A3B">
                    <w:rPr>
                      <w:rFonts w:ascii="ＭＳ 明朝" w:eastAsia="ＭＳ 明朝" w:hAnsi="ＭＳ 明朝" w:cs="ＭＳ 明朝" w:hint="eastAsia"/>
                      <w:spacing w:val="6"/>
                      <w:kern w:val="0"/>
                      <w:szCs w:val="21"/>
                    </w:rPr>
                    <w:t>2025年　　5月　　27日</w:t>
                  </w:r>
                </w:p>
                <w:p w14:paraId="12B92F68" w14:textId="77777777" w:rsidR="001C7AB0" w:rsidRPr="00E577BF" w:rsidRDefault="001C7AB0" w:rsidP="001C7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C7AB0" w:rsidRPr="00E577BF" w14:paraId="41F5F9BC" w14:textId="77777777" w:rsidTr="00F5566D">
              <w:trPr>
                <w:trHeight w:val="707"/>
              </w:trPr>
              <w:tc>
                <w:tcPr>
                  <w:tcW w:w="2600" w:type="dxa"/>
                </w:tcPr>
                <w:p w14:paraId="233DC24C"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29F6100D" w14:textId="77777777" w:rsid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株式会社P.O.イノベーションHPで公表</w:t>
                  </w:r>
                </w:p>
                <w:p w14:paraId="1078AF88" w14:textId="3E3A5B5D" w:rsidR="00EE58EA" w:rsidRPr="00EE58EA" w:rsidRDefault="00EE58EA"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株式会社P.O.イノベーション</w:t>
                  </w:r>
                  <w:r>
                    <w:rPr>
                      <w:rFonts w:ascii="ＭＳ 明朝" w:eastAsia="ＭＳ 明朝" w:hAnsi="ＭＳ 明朝" w:cs="ＭＳ 明朝" w:hint="eastAsia"/>
                      <w:spacing w:val="6"/>
                      <w:kern w:val="0"/>
                      <w:szCs w:val="21"/>
                    </w:rPr>
                    <w:t>「</w:t>
                  </w:r>
                  <w:r w:rsidRPr="00B74D58">
                    <w:rPr>
                      <w:rFonts w:ascii="ＭＳ 明朝" w:eastAsia="ＭＳ 明朝" w:hAnsi="ＭＳ 明朝" w:cs="ＭＳ 明朝" w:hint="eastAsia"/>
                      <w:spacing w:val="6"/>
                      <w:kern w:val="0"/>
                      <w:szCs w:val="21"/>
                    </w:rPr>
                    <w:t>DX戦略20</w:t>
                  </w:r>
                  <w:r>
                    <w:rPr>
                      <w:rFonts w:ascii="ＭＳ 明朝" w:eastAsia="ＭＳ 明朝" w:hAnsi="ＭＳ 明朝" w:cs="ＭＳ 明朝" w:hint="eastAsia"/>
                      <w:spacing w:val="6"/>
                      <w:kern w:val="0"/>
                      <w:szCs w:val="21"/>
                    </w:rPr>
                    <w:t>25」P9にて記載</w:t>
                  </w:r>
                </w:p>
                <w:p w14:paraId="6D838715" w14:textId="77777777" w:rsid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⑦数値目標（KPI）</w:t>
                  </w:r>
                </w:p>
                <w:p w14:paraId="76F1CA6E" w14:textId="0DFAE72E" w:rsidR="003569C9" w:rsidRDefault="003569C9"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公表HP：</w:t>
                  </w:r>
                  <w:hyperlink r:id="rId8" w:history="1">
                    <w:r w:rsidRPr="007E6526">
                      <w:rPr>
                        <w:rStyle w:val="af6"/>
                        <w:rFonts w:ascii="ＭＳ 明朝" w:eastAsia="ＭＳ 明朝" w:hAnsi="ＭＳ 明朝" w:cs="ＭＳ 明朝" w:hint="eastAsia"/>
                        <w:spacing w:val="6"/>
                        <w:kern w:val="0"/>
                        <w:szCs w:val="21"/>
                      </w:rPr>
                      <w:t>https://www.po-innovation.co.jp/company/</w:t>
                    </w:r>
                  </w:hyperlink>
                </w:p>
                <w:p w14:paraId="0AF707E1" w14:textId="34EFD207" w:rsidR="001C7AB0" w:rsidRPr="00E577BF" w:rsidRDefault="003569C9" w:rsidP="00356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4A3B">
                    <w:rPr>
                      <w:rFonts w:ascii="ＭＳ 明朝" w:eastAsia="ＭＳ 明朝" w:hAnsi="ＭＳ 明朝" w:cs="ＭＳ 明朝" w:hint="eastAsia"/>
                      <w:spacing w:val="6"/>
                      <w:kern w:val="0"/>
                      <w:szCs w:val="21"/>
                    </w:rPr>
                    <w:t>公表PDF：</w:t>
                  </w:r>
                  <w:hyperlink r:id="rId9" w:history="1">
                    <w:r w:rsidRPr="007E6526">
                      <w:rPr>
                        <w:rStyle w:val="af6"/>
                        <w:rFonts w:ascii="ＭＳ 明朝" w:eastAsia="ＭＳ 明朝" w:hAnsi="ＭＳ 明朝" w:cs="ＭＳ 明朝" w:hint="eastAsia"/>
                        <w:spacing w:val="6"/>
                        <w:kern w:val="0"/>
                        <w:szCs w:val="21"/>
                      </w:rPr>
                      <w:t>https://www.po-innovation.co.jp/doc/dx2025.pdf</w:t>
                    </w:r>
                  </w:hyperlink>
                </w:p>
              </w:tc>
            </w:tr>
            <w:tr w:rsidR="001C7AB0" w:rsidRPr="00E577BF" w14:paraId="3219FCF2" w14:textId="77777777" w:rsidTr="00F5566D">
              <w:trPr>
                <w:trHeight w:val="697"/>
              </w:trPr>
              <w:tc>
                <w:tcPr>
                  <w:tcW w:w="2600" w:type="dxa"/>
                </w:tcPr>
                <w:p w14:paraId="147A8794" w14:textId="77777777" w:rsidR="001C7AB0" w:rsidRPr="00E577BF" w:rsidRDefault="001C7AB0" w:rsidP="001C7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B681E97"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当社は、ＤＸ推進達成状況を測る指標として下記を定めます。毎年、年2回（5月、11月）に実行計画アセスメントをおこなった上で、その結果を反映し各チームで実行計画を見直し、月一回評価をおこないながら実行計画目標を達成できるように工夫していきます。</w:t>
                  </w:r>
                </w:p>
                <w:p w14:paraId="046A517D"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C4D896"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◆ビジネスモデルを変革＝戦略①分析</w:t>
                  </w:r>
                </w:p>
                <w:p w14:paraId="03B5EAD5"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1.新規事業売上の向上　 2028年　新規事業の売上構成比　25％</w:t>
                  </w:r>
                </w:p>
                <w:p w14:paraId="74FE9610"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2.新規顧客の獲得　　　　2026年　50件</w:t>
                  </w:r>
                </w:p>
                <w:p w14:paraId="65CFD5DA"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◆顧客ニーズの把握＝戦略②正確</w:t>
                  </w:r>
                </w:p>
                <w:p w14:paraId="714BF7B7"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3.顧客満足度の向上　　　　2027年　クレーム　0件達成</w:t>
                  </w:r>
                </w:p>
                <w:p w14:paraId="0A6B1A6D"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◆バックヤード改革・新規事業構築＝戦略③安全</w:t>
                  </w:r>
                </w:p>
                <w:p w14:paraId="49E16D49"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4.新規事業の構築　　 2027年　PDCALミーティング　2回</w:t>
                  </w:r>
                </w:p>
                <w:p w14:paraId="682A715E"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5.既存サービスの改善　　　　2027年　30件</w:t>
                  </w:r>
                </w:p>
                <w:p w14:paraId="3F4C19E9"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◆デジタル人材の育成＝戦略④柔軟</w:t>
                  </w:r>
                </w:p>
                <w:p w14:paraId="658AD5A9"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6.ＤＸ人材の育成　　 2027年　10名</w:t>
                  </w:r>
                </w:p>
                <w:p w14:paraId="1A33A251"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7.データ解析力の向上　　　2027年までに社員受講率　100％</w:t>
                  </w:r>
                </w:p>
                <w:p w14:paraId="66ADBC34" w14:textId="49E6C2CF" w:rsidR="001C7AB0" w:rsidRPr="00E577BF"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8.モチベーションアップの教育　　全社員が年１回教育を受講する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9503E" w:rsidRPr="00E577BF" w14:paraId="1750D3B0" w14:textId="77777777" w:rsidTr="00F5566D">
              <w:trPr>
                <w:trHeight w:val="697"/>
              </w:trPr>
              <w:tc>
                <w:tcPr>
                  <w:tcW w:w="2600" w:type="dxa"/>
                </w:tcPr>
                <w:p w14:paraId="5C79184D"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4BA136C5" w14:textId="6201A7FA" w:rsidR="00E9503E" w:rsidRPr="00E577BF"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9B4A3B">
                    <w:rPr>
                      <w:rFonts w:ascii="ＭＳ 明朝" w:eastAsia="ＭＳ 明朝" w:hAnsi="ＭＳ 明朝" w:cs="ＭＳ 明朝" w:hint="eastAsia"/>
                      <w:spacing w:val="6"/>
                      <w:kern w:val="0"/>
                      <w:szCs w:val="21"/>
                    </w:rPr>
                    <w:t>2025年　　5月　　27日</w:t>
                  </w:r>
                </w:p>
                <w:p w14:paraId="7F5FBFDF" w14:textId="77777777" w:rsidR="00E9503E" w:rsidRPr="00E577BF"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503E" w:rsidRPr="00E577BF" w14:paraId="1A82348A" w14:textId="77777777" w:rsidTr="00F5566D">
              <w:trPr>
                <w:trHeight w:val="707"/>
              </w:trPr>
              <w:tc>
                <w:tcPr>
                  <w:tcW w:w="2600" w:type="dxa"/>
                </w:tcPr>
                <w:p w14:paraId="12D5BC37"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743117C9" w14:textId="38417AA8" w:rsidR="00E9503E" w:rsidRPr="00E9503E" w:rsidRDefault="002A2EE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株式会社P.O.イノベーション</w:t>
                  </w:r>
                  <w:r w:rsidR="00E9503E" w:rsidRPr="00E9503E">
                    <w:rPr>
                      <w:rFonts w:ascii="ＭＳ 明朝" w:eastAsia="ＭＳ 明朝" w:hAnsi="ＭＳ 明朝" w:cs="ＭＳ 明朝" w:hint="eastAsia"/>
                      <w:spacing w:val="6"/>
                      <w:kern w:val="0"/>
                      <w:szCs w:val="21"/>
                    </w:rPr>
                    <w:t>HPにて発信（実務執行総括責任者である</w:t>
                  </w:r>
                  <w:r>
                    <w:rPr>
                      <w:rFonts w:ascii="ＭＳ 明朝" w:eastAsia="ＭＳ 明朝" w:hAnsi="ＭＳ 明朝" w:cs="ＭＳ 明朝" w:hint="eastAsia"/>
                      <w:spacing w:val="6"/>
                      <w:kern w:val="0"/>
                      <w:szCs w:val="21"/>
                    </w:rPr>
                    <w:t>見木</w:t>
                  </w:r>
                  <w:r w:rsidR="00E9503E" w:rsidRPr="00E9503E">
                    <w:rPr>
                      <w:rFonts w:ascii="ＭＳ 明朝" w:eastAsia="ＭＳ 明朝" w:hAnsi="ＭＳ 明朝" w:cs="ＭＳ 明朝" w:hint="eastAsia"/>
                      <w:spacing w:val="6"/>
                      <w:kern w:val="0"/>
                      <w:szCs w:val="21"/>
                    </w:rPr>
                    <w:t>社長による情報発信）</w:t>
                  </w:r>
                </w:p>
                <w:p w14:paraId="67F41979" w14:textId="1284F664" w:rsidR="00E9503E" w:rsidRPr="00E577BF"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発信HP：</w:t>
                  </w:r>
                  <w:hyperlink r:id="rId10" w:history="1">
                    <w:r w:rsidR="002A2EEE" w:rsidRPr="007E6526">
                      <w:rPr>
                        <w:rStyle w:val="af6"/>
                        <w:rFonts w:ascii="ＭＳ 明朝" w:eastAsia="ＭＳ 明朝" w:hAnsi="ＭＳ 明朝" w:cs="ＭＳ 明朝" w:hint="eastAsia"/>
                        <w:spacing w:val="6"/>
                        <w:kern w:val="0"/>
                        <w:szCs w:val="21"/>
                      </w:rPr>
                      <w:t>https://www.po-innovation.co.jp/company/</w:t>
                    </w:r>
                  </w:hyperlink>
                </w:p>
              </w:tc>
            </w:tr>
            <w:tr w:rsidR="00E9503E" w:rsidRPr="00E577BF" w14:paraId="12776442" w14:textId="77777777" w:rsidTr="00F5566D">
              <w:trPr>
                <w:trHeight w:val="697"/>
              </w:trPr>
              <w:tc>
                <w:tcPr>
                  <w:tcW w:w="2600" w:type="dxa"/>
                </w:tcPr>
                <w:p w14:paraId="10265619" w14:textId="77777777" w:rsidR="00E9503E" w:rsidRPr="00E577BF" w:rsidRDefault="00E9503E" w:rsidP="00E9503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76147B46"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P.O.イノベーションの見木です。</w:t>
                  </w:r>
                </w:p>
                <w:p w14:paraId="0ACA1CC0"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義肢装具業界のデジタル化を加速させ、より効率的で質の高い医療を実現するために、当社はDXに挑戦し続けます。</w:t>
                  </w:r>
                </w:p>
                <w:p w14:paraId="06BDB005"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16611F"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2025年1月より、3D造形複合施設を立ち上げました！</w:t>
                  </w:r>
                </w:p>
                <w:p w14:paraId="1398A9AC"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デジタル技術の力で業界の生産性を向上させ、スタッフの身体的負担を軽減すること、そして患者様へのサービスをさらに向上させることが私たちの目標です。</w:t>
                  </w:r>
                </w:p>
                <w:p w14:paraId="62B1E2EE"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5BAE2F"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3Dの最新技術と手づくりの温かみをあわせ持つ会社へ変革していきます。</w:t>
                  </w:r>
                </w:p>
                <w:p w14:paraId="2136263B"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デジタルで未来を切り拓く私たちの取り組みにご期待ください。</w:t>
                  </w:r>
                </w:p>
                <w:p w14:paraId="35656127"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4CE618"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2025年5月27日</w:t>
                  </w:r>
                </w:p>
                <w:p w14:paraId="5A23E0C9" w14:textId="77777777" w:rsidR="002A2EEE" w:rsidRPr="002A2EEE"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株式会社P.O.イノベーション</w:t>
                  </w:r>
                </w:p>
                <w:p w14:paraId="052C604F" w14:textId="2D737675" w:rsidR="00E9503E" w:rsidRPr="00E577BF" w:rsidRDefault="002A2EEE" w:rsidP="002A2E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EEE">
                    <w:rPr>
                      <w:rFonts w:ascii="ＭＳ 明朝" w:eastAsia="ＭＳ 明朝" w:hAnsi="ＭＳ 明朝" w:cs="ＭＳ 明朝" w:hint="eastAsia"/>
                      <w:spacing w:val="6"/>
                      <w:kern w:val="0"/>
                      <w:szCs w:val="21"/>
                    </w:rPr>
                    <w:t>代表取締役　見木 太郎</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25E33C8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E9503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A2EEE">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月頃　～</w:t>
                  </w:r>
                  <w:r w:rsidR="00E9503E">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A2EEE">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月頃</w:t>
                  </w:r>
                </w:p>
                <w:p w14:paraId="67E9A70E" w14:textId="77777777" w:rsidR="00D1302E" w:rsidRPr="00E9503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120BE1DF" w14:textId="268FD509" w:rsidR="002A2EEE" w:rsidRPr="002A2EEE" w:rsidRDefault="00E9503E" w:rsidP="00E9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503E">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w:t>
                  </w:r>
                  <w:r w:rsidR="002A2EEE">
                    <w:rPr>
                      <w:rFonts w:ascii="ＭＳ 明朝" w:eastAsia="ＭＳ 明朝" w:hAnsi="ＭＳ 明朝" w:cs="ＭＳ 明朝" w:hint="eastAsia"/>
                      <w:spacing w:val="6"/>
                      <w:kern w:val="0"/>
                      <w:szCs w:val="21"/>
                    </w:rPr>
                    <w:t>い、IPAの自己診断結果入力サイトより提出している。</w:t>
                  </w:r>
                </w:p>
                <w:p w14:paraId="0FC73292" w14:textId="77777777" w:rsidR="00E9503E" w:rsidRDefault="00E950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提出日：</w:t>
                  </w:r>
                  <w:r w:rsidR="002F24DD" w:rsidRPr="002F24DD">
                    <w:rPr>
                      <w:rFonts w:ascii="ＭＳ 明朝" w:eastAsia="ＭＳ 明朝" w:hAnsi="ＭＳ 明朝" w:cs="ＭＳ 明朝" w:hint="eastAsia"/>
                      <w:spacing w:val="6"/>
                      <w:kern w:val="0"/>
                      <w:szCs w:val="21"/>
                    </w:rPr>
                    <w:t>2025年5月13日</w:t>
                  </w:r>
                </w:p>
                <w:p w14:paraId="3F52CB17" w14:textId="220B3B9D" w:rsidR="002F24DD" w:rsidRPr="00E577BF" w:rsidRDefault="002F24D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4DD">
                    <w:rPr>
                      <w:rFonts w:ascii="ＭＳ 明朝" w:eastAsia="ＭＳ 明朝" w:hAnsi="ＭＳ 明朝" w:cs="ＭＳ 明朝" w:hint="eastAsia"/>
                      <w:spacing w:val="6"/>
                      <w:kern w:val="0"/>
                      <w:szCs w:val="21"/>
                    </w:rPr>
                    <w:t>受付番号：202505AH00001643</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0A6F6CB" w14:textId="28165CD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440BBA">
                    <w:rPr>
                      <w:rFonts w:ascii="ＭＳ 明朝" w:eastAsia="ＭＳ 明朝" w:hAnsi="ＭＳ 明朝" w:cs="ＭＳ 明朝" w:hint="eastAsia"/>
                      <w:spacing w:val="6"/>
                      <w:kern w:val="0"/>
                      <w:szCs w:val="21"/>
                    </w:rPr>
                    <w:t>202</w:t>
                  </w:r>
                  <w:r w:rsidR="002F24DD">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年　</w:t>
                  </w:r>
                  <w:r w:rsidR="002F24DD">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月頃　～　　</w:t>
                  </w:r>
                  <w:r w:rsidR="002F24DD">
                    <w:rPr>
                      <w:rFonts w:ascii="ＭＳ 明朝" w:eastAsia="ＭＳ 明朝" w:hAnsi="ＭＳ 明朝" w:cs="ＭＳ 明朝" w:hint="eastAsia"/>
                      <w:spacing w:val="6"/>
                      <w:kern w:val="0"/>
                      <w:szCs w:val="21"/>
                    </w:rPr>
                    <w:t>現在</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A4AAA9C" w14:textId="77777777" w:rsidR="00440BBA" w:rsidRPr="00440BBA" w:rsidRDefault="00440BBA" w:rsidP="00440B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BA">
                    <w:rPr>
                      <w:rFonts w:ascii="ＭＳ 明朝" w:eastAsia="ＭＳ 明朝" w:hAnsi="ＭＳ 明朝" w:cs="ＭＳ 明朝" w:hint="eastAsia"/>
                      <w:spacing w:val="6"/>
                      <w:kern w:val="0"/>
                      <w:szCs w:val="21"/>
                    </w:rPr>
                    <w:t>情報セキュリティ基本方針を公表し、セキュリティアクション制度に基づき二つ星宣言を行っている。</w:t>
                  </w:r>
                </w:p>
                <w:p w14:paraId="4EAE96D5" w14:textId="77777777" w:rsidR="002F24DD" w:rsidRDefault="00440BB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BA">
                    <w:rPr>
                      <w:rFonts w:ascii="ＭＳ 明朝" w:eastAsia="ＭＳ 明朝" w:hAnsi="ＭＳ 明朝" w:cs="ＭＳ 明朝" w:hint="eastAsia"/>
                      <w:spacing w:val="6"/>
                      <w:kern w:val="0"/>
                      <w:szCs w:val="21"/>
                    </w:rPr>
                    <w:t>情報セキュリティ基本方針のURL：</w:t>
                  </w:r>
                  <w:hyperlink r:id="rId11" w:history="1">
                    <w:r w:rsidR="002F24DD" w:rsidRPr="007E6526">
                      <w:rPr>
                        <w:rStyle w:val="af6"/>
                        <w:rFonts w:ascii="ＭＳ 明朝" w:eastAsia="ＭＳ 明朝" w:hAnsi="ＭＳ 明朝" w:cs="ＭＳ 明朝" w:hint="eastAsia"/>
                        <w:spacing w:val="6"/>
                        <w:kern w:val="0"/>
                        <w:szCs w:val="21"/>
                      </w:rPr>
                      <w:t>https://www.po-innovation.co.jp/company/</w:t>
                    </w:r>
                  </w:hyperlink>
                </w:p>
                <w:p w14:paraId="55510B03" w14:textId="3CBD8BF2" w:rsidR="00350A8C" w:rsidRPr="00E577BF" w:rsidRDefault="00440BB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0BBA">
                    <w:rPr>
                      <w:rFonts w:ascii="ＭＳ 明朝" w:eastAsia="ＭＳ 明朝" w:hAnsi="ＭＳ 明朝" w:cs="ＭＳ 明朝" w:hint="eastAsia"/>
                      <w:spacing w:val="6"/>
                      <w:kern w:val="0"/>
                      <w:szCs w:val="21"/>
                    </w:rPr>
                    <w:t>セキュリティアクション二つ星宣言ID</w:t>
                  </w:r>
                  <w:r w:rsidR="002F24DD">
                    <w:rPr>
                      <w:rFonts w:ascii="ＭＳ 明朝" w:eastAsia="ＭＳ 明朝" w:hAnsi="ＭＳ 明朝" w:cs="ＭＳ 明朝" w:hint="eastAsia"/>
                      <w:spacing w:val="6"/>
                      <w:kern w:val="0"/>
                      <w:szCs w:val="21"/>
                    </w:rPr>
                    <w:t>：</w:t>
                  </w:r>
                  <w:r w:rsidR="002F24DD" w:rsidRPr="002F24DD">
                    <w:rPr>
                      <w:rFonts w:ascii="ＭＳ 明朝" w:eastAsia="ＭＳ 明朝" w:hAnsi="ＭＳ 明朝" w:cs="ＭＳ 明朝"/>
                      <w:spacing w:val="6"/>
                      <w:kern w:val="0"/>
                      <w:szCs w:val="21"/>
                    </w:rPr>
                    <w:t>40281460373</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5789E" w14:textId="77777777" w:rsidR="000B2206" w:rsidRDefault="000B2206">
      <w:r>
        <w:separator/>
      </w:r>
    </w:p>
  </w:endnote>
  <w:endnote w:type="continuationSeparator" w:id="0">
    <w:p w14:paraId="188537DB" w14:textId="77777777" w:rsidR="000B2206" w:rsidRDefault="000B2206">
      <w:r>
        <w:continuationSeparator/>
      </w:r>
    </w:p>
  </w:endnote>
  <w:endnote w:type="continuationNotice" w:id="1">
    <w:p w14:paraId="62F8435E" w14:textId="77777777" w:rsidR="000B2206" w:rsidRDefault="000B22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0F874" w14:textId="77777777" w:rsidR="000B2206" w:rsidRDefault="000B2206">
      <w:r>
        <w:separator/>
      </w:r>
    </w:p>
  </w:footnote>
  <w:footnote w:type="continuationSeparator" w:id="0">
    <w:p w14:paraId="502C3AC1" w14:textId="77777777" w:rsidR="000B2206" w:rsidRDefault="000B2206">
      <w:r>
        <w:continuationSeparator/>
      </w:r>
    </w:p>
  </w:footnote>
  <w:footnote w:type="continuationNotice" w:id="1">
    <w:p w14:paraId="0B8F242C" w14:textId="77777777" w:rsidR="000B2206" w:rsidRDefault="000B220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4AB1CAE"/>
    <w:multiLevelType w:val="hybridMultilevel"/>
    <w:tmpl w:val="8DB6063C"/>
    <w:lvl w:ilvl="0" w:tplc="4D36815E">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4"/>
  </w:num>
  <w:num w:numId="3" w16cid:durableId="1711954363">
    <w:abstractNumId w:val="0"/>
  </w:num>
  <w:num w:numId="4" w16cid:durableId="1189491815">
    <w:abstractNumId w:val="3"/>
  </w:num>
  <w:num w:numId="5" w16cid:durableId="644705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5DAC"/>
    <w:rsid w:val="00090EE1"/>
    <w:rsid w:val="00091F7D"/>
    <w:rsid w:val="00095CB3"/>
    <w:rsid w:val="000B2206"/>
    <w:rsid w:val="000B4D35"/>
    <w:rsid w:val="000D2F84"/>
    <w:rsid w:val="000D7B32"/>
    <w:rsid w:val="000D7DA5"/>
    <w:rsid w:val="000E3674"/>
    <w:rsid w:val="000F25B5"/>
    <w:rsid w:val="00101FB4"/>
    <w:rsid w:val="0010563A"/>
    <w:rsid w:val="001104B4"/>
    <w:rsid w:val="001104E6"/>
    <w:rsid w:val="00112642"/>
    <w:rsid w:val="00112BF6"/>
    <w:rsid w:val="00122A9C"/>
    <w:rsid w:val="00125B90"/>
    <w:rsid w:val="00126DED"/>
    <w:rsid w:val="00132B6D"/>
    <w:rsid w:val="00150251"/>
    <w:rsid w:val="001538B4"/>
    <w:rsid w:val="00154FFB"/>
    <w:rsid w:val="001615E8"/>
    <w:rsid w:val="001628F8"/>
    <w:rsid w:val="001677CA"/>
    <w:rsid w:val="00171A07"/>
    <w:rsid w:val="001741F7"/>
    <w:rsid w:val="00182DE8"/>
    <w:rsid w:val="00184BB9"/>
    <w:rsid w:val="001874A0"/>
    <w:rsid w:val="00187B53"/>
    <w:rsid w:val="00194809"/>
    <w:rsid w:val="001B1C31"/>
    <w:rsid w:val="001B2D37"/>
    <w:rsid w:val="001B376A"/>
    <w:rsid w:val="001C130D"/>
    <w:rsid w:val="001C19DC"/>
    <w:rsid w:val="001C7AB0"/>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2EEE"/>
    <w:rsid w:val="002C078A"/>
    <w:rsid w:val="002C3C35"/>
    <w:rsid w:val="002E3758"/>
    <w:rsid w:val="002F24DD"/>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69C9"/>
    <w:rsid w:val="00357A93"/>
    <w:rsid w:val="0036151D"/>
    <w:rsid w:val="0036755C"/>
    <w:rsid w:val="00370869"/>
    <w:rsid w:val="00372877"/>
    <w:rsid w:val="00380319"/>
    <w:rsid w:val="00384C06"/>
    <w:rsid w:val="003A0B83"/>
    <w:rsid w:val="003A0C1A"/>
    <w:rsid w:val="003A40BB"/>
    <w:rsid w:val="003A56A7"/>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0BBA"/>
    <w:rsid w:val="00441549"/>
    <w:rsid w:val="00446FA4"/>
    <w:rsid w:val="004519BF"/>
    <w:rsid w:val="0045289C"/>
    <w:rsid w:val="00460C1E"/>
    <w:rsid w:val="00462146"/>
    <w:rsid w:val="004651FB"/>
    <w:rsid w:val="0046628F"/>
    <w:rsid w:val="00483F63"/>
    <w:rsid w:val="00486113"/>
    <w:rsid w:val="004B0BD4"/>
    <w:rsid w:val="004B38A3"/>
    <w:rsid w:val="004D4F70"/>
    <w:rsid w:val="004E264F"/>
    <w:rsid w:val="00500737"/>
    <w:rsid w:val="00504B0A"/>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4F7F"/>
    <w:rsid w:val="005F2E79"/>
    <w:rsid w:val="005F7A0C"/>
    <w:rsid w:val="00611B3B"/>
    <w:rsid w:val="006136CB"/>
    <w:rsid w:val="00620169"/>
    <w:rsid w:val="006248AD"/>
    <w:rsid w:val="006313EB"/>
    <w:rsid w:val="00632325"/>
    <w:rsid w:val="0063260D"/>
    <w:rsid w:val="00632765"/>
    <w:rsid w:val="00641ADF"/>
    <w:rsid w:val="00651528"/>
    <w:rsid w:val="00655019"/>
    <w:rsid w:val="006604E9"/>
    <w:rsid w:val="00661607"/>
    <w:rsid w:val="0066668A"/>
    <w:rsid w:val="00671D16"/>
    <w:rsid w:val="006766F3"/>
    <w:rsid w:val="00680033"/>
    <w:rsid w:val="00682B2D"/>
    <w:rsid w:val="00684B17"/>
    <w:rsid w:val="00696A0C"/>
    <w:rsid w:val="006B104F"/>
    <w:rsid w:val="006C0F01"/>
    <w:rsid w:val="006C13EE"/>
    <w:rsid w:val="006C610D"/>
    <w:rsid w:val="006D3861"/>
    <w:rsid w:val="006E6FEF"/>
    <w:rsid w:val="006F2BB7"/>
    <w:rsid w:val="006F6B2A"/>
    <w:rsid w:val="00700E65"/>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1C25"/>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10C5"/>
    <w:rsid w:val="0099702E"/>
    <w:rsid w:val="009A03A9"/>
    <w:rsid w:val="009A5C7A"/>
    <w:rsid w:val="009B4A3B"/>
    <w:rsid w:val="009C0392"/>
    <w:rsid w:val="009C7AC7"/>
    <w:rsid w:val="009C7BDA"/>
    <w:rsid w:val="009D1FCE"/>
    <w:rsid w:val="009D769A"/>
    <w:rsid w:val="009E3361"/>
    <w:rsid w:val="009F6625"/>
    <w:rsid w:val="00A14128"/>
    <w:rsid w:val="00A22980"/>
    <w:rsid w:val="00A24438"/>
    <w:rsid w:val="00A24614"/>
    <w:rsid w:val="00A3783B"/>
    <w:rsid w:val="00A45AE9"/>
    <w:rsid w:val="00A50183"/>
    <w:rsid w:val="00A50B40"/>
    <w:rsid w:val="00A541C7"/>
    <w:rsid w:val="00A549F4"/>
    <w:rsid w:val="00A56E62"/>
    <w:rsid w:val="00A62C67"/>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74D58"/>
    <w:rsid w:val="00B86108"/>
    <w:rsid w:val="00B94488"/>
    <w:rsid w:val="00B9474D"/>
    <w:rsid w:val="00BA1D54"/>
    <w:rsid w:val="00BB6C25"/>
    <w:rsid w:val="00BB79CF"/>
    <w:rsid w:val="00BD603A"/>
    <w:rsid w:val="00BF3517"/>
    <w:rsid w:val="00C0250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0A7E"/>
    <w:rsid w:val="00CF65B2"/>
    <w:rsid w:val="00D00EE2"/>
    <w:rsid w:val="00D015B5"/>
    <w:rsid w:val="00D03132"/>
    <w:rsid w:val="00D04406"/>
    <w:rsid w:val="00D102EA"/>
    <w:rsid w:val="00D11455"/>
    <w:rsid w:val="00D12FA6"/>
    <w:rsid w:val="00D1302E"/>
    <w:rsid w:val="00D221B1"/>
    <w:rsid w:val="00D23392"/>
    <w:rsid w:val="00D278A0"/>
    <w:rsid w:val="00D3582A"/>
    <w:rsid w:val="00D452F2"/>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9503E"/>
    <w:rsid w:val="00EA0D0B"/>
    <w:rsid w:val="00EA15DB"/>
    <w:rsid w:val="00EB6D2C"/>
    <w:rsid w:val="00EC5A1D"/>
    <w:rsid w:val="00ED1863"/>
    <w:rsid w:val="00ED1AD0"/>
    <w:rsid w:val="00ED5D86"/>
    <w:rsid w:val="00EE58EA"/>
    <w:rsid w:val="00EF3611"/>
    <w:rsid w:val="00F042B2"/>
    <w:rsid w:val="00F05BB8"/>
    <w:rsid w:val="00F15056"/>
    <w:rsid w:val="00F16D10"/>
    <w:rsid w:val="00F22EA9"/>
    <w:rsid w:val="00F25975"/>
    <w:rsid w:val="00F27E54"/>
    <w:rsid w:val="00F27F9A"/>
    <w:rsid w:val="00F37424"/>
    <w:rsid w:val="00F41912"/>
    <w:rsid w:val="00F47775"/>
    <w:rsid w:val="00F513A5"/>
    <w:rsid w:val="00F51A9D"/>
    <w:rsid w:val="00F51FF6"/>
    <w:rsid w:val="00F5566D"/>
    <w:rsid w:val="00F62B01"/>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B6C6BFE1-BAC3-4C57-85F5-842F8ADC66E4}"/>
  <w:writeProtection w:cryptProviderType="rsaAES" w:cryptAlgorithmClass="hash" w:cryptAlgorithmType="typeAny" w:cryptAlgorithmSid="14" w:cryptSpinCount="100000" w:hash="ITLjUPM1OoQMH/bvLvUcc4tRVmNSMCtC+WaQv7RwZsX0N4pcb2vdeWtGMKcvsdoPovREaWImmWnHzqM0WN7WQw==" w:salt="oB6ybxWKFUO8M1cKKSent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9D1FCE"/>
    <w:rPr>
      <w:rFonts w:ascii="Times New Roman" w:hAnsi="Times New Roman"/>
      <w:sz w:val="24"/>
      <w:szCs w:val="24"/>
    </w:rPr>
  </w:style>
  <w:style w:type="character" w:styleId="af6">
    <w:name w:val="Hyperlink"/>
    <w:basedOn w:val="a0"/>
    <w:uiPriority w:val="99"/>
    <w:unhideWhenUsed/>
    <w:rsid w:val="009B4A3B"/>
    <w:rPr>
      <w:color w:val="0563C1" w:themeColor="hyperlink"/>
      <w:u w:val="single"/>
    </w:rPr>
  </w:style>
  <w:style w:type="character" w:styleId="af7">
    <w:name w:val="Unresolved Mention"/>
    <w:basedOn w:val="a0"/>
    <w:uiPriority w:val="99"/>
    <w:semiHidden/>
    <w:unhideWhenUsed/>
    <w:rsid w:val="009B4A3B"/>
    <w:rPr>
      <w:color w:val="605E5C"/>
      <w:shd w:val="clear" w:color="auto" w:fill="E1DFDD"/>
    </w:rPr>
  </w:style>
  <w:style w:type="character" w:styleId="af8">
    <w:name w:val="FollowedHyperlink"/>
    <w:basedOn w:val="a0"/>
    <w:uiPriority w:val="99"/>
    <w:semiHidden/>
    <w:unhideWhenUsed/>
    <w:rsid w:val="003569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432298">
      <w:bodyDiv w:val="1"/>
      <w:marLeft w:val="0"/>
      <w:marRight w:val="0"/>
      <w:marTop w:val="0"/>
      <w:marBottom w:val="0"/>
      <w:divBdr>
        <w:top w:val="none" w:sz="0" w:space="0" w:color="auto"/>
        <w:left w:val="none" w:sz="0" w:space="0" w:color="auto"/>
        <w:bottom w:val="none" w:sz="0" w:space="0" w:color="auto"/>
        <w:right w:val="none" w:sz="0" w:space="0" w:color="auto"/>
      </w:divBdr>
    </w:div>
    <w:div w:id="989603686">
      <w:bodyDiv w:val="1"/>
      <w:marLeft w:val="0"/>
      <w:marRight w:val="0"/>
      <w:marTop w:val="0"/>
      <w:marBottom w:val="0"/>
      <w:divBdr>
        <w:top w:val="none" w:sz="0" w:space="0" w:color="auto"/>
        <w:left w:val="none" w:sz="0" w:space="0" w:color="auto"/>
        <w:bottom w:val="none" w:sz="0" w:space="0" w:color="auto"/>
        <w:right w:val="none" w:sz="0" w:space="0" w:color="auto"/>
      </w:divBdr>
    </w:div>
    <w:div w:id="1205019058">
      <w:bodyDiv w:val="1"/>
      <w:marLeft w:val="0"/>
      <w:marRight w:val="0"/>
      <w:marTop w:val="0"/>
      <w:marBottom w:val="0"/>
      <w:divBdr>
        <w:top w:val="none" w:sz="0" w:space="0" w:color="auto"/>
        <w:left w:val="none" w:sz="0" w:space="0" w:color="auto"/>
        <w:bottom w:val="none" w:sz="0" w:space="0" w:color="auto"/>
        <w:right w:val="none" w:sz="0" w:space="0" w:color="auto"/>
      </w:divBdr>
    </w:div>
    <w:div w:id="1261721615">
      <w:bodyDiv w:val="1"/>
      <w:marLeft w:val="0"/>
      <w:marRight w:val="0"/>
      <w:marTop w:val="0"/>
      <w:marBottom w:val="0"/>
      <w:divBdr>
        <w:top w:val="none" w:sz="0" w:space="0" w:color="auto"/>
        <w:left w:val="none" w:sz="0" w:space="0" w:color="auto"/>
        <w:bottom w:val="none" w:sz="0" w:space="0" w:color="auto"/>
        <w:right w:val="none" w:sz="0" w:space="0" w:color="auto"/>
      </w:divBdr>
    </w:div>
    <w:div w:id="147194530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2712553">
      <w:bodyDiv w:val="1"/>
      <w:marLeft w:val="0"/>
      <w:marRight w:val="0"/>
      <w:marTop w:val="0"/>
      <w:marBottom w:val="0"/>
      <w:divBdr>
        <w:top w:val="none" w:sz="0" w:space="0" w:color="auto"/>
        <w:left w:val="none" w:sz="0" w:space="0" w:color="auto"/>
        <w:bottom w:val="none" w:sz="0" w:space="0" w:color="auto"/>
        <w:right w:val="none" w:sz="0" w:space="0" w:color="auto"/>
      </w:divBdr>
    </w:div>
    <w:div w:id="194487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innovation.co.jp/compan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nnovation.co.jp/company/" TargetMode="External"/><Relationship Id="rId5" Type="http://schemas.openxmlformats.org/officeDocument/2006/relationships/webSettings" Target="webSettings.xml"/><Relationship Id="rId10" Type="http://schemas.openxmlformats.org/officeDocument/2006/relationships/hyperlink" Target="https://www.po-innovation.co.jp/company/" TargetMode="External"/><Relationship Id="rId4" Type="http://schemas.openxmlformats.org/officeDocument/2006/relationships/settings" Target="settings.xml"/><Relationship Id="rId9" Type="http://schemas.openxmlformats.org/officeDocument/2006/relationships/hyperlink" Target="https://www.po-innovation.co.jp/doc/dx2025.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1224</ap:Words>
  <ap:Characters>6977</ap:Characters>
  <ap:Application/>
  <ap:Lines>58</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8185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