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587975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097FB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585CB8">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 xml:space="preserve">　月　</w:t>
            </w:r>
            <w:r w:rsidR="00585CB8">
              <w:rPr>
                <w:rFonts w:ascii="ＭＳ 明朝" w:eastAsia="ＭＳ 明朝" w:hAnsi="ＭＳ 明朝" w:cs="ＭＳ 明朝" w:hint="eastAsia"/>
                <w:spacing w:val="6"/>
                <w:kern w:val="0"/>
                <w:szCs w:val="21"/>
              </w:rPr>
              <w:t>1</w:t>
            </w:r>
            <w:r w:rsidR="0006464C">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9069F6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8514B">
              <w:rPr>
                <w:rFonts w:ascii="ＭＳ 明朝" w:eastAsia="ＭＳ 明朝" w:hAnsi="ＭＳ 明朝" w:hint="eastAsia"/>
                <w:spacing w:val="6"/>
                <w:kern w:val="0"/>
                <w:szCs w:val="21"/>
              </w:rPr>
              <w:t xml:space="preserve">　</w:t>
            </w:r>
            <w:r w:rsidR="00251BCB">
              <w:rPr>
                <w:rStyle w:val="normaltextrun"/>
                <w:rFonts w:ascii="ＭＳ 明朝" w:eastAsia="ＭＳ 明朝" w:hAnsi="ＭＳ 明朝" w:hint="eastAsia"/>
                <w:color w:val="000000"/>
                <w:sz w:val="12"/>
                <w:szCs w:val="12"/>
                <w:bdr w:val="none" w:sz="0" w:space="0" w:color="auto" w:frame="1"/>
              </w:rPr>
              <w:t>かぶしきがいしゃいーうぇる</w:t>
            </w:r>
            <w:r w:rsidR="00FB5182" w:rsidRPr="00E577BF">
              <w:rPr>
                <w:rFonts w:ascii="ＭＳ 明朝" w:eastAsia="ＭＳ 明朝" w:hAnsi="ＭＳ 明朝" w:hint="eastAsia"/>
                <w:spacing w:val="6"/>
                <w:kern w:val="0"/>
                <w:szCs w:val="21"/>
              </w:rPr>
              <w:t xml:space="preserve">  </w:t>
            </w:r>
          </w:p>
          <w:p w14:paraId="1EE5CAB5" w14:textId="7D8B51C0"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51BCB" w:rsidRPr="00251BCB">
              <w:rPr>
                <w:rFonts w:ascii="ＭＳ 明朝" w:eastAsia="ＭＳ 明朝" w:hAnsi="ＭＳ 明朝" w:cs="ＭＳ 明朝" w:hint="eastAsia"/>
                <w:spacing w:val="6"/>
                <w:kern w:val="0"/>
                <w:szCs w:val="21"/>
              </w:rPr>
              <w:t>株式会社eWeLL</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67ADD82E"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8514B">
              <w:rPr>
                <w:rStyle w:val="normaltextrun"/>
                <w:rFonts w:ascii="ＭＳ 明朝" w:eastAsia="ＭＳ 明朝" w:hAnsi="ＭＳ 明朝" w:hint="eastAsia"/>
                <w:color w:val="000000"/>
                <w:sz w:val="14"/>
                <w:szCs w:val="14"/>
                <w:bdr w:val="none" w:sz="0" w:space="0" w:color="auto" w:frame="1"/>
              </w:rPr>
              <w:t>なかの　のりと</w:t>
            </w:r>
            <w:r w:rsidR="00FB5182" w:rsidRPr="00E577BF">
              <w:rPr>
                <w:rFonts w:ascii="ＭＳ 明朝" w:eastAsia="ＭＳ 明朝" w:hAnsi="ＭＳ 明朝" w:hint="eastAsia"/>
                <w:spacing w:val="6"/>
                <w:kern w:val="0"/>
                <w:szCs w:val="21"/>
              </w:rPr>
              <w:t xml:space="preserve">      </w:t>
            </w:r>
          </w:p>
          <w:p w14:paraId="039A6583" w14:textId="4821D7C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A8514B" w:rsidRPr="00A8514B">
              <w:rPr>
                <w:rFonts w:ascii="ＭＳ 明朝" w:eastAsia="ＭＳ 明朝" w:hAnsi="ＭＳ 明朝" w:hint="eastAsia"/>
                <w:spacing w:val="6"/>
                <w:kern w:val="0"/>
                <w:szCs w:val="21"/>
              </w:rPr>
              <w:t>中野　剛人</w:t>
            </w:r>
            <w:r w:rsidR="00FC34BA" w:rsidRPr="00E577BF">
              <w:rPr>
                <w:rFonts w:ascii="ＭＳ 明朝" w:eastAsia="ＭＳ 明朝" w:hAnsi="ＭＳ 明朝" w:cs="ＭＳ 明朝" w:hint="eastAsia"/>
                <w:spacing w:val="6"/>
                <w:kern w:val="0"/>
                <w:szCs w:val="21"/>
              </w:rPr>
              <w:t xml:space="preserve"> </w:t>
            </w:r>
            <w:r w:rsidR="00A8514B">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F38B0D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A8514B">
              <w:rPr>
                <w:rFonts w:ascii="ＭＳ 明朝" w:eastAsia="ＭＳ 明朝" w:hAnsi="ＭＳ 明朝" w:cs="ＭＳ 明朝" w:hint="eastAsia"/>
                <w:spacing w:val="6"/>
                <w:kern w:val="0"/>
                <w:szCs w:val="21"/>
              </w:rPr>
              <w:t xml:space="preserve">541-0056　</w:t>
            </w:r>
          </w:p>
          <w:p w14:paraId="6BDAE701" w14:textId="011E1524" w:rsidR="00D1302E" w:rsidRPr="00E577BF" w:rsidRDefault="00EA036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大阪府大阪市中央区久太郎町</w:t>
            </w:r>
            <w:r w:rsidRPr="00EA0364">
              <w:rPr>
                <w:rFonts w:ascii="ＭＳ 明朝" w:eastAsia="ＭＳ 明朝" w:hAnsi="ＭＳ 明朝" w:hint="eastAsia"/>
                <w:spacing w:val="14"/>
                <w:kern w:val="0"/>
                <w:szCs w:val="21"/>
              </w:rPr>
              <w:t>四丁目1番3号</w:t>
            </w:r>
          </w:p>
          <w:p w14:paraId="47DD002F" w14:textId="44641FD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A0364" w:rsidRPr="00EA0364">
              <w:rPr>
                <w:rFonts w:ascii="ＭＳ 明朝" w:eastAsia="ＭＳ 明朝" w:hAnsi="ＭＳ 明朝" w:cs="ＭＳ 明朝" w:hint="eastAsia"/>
                <w:kern w:val="0"/>
                <w:szCs w:val="21"/>
              </w:rPr>
              <w:t>1120001171257</w:t>
            </w:r>
          </w:p>
          <w:p w14:paraId="045CD76E" w14:textId="2B40E104" w:rsidR="00D1302E" w:rsidRPr="00E577BF" w:rsidRDefault="006611E1" w:rsidP="00DD56DC">
            <w:pPr>
              <w:spacing w:line="260" w:lineRule="exact"/>
              <w:rPr>
                <w:rFonts w:ascii="ＭＳ 明朝" w:eastAsia="ＭＳ 明朝" w:hAnsi="ＭＳ 明朝" w:cs="ＭＳ 明朝"/>
                <w:spacing w:val="6"/>
                <w:kern w:val="0"/>
                <w:szCs w:val="21"/>
              </w:rPr>
            </w:pPr>
            <w:r>
              <w:rPr>
                <w:rFonts w:ascii="ＭＳ 明朝" w:eastAsia="ＭＳ 明朝" w:hAnsi="ＭＳ 明朝" w:hint="eastAsia"/>
                <w:noProof/>
                <w:spacing w:val="14"/>
                <w:kern w:val="0"/>
                <w:szCs w:val="21"/>
              </w:rPr>
              <mc:AlternateContent>
                <mc:Choice Requires="wps">
                  <w:drawing>
                    <wp:anchor distT="0" distB="0" distL="114300" distR="114300" simplePos="0" relativeHeight="251659264" behindDoc="0" locked="0" layoutInCell="1" allowOverlap="1" wp14:anchorId="1223216D" wp14:editId="6F5EA7A4">
                      <wp:simplePos x="0" y="0"/>
                      <wp:positionH relativeFrom="column">
                        <wp:posOffset>1509123</wp:posOffset>
                      </wp:positionH>
                      <wp:positionV relativeFrom="paragraph">
                        <wp:posOffset>110490</wp:posOffset>
                      </wp:positionV>
                      <wp:extent cx="364672" cy="250372"/>
                      <wp:effectExtent l="0" t="0" r="16510" b="16510"/>
                      <wp:wrapNone/>
                      <wp:docPr id="802816644" name="楕円 1"/>
                      <wp:cNvGraphicFramePr/>
                      <a:graphic xmlns:a="http://schemas.openxmlformats.org/drawingml/2006/main">
                        <a:graphicData uri="http://schemas.microsoft.com/office/word/2010/wordprocessingShape">
                          <wps:wsp>
                            <wps:cNvSpPr/>
                            <wps:spPr>
                              <a:xfrm>
                                <a:off x="0" y="0"/>
                                <a:ext cx="364672" cy="250372"/>
                              </a:xfrm>
                              <a:prstGeom prst="ellipse">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81E0EF" id="楕円 1" o:spid="_x0000_s1026" style="position:absolute;margin-left:118.85pt;margin-top:8.7pt;width:28.7pt;height:19.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302413">
              <w:rPr>
                <w:rFonts w:ascii="ＭＳ 明朝" w:eastAsia="ＭＳ 明朝" w:hAnsi="ＭＳ 明朝" w:cs="ＭＳ 明朝" w:hint="eastAsia"/>
                <w:spacing w:val="6"/>
                <w:kern w:val="0"/>
                <w:szCs w:val="21"/>
              </w:rPr>
              <w:t>２９</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0ECE6BD1" w14:textId="2149A6FF" w:rsidR="00D1302E" w:rsidRPr="00ED37B7" w:rsidRDefault="00EA0364" w:rsidP="00ED37B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D37B7">
                    <w:rPr>
                      <w:rFonts w:ascii="ＭＳ 明朝" w:hAnsi="ＭＳ 明朝" w:cs="ＭＳ 明朝" w:hint="eastAsia"/>
                      <w:spacing w:val="6"/>
                      <w:kern w:val="0"/>
                      <w:szCs w:val="21"/>
                    </w:rPr>
                    <w:t>2024年12月期 有価証券報告書</w:t>
                  </w:r>
                </w:p>
                <w:p w14:paraId="200ADAF6" w14:textId="00AFB11C" w:rsidR="00D1302E" w:rsidRPr="00ED37B7" w:rsidRDefault="00C849B3" w:rsidP="00ED37B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D37B7">
                    <w:rPr>
                      <w:rFonts w:ascii="ＭＳ 明朝" w:hAnsi="ＭＳ 明朝" w:cs="ＭＳ 明朝"/>
                      <w:spacing w:val="6"/>
                      <w:kern w:val="0"/>
                      <w:szCs w:val="21"/>
                    </w:rPr>
                    <w:t>2024年12月期 決算 及び中期経営計画説明資料</w:t>
                  </w:r>
                </w:p>
              </w:tc>
            </w:tr>
            <w:tr w:rsidR="00D1302E" w:rsidRPr="00E577BF" w14:paraId="49DA1E39" w14:textId="77777777" w:rsidTr="00F5566D">
              <w:trPr>
                <w:trHeight w:val="697"/>
              </w:trPr>
              <w:tc>
                <w:tcPr>
                  <w:tcW w:w="2600" w:type="dxa"/>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E29B010" w14:textId="12AEAA89" w:rsidR="00D1302E" w:rsidRPr="00ED37B7" w:rsidRDefault="00EA0364" w:rsidP="00ED37B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D37B7">
                    <w:rPr>
                      <w:rFonts w:ascii="ＭＳ 明朝" w:hAnsi="ＭＳ 明朝" w:cs="ＭＳ 明朝" w:hint="eastAsia"/>
                      <w:spacing w:val="6"/>
                      <w:kern w:val="0"/>
                      <w:szCs w:val="21"/>
                    </w:rPr>
                    <w:t>2025</w:t>
                  </w:r>
                  <w:r w:rsidR="00D1302E" w:rsidRPr="00ED37B7">
                    <w:rPr>
                      <w:rFonts w:ascii="ＭＳ 明朝" w:hAnsi="ＭＳ 明朝" w:cs="ＭＳ 明朝" w:hint="eastAsia"/>
                      <w:spacing w:val="6"/>
                      <w:kern w:val="0"/>
                      <w:szCs w:val="21"/>
                    </w:rPr>
                    <w:t xml:space="preserve">　年　</w:t>
                  </w:r>
                  <w:r w:rsidRPr="00ED37B7">
                    <w:rPr>
                      <w:rFonts w:ascii="ＭＳ 明朝" w:hAnsi="ＭＳ 明朝" w:cs="ＭＳ 明朝" w:hint="eastAsia"/>
                      <w:spacing w:val="6"/>
                      <w:kern w:val="0"/>
                      <w:szCs w:val="21"/>
                    </w:rPr>
                    <w:t>3</w:t>
                  </w:r>
                  <w:r w:rsidR="00D1302E" w:rsidRPr="00ED37B7">
                    <w:rPr>
                      <w:rFonts w:ascii="ＭＳ 明朝" w:hAnsi="ＭＳ 明朝" w:cs="ＭＳ 明朝" w:hint="eastAsia"/>
                      <w:spacing w:val="6"/>
                      <w:kern w:val="0"/>
                      <w:szCs w:val="21"/>
                    </w:rPr>
                    <w:t xml:space="preserve">　月　</w:t>
                  </w:r>
                  <w:r w:rsidRPr="00ED37B7">
                    <w:rPr>
                      <w:rFonts w:ascii="ＭＳ 明朝" w:hAnsi="ＭＳ 明朝" w:cs="ＭＳ 明朝" w:hint="eastAsia"/>
                      <w:spacing w:val="6"/>
                      <w:kern w:val="0"/>
                      <w:szCs w:val="21"/>
                    </w:rPr>
                    <w:t>28</w:t>
                  </w:r>
                  <w:r w:rsidR="00D1302E" w:rsidRPr="00ED37B7">
                    <w:rPr>
                      <w:rFonts w:ascii="ＭＳ 明朝" w:hAnsi="ＭＳ 明朝" w:cs="ＭＳ 明朝" w:hint="eastAsia"/>
                      <w:spacing w:val="6"/>
                      <w:kern w:val="0"/>
                      <w:szCs w:val="21"/>
                    </w:rPr>
                    <w:t xml:space="preserve">　日</w:t>
                  </w:r>
                </w:p>
                <w:p w14:paraId="5054374B" w14:textId="07C5321E" w:rsidR="00D1302E" w:rsidRPr="00ED37B7" w:rsidRDefault="00FB0E94" w:rsidP="00ED37B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2025　年　2　月　14　日</w:t>
                  </w:r>
                </w:p>
              </w:tc>
            </w:tr>
            <w:tr w:rsidR="00D1302E" w:rsidRPr="00E577BF" w14:paraId="382C3670" w14:textId="77777777" w:rsidTr="00F5566D">
              <w:trPr>
                <w:trHeight w:val="707"/>
              </w:trPr>
              <w:tc>
                <w:tcPr>
                  <w:tcW w:w="2600" w:type="dxa"/>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1D100C69" w14:textId="77777777" w:rsidR="00E40678" w:rsidRPr="00E40678" w:rsidRDefault="00E40678" w:rsidP="00E406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40678">
                    <w:rPr>
                      <w:rFonts w:ascii="ＭＳ 明朝" w:eastAsia="ＭＳ 明朝" w:hAnsi="ＭＳ 明朝" w:cs="ＭＳ 明朝" w:hint="eastAsia"/>
                      <w:spacing w:val="6"/>
                      <w:kern w:val="0"/>
                      <w:szCs w:val="21"/>
                    </w:rPr>
                    <w:t xml:space="preserve">当社オフィシャルウェブサイト </w:t>
                  </w:r>
                </w:p>
                <w:p w14:paraId="7263D8F5" w14:textId="54A4CE33" w:rsidR="00D1302E" w:rsidRPr="00590FA7" w:rsidRDefault="00F90568" w:rsidP="00590FA7">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1" w:history="1">
                    <w:r w:rsidRPr="00694D2A">
                      <w:rPr>
                        <w:rStyle w:val="af6"/>
                        <w:rFonts w:ascii="ＭＳ 明朝" w:hAnsi="ＭＳ 明朝" w:cs="ＭＳ 明朝"/>
                        <w:spacing w:val="6"/>
                        <w:kern w:val="0"/>
                        <w:szCs w:val="21"/>
                      </w:rPr>
                      <w:t>https://ssl4.eir-parts.net/doc/5038/yuho_pdf/S100VHY0/00.pdf</w:t>
                    </w:r>
                  </w:hyperlink>
                  <w:r w:rsidR="00590FA7">
                    <w:br/>
                  </w:r>
                  <w:r w:rsidR="00590FA7" w:rsidRPr="00590FA7">
                    <w:rPr>
                      <w:rFonts w:ascii="ＭＳ 明朝" w:hAnsi="ＭＳ 明朝" w:cs="ＭＳ 明朝" w:hint="eastAsia"/>
                      <w:spacing w:val="6"/>
                      <w:kern w:val="0"/>
                      <w:szCs w:val="21"/>
                    </w:rPr>
                    <w:t>「有価証券報告書」P.16（経営戦略について）</w:t>
                  </w:r>
                </w:p>
                <w:p w14:paraId="5B10138F" w14:textId="09E44C98" w:rsidR="00F90568" w:rsidRDefault="006611E1" w:rsidP="00FB0E94">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2" w:history="1">
                    <w:r w:rsidRPr="00B52B5E">
                      <w:rPr>
                        <w:rStyle w:val="af6"/>
                        <w:rFonts w:ascii="ＭＳ 明朝" w:hAnsi="ＭＳ 明朝" w:cs="ＭＳ 明朝"/>
                        <w:spacing w:val="6"/>
                        <w:kern w:val="0"/>
                        <w:szCs w:val="21"/>
                      </w:rPr>
                      <w:t>https://ssl4.eir-parts.net/doc/5038/ir_material_for_fiscal_ym/173243/00.pdf</w:t>
                    </w:r>
                  </w:hyperlink>
                </w:p>
                <w:p w14:paraId="15CC75C6" w14:textId="77777777" w:rsidR="00590FA7" w:rsidRDefault="00590FA7" w:rsidP="00590FA7">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6611E1">
                    <w:rPr>
                      <w:rFonts w:ascii="ＭＳ 明朝" w:hAnsi="ＭＳ 明朝" w:cs="ＭＳ 明朝" w:hint="eastAsia"/>
                      <w:spacing w:val="6"/>
                      <w:kern w:val="0"/>
                      <w:szCs w:val="21"/>
                    </w:rPr>
                    <w:t>2024年12月期　決算及び中期経営計画説明資料</w:t>
                  </w:r>
                  <w:r>
                    <w:rPr>
                      <w:rFonts w:ascii="ＭＳ 明朝" w:hAnsi="ＭＳ 明朝" w:cs="ＭＳ 明朝" w:hint="eastAsia"/>
                      <w:spacing w:val="6"/>
                      <w:kern w:val="0"/>
                      <w:szCs w:val="21"/>
                    </w:rPr>
                    <w:t>」</w:t>
                  </w:r>
                  <w:r w:rsidRPr="006611E1">
                    <w:rPr>
                      <w:rFonts w:ascii="ＭＳ 明朝" w:hAnsi="ＭＳ 明朝" w:cs="ＭＳ 明朝" w:hint="eastAsia"/>
                      <w:spacing w:val="6"/>
                      <w:kern w:val="0"/>
                      <w:szCs w:val="21"/>
                    </w:rPr>
                    <w:t>P.29</w:t>
                  </w:r>
                  <w:r>
                    <w:rPr>
                      <w:rFonts w:ascii="ＭＳ 明朝" w:hAnsi="ＭＳ 明朝" w:cs="ＭＳ 明朝" w:hint="eastAsia"/>
                      <w:spacing w:val="6"/>
                      <w:kern w:val="0"/>
                      <w:szCs w:val="21"/>
                    </w:rPr>
                    <w:t>（中長期ビジョン）</w:t>
                  </w:r>
                </w:p>
                <w:p w14:paraId="2BFD86E1" w14:textId="1FBFF93B" w:rsidR="006611E1" w:rsidRPr="00FB0E94" w:rsidRDefault="006611E1" w:rsidP="006611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p>
              </w:tc>
            </w:tr>
            <w:tr w:rsidR="00D1302E" w:rsidRPr="00E577BF" w14:paraId="3DE21F82" w14:textId="77777777" w:rsidTr="00F5566D">
              <w:trPr>
                <w:trHeight w:val="697"/>
              </w:trPr>
              <w:tc>
                <w:tcPr>
                  <w:tcW w:w="2600" w:type="dxa"/>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126FE8FB" w14:textId="77777777" w:rsidR="00230CB8" w:rsidRPr="00230CB8" w:rsidRDefault="00230CB8" w:rsidP="00230C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CB8">
                    <w:rPr>
                      <w:rFonts w:ascii="ＭＳ 明朝" w:eastAsia="ＭＳ 明朝" w:hAnsi="ＭＳ 明朝" w:cs="ＭＳ 明朝" w:hint="eastAsia"/>
                      <w:spacing w:val="6"/>
                      <w:kern w:val="0"/>
                      <w:szCs w:val="21"/>
                    </w:rPr>
                    <w:t>在宅医療のプラットフォーマーとしてのさらなる進化 ～ 2025年問題の解決を目指し、高成長・高収益モデルで在宅医療へ貢献する ～</w:t>
                  </w:r>
                </w:p>
                <w:p w14:paraId="6160456A" w14:textId="6A49A432" w:rsidR="00D1302E" w:rsidRDefault="00230CB8" w:rsidP="00230C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0CB8">
                    <w:rPr>
                      <w:rFonts w:ascii="ＭＳ 明朝" w:eastAsia="ＭＳ 明朝" w:hAnsi="ＭＳ 明朝" w:cs="ＭＳ 明朝" w:hint="eastAsia"/>
                      <w:spacing w:val="6"/>
                      <w:kern w:val="0"/>
                      <w:szCs w:val="21"/>
                    </w:rPr>
                    <w:t>急成長が見込まれる在宅医療市場における独自の成長戦略を推し進め、ビジョン実現を目指す</w:t>
                  </w:r>
                </w:p>
                <w:p w14:paraId="273D8F0B" w14:textId="77777777" w:rsidR="00FE761A" w:rsidRPr="00FE761A" w:rsidRDefault="00FE761A" w:rsidP="00FE76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761A">
                    <w:rPr>
                      <w:rFonts w:ascii="ＭＳ 明朝" w:eastAsia="ＭＳ 明朝" w:hAnsi="ＭＳ 明朝" w:cs="ＭＳ 明朝" w:hint="eastAsia"/>
                      <w:spacing w:val="6"/>
                      <w:kern w:val="0"/>
                      <w:szCs w:val="21"/>
                    </w:rPr>
                    <w:t>「クラウドサービス」の市場シェアの拡大、および「</w:t>
                  </w:r>
                  <w:proofErr w:type="spellStart"/>
                  <w:r w:rsidRPr="00FE761A">
                    <w:rPr>
                      <w:rFonts w:ascii="ＭＳ 明朝" w:eastAsia="ＭＳ 明朝" w:hAnsi="ＭＳ 明朝" w:cs="ＭＳ 明朝" w:hint="eastAsia"/>
                      <w:spacing w:val="6"/>
                      <w:kern w:val="0"/>
                      <w:szCs w:val="21"/>
                    </w:rPr>
                    <w:t>BPaas</w:t>
                  </w:r>
                  <w:proofErr w:type="spellEnd"/>
                  <w:r w:rsidRPr="00FE761A">
                    <w:rPr>
                      <w:rFonts w:ascii="ＭＳ 明朝" w:eastAsia="ＭＳ 明朝" w:hAnsi="ＭＳ 明朝" w:cs="ＭＳ 明朝" w:hint="eastAsia"/>
                      <w:spacing w:val="6"/>
                      <w:kern w:val="0"/>
                      <w:szCs w:val="21"/>
                    </w:rPr>
                    <w:t>」の拡大により訪問看護市場におけるプラットフォーマーとしての地位の確立を目指します。</w:t>
                  </w:r>
                </w:p>
                <w:p w14:paraId="1249742E" w14:textId="77777777" w:rsidR="00D1302E" w:rsidRDefault="00FE76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761A">
                    <w:rPr>
                      <w:rFonts w:ascii="ＭＳ 明朝" w:eastAsia="ＭＳ 明朝" w:hAnsi="ＭＳ 明朝" w:cs="ＭＳ 明朝" w:hint="eastAsia"/>
                      <w:spacing w:val="6"/>
                      <w:kern w:val="0"/>
                      <w:szCs w:val="21"/>
                    </w:rPr>
                    <w:t>また、主力サービスで得られる情報を匿名加工情報（特定の個人を識別することができないように個人情報を加工した情報）として活用することでPHRを活用したデータビジネス（地域包括ケア事業）につなげ、当社の事業領域の拡大と企業価値の向上を図ってまいります</w:t>
                  </w:r>
                </w:p>
                <w:p w14:paraId="4553E0C1" w14:textId="0D58193E" w:rsidR="00590FA7" w:rsidRPr="00E577BF" w:rsidRDefault="00590F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6BCDEADA" w14:textId="62953A6A" w:rsidR="00D1302E" w:rsidRPr="00E577BF" w:rsidRDefault="00E273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3B5">
                    <w:rPr>
                      <w:rFonts w:ascii="ＭＳ 明朝" w:eastAsia="ＭＳ 明朝" w:hAnsi="ＭＳ 明朝" w:cs="ＭＳ 明朝" w:hint="eastAsia"/>
                      <w:spacing w:val="6"/>
                      <w:kern w:val="0"/>
                      <w:szCs w:val="21"/>
                    </w:rPr>
                    <w:t>取締役会で決議された「中期経営計画」に基づき作成された「202</w:t>
                  </w:r>
                  <w:r>
                    <w:rPr>
                      <w:rFonts w:ascii="ＭＳ 明朝" w:eastAsia="ＭＳ 明朝" w:hAnsi="ＭＳ 明朝" w:cs="ＭＳ 明朝" w:hint="eastAsia"/>
                      <w:spacing w:val="6"/>
                      <w:kern w:val="0"/>
                      <w:szCs w:val="21"/>
                    </w:rPr>
                    <w:t>4</w:t>
                  </w:r>
                  <w:r w:rsidRPr="00E273B5">
                    <w:rPr>
                      <w:rFonts w:ascii="ＭＳ 明朝" w:eastAsia="ＭＳ 明朝" w:hAnsi="ＭＳ 明朝" w:cs="ＭＳ 明朝" w:hint="eastAsia"/>
                      <w:spacing w:val="6"/>
                      <w:kern w:val="0"/>
                      <w:szCs w:val="21"/>
                    </w:rPr>
                    <w:t>年12月期 有価証券報告書」および「</w:t>
                  </w:r>
                  <w:r w:rsidR="00861CD7" w:rsidRPr="00E273B5">
                    <w:rPr>
                      <w:rFonts w:ascii="ＭＳ 明朝" w:eastAsia="ＭＳ 明朝" w:hAnsi="ＭＳ 明朝" w:cs="ＭＳ 明朝" w:hint="eastAsia"/>
                      <w:spacing w:val="6"/>
                      <w:kern w:val="0"/>
                      <w:szCs w:val="21"/>
                    </w:rPr>
                    <w:t>202</w:t>
                  </w:r>
                  <w:r w:rsidR="00861CD7">
                    <w:rPr>
                      <w:rFonts w:ascii="ＭＳ 明朝" w:eastAsia="ＭＳ 明朝" w:hAnsi="ＭＳ 明朝" w:cs="ＭＳ 明朝" w:hint="eastAsia"/>
                      <w:spacing w:val="6"/>
                      <w:kern w:val="0"/>
                      <w:szCs w:val="21"/>
                    </w:rPr>
                    <w:t>4</w:t>
                  </w:r>
                  <w:r w:rsidR="00861CD7" w:rsidRPr="00E273B5">
                    <w:rPr>
                      <w:rFonts w:ascii="ＭＳ 明朝" w:eastAsia="ＭＳ 明朝" w:hAnsi="ＭＳ 明朝" w:cs="ＭＳ 明朝" w:hint="eastAsia"/>
                      <w:spacing w:val="6"/>
                      <w:kern w:val="0"/>
                      <w:szCs w:val="21"/>
                    </w:rPr>
                    <w:t>年12月期</w:t>
                  </w:r>
                  <w:r w:rsidR="001071DB">
                    <w:rPr>
                      <w:rFonts w:ascii="ＭＳ 明朝" w:eastAsia="ＭＳ 明朝" w:hAnsi="ＭＳ 明朝" w:cs="ＭＳ 明朝" w:hint="eastAsia"/>
                      <w:spacing w:val="6"/>
                      <w:kern w:val="0"/>
                      <w:szCs w:val="21"/>
                    </w:rPr>
                    <w:t xml:space="preserve"> </w:t>
                  </w:r>
                  <w:r w:rsidR="00861CD7" w:rsidRPr="00ED37B7">
                    <w:rPr>
                      <w:rFonts w:ascii="ＭＳ 明朝" w:eastAsia="ＭＳ 明朝" w:hAnsi="ＭＳ 明朝" w:cs="ＭＳ 明朝"/>
                      <w:spacing w:val="6"/>
                      <w:kern w:val="0"/>
                      <w:szCs w:val="21"/>
                    </w:rPr>
                    <w:t>決算及び中期経営計画説明資料</w:t>
                  </w:r>
                  <w:r w:rsidRPr="00E273B5">
                    <w:rPr>
                      <w:rFonts w:ascii="ＭＳ 明朝" w:eastAsia="ＭＳ 明朝" w:hAnsi="ＭＳ 明朝" w:cs="ＭＳ 明朝" w:hint="eastAsia"/>
                      <w:spacing w:val="6"/>
                      <w:kern w:val="0"/>
                      <w:szCs w:val="21"/>
                    </w:rPr>
                    <w:t>」に記載の内容です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6464C" w:rsidRPr="00E577BF" w14:paraId="1CB93FF2" w14:textId="77777777" w:rsidTr="00F5566D">
              <w:trPr>
                <w:trHeight w:val="707"/>
              </w:trPr>
              <w:tc>
                <w:tcPr>
                  <w:tcW w:w="2600" w:type="dxa"/>
                </w:tcPr>
                <w:p w14:paraId="14883672" w14:textId="77777777" w:rsidR="0006464C" w:rsidRPr="00E577BF" w:rsidRDefault="0006464C" w:rsidP="000646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C1519F8" w14:textId="77777777" w:rsidR="0006464C" w:rsidRPr="008639E2" w:rsidRDefault="0006464C" w:rsidP="0006464C">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39E2">
                    <w:rPr>
                      <w:rFonts w:ascii="ＭＳ 明朝" w:hAnsi="ＭＳ 明朝" w:cs="ＭＳ 明朝" w:hint="eastAsia"/>
                      <w:spacing w:val="6"/>
                      <w:kern w:val="0"/>
                      <w:szCs w:val="21"/>
                    </w:rPr>
                    <w:t>2024年12月期 有価証券報告書</w:t>
                  </w:r>
                </w:p>
                <w:p w14:paraId="5BF68E2D" w14:textId="2E3337F8" w:rsidR="0006464C" w:rsidRPr="0006464C" w:rsidRDefault="0006464C" w:rsidP="0006464C">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6464C">
                    <w:rPr>
                      <w:rFonts w:ascii="ＭＳ 明朝" w:hAnsi="ＭＳ 明朝" w:cs="ＭＳ 明朝"/>
                      <w:spacing w:val="6"/>
                      <w:kern w:val="0"/>
                      <w:szCs w:val="21"/>
                    </w:rPr>
                    <w:t>2024年12月期 決算 及び中期経営計画説明資料</w:t>
                  </w:r>
                </w:p>
              </w:tc>
            </w:tr>
            <w:tr w:rsidR="0006464C" w:rsidRPr="00E577BF" w14:paraId="15FFB657" w14:textId="77777777" w:rsidTr="00F5566D">
              <w:trPr>
                <w:trHeight w:val="697"/>
              </w:trPr>
              <w:tc>
                <w:tcPr>
                  <w:tcW w:w="2600" w:type="dxa"/>
                </w:tcPr>
                <w:p w14:paraId="09D6FA76" w14:textId="77777777" w:rsidR="0006464C" w:rsidRPr="00E577BF" w:rsidRDefault="0006464C" w:rsidP="0006464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6F98DF3A" w14:textId="77777777" w:rsidR="0006464C" w:rsidRPr="008639E2" w:rsidRDefault="0006464C" w:rsidP="0006464C">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639E2">
                    <w:rPr>
                      <w:rFonts w:ascii="ＭＳ 明朝" w:hAnsi="ＭＳ 明朝" w:cs="ＭＳ 明朝" w:hint="eastAsia"/>
                      <w:spacing w:val="6"/>
                      <w:kern w:val="0"/>
                      <w:szCs w:val="21"/>
                    </w:rPr>
                    <w:t>2025　年　3　月　28　日</w:t>
                  </w:r>
                </w:p>
                <w:p w14:paraId="7116E297" w14:textId="17E7E948" w:rsidR="0006464C" w:rsidRPr="0006464C" w:rsidRDefault="0006464C" w:rsidP="0006464C">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6464C">
                    <w:rPr>
                      <w:rFonts w:ascii="ＭＳ 明朝" w:hAnsi="ＭＳ 明朝" w:cs="ＭＳ 明朝" w:hint="eastAsia"/>
                      <w:spacing w:val="6"/>
                      <w:kern w:val="0"/>
                      <w:szCs w:val="21"/>
                    </w:rPr>
                    <w:t>2025　年　2　月　14　日</w:t>
                  </w:r>
                </w:p>
              </w:tc>
            </w:tr>
            <w:tr w:rsidR="004332EB" w:rsidRPr="00E577BF" w14:paraId="2A2A0EB3" w14:textId="77777777" w:rsidTr="00F5566D">
              <w:trPr>
                <w:trHeight w:val="707"/>
              </w:trPr>
              <w:tc>
                <w:tcPr>
                  <w:tcW w:w="2600" w:type="dxa"/>
                </w:tcPr>
                <w:p w14:paraId="0E02E846" w14:textId="77777777" w:rsidR="004332EB" w:rsidRPr="00E577BF" w:rsidRDefault="004332EB" w:rsidP="004332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3AC534EE" w14:textId="77777777" w:rsidR="004332EB" w:rsidRPr="008639E2"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 xml:space="preserve">当社オフィシャルウェブサイト </w:t>
                  </w:r>
                </w:p>
                <w:p w14:paraId="3A8C59FD" w14:textId="77777777" w:rsidR="004332EB" w:rsidRDefault="004332EB" w:rsidP="004332EB">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F5DAA">
                    <w:rPr>
                      <w:rFonts w:ascii="ＭＳ 明朝" w:hAnsi="ＭＳ 明朝" w:cs="ＭＳ 明朝" w:hint="eastAsia"/>
                      <w:spacing w:val="6"/>
                      <w:kern w:val="0"/>
                      <w:szCs w:val="21"/>
                    </w:rPr>
                    <w:tab/>
                  </w:r>
                  <w:hyperlink r:id="rId13" w:history="1">
                    <w:r w:rsidRPr="00B52B5E">
                      <w:rPr>
                        <w:rStyle w:val="af6"/>
                        <w:rFonts w:ascii="ＭＳ 明朝" w:hAnsi="ＭＳ 明朝" w:cs="ＭＳ 明朝" w:hint="eastAsia"/>
                        <w:spacing w:val="6"/>
                        <w:kern w:val="0"/>
                        <w:szCs w:val="21"/>
                      </w:rPr>
                      <w:t>https://ssl4.eir-parts.net/doc/5038/yuho_pdf/S100VHY0/00.pdf</w:t>
                    </w:r>
                  </w:hyperlink>
                </w:p>
                <w:p w14:paraId="35651C59" w14:textId="77777777" w:rsidR="004332EB" w:rsidRPr="009F5DAA" w:rsidRDefault="004332EB" w:rsidP="004332EB">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9F5DAA">
                    <w:rPr>
                      <w:rFonts w:ascii="ＭＳ 明朝" w:hAnsi="ＭＳ 明朝" w:cs="ＭＳ 明朝" w:hint="eastAsia"/>
                      <w:spacing w:val="6"/>
                      <w:kern w:val="0"/>
                      <w:szCs w:val="21"/>
                    </w:rPr>
                    <w:t>有価証券報告書</w:t>
                  </w:r>
                  <w:r>
                    <w:rPr>
                      <w:rFonts w:ascii="ＭＳ 明朝" w:hAnsi="ＭＳ 明朝" w:cs="ＭＳ 明朝" w:hint="eastAsia"/>
                      <w:spacing w:val="6"/>
                      <w:kern w:val="0"/>
                      <w:szCs w:val="21"/>
                    </w:rPr>
                    <w:t>」</w:t>
                  </w:r>
                  <w:r w:rsidRPr="009F5DAA">
                    <w:rPr>
                      <w:rFonts w:ascii="ＭＳ 明朝" w:hAnsi="ＭＳ 明朝" w:cs="ＭＳ 明朝" w:hint="eastAsia"/>
                      <w:spacing w:val="6"/>
                      <w:kern w:val="0"/>
                      <w:szCs w:val="21"/>
                    </w:rPr>
                    <w:t>P.16</w:t>
                  </w:r>
                  <w:r>
                    <w:rPr>
                      <w:rFonts w:ascii="ＭＳ 明朝" w:hAnsi="ＭＳ 明朝" w:cs="ＭＳ 明朝" w:hint="eastAsia"/>
                      <w:spacing w:val="6"/>
                      <w:kern w:val="0"/>
                      <w:szCs w:val="21"/>
                    </w:rPr>
                    <w:t>（経営戦略について）</w:t>
                  </w:r>
                </w:p>
                <w:p w14:paraId="02FD4938" w14:textId="77777777" w:rsidR="004332EB" w:rsidRPr="00E577BF"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②</w:t>
                  </w:r>
                  <w:r w:rsidRPr="008639E2">
                    <w:rPr>
                      <w:rFonts w:ascii="ＭＳ 明朝" w:eastAsia="ＭＳ 明朝" w:hAnsi="ＭＳ 明朝" w:cs="ＭＳ 明朝" w:hint="eastAsia"/>
                      <w:spacing w:val="6"/>
                      <w:kern w:val="0"/>
                      <w:szCs w:val="21"/>
                    </w:rPr>
                    <w:tab/>
                    <w:t>https://ssl4.eir-parts.net/doc/5038/ir_material_for_fiscal_ym/173243/00.pdf</w:t>
                  </w:r>
                </w:p>
                <w:p w14:paraId="1FE4DE1F" w14:textId="447BBEE9" w:rsidR="004332EB" w:rsidRPr="00E577BF" w:rsidRDefault="004332EB" w:rsidP="004332EB">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9F5DAA">
                    <w:rPr>
                      <w:rFonts w:ascii="ＭＳ 明朝" w:eastAsia="ＭＳ 明朝" w:hAnsi="ＭＳ 明朝" w:cs="ＭＳ 明朝" w:hint="eastAsia"/>
                      <w:spacing w:val="6"/>
                      <w:kern w:val="0"/>
                      <w:szCs w:val="21"/>
                    </w:rPr>
                    <w:t>2024年12月期　決算及び中期経営計画説明資料</w:t>
                  </w:r>
                  <w:r>
                    <w:rPr>
                      <w:rFonts w:ascii="ＭＳ 明朝" w:eastAsia="ＭＳ 明朝" w:hAnsi="ＭＳ 明朝" w:cs="ＭＳ 明朝" w:hint="eastAsia"/>
                      <w:spacing w:val="6"/>
                      <w:kern w:val="0"/>
                      <w:szCs w:val="21"/>
                    </w:rPr>
                    <w:t>」</w:t>
                  </w:r>
                  <w:r w:rsidR="0001539E">
                    <w:rPr>
                      <w:rFonts w:ascii="ＭＳ 明朝" w:eastAsia="ＭＳ 明朝" w:hAnsi="ＭＳ 明朝" w:cs="ＭＳ 明朝" w:hint="eastAsia"/>
                      <w:spacing w:val="6"/>
                      <w:kern w:val="0"/>
                      <w:szCs w:val="21"/>
                    </w:rPr>
                    <w:t>P.33-34、69-70</w:t>
                  </w:r>
                </w:p>
              </w:tc>
            </w:tr>
            <w:tr w:rsidR="004332EB" w:rsidRPr="00E577BF" w14:paraId="640E83AB" w14:textId="77777777" w:rsidTr="00F5566D">
              <w:trPr>
                <w:trHeight w:val="353"/>
              </w:trPr>
              <w:tc>
                <w:tcPr>
                  <w:tcW w:w="2600" w:type="dxa"/>
                </w:tcPr>
                <w:p w14:paraId="2A82AECA" w14:textId="77777777" w:rsidR="004332EB" w:rsidRPr="00E577BF" w:rsidRDefault="004332EB" w:rsidP="004332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4311126" w14:textId="77777777" w:rsidR="0001539E" w:rsidRPr="00E577BF" w:rsidRDefault="0001539E" w:rsidP="000153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4517">
                    <w:rPr>
                      <w:rFonts w:ascii="ＭＳ 明朝" w:eastAsia="ＭＳ 明朝" w:hAnsi="ＭＳ 明朝" w:cs="ＭＳ 明朝" w:hint="eastAsia"/>
                      <w:spacing w:val="6"/>
                      <w:kern w:val="0"/>
                      <w:szCs w:val="21"/>
                    </w:rPr>
                    <w:t>当社においてもこのPHR情報を地域包括ケアシステムの中に取り込み、患者を中心とした関係者が、安全で安心して情報共有ができる仕組みの構築と提供を考えております。</w:t>
                  </w:r>
                </w:p>
                <w:p w14:paraId="3DC23C41" w14:textId="77777777" w:rsidR="004332EB"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E57">
                    <w:rPr>
                      <w:rFonts w:ascii="ＭＳ 明朝" w:eastAsia="ＭＳ 明朝" w:hAnsi="ＭＳ 明朝" w:cs="ＭＳ 明朝" w:hint="eastAsia"/>
                      <w:spacing w:val="6"/>
                      <w:kern w:val="0"/>
                      <w:szCs w:val="21"/>
                    </w:rPr>
                    <w:t>データとテクノロジーを組み合わせたマルチプロダクト戦略を基本とし、従来よりスピードを上げて連続的に新規プロダクトをリリースすることで更なる成長の実現に取り組む</w:t>
                  </w:r>
                  <w:r>
                    <w:rPr>
                      <w:rFonts w:ascii="ＭＳ 明朝" w:eastAsia="ＭＳ 明朝" w:hAnsi="ＭＳ 明朝" w:cs="ＭＳ 明朝" w:hint="eastAsia"/>
                      <w:spacing w:val="6"/>
                      <w:kern w:val="0"/>
                      <w:szCs w:val="21"/>
                    </w:rPr>
                    <w:t>。</w:t>
                  </w:r>
                </w:p>
                <w:p w14:paraId="2B3B34D4" w14:textId="77777777" w:rsidR="004332EB"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E57">
                    <w:rPr>
                      <w:rFonts w:ascii="ＭＳ 明朝" w:eastAsia="ＭＳ 明朝" w:hAnsi="ＭＳ 明朝" w:cs="ＭＳ 明朝" w:hint="eastAsia"/>
                      <w:spacing w:val="6"/>
                      <w:kern w:val="0"/>
                      <w:szCs w:val="21"/>
                    </w:rPr>
                    <w:t>在宅療養における主要領域を起点としたプロダクト開発を継続し、当中計期間においては今まで</w:t>
                  </w:r>
                  <w:proofErr w:type="spellStart"/>
                  <w:r w:rsidRPr="00E65E57">
                    <w:rPr>
                      <w:rFonts w:ascii="ＭＳ 明朝" w:eastAsia="ＭＳ 明朝" w:hAnsi="ＭＳ 明朝" w:cs="ＭＳ 明朝" w:hint="eastAsia"/>
                      <w:spacing w:val="6"/>
                      <w:kern w:val="0"/>
                      <w:szCs w:val="21"/>
                    </w:rPr>
                    <w:t>iBow</w:t>
                  </w:r>
                  <w:proofErr w:type="spellEnd"/>
                  <w:r w:rsidRPr="00E65E57">
                    <w:rPr>
                      <w:rFonts w:ascii="ＭＳ 明朝" w:eastAsia="ＭＳ 明朝" w:hAnsi="ＭＳ 明朝" w:cs="ＭＳ 明朝" w:hint="eastAsia"/>
                      <w:spacing w:val="6"/>
                      <w:kern w:val="0"/>
                      <w:szCs w:val="21"/>
                    </w:rPr>
                    <w:t>等に蓄積されているデータや生成AI等を活用したプロダクトをリリース予定</w:t>
                  </w:r>
                  <w:r>
                    <w:rPr>
                      <w:rFonts w:ascii="ＭＳ 明朝" w:eastAsia="ＭＳ 明朝" w:hAnsi="ＭＳ 明朝" w:cs="ＭＳ 明朝" w:hint="eastAsia"/>
                      <w:spacing w:val="6"/>
                      <w:kern w:val="0"/>
                      <w:szCs w:val="21"/>
                    </w:rPr>
                    <w:t>。</w:t>
                  </w:r>
                </w:p>
                <w:p w14:paraId="280EDDCB" w14:textId="77777777" w:rsidR="004332EB" w:rsidRPr="00E65E57"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E57">
                    <w:rPr>
                      <w:rFonts w:ascii="ＭＳ 明朝" w:eastAsia="ＭＳ 明朝" w:hAnsi="ＭＳ 明朝" w:cs="ＭＳ 明朝" w:hint="eastAsia"/>
                      <w:spacing w:val="6"/>
                      <w:kern w:val="0"/>
                      <w:szCs w:val="21"/>
                    </w:rPr>
                    <w:t>将来構想 ～医療ビッグデータビジネス～</w:t>
                  </w:r>
                </w:p>
                <w:p w14:paraId="5D5F85D1" w14:textId="5FD7821D" w:rsidR="004332EB" w:rsidRPr="00E65E57"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E57">
                    <w:rPr>
                      <w:rFonts w:ascii="ＭＳ 明朝" w:eastAsia="ＭＳ 明朝" w:hAnsi="ＭＳ 明朝" w:cs="ＭＳ 明朝" w:hint="eastAsia"/>
                      <w:spacing w:val="6"/>
                      <w:kern w:val="0"/>
                      <w:szCs w:val="21"/>
                    </w:rPr>
                    <w:t>従来は各病院内で閉じており全国の慢性期医療データを集積することが難しかったが、訪問看護用電子カルテ</w:t>
                  </w:r>
                  <w:proofErr w:type="spellStart"/>
                  <w:r w:rsidRPr="00E65E57">
                    <w:rPr>
                      <w:rFonts w:ascii="ＭＳ 明朝" w:eastAsia="ＭＳ 明朝" w:hAnsi="ＭＳ 明朝" w:cs="ＭＳ 明朝" w:hint="eastAsia"/>
                      <w:spacing w:val="6"/>
                      <w:kern w:val="0"/>
                      <w:szCs w:val="21"/>
                    </w:rPr>
                    <w:t>iBow</w:t>
                  </w:r>
                  <w:proofErr w:type="spellEnd"/>
                  <w:r w:rsidRPr="00E65E57">
                    <w:rPr>
                      <w:rFonts w:ascii="ＭＳ 明朝" w:eastAsia="ＭＳ 明朝" w:hAnsi="ＭＳ 明朝" w:cs="ＭＳ 明朝" w:hint="eastAsia"/>
                      <w:spacing w:val="6"/>
                      <w:kern w:val="0"/>
                      <w:szCs w:val="21"/>
                    </w:rPr>
                    <w:t>により全国的な慢性期医療データ累計7,200万件以上を蓄積</w:t>
                  </w:r>
                  <w:r>
                    <w:rPr>
                      <w:rFonts w:ascii="ＭＳ 明朝" w:eastAsia="ＭＳ 明朝" w:hAnsi="ＭＳ 明朝" w:cs="ＭＳ 明朝" w:hint="eastAsia"/>
                      <w:spacing w:val="6"/>
                      <w:kern w:val="0"/>
                      <w:szCs w:val="21"/>
                    </w:rPr>
                    <w:t>。</w:t>
                  </w:r>
                </w:p>
                <w:p w14:paraId="0848987C" w14:textId="76335AE1" w:rsidR="004332EB" w:rsidRPr="00E577BF"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65E57">
                    <w:rPr>
                      <w:rFonts w:ascii="ＭＳ 明朝" w:eastAsia="ＭＳ 明朝" w:hAnsi="ＭＳ 明朝" w:cs="ＭＳ 明朝" w:hint="eastAsia"/>
                      <w:spacing w:val="6"/>
                      <w:kern w:val="0"/>
                      <w:szCs w:val="21"/>
                    </w:rPr>
                    <w:t>慢性期医療の中でも最も医療データ量が多くなる訪問看護領域で随一のデータ量を集積している当社だからこそ、在宅医療ビッグデータの活用による新たな価値創造を進められる</w:t>
                  </w:r>
                  <w:r>
                    <w:rPr>
                      <w:rFonts w:ascii="ＭＳ 明朝" w:eastAsia="ＭＳ 明朝" w:hAnsi="ＭＳ 明朝" w:cs="ＭＳ 明朝" w:hint="eastAsia"/>
                      <w:spacing w:val="6"/>
                      <w:kern w:val="0"/>
                      <w:szCs w:val="21"/>
                    </w:rPr>
                    <w:t>。</w:t>
                  </w:r>
                </w:p>
              </w:tc>
            </w:tr>
            <w:tr w:rsidR="004332EB" w:rsidRPr="00E577BF" w14:paraId="20047B99" w14:textId="77777777" w:rsidTr="00F5566D">
              <w:trPr>
                <w:trHeight w:val="697"/>
              </w:trPr>
              <w:tc>
                <w:tcPr>
                  <w:tcW w:w="2600" w:type="dxa"/>
                </w:tcPr>
                <w:p w14:paraId="1BDE20EC" w14:textId="77777777" w:rsidR="004332EB" w:rsidRPr="00E577BF" w:rsidRDefault="004332EB" w:rsidP="004332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tcPr>
                <w:p w14:paraId="33A1C37E" w14:textId="76BBA689" w:rsidR="004332EB" w:rsidRPr="00CF18B1"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73B5">
                    <w:rPr>
                      <w:rFonts w:ascii="ＭＳ 明朝" w:eastAsia="ＭＳ 明朝" w:hAnsi="ＭＳ 明朝" w:cs="ＭＳ 明朝" w:hint="eastAsia"/>
                      <w:spacing w:val="6"/>
                      <w:kern w:val="0"/>
                      <w:szCs w:val="21"/>
                    </w:rPr>
                    <w:t>取締役会で決議された「中期経営計画」に基づき作成された「202</w:t>
                  </w:r>
                  <w:r>
                    <w:rPr>
                      <w:rFonts w:ascii="ＭＳ 明朝" w:eastAsia="ＭＳ 明朝" w:hAnsi="ＭＳ 明朝" w:cs="ＭＳ 明朝" w:hint="eastAsia"/>
                      <w:spacing w:val="6"/>
                      <w:kern w:val="0"/>
                      <w:szCs w:val="21"/>
                    </w:rPr>
                    <w:t>4</w:t>
                  </w:r>
                  <w:r w:rsidRPr="00E273B5">
                    <w:rPr>
                      <w:rFonts w:ascii="ＭＳ 明朝" w:eastAsia="ＭＳ 明朝" w:hAnsi="ＭＳ 明朝" w:cs="ＭＳ 明朝" w:hint="eastAsia"/>
                      <w:spacing w:val="6"/>
                      <w:kern w:val="0"/>
                      <w:szCs w:val="21"/>
                    </w:rPr>
                    <w:t>年12月期 有価証券報告書」および「202</w:t>
                  </w:r>
                  <w:r>
                    <w:rPr>
                      <w:rFonts w:ascii="ＭＳ 明朝" w:eastAsia="ＭＳ 明朝" w:hAnsi="ＭＳ 明朝" w:cs="ＭＳ 明朝" w:hint="eastAsia"/>
                      <w:spacing w:val="6"/>
                      <w:kern w:val="0"/>
                      <w:szCs w:val="21"/>
                    </w:rPr>
                    <w:t>4</w:t>
                  </w:r>
                  <w:r w:rsidRPr="00E273B5">
                    <w:rPr>
                      <w:rFonts w:ascii="ＭＳ 明朝" w:eastAsia="ＭＳ 明朝" w:hAnsi="ＭＳ 明朝" w:cs="ＭＳ 明朝" w:hint="eastAsia"/>
                      <w:spacing w:val="6"/>
                      <w:kern w:val="0"/>
                      <w:szCs w:val="21"/>
                    </w:rPr>
                    <w:t>年12月期</w:t>
                  </w:r>
                  <w:r>
                    <w:rPr>
                      <w:rFonts w:ascii="ＭＳ 明朝" w:eastAsia="ＭＳ 明朝" w:hAnsi="ＭＳ 明朝" w:cs="ＭＳ 明朝" w:hint="eastAsia"/>
                      <w:spacing w:val="6"/>
                      <w:kern w:val="0"/>
                      <w:szCs w:val="21"/>
                    </w:rPr>
                    <w:t xml:space="preserve"> </w:t>
                  </w:r>
                  <w:r w:rsidRPr="00ED37B7">
                    <w:rPr>
                      <w:rFonts w:ascii="ＭＳ 明朝" w:eastAsia="ＭＳ 明朝" w:hAnsi="ＭＳ 明朝" w:cs="ＭＳ 明朝"/>
                      <w:spacing w:val="6"/>
                      <w:kern w:val="0"/>
                      <w:szCs w:val="21"/>
                    </w:rPr>
                    <w:t>決算及び中期経営計画説明資料</w:t>
                  </w:r>
                  <w:r w:rsidRPr="00E273B5">
                    <w:rPr>
                      <w:rFonts w:ascii="ＭＳ 明朝" w:eastAsia="ＭＳ 明朝" w:hAnsi="ＭＳ 明朝" w:cs="ＭＳ 明朝" w:hint="eastAsia"/>
                      <w:spacing w:val="6"/>
                      <w:kern w:val="0"/>
                      <w:szCs w:val="21"/>
                    </w:rPr>
                    <w:t>」に記載の内容です</w:t>
                  </w:r>
                </w:p>
                <w:p w14:paraId="5FD596BB" w14:textId="77777777" w:rsidR="004332EB" w:rsidRPr="00E577BF" w:rsidRDefault="004332EB" w:rsidP="00433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1449164" w14:textId="77777777" w:rsidR="00D1302E" w:rsidRDefault="000556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当社オフィシャルウェブサイト</w:t>
                  </w:r>
                </w:p>
                <w:p w14:paraId="180C9FE1" w14:textId="77777777" w:rsidR="00E65E57" w:rsidRPr="00E65E57" w:rsidRDefault="00E65E57" w:rsidP="00E65E5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4" w:history="1">
                    <w:r w:rsidRPr="00C84667">
                      <w:rPr>
                        <w:rStyle w:val="af6"/>
                        <w:rFonts w:ascii="ＭＳ 明朝" w:hAnsi="ＭＳ 明朝" w:cs="ＭＳ 明朝" w:hint="eastAsia"/>
                        <w:spacing w:val="6"/>
                        <w:kern w:val="0"/>
                        <w:szCs w:val="21"/>
                      </w:rPr>
                      <w:t>https://ssl4.eir-parts.net/doc/5038/ir_material_for_fiscal_ym/173243/00.pdf</w:t>
                    </w:r>
                  </w:hyperlink>
                </w:p>
                <w:p w14:paraId="375E34E2" w14:textId="77777777" w:rsidR="00E65E57" w:rsidRDefault="00E65E57" w:rsidP="00E6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Pr="009F5DAA">
                    <w:rPr>
                      <w:rFonts w:ascii="ＭＳ 明朝" w:eastAsia="ＭＳ 明朝" w:hAnsi="ＭＳ 明朝" w:cs="ＭＳ 明朝" w:hint="eastAsia"/>
                      <w:spacing w:val="6"/>
                      <w:kern w:val="0"/>
                      <w:szCs w:val="21"/>
                    </w:rPr>
                    <w:t>2024年12月期　決算及び中期経営計画説明資料</w:t>
                  </w:r>
                  <w:r>
                    <w:rPr>
                      <w:rFonts w:ascii="ＭＳ 明朝" w:eastAsia="ＭＳ 明朝" w:hAnsi="ＭＳ 明朝" w:cs="ＭＳ 明朝" w:hint="eastAsia"/>
                      <w:spacing w:val="6"/>
                      <w:kern w:val="0"/>
                      <w:szCs w:val="21"/>
                    </w:rPr>
                    <w:t>」</w:t>
                  </w:r>
                  <w:r w:rsidRPr="009F5DAA">
                    <w:rPr>
                      <w:rFonts w:ascii="ＭＳ 明朝" w:eastAsia="ＭＳ 明朝" w:hAnsi="ＭＳ 明朝" w:cs="ＭＳ 明朝" w:hint="eastAsia"/>
                      <w:spacing w:val="6"/>
                      <w:kern w:val="0"/>
                      <w:szCs w:val="21"/>
                    </w:rPr>
                    <w:t>P.35</w:t>
                  </w:r>
                </w:p>
                <w:p w14:paraId="25B25050" w14:textId="77777777" w:rsidR="00E65E57" w:rsidRDefault="00E65E57" w:rsidP="00E65E57">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5" w:history="1">
                    <w:r w:rsidRPr="00694D2A">
                      <w:rPr>
                        <w:rStyle w:val="af6"/>
                        <w:rFonts w:ascii="ＭＳ 明朝" w:hAnsi="ＭＳ 明朝" w:cs="ＭＳ 明朝"/>
                        <w:spacing w:val="6"/>
                        <w:kern w:val="0"/>
                        <w:szCs w:val="21"/>
                      </w:rPr>
                      <w:t>https://ssl4.eir-parts.net/doc/5038/yuho_pdf/S100VHY0/00.pdf</w:t>
                    </w:r>
                  </w:hyperlink>
                  <w:r>
                    <w:br/>
                  </w:r>
                  <w:r w:rsidRPr="00590FA7">
                    <w:rPr>
                      <w:rFonts w:ascii="ＭＳ 明朝" w:hAnsi="ＭＳ 明朝" w:cs="ＭＳ 明朝" w:hint="eastAsia"/>
                      <w:spacing w:val="6"/>
                      <w:kern w:val="0"/>
                      <w:szCs w:val="21"/>
                    </w:rPr>
                    <w:t>「有価証券報告書」P.</w:t>
                  </w:r>
                  <w:r>
                    <w:rPr>
                      <w:rFonts w:ascii="ＭＳ 明朝" w:hAnsi="ＭＳ 明朝" w:cs="ＭＳ 明朝" w:hint="eastAsia"/>
                      <w:spacing w:val="6"/>
                      <w:kern w:val="0"/>
                      <w:szCs w:val="21"/>
                    </w:rPr>
                    <w:t>18</w:t>
                  </w:r>
                </w:p>
                <w:p w14:paraId="47D9F1D0" w14:textId="5AA465F1" w:rsidR="00E65E57" w:rsidRPr="00E65E57" w:rsidRDefault="00E65E57" w:rsidP="00E65E5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D1302E" w:rsidRPr="00E577BF" w14:paraId="5040428A" w14:textId="77777777" w:rsidTr="00F5566D">
              <w:trPr>
                <w:trHeight w:val="697"/>
              </w:trPr>
              <w:tc>
                <w:tcPr>
                  <w:tcW w:w="2600" w:type="dxa"/>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1DFA9401" w14:textId="65FD6A24" w:rsidR="00D1302E" w:rsidRPr="00E577BF" w:rsidRDefault="0005560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560A">
                    <w:rPr>
                      <w:rFonts w:ascii="ＭＳ 明朝" w:eastAsia="ＭＳ 明朝" w:hAnsi="ＭＳ 明朝" w:cs="ＭＳ 明朝" w:hint="eastAsia"/>
                      <w:spacing w:val="6"/>
                      <w:kern w:val="0"/>
                      <w:szCs w:val="21"/>
                    </w:rPr>
                    <w:t>連続的に新規プロダクトをリリースするための開発体制強化と開発投資、複数プロダクトを前提とした営業体制への強化や広告投資及びカスタマーサクセス強化が投資方針の主軸</w:t>
                  </w:r>
                </w:p>
                <w:p w14:paraId="310CB9CA" w14:textId="6DD4D6C7" w:rsidR="00D1302E" w:rsidRPr="00E577BF" w:rsidRDefault="00E65E57" w:rsidP="00E65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E65E57">
                    <w:rPr>
                      <w:rFonts w:ascii="ＭＳ 明朝" w:eastAsia="ＭＳ 明朝" w:hAnsi="ＭＳ 明朝" w:cs="ＭＳ 明朝" w:hint="eastAsia"/>
                      <w:spacing w:val="6"/>
                      <w:kern w:val="0"/>
                      <w:szCs w:val="21"/>
                    </w:rPr>
                    <w:t>当社は現在、成長段階にあると認識しており、今後の事業拡大には継続的に優秀な人材の確保と既存人材の育成を行う必要があると考えております。訪問看護知識の習得のため、日本訪問看護財団の「訪問看護eラーニング」の受講やDX推進</w:t>
                  </w:r>
                  <w:r>
                    <w:rPr>
                      <w:rFonts w:ascii="ＭＳ 明朝" w:eastAsia="ＭＳ 明朝" w:hAnsi="ＭＳ 明朝" w:cs="ＭＳ 明朝" w:hint="eastAsia"/>
                      <w:spacing w:val="6"/>
                      <w:kern w:val="0"/>
                      <w:szCs w:val="21"/>
                    </w:rPr>
                    <w:t>に</w:t>
                  </w:r>
                  <w:r w:rsidRPr="00E65E57">
                    <w:rPr>
                      <w:rFonts w:ascii="ＭＳ 明朝" w:eastAsia="ＭＳ 明朝" w:hAnsi="ＭＳ 明朝" w:cs="ＭＳ 明朝" w:hint="eastAsia"/>
                      <w:spacing w:val="6"/>
                      <w:kern w:val="0"/>
                      <w:szCs w:val="21"/>
                    </w:rPr>
                    <w:t>向けた情報処理推進機構の「ITパスポート試験」の資格取得、その他必要な研修制度を充実させ、人材開発の強化を進めてまいりました。今後も引き続き人的資本の持続的高度化を図るため、働きやすい職場環境の整備および人材開発の強化に取り組んでまいり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56E74329" w14:textId="77777777" w:rsidR="006B1BF6" w:rsidRPr="008639E2" w:rsidRDefault="006B1BF6" w:rsidP="006B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 xml:space="preserve">当社オフィシャルウェブサイト </w:t>
                  </w:r>
                </w:p>
                <w:p w14:paraId="66157526" w14:textId="720A0DFA" w:rsidR="00D1302E" w:rsidRPr="006B1BF6" w:rsidRDefault="006B1BF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①</w:t>
                  </w:r>
                  <w:r w:rsidRPr="008639E2">
                    <w:rPr>
                      <w:rFonts w:ascii="ＭＳ 明朝" w:eastAsia="ＭＳ 明朝" w:hAnsi="ＭＳ 明朝" w:cs="ＭＳ 明朝" w:hint="eastAsia"/>
                      <w:spacing w:val="6"/>
                      <w:kern w:val="0"/>
                      <w:szCs w:val="21"/>
                    </w:rPr>
                    <w:tab/>
                    <w:t>https://ssl4.eir-parts.net/doc/5038/yuho_pdf/S100VHY0/00.pdf</w:t>
                  </w:r>
                </w:p>
                <w:p w14:paraId="603C1BDA" w14:textId="668289D0" w:rsidR="00D1302E" w:rsidRPr="00E577BF" w:rsidRDefault="009F5DA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5DAA">
                    <w:rPr>
                      <w:rFonts w:ascii="ＭＳ 明朝" w:eastAsia="ＭＳ 明朝" w:hAnsi="ＭＳ 明朝" w:cs="ＭＳ 明朝" w:hint="eastAsia"/>
                      <w:spacing w:val="6"/>
                      <w:kern w:val="0"/>
                      <w:szCs w:val="21"/>
                    </w:rPr>
                    <w:t>有価証券報告書</w:t>
                  </w:r>
                  <w:r>
                    <w:rPr>
                      <w:rFonts w:ascii="ＭＳ 明朝" w:eastAsia="ＭＳ 明朝" w:hAnsi="ＭＳ 明朝" w:cs="ＭＳ 明朝" w:hint="eastAsia"/>
                      <w:spacing w:val="6"/>
                      <w:kern w:val="0"/>
                      <w:szCs w:val="21"/>
                    </w:rPr>
                    <w:t>」</w:t>
                  </w:r>
                  <w:r w:rsidRPr="009F5DAA">
                    <w:rPr>
                      <w:rFonts w:ascii="ＭＳ 明朝" w:eastAsia="ＭＳ 明朝" w:hAnsi="ＭＳ 明朝" w:cs="ＭＳ 明朝" w:hint="eastAsia"/>
                      <w:spacing w:val="6"/>
                      <w:kern w:val="0"/>
                      <w:szCs w:val="21"/>
                    </w:rPr>
                    <w:t>P.21</w:t>
                  </w:r>
                  <w:r>
                    <w:rPr>
                      <w:rFonts w:ascii="ＭＳ 明朝" w:eastAsia="ＭＳ 明朝" w:hAnsi="ＭＳ 明朝" w:cs="ＭＳ 明朝" w:hint="eastAsia"/>
                      <w:spacing w:val="6"/>
                      <w:kern w:val="0"/>
                      <w:szCs w:val="21"/>
                    </w:rPr>
                    <w:t>（技術革新について）</w:t>
                  </w:r>
                </w:p>
              </w:tc>
            </w:tr>
            <w:tr w:rsidR="00D1302E" w:rsidRPr="00E577BF" w14:paraId="7479E3C3" w14:textId="77777777" w:rsidTr="00F5566D">
              <w:trPr>
                <w:trHeight w:val="697"/>
              </w:trPr>
              <w:tc>
                <w:tcPr>
                  <w:tcW w:w="2600" w:type="dxa"/>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E93F028" w14:textId="77777777" w:rsidR="006B1BF6" w:rsidRPr="006B1BF6" w:rsidRDefault="006B1BF6" w:rsidP="006B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BF6">
                    <w:rPr>
                      <w:rFonts w:ascii="ＭＳ 明朝" w:eastAsia="ＭＳ 明朝" w:hAnsi="ＭＳ 明朝" w:cs="ＭＳ 明朝" w:hint="eastAsia"/>
                      <w:spacing w:val="6"/>
                      <w:kern w:val="0"/>
                      <w:szCs w:val="21"/>
                    </w:rPr>
                    <w:t>当社のサービスは、インターネット関連技術に基づいて事業を展開しておりますが、インターネット関連分野は新技術の開発およびそれに基づく新サービスの導入が相次いで行われ、非常に変化の激しい業界となっております。このため、当社は技術者の採用・育成に関する技術やノウハウの取得に注力しております。</w:t>
                  </w:r>
                </w:p>
                <w:p w14:paraId="0C7119E8" w14:textId="77777777" w:rsidR="006B1BF6" w:rsidRPr="006B1BF6" w:rsidRDefault="006B1BF6" w:rsidP="006B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BF6">
                    <w:rPr>
                      <w:rFonts w:ascii="ＭＳ 明朝" w:eastAsia="ＭＳ 明朝" w:hAnsi="ＭＳ 明朝" w:cs="ＭＳ 明朝" w:hint="eastAsia"/>
                      <w:spacing w:val="6"/>
                      <w:kern w:val="0"/>
                      <w:szCs w:val="21"/>
                    </w:rPr>
                    <w:t>しかしながら、このような技術やノウハウの獲得に困難が生じた場合、また技術革新に対する当社の対応が遅れた場合には、当社の競争力が低下する可能性があります。さらに、新技術への対応のために追加的なシステム、人件費等の支出が拡大する可能性があり、その結果、当社の事業および業績に重要な影響を与える可能性があります。</w:t>
                  </w:r>
                </w:p>
                <w:p w14:paraId="66BCFBFB" w14:textId="69FB97FE" w:rsidR="00D1302E" w:rsidRPr="00E577BF" w:rsidRDefault="006B1BF6" w:rsidP="006B1B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1BF6">
                    <w:rPr>
                      <w:rFonts w:ascii="ＭＳ 明朝" w:eastAsia="ＭＳ 明朝" w:hAnsi="ＭＳ 明朝" w:cs="ＭＳ 明朝" w:hint="eastAsia"/>
                      <w:spacing w:val="6"/>
                      <w:kern w:val="0"/>
                      <w:szCs w:val="21"/>
                    </w:rPr>
                    <w:t>これに対する取り組みとして、常に複数の外注先と情報交換を進め、企画・要件定義は自社内で進めるが開発等については積極的に外部を活用することで技術の陳腐化を回避しております。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7638F457" w14:textId="0BF69480" w:rsidR="00EA58F5" w:rsidRPr="00EA58F5" w:rsidRDefault="00362217" w:rsidP="00EA58F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2</w:t>
                  </w:r>
                  <w:r w:rsidR="00EA58F5" w:rsidRPr="00EA58F5">
                    <w:rPr>
                      <w:rFonts w:ascii="ＭＳ 明朝" w:hAnsi="ＭＳ 明朝" w:cs="ＭＳ 明朝" w:hint="eastAsia"/>
                      <w:spacing w:val="6"/>
                      <w:kern w:val="0"/>
                      <w:szCs w:val="21"/>
                    </w:rPr>
                    <w:t>02</w:t>
                  </w:r>
                  <w:r>
                    <w:rPr>
                      <w:rFonts w:ascii="ＭＳ 明朝" w:hAnsi="ＭＳ 明朝" w:cs="ＭＳ 明朝" w:hint="eastAsia"/>
                      <w:spacing w:val="6"/>
                      <w:kern w:val="0"/>
                      <w:szCs w:val="21"/>
                    </w:rPr>
                    <w:t>4</w:t>
                  </w:r>
                  <w:r w:rsidR="00EA58F5" w:rsidRPr="00EA58F5">
                    <w:rPr>
                      <w:rFonts w:ascii="ＭＳ 明朝" w:hAnsi="ＭＳ 明朝" w:cs="ＭＳ 明朝" w:hint="eastAsia"/>
                      <w:spacing w:val="6"/>
                      <w:kern w:val="0"/>
                      <w:szCs w:val="21"/>
                    </w:rPr>
                    <w:t>年</w:t>
                  </w:r>
                  <w:r w:rsidR="00EA58F5" w:rsidRPr="00EA58F5">
                    <w:rPr>
                      <w:rFonts w:ascii="ＭＳ 明朝" w:hAnsi="ＭＳ 明朝" w:cs="ＭＳ 明朝" w:hint="eastAsia"/>
                      <w:spacing w:val="6"/>
                      <w:kern w:val="0"/>
                      <w:szCs w:val="21"/>
                    </w:rPr>
                    <w:t>12</w:t>
                  </w:r>
                  <w:r w:rsidR="00EA58F5" w:rsidRPr="00EA58F5">
                    <w:rPr>
                      <w:rFonts w:ascii="ＭＳ 明朝" w:hAnsi="ＭＳ 明朝" w:cs="ＭＳ 明朝" w:hint="eastAsia"/>
                      <w:spacing w:val="6"/>
                      <w:kern w:val="0"/>
                      <w:szCs w:val="21"/>
                    </w:rPr>
                    <w:t>月期</w:t>
                  </w:r>
                  <w:r w:rsidR="00EA58F5" w:rsidRPr="00EA58F5">
                    <w:rPr>
                      <w:rFonts w:ascii="ＭＳ 明朝" w:hAnsi="ＭＳ 明朝" w:cs="ＭＳ 明朝" w:hint="eastAsia"/>
                      <w:spacing w:val="6"/>
                      <w:kern w:val="0"/>
                      <w:szCs w:val="21"/>
                    </w:rPr>
                    <w:t xml:space="preserve"> </w:t>
                  </w:r>
                  <w:r w:rsidR="00EA58F5" w:rsidRPr="00EA58F5">
                    <w:rPr>
                      <w:rFonts w:ascii="ＭＳ 明朝" w:hAnsi="ＭＳ 明朝" w:cs="ＭＳ 明朝" w:hint="eastAsia"/>
                      <w:spacing w:val="6"/>
                      <w:kern w:val="0"/>
                      <w:szCs w:val="21"/>
                    </w:rPr>
                    <w:t>有価証券報告書</w:t>
                  </w:r>
                  <w:r w:rsidR="00EA58F5" w:rsidRPr="00EA58F5">
                    <w:rPr>
                      <w:rFonts w:ascii="ＭＳ 明朝" w:hAnsi="ＭＳ 明朝" w:cs="ＭＳ 明朝" w:hint="eastAsia"/>
                      <w:spacing w:val="6"/>
                      <w:kern w:val="0"/>
                      <w:szCs w:val="21"/>
                    </w:rPr>
                    <w:t xml:space="preserve"> </w:t>
                  </w:r>
                </w:p>
                <w:p w14:paraId="6D53F19D" w14:textId="79ACB91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1AF060AB" w14:textId="577B421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362217">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362217">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月　</w:t>
                  </w:r>
                  <w:r w:rsidR="00362217">
                    <w:rPr>
                      <w:rFonts w:ascii="ＭＳ 明朝" w:eastAsia="ＭＳ 明朝" w:hAnsi="ＭＳ 明朝" w:cs="ＭＳ 明朝" w:hint="eastAsia"/>
                      <w:spacing w:val="6"/>
                      <w:kern w:val="0"/>
                      <w:szCs w:val="21"/>
                    </w:rPr>
                    <w:t>28</w:t>
                  </w:r>
                  <w:r w:rsidRPr="00E577BF">
                    <w:rPr>
                      <w:rFonts w:ascii="ＭＳ 明朝" w:eastAsia="ＭＳ 明朝" w:hAnsi="ＭＳ 明朝" w:cs="ＭＳ 明朝" w:hint="eastAsia"/>
                      <w:spacing w:val="6"/>
                      <w:kern w:val="0"/>
                      <w:szCs w:val="21"/>
                    </w:rPr>
                    <w:t xml:space="preserve">　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FDCAB17" w14:textId="77777777" w:rsidR="002B2134" w:rsidRPr="008639E2" w:rsidRDefault="002B2134" w:rsidP="002B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 xml:space="preserve">当社オフィシャルウェブサイト </w:t>
                  </w:r>
                </w:p>
                <w:p w14:paraId="1353A53E" w14:textId="2981C130" w:rsidR="00D1302E" w:rsidRPr="002B2134" w:rsidRDefault="002B21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①</w:t>
                  </w:r>
                  <w:r w:rsidRPr="008639E2">
                    <w:rPr>
                      <w:rFonts w:ascii="ＭＳ 明朝" w:eastAsia="ＭＳ 明朝" w:hAnsi="ＭＳ 明朝" w:cs="ＭＳ 明朝" w:hint="eastAsia"/>
                      <w:spacing w:val="6"/>
                      <w:kern w:val="0"/>
                      <w:szCs w:val="21"/>
                    </w:rPr>
                    <w:tab/>
                    <w:t>https://ssl4.eir-</w:t>
                  </w:r>
                  <w:r w:rsidRPr="008639E2">
                    <w:rPr>
                      <w:rFonts w:ascii="ＭＳ 明朝" w:eastAsia="ＭＳ 明朝" w:hAnsi="ＭＳ 明朝" w:cs="ＭＳ 明朝" w:hint="eastAsia"/>
                      <w:spacing w:val="6"/>
                      <w:kern w:val="0"/>
                      <w:szCs w:val="21"/>
                    </w:rPr>
                    <w:lastRenderedPageBreak/>
                    <w:t>parts.net/doc/5038/yuho_pdf/S100VHY0/00.pdf</w:t>
                  </w:r>
                </w:p>
                <w:p w14:paraId="0AF707E1" w14:textId="3D92B230" w:rsidR="00D1302E" w:rsidRPr="00E577BF" w:rsidRDefault="009F5DAA" w:rsidP="009F5DAA">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F5DAA">
                    <w:rPr>
                      <w:rFonts w:ascii="ＭＳ 明朝" w:eastAsia="ＭＳ 明朝" w:hAnsi="ＭＳ 明朝" w:cs="ＭＳ 明朝" w:hint="eastAsia"/>
                      <w:spacing w:val="6"/>
                      <w:kern w:val="0"/>
                      <w:szCs w:val="21"/>
                    </w:rPr>
                    <w:t>有価証券報告書</w:t>
                  </w:r>
                  <w:r>
                    <w:rPr>
                      <w:rFonts w:ascii="ＭＳ 明朝" w:eastAsia="ＭＳ 明朝" w:hAnsi="ＭＳ 明朝" w:cs="ＭＳ 明朝" w:hint="eastAsia"/>
                      <w:spacing w:val="6"/>
                      <w:kern w:val="0"/>
                      <w:szCs w:val="21"/>
                    </w:rPr>
                    <w:t>」</w:t>
                  </w:r>
                  <w:r w:rsidRPr="009F5DAA">
                    <w:rPr>
                      <w:rFonts w:ascii="ＭＳ 明朝" w:eastAsia="ＭＳ 明朝" w:hAnsi="ＭＳ 明朝" w:cs="ＭＳ 明朝" w:hint="eastAsia"/>
                      <w:spacing w:val="6"/>
                      <w:kern w:val="0"/>
                      <w:szCs w:val="21"/>
                    </w:rPr>
                    <w:t>P.16.17</w:t>
                  </w:r>
                  <w:r>
                    <w:rPr>
                      <w:rFonts w:ascii="ＭＳ 明朝" w:eastAsia="ＭＳ 明朝" w:hAnsi="ＭＳ 明朝" w:cs="ＭＳ 明朝" w:hint="eastAsia"/>
                      <w:spacing w:val="6"/>
                      <w:kern w:val="0"/>
                      <w:szCs w:val="21"/>
                    </w:rPr>
                    <w:t>（経営戦略上の目標の達成状況を判断するための客観的な指標等）</w:t>
                  </w:r>
                </w:p>
              </w:tc>
            </w:tr>
            <w:tr w:rsidR="00D1302E" w:rsidRPr="00E577BF" w14:paraId="3219FCF2" w14:textId="77777777" w:rsidTr="00F5566D">
              <w:trPr>
                <w:trHeight w:val="697"/>
              </w:trPr>
              <w:tc>
                <w:tcPr>
                  <w:tcW w:w="2600" w:type="dxa"/>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4FBB6B67" w14:textId="77777777" w:rsidR="002B2134" w:rsidRPr="002B2134" w:rsidRDefault="002B2134" w:rsidP="002B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2134">
                    <w:rPr>
                      <w:rFonts w:ascii="ＭＳ 明朝" w:eastAsia="ＭＳ 明朝" w:hAnsi="ＭＳ 明朝" w:cs="ＭＳ 明朝" w:hint="eastAsia"/>
                      <w:spacing w:val="6"/>
                      <w:kern w:val="0"/>
                      <w:szCs w:val="21"/>
                    </w:rPr>
                    <w:t>当社は、事業規模と収益性を測る指標として、売上高および営業利益を重視しております。</w:t>
                  </w:r>
                </w:p>
                <w:p w14:paraId="3BAFE9EB" w14:textId="64141D64" w:rsidR="00D1302E" w:rsidRPr="00E577BF" w:rsidRDefault="002B2134" w:rsidP="002B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2134">
                    <w:rPr>
                      <w:rFonts w:ascii="ＭＳ 明朝" w:eastAsia="ＭＳ 明朝" w:hAnsi="ＭＳ 明朝" w:cs="ＭＳ 明朝" w:hint="eastAsia"/>
                      <w:spacing w:val="6"/>
                      <w:kern w:val="0"/>
                      <w:szCs w:val="21"/>
                    </w:rPr>
                    <w:t>また、主力サービス「</w:t>
                  </w:r>
                  <w:proofErr w:type="spellStart"/>
                  <w:r w:rsidRPr="002B2134">
                    <w:rPr>
                      <w:rFonts w:ascii="ＭＳ 明朝" w:eastAsia="ＭＳ 明朝" w:hAnsi="ＭＳ 明朝" w:cs="ＭＳ 明朝" w:hint="eastAsia"/>
                      <w:spacing w:val="6"/>
                      <w:kern w:val="0"/>
                      <w:szCs w:val="21"/>
                    </w:rPr>
                    <w:t>iBow</w:t>
                  </w:r>
                  <w:proofErr w:type="spellEnd"/>
                  <w:r w:rsidRPr="002B2134">
                    <w:rPr>
                      <w:rFonts w:ascii="ＭＳ 明朝" w:eastAsia="ＭＳ 明朝" w:hAnsi="ＭＳ 明朝" w:cs="ＭＳ 明朝" w:hint="eastAsia"/>
                      <w:spacing w:val="6"/>
                      <w:kern w:val="0"/>
                      <w:szCs w:val="21"/>
                    </w:rPr>
                    <w:t>」においては、サブスクリプション型のサービスを提供しているため、当社がサービスを提供する稼働ステーション数の拡大、市場シェアの拡大、月次平均解約率の低減および顧客平均単価の向上を重要な経営指標としており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CA63583" w14:textId="459FC62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7626E">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27626E">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月</w:t>
                  </w:r>
                  <w:r w:rsidR="0027626E">
                    <w:rPr>
                      <w:rFonts w:ascii="ＭＳ 明朝" w:eastAsia="ＭＳ 明朝" w:hAnsi="ＭＳ 明朝" w:cs="ＭＳ 明朝" w:hint="eastAsia"/>
                      <w:spacing w:val="6"/>
                      <w:kern w:val="0"/>
                      <w:szCs w:val="21"/>
                    </w:rPr>
                    <w:t>頃</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2CA24314" w14:textId="725E896C" w:rsidR="00D1302E" w:rsidRPr="00FA5D5C" w:rsidRDefault="00FA5D5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9E2">
                    <w:rPr>
                      <w:rFonts w:ascii="ＭＳ 明朝" w:eastAsia="ＭＳ 明朝" w:hAnsi="ＭＳ 明朝" w:cs="ＭＳ 明朝" w:hint="eastAsia"/>
                      <w:spacing w:val="6"/>
                      <w:kern w:val="0"/>
                      <w:szCs w:val="21"/>
                    </w:rPr>
                    <w:t>当社オフィシャルウェブサイト</w:t>
                  </w:r>
                  <w:r>
                    <w:rPr>
                      <w:rFonts w:ascii="ＭＳ 明朝" w:eastAsia="ＭＳ 明朝" w:hAnsi="ＭＳ 明朝" w:cs="ＭＳ 明朝" w:hint="eastAsia"/>
                      <w:spacing w:val="6"/>
                      <w:kern w:val="0"/>
                      <w:szCs w:val="21"/>
                    </w:rPr>
                    <w:t>上</w:t>
                  </w:r>
                  <w:r w:rsidR="00576A73">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代表取締役社長名で公表</w:t>
                  </w:r>
                  <w:r w:rsidR="006611E1">
                    <w:rPr>
                      <w:rFonts w:ascii="ＭＳ 明朝" w:eastAsia="ＭＳ 明朝" w:hAnsi="ＭＳ 明朝" w:cs="ＭＳ 明朝" w:hint="eastAsia"/>
                      <w:spacing w:val="6"/>
                      <w:kern w:val="0"/>
                      <w:szCs w:val="21"/>
                    </w:rPr>
                    <w:t>（代表メッセージ）</w:t>
                  </w:r>
                </w:p>
                <w:p w14:paraId="67F41979" w14:textId="651F823C" w:rsidR="00D1302E" w:rsidRPr="00E577BF" w:rsidRDefault="006611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11E1">
                    <w:rPr>
                      <w:rFonts w:ascii="ＭＳ 明朝" w:eastAsia="ＭＳ 明朝" w:hAnsi="ＭＳ 明朝" w:cs="ＭＳ 明朝"/>
                      <w:spacing w:val="6"/>
                      <w:kern w:val="0"/>
                      <w:szCs w:val="21"/>
                    </w:rPr>
                    <w:t>https://ewell.co.jp/ir/management/message/</w:t>
                  </w:r>
                </w:p>
              </w:tc>
            </w:tr>
            <w:tr w:rsidR="00D1302E" w:rsidRPr="00E577BF" w14:paraId="12776442" w14:textId="77777777" w:rsidTr="00F5566D">
              <w:trPr>
                <w:trHeight w:val="697"/>
              </w:trPr>
              <w:tc>
                <w:tcPr>
                  <w:tcW w:w="2600" w:type="dxa"/>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6BC2F138" w14:textId="77777777" w:rsidR="00072CE9" w:rsidRPr="00072CE9" w:rsidRDefault="00072CE9" w:rsidP="00072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CE9">
                    <w:rPr>
                      <w:rFonts w:ascii="ＭＳ 明朝" w:eastAsia="ＭＳ 明朝" w:hAnsi="ＭＳ 明朝" w:cs="ＭＳ 明朝" w:hint="eastAsia"/>
                      <w:spacing w:val="6"/>
                      <w:kern w:val="0"/>
                      <w:szCs w:val="21"/>
                    </w:rPr>
                    <w:t>当社は、訪問看護ステーション向けSaaS型業務支援ツール（訪問看護専用電子カルテ「</w:t>
                  </w:r>
                  <w:proofErr w:type="spellStart"/>
                  <w:r w:rsidRPr="00072CE9">
                    <w:rPr>
                      <w:rFonts w:ascii="ＭＳ 明朝" w:eastAsia="ＭＳ 明朝" w:hAnsi="ＭＳ 明朝" w:cs="ＭＳ 明朝" w:hint="eastAsia"/>
                      <w:spacing w:val="6"/>
                      <w:kern w:val="0"/>
                      <w:szCs w:val="21"/>
                    </w:rPr>
                    <w:t>iBow</w:t>
                  </w:r>
                  <w:proofErr w:type="spellEnd"/>
                  <w:r w:rsidRPr="00072CE9">
                    <w:rPr>
                      <w:rFonts w:ascii="ＭＳ 明朝" w:eastAsia="ＭＳ 明朝" w:hAnsi="ＭＳ 明朝" w:cs="ＭＳ 明朝" w:hint="eastAsia"/>
                      <w:spacing w:val="6"/>
                      <w:kern w:val="0"/>
                      <w:szCs w:val="21"/>
                    </w:rPr>
                    <w:t>」等）を提供するクラウドサービス事業、保険請求業務を代行するクラウドBPO事業（「</w:t>
                  </w:r>
                  <w:proofErr w:type="spellStart"/>
                  <w:r w:rsidRPr="00072CE9">
                    <w:rPr>
                      <w:rFonts w:ascii="ＭＳ 明朝" w:eastAsia="ＭＳ 明朝" w:hAnsi="ＭＳ 明朝" w:cs="ＭＳ 明朝" w:hint="eastAsia"/>
                      <w:spacing w:val="6"/>
                      <w:kern w:val="0"/>
                      <w:szCs w:val="21"/>
                    </w:rPr>
                    <w:t>iBow</w:t>
                  </w:r>
                  <w:proofErr w:type="spellEnd"/>
                  <w:r w:rsidRPr="00072CE9">
                    <w:rPr>
                      <w:rFonts w:ascii="ＭＳ 明朝" w:eastAsia="ＭＳ 明朝" w:hAnsi="ＭＳ 明朝" w:cs="ＭＳ 明朝" w:hint="eastAsia"/>
                      <w:spacing w:val="6"/>
                      <w:kern w:val="0"/>
                      <w:szCs w:val="21"/>
                    </w:rPr>
                    <w:t>事務管理代行サービス」）など、在宅医療のDXを推進するリーディングカンパニーとして事業を展開してまいりました。そして、在宅医療のプラットフォーマーとしてさらに進化するため、データとテクノロジーを組み合わせたマルチプロダクト戦略を展開し、在宅医療における主要領域を起点としたプロダクト開発を推進することでさらなる成長を目指します。</w:t>
                  </w:r>
                </w:p>
                <w:p w14:paraId="30ACF3F2" w14:textId="77777777" w:rsidR="00072CE9" w:rsidRPr="00072CE9" w:rsidRDefault="00072CE9" w:rsidP="00072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CE9">
                    <w:rPr>
                      <w:rFonts w:ascii="ＭＳ 明朝" w:eastAsia="ＭＳ 明朝" w:hAnsi="ＭＳ 明朝" w:cs="ＭＳ 明朝" w:hint="eastAsia"/>
                      <w:spacing w:val="6"/>
                      <w:kern w:val="0"/>
                      <w:szCs w:val="21"/>
                    </w:rPr>
                    <w:t>・生成AIを活用した訪問看護計画書・報告書のワンクリック自動作成機能</w:t>
                  </w:r>
                </w:p>
                <w:p w14:paraId="76175577" w14:textId="77777777" w:rsidR="00072CE9" w:rsidRPr="00072CE9" w:rsidRDefault="00072CE9" w:rsidP="00072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CE9">
                    <w:rPr>
                      <w:rFonts w:ascii="ＭＳ 明朝" w:eastAsia="ＭＳ 明朝" w:hAnsi="ＭＳ 明朝" w:cs="ＭＳ 明朝" w:hint="eastAsia"/>
                      <w:spacing w:val="6"/>
                      <w:kern w:val="0"/>
                      <w:szCs w:val="21"/>
                    </w:rPr>
                    <w:t>・病院の退院支援と地域包括ケアの課題を一挙に解決するマッチングプラットフォーム「けあログっと」</w:t>
                  </w:r>
                </w:p>
                <w:p w14:paraId="7836AC2A" w14:textId="77777777" w:rsidR="00072CE9" w:rsidRPr="00072CE9" w:rsidRDefault="00072CE9" w:rsidP="00072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CE9">
                    <w:rPr>
                      <w:rFonts w:ascii="ＭＳ 明朝" w:eastAsia="ＭＳ 明朝" w:hAnsi="ＭＳ 明朝" w:cs="ＭＳ 明朝" w:hint="eastAsia"/>
                      <w:spacing w:val="6"/>
                      <w:kern w:val="0"/>
                      <w:szCs w:val="21"/>
                    </w:rPr>
                    <w:t>これらは、当社が独自に保有する全国的な慢性期医療ビッグデータを活用した、他社では真似できない革新的なサービスとなっており、今後も連続的に新サービスを展開していく予定です。</w:t>
                  </w:r>
                </w:p>
                <w:p w14:paraId="29C1A6E5" w14:textId="6477C3DD" w:rsidR="00D1302E" w:rsidRPr="00E577BF" w:rsidRDefault="00072CE9" w:rsidP="00072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72CE9">
                    <w:rPr>
                      <w:rFonts w:ascii="ＭＳ 明朝" w:eastAsia="ＭＳ 明朝" w:hAnsi="ＭＳ 明朝" w:cs="ＭＳ 明朝" w:hint="eastAsia"/>
                      <w:spacing w:val="6"/>
                      <w:kern w:val="0"/>
                      <w:szCs w:val="21"/>
                    </w:rPr>
                    <w:t>当社は単なるソフトウェア提供会社ではなく、データとテクノロジーを駆使して日本の在宅医療を変革し、医療現場の課題解決、そして患者さんとそのご家族の生活の質を向上させることを目指しています。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807A249" w14:textId="35CB587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73BB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137D96">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月頃　～　　</w:t>
                  </w:r>
                  <w:r w:rsidR="00773BB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773BBA">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　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4B498B3" w14:textId="206E0FBC" w:rsidR="00D1302E" w:rsidRPr="00E577BF" w:rsidRDefault="00773B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3BBA">
                    <w:rPr>
                      <w:rFonts w:ascii="ＭＳ 明朝" w:eastAsia="ＭＳ 明朝" w:hAnsi="ＭＳ 明朝" w:cs="ＭＳ 明朝" w:hint="eastAsia"/>
                      <w:spacing w:val="6"/>
                      <w:kern w:val="0"/>
                      <w:szCs w:val="21"/>
                    </w:rPr>
                    <w:t>「DX推進指標」による自己分析を行い、IPAの自己診断結果入力サイトより入力しています。 </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20566CAA" w14:textId="33302CF9" w:rsidR="00D1302E" w:rsidRPr="00E577BF" w:rsidRDefault="00FB20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016">
                    <w:rPr>
                      <w:rFonts w:ascii="ＭＳ 明朝" w:eastAsia="ＭＳ 明朝" w:hAnsi="ＭＳ 明朝" w:cs="ＭＳ 明朝" w:hint="eastAsia"/>
                      <w:spacing w:val="6"/>
                      <w:kern w:val="0"/>
                      <w:szCs w:val="21"/>
                    </w:rPr>
                    <w:t>2018　年　2　月頃　～　実施中</w:t>
                  </w:r>
                </w:p>
              </w:tc>
            </w:tr>
            <w:tr w:rsidR="00D1302E" w:rsidRPr="00E577BF" w14:paraId="21206362" w14:textId="77777777" w:rsidTr="00F5566D">
              <w:trPr>
                <w:trHeight w:val="697"/>
              </w:trPr>
              <w:tc>
                <w:tcPr>
                  <w:tcW w:w="2600" w:type="dxa"/>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49AD583" w14:textId="1950F0BF" w:rsidR="00E902B1" w:rsidRDefault="00FB201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016">
                    <w:rPr>
                      <w:rFonts w:ascii="ＭＳ 明朝" w:eastAsia="ＭＳ 明朝" w:hAnsi="ＭＳ 明朝" w:cs="ＭＳ 明朝" w:hint="eastAsia"/>
                      <w:spacing w:val="6"/>
                      <w:kern w:val="0"/>
                      <w:szCs w:val="21"/>
                    </w:rPr>
                    <w:t>情報セキュリティ管理に関する規程の制定、社内教育を実施し、情報管理への意識向上を図るとともに、情報セキュリティマネジメントシステムISMS（ISO270001）認証を取得し、情報セキュリティ体制および情報流出防止対策を構築しております</w:t>
                  </w:r>
                  <w:r w:rsidR="00EF0D6C">
                    <w:rPr>
                      <w:rFonts w:ascii="ＭＳ 明朝" w:eastAsia="ＭＳ 明朝" w:hAnsi="ＭＳ 明朝" w:cs="ＭＳ 明朝" w:hint="eastAsia"/>
                      <w:spacing w:val="6"/>
                      <w:kern w:val="0"/>
                      <w:szCs w:val="21"/>
                    </w:rPr>
                    <w:t>。</w:t>
                  </w:r>
                </w:p>
                <w:p w14:paraId="6CAD92BD" w14:textId="7D86820C" w:rsidR="00EF0D6C" w:rsidRDefault="00EF0D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D6C">
                    <w:rPr>
                      <w:rFonts w:ascii="ＭＳ 明朝" w:eastAsia="ＭＳ 明朝" w:hAnsi="ＭＳ 明朝" w:cs="ＭＳ 明朝" w:hint="eastAsia"/>
                      <w:spacing w:val="6"/>
                      <w:kern w:val="0"/>
                      <w:szCs w:val="21"/>
                    </w:rPr>
                    <w:t>詳細は、当社オフィシャルウェブサイトの「情報セキュリティ基本方針」に掲載しております。 </w:t>
                  </w:r>
                </w:p>
                <w:p w14:paraId="5043C57D" w14:textId="5E9A9FD3" w:rsidR="00EF0D6C" w:rsidRPr="00E577BF" w:rsidRDefault="00276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626E">
                    <w:rPr>
                      <w:rFonts w:ascii="ＭＳ 明朝" w:eastAsia="ＭＳ 明朝" w:hAnsi="ＭＳ 明朝" w:cs="ＭＳ 明朝"/>
                      <w:spacing w:val="6"/>
                      <w:kern w:val="0"/>
                      <w:szCs w:val="21"/>
                    </w:rPr>
                    <w:t>https://ewell.co.jp/security/</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5BDFB" w14:textId="77777777" w:rsidR="00DF7B29" w:rsidRDefault="00DF7B29">
      <w:r>
        <w:separator/>
      </w:r>
    </w:p>
  </w:endnote>
  <w:endnote w:type="continuationSeparator" w:id="0">
    <w:p w14:paraId="5359F328" w14:textId="77777777" w:rsidR="00DF7B29" w:rsidRDefault="00DF7B29">
      <w:r>
        <w:continuationSeparator/>
      </w:r>
    </w:p>
  </w:endnote>
  <w:endnote w:type="continuationNotice" w:id="1">
    <w:p w14:paraId="630D5C90" w14:textId="77777777" w:rsidR="00DF7B29" w:rsidRDefault="00DF7B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2B748" w14:textId="77777777" w:rsidR="00DF7B29" w:rsidRDefault="00DF7B29">
      <w:r>
        <w:separator/>
      </w:r>
    </w:p>
  </w:footnote>
  <w:footnote w:type="continuationSeparator" w:id="0">
    <w:p w14:paraId="262C34AA" w14:textId="77777777" w:rsidR="00DF7B29" w:rsidRDefault="00DF7B29">
      <w:r>
        <w:continuationSeparator/>
      </w:r>
    </w:p>
  </w:footnote>
  <w:footnote w:type="continuationNotice" w:id="1">
    <w:p w14:paraId="0C2DA047" w14:textId="77777777" w:rsidR="00DF7B29" w:rsidRDefault="00DF7B2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51386"/>
    <w:multiLevelType w:val="hybridMultilevel"/>
    <w:tmpl w:val="B3F67456"/>
    <w:lvl w:ilvl="0" w:tplc="2B64E3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D131983"/>
    <w:multiLevelType w:val="hybridMultilevel"/>
    <w:tmpl w:val="947C0770"/>
    <w:lvl w:ilvl="0" w:tplc="BAB4161C">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22874144"/>
    <w:multiLevelType w:val="hybridMultilevel"/>
    <w:tmpl w:val="5CE88B4C"/>
    <w:lvl w:ilvl="0" w:tplc="D108D8B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84524E7"/>
    <w:multiLevelType w:val="hybridMultilevel"/>
    <w:tmpl w:val="612E8ED0"/>
    <w:lvl w:ilvl="0" w:tplc="56AC72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48929BB"/>
    <w:multiLevelType w:val="hybridMultilevel"/>
    <w:tmpl w:val="B282ADB8"/>
    <w:lvl w:ilvl="0" w:tplc="9ABCAC9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AAB787E"/>
    <w:multiLevelType w:val="hybridMultilevel"/>
    <w:tmpl w:val="10EEFE06"/>
    <w:lvl w:ilvl="0" w:tplc="3BA82D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2434791"/>
    <w:multiLevelType w:val="hybridMultilevel"/>
    <w:tmpl w:val="46CA41E4"/>
    <w:lvl w:ilvl="0" w:tplc="E78A39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77232F0"/>
    <w:multiLevelType w:val="hybridMultilevel"/>
    <w:tmpl w:val="CF98838E"/>
    <w:lvl w:ilvl="0" w:tplc="88F0E3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13D5D5D"/>
    <w:multiLevelType w:val="hybridMultilevel"/>
    <w:tmpl w:val="60028B0A"/>
    <w:lvl w:ilvl="0" w:tplc="E2C6472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2" w15:restartNumberingAfterBreak="0">
    <w:nsid w:val="6E126813"/>
    <w:multiLevelType w:val="hybridMultilevel"/>
    <w:tmpl w:val="C86453C2"/>
    <w:lvl w:ilvl="0" w:tplc="9BAA7332">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8B33CEB"/>
    <w:multiLevelType w:val="hybridMultilevel"/>
    <w:tmpl w:val="46DAA8C2"/>
    <w:lvl w:ilvl="0" w:tplc="BEB246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9"/>
  </w:num>
  <w:num w:numId="2" w16cid:durableId="587278146">
    <w:abstractNumId w:val="13"/>
  </w:num>
  <w:num w:numId="3" w16cid:durableId="1711954363">
    <w:abstractNumId w:val="1"/>
  </w:num>
  <w:num w:numId="4" w16cid:durableId="1189491815">
    <w:abstractNumId w:val="11"/>
  </w:num>
  <w:num w:numId="5" w16cid:durableId="54624167">
    <w:abstractNumId w:val="10"/>
  </w:num>
  <w:num w:numId="6" w16cid:durableId="613288531">
    <w:abstractNumId w:val="5"/>
  </w:num>
  <w:num w:numId="7" w16cid:durableId="1138185378">
    <w:abstractNumId w:val="0"/>
  </w:num>
  <w:num w:numId="8" w16cid:durableId="121727919">
    <w:abstractNumId w:val="7"/>
  </w:num>
  <w:num w:numId="9" w16cid:durableId="828130387">
    <w:abstractNumId w:val="2"/>
  </w:num>
  <w:num w:numId="10" w16cid:durableId="2072193906">
    <w:abstractNumId w:val="3"/>
  </w:num>
  <w:num w:numId="11" w16cid:durableId="2085759873">
    <w:abstractNumId w:val="6"/>
  </w:num>
  <w:num w:numId="12" w16cid:durableId="570846910">
    <w:abstractNumId w:val="8"/>
  </w:num>
  <w:num w:numId="13" w16cid:durableId="1617251505">
    <w:abstractNumId w:val="14"/>
  </w:num>
  <w:num w:numId="14" w16cid:durableId="1072316614">
    <w:abstractNumId w:val="4"/>
  </w:num>
  <w:num w:numId="15" w16cid:durableId="7687015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539E"/>
    <w:rsid w:val="000202F0"/>
    <w:rsid w:val="000228B1"/>
    <w:rsid w:val="00026ECF"/>
    <w:rsid w:val="00027680"/>
    <w:rsid w:val="0003354E"/>
    <w:rsid w:val="00036456"/>
    <w:rsid w:val="00041741"/>
    <w:rsid w:val="00041CB2"/>
    <w:rsid w:val="000459B5"/>
    <w:rsid w:val="00047EDA"/>
    <w:rsid w:val="00055080"/>
    <w:rsid w:val="0005560A"/>
    <w:rsid w:val="00057E07"/>
    <w:rsid w:val="0006464C"/>
    <w:rsid w:val="00072CE9"/>
    <w:rsid w:val="00073C3C"/>
    <w:rsid w:val="00084460"/>
    <w:rsid w:val="00090EE1"/>
    <w:rsid w:val="00091F7D"/>
    <w:rsid w:val="00095CB3"/>
    <w:rsid w:val="00097FB6"/>
    <w:rsid w:val="000B4D35"/>
    <w:rsid w:val="000D1F79"/>
    <w:rsid w:val="000D2F84"/>
    <w:rsid w:val="000D7B32"/>
    <w:rsid w:val="000D7DA5"/>
    <w:rsid w:val="000E3674"/>
    <w:rsid w:val="000F25B5"/>
    <w:rsid w:val="00101FB4"/>
    <w:rsid w:val="0010563A"/>
    <w:rsid w:val="001071DB"/>
    <w:rsid w:val="001104B4"/>
    <w:rsid w:val="001104E6"/>
    <w:rsid w:val="00112642"/>
    <w:rsid w:val="00122A9C"/>
    <w:rsid w:val="00125B90"/>
    <w:rsid w:val="00126DED"/>
    <w:rsid w:val="00132B6D"/>
    <w:rsid w:val="00137D96"/>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0CB8"/>
    <w:rsid w:val="0024317B"/>
    <w:rsid w:val="00246783"/>
    <w:rsid w:val="00247501"/>
    <w:rsid w:val="00251BCB"/>
    <w:rsid w:val="00252385"/>
    <w:rsid w:val="00261B17"/>
    <w:rsid w:val="00270A21"/>
    <w:rsid w:val="0027626E"/>
    <w:rsid w:val="0027635A"/>
    <w:rsid w:val="00277C81"/>
    <w:rsid w:val="00280930"/>
    <w:rsid w:val="00291E04"/>
    <w:rsid w:val="002A27BF"/>
    <w:rsid w:val="002B2134"/>
    <w:rsid w:val="002C3C35"/>
    <w:rsid w:val="002E3758"/>
    <w:rsid w:val="002F5008"/>
    <w:rsid w:val="002F5580"/>
    <w:rsid w:val="00302413"/>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2217"/>
    <w:rsid w:val="0036755C"/>
    <w:rsid w:val="00370869"/>
    <w:rsid w:val="00372877"/>
    <w:rsid w:val="00380319"/>
    <w:rsid w:val="00384C06"/>
    <w:rsid w:val="003850D9"/>
    <w:rsid w:val="003A0B83"/>
    <w:rsid w:val="003A0C1A"/>
    <w:rsid w:val="003A40BB"/>
    <w:rsid w:val="003B283D"/>
    <w:rsid w:val="003B53DF"/>
    <w:rsid w:val="003C04EB"/>
    <w:rsid w:val="003C71BF"/>
    <w:rsid w:val="003D054D"/>
    <w:rsid w:val="003D1FF3"/>
    <w:rsid w:val="003F7752"/>
    <w:rsid w:val="004003DB"/>
    <w:rsid w:val="004012C5"/>
    <w:rsid w:val="00401AF5"/>
    <w:rsid w:val="00405D14"/>
    <w:rsid w:val="00412C9F"/>
    <w:rsid w:val="00421C74"/>
    <w:rsid w:val="00432BA9"/>
    <w:rsid w:val="004332EB"/>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037D"/>
    <w:rsid w:val="00566AB4"/>
    <w:rsid w:val="00574B25"/>
    <w:rsid w:val="005755CD"/>
    <w:rsid w:val="00576A73"/>
    <w:rsid w:val="00580E8C"/>
    <w:rsid w:val="0058161B"/>
    <w:rsid w:val="0058550B"/>
    <w:rsid w:val="00585CB8"/>
    <w:rsid w:val="00590B9B"/>
    <w:rsid w:val="00590FA7"/>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1E1"/>
    <w:rsid w:val="00661607"/>
    <w:rsid w:val="0066668A"/>
    <w:rsid w:val="006766F3"/>
    <w:rsid w:val="00680033"/>
    <w:rsid w:val="00682B2D"/>
    <w:rsid w:val="00684B17"/>
    <w:rsid w:val="00696A0C"/>
    <w:rsid w:val="006B104F"/>
    <w:rsid w:val="006B1BF6"/>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3BBA"/>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52D"/>
    <w:rsid w:val="0084478F"/>
    <w:rsid w:val="008459EA"/>
    <w:rsid w:val="00847130"/>
    <w:rsid w:val="00847788"/>
    <w:rsid w:val="00852122"/>
    <w:rsid w:val="00860BE2"/>
    <w:rsid w:val="00861CD7"/>
    <w:rsid w:val="008639E2"/>
    <w:rsid w:val="00865B12"/>
    <w:rsid w:val="00867020"/>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673B"/>
    <w:rsid w:val="00977317"/>
    <w:rsid w:val="009811EE"/>
    <w:rsid w:val="009877BF"/>
    <w:rsid w:val="0099009C"/>
    <w:rsid w:val="0099702E"/>
    <w:rsid w:val="009A5C7A"/>
    <w:rsid w:val="009C0392"/>
    <w:rsid w:val="009C7AC7"/>
    <w:rsid w:val="009C7BDA"/>
    <w:rsid w:val="009D769A"/>
    <w:rsid w:val="009E3361"/>
    <w:rsid w:val="009F5DAA"/>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8514B"/>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5597C"/>
    <w:rsid w:val="00B705FB"/>
    <w:rsid w:val="00B84517"/>
    <w:rsid w:val="00B86108"/>
    <w:rsid w:val="00B94488"/>
    <w:rsid w:val="00B9474D"/>
    <w:rsid w:val="00BA1D54"/>
    <w:rsid w:val="00BB6C25"/>
    <w:rsid w:val="00BB79CF"/>
    <w:rsid w:val="00BD603A"/>
    <w:rsid w:val="00BF3517"/>
    <w:rsid w:val="00C05662"/>
    <w:rsid w:val="00C11209"/>
    <w:rsid w:val="00C2042B"/>
    <w:rsid w:val="00C23001"/>
    <w:rsid w:val="00C24949"/>
    <w:rsid w:val="00C3670A"/>
    <w:rsid w:val="00C4616B"/>
    <w:rsid w:val="00C4669E"/>
    <w:rsid w:val="00C66063"/>
    <w:rsid w:val="00C66648"/>
    <w:rsid w:val="00C71411"/>
    <w:rsid w:val="00C73EB2"/>
    <w:rsid w:val="00C7532F"/>
    <w:rsid w:val="00C77D44"/>
    <w:rsid w:val="00C849B3"/>
    <w:rsid w:val="00C932DE"/>
    <w:rsid w:val="00C96439"/>
    <w:rsid w:val="00CA17F6"/>
    <w:rsid w:val="00CA41C8"/>
    <w:rsid w:val="00CA7393"/>
    <w:rsid w:val="00CE07F0"/>
    <w:rsid w:val="00CE31F1"/>
    <w:rsid w:val="00CE7317"/>
    <w:rsid w:val="00CE7E45"/>
    <w:rsid w:val="00CF0238"/>
    <w:rsid w:val="00CF18B1"/>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DF7B29"/>
    <w:rsid w:val="00E1242C"/>
    <w:rsid w:val="00E14207"/>
    <w:rsid w:val="00E17CAA"/>
    <w:rsid w:val="00E17D1A"/>
    <w:rsid w:val="00E2355C"/>
    <w:rsid w:val="00E273B5"/>
    <w:rsid w:val="00E34612"/>
    <w:rsid w:val="00E36F86"/>
    <w:rsid w:val="00E40678"/>
    <w:rsid w:val="00E469EA"/>
    <w:rsid w:val="00E51414"/>
    <w:rsid w:val="00E532A0"/>
    <w:rsid w:val="00E53685"/>
    <w:rsid w:val="00E577BF"/>
    <w:rsid w:val="00E63E18"/>
    <w:rsid w:val="00E65E57"/>
    <w:rsid w:val="00E679CB"/>
    <w:rsid w:val="00E72B38"/>
    <w:rsid w:val="00E72BF5"/>
    <w:rsid w:val="00E73521"/>
    <w:rsid w:val="00E77166"/>
    <w:rsid w:val="00E86A2F"/>
    <w:rsid w:val="00E902B1"/>
    <w:rsid w:val="00E9474D"/>
    <w:rsid w:val="00E94F97"/>
    <w:rsid w:val="00EA0364"/>
    <w:rsid w:val="00EA0D0B"/>
    <w:rsid w:val="00EA15DB"/>
    <w:rsid w:val="00EA58F5"/>
    <w:rsid w:val="00EB6D2C"/>
    <w:rsid w:val="00EC5A1D"/>
    <w:rsid w:val="00ED1863"/>
    <w:rsid w:val="00ED1AD0"/>
    <w:rsid w:val="00ED37B7"/>
    <w:rsid w:val="00ED5D86"/>
    <w:rsid w:val="00EF0D6C"/>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0568"/>
    <w:rsid w:val="00FA5D5C"/>
    <w:rsid w:val="00FA7D73"/>
    <w:rsid w:val="00FB0E94"/>
    <w:rsid w:val="00FB2016"/>
    <w:rsid w:val="00FB5182"/>
    <w:rsid w:val="00FB5900"/>
    <w:rsid w:val="00FC304B"/>
    <w:rsid w:val="00FC34BA"/>
    <w:rsid w:val="00FC6B98"/>
    <w:rsid w:val="00FD6959"/>
    <w:rsid w:val="00FE761A"/>
    <w:rsid w:val="00FF24D2"/>
    <w:rsid w:val="00FF3127"/>
    <w:rsid w:val="00FF3FF1"/>
    <w:rsid w:val="00FF4E18"/>
    <w:rsid w:val="00FF7C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65DCF092-B022-4DCE-A326-22F2174A86CD}"/>
  <w:writeProtection w:cryptProviderType="rsaAES" w:cryptAlgorithmClass="hash" w:cryptAlgorithmType="typeAny" w:cryptAlgorithmSid="14" w:cryptSpinCount="100000" w:hash="X98WHi0VK2u/kiJr2MQvRuPdARz+/9wymd/BFC6+B0LYzySDJXEBYMDuIpzx7/66wW6zpF/SXw8hbAaphg0//g==" w:salt="Dw0+mTCS7U2JiivchM46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customStyle="1" w:styleId="normaltextrun">
    <w:name w:val="normaltextrun"/>
    <w:basedOn w:val="a0"/>
    <w:rsid w:val="00251BCB"/>
  </w:style>
  <w:style w:type="character" w:styleId="af6">
    <w:name w:val="Hyperlink"/>
    <w:basedOn w:val="a0"/>
    <w:uiPriority w:val="99"/>
    <w:unhideWhenUsed/>
    <w:rsid w:val="00F90568"/>
    <w:rPr>
      <w:color w:val="0563C1" w:themeColor="hyperlink"/>
      <w:u w:val="single"/>
    </w:rPr>
  </w:style>
  <w:style w:type="character" w:styleId="af7">
    <w:name w:val="Unresolved Mention"/>
    <w:basedOn w:val="a0"/>
    <w:uiPriority w:val="99"/>
    <w:semiHidden/>
    <w:unhideWhenUsed/>
    <w:rsid w:val="00F90568"/>
    <w:rPr>
      <w:color w:val="605E5C"/>
      <w:shd w:val="clear" w:color="auto" w:fill="E1DFDD"/>
    </w:rPr>
  </w:style>
  <w:style w:type="character" w:styleId="af8">
    <w:name w:val="FollowedHyperlink"/>
    <w:basedOn w:val="a0"/>
    <w:uiPriority w:val="99"/>
    <w:semiHidden/>
    <w:unhideWhenUsed/>
    <w:rsid w:val="00590F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242205">
      <w:bodyDiv w:val="1"/>
      <w:marLeft w:val="0"/>
      <w:marRight w:val="0"/>
      <w:marTop w:val="0"/>
      <w:marBottom w:val="0"/>
      <w:divBdr>
        <w:top w:val="none" w:sz="0" w:space="0" w:color="auto"/>
        <w:left w:val="none" w:sz="0" w:space="0" w:color="auto"/>
        <w:bottom w:val="none" w:sz="0" w:space="0" w:color="auto"/>
        <w:right w:val="none" w:sz="0" w:space="0" w:color="auto"/>
      </w:divBdr>
      <w:divsChild>
        <w:div w:id="1041325786">
          <w:marLeft w:val="0"/>
          <w:marRight w:val="0"/>
          <w:marTop w:val="0"/>
          <w:marBottom w:val="0"/>
          <w:divBdr>
            <w:top w:val="none" w:sz="0" w:space="0" w:color="auto"/>
            <w:left w:val="none" w:sz="0" w:space="0" w:color="auto"/>
            <w:bottom w:val="none" w:sz="0" w:space="0" w:color="auto"/>
            <w:right w:val="none" w:sz="0" w:space="0" w:color="auto"/>
          </w:divBdr>
        </w:div>
        <w:div w:id="40054218">
          <w:marLeft w:val="0"/>
          <w:marRight w:val="0"/>
          <w:marTop w:val="0"/>
          <w:marBottom w:val="0"/>
          <w:divBdr>
            <w:top w:val="none" w:sz="0" w:space="0" w:color="auto"/>
            <w:left w:val="none" w:sz="0" w:space="0" w:color="auto"/>
            <w:bottom w:val="none" w:sz="0" w:space="0" w:color="auto"/>
            <w:right w:val="none" w:sz="0" w:space="0" w:color="auto"/>
          </w:divBdr>
        </w:div>
      </w:divsChild>
    </w:div>
    <w:div w:id="783622886">
      <w:bodyDiv w:val="1"/>
      <w:marLeft w:val="0"/>
      <w:marRight w:val="0"/>
      <w:marTop w:val="0"/>
      <w:marBottom w:val="0"/>
      <w:divBdr>
        <w:top w:val="none" w:sz="0" w:space="0" w:color="auto"/>
        <w:left w:val="none" w:sz="0" w:space="0" w:color="auto"/>
        <w:bottom w:val="none" w:sz="0" w:space="0" w:color="auto"/>
        <w:right w:val="none" w:sz="0" w:space="0" w:color="auto"/>
      </w:divBdr>
      <w:divsChild>
        <w:div w:id="1124498818">
          <w:marLeft w:val="0"/>
          <w:marRight w:val="0"/>
          <w:marTop w:val="0"/>
          <w:marBottom w:val="0"/>
          <w:divBdr>
            <w:top w:val="none" w:sz="0" w:space="0" w:color="auto"/>
            <w:left w:val="none" w:sz="0" w:space="0" w:color="auto"/>
            <w:bottom w:val="none" w:sz="0" w:space="0" w:color="auto"/>
            <w:right w:val="none" w:sz="0" w:space="0" w:color="auto"/>
          </w:divBdr>
        </w:div>
        <w:div w:id="122433087">
          <w:marLeft w:val="0"/>
          <w:marRight w:val="0"/>
          <w:marTop w:val="0"/>
          <w:marBottom w:val="0"/>
          <w:divBdr>
            <w:top w:val="none" w:sz="0" w:space="0" w:color="auto"/>
            <w:left w:val="none" w:sz="0" w:space="0" w:color="auto"/>
            <w:bottom w:val="none" w:sz="0" w:space="0" w:color="auto"/>
            <w:right w:val="none" w:sz="0" w:space="0" w:color="auto"/>
          </w:divBdr>
        </w:div>
      </w:divsChild>
    </w:div>
    <w:div w:id="955409752">
      <w:bodyDiv w:val="1"/>
      <w:marLeft w:val="0"/>
      <w:marRight w:val="0"/>
      <w:marTop w:val="0"/>
      <w:marBottom w:val="0"/>
      <w:divBdr>
        <w:top w:val="none" w:sz="0" w:space="0" w:color="auto"/>
        <w:left w:val="none" w:sz="0" w:space="0" w:color="auto"/>
        <w:bottom w:val="none" w:sz="0" w:space="0" w:color="auto"/>
        <w:right w:val="none" w:sz="0" w:space="0" w:color="auto"/>
      </w:divBdr>
      <w:divsChild>
        <w:div w:id="502824172">
          <w:marLeft w:val="0"/>
          <w:marRight w:val="0"/>
          <w:marTop w:val="0"/>
          <w:marBottom w:val="0"/>
          <w:divBdr>
            <w:top w:val="none" w:sz="0" w:space="0" w:color="auto"/>
            <w:left w:val="none" w:sz="0" w:space="0" w:color="auto"/>
            <w:bottom w:val="none" w:sz="0" w:space="0" w:color="auto"/>
            <w:right w:val="none" w:sz="0" w:space="0" w:color="auto"/>
          </w:divBdr>
        </w:div>
        <w:div w:id="276451785">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4336030">
      <w:bodyDiv w:val="1"/>
      <w:marLeft w:val="0"/>
      <w:marRight w:val="0"/>
      <w:marTop w:val="0"/>
      <w:marBottom w:val="0"/>
      <w:divBdr>
        <w:top w:val="none" w:sz="0" w:space="0" w:color="auto"/>
        <w:left w:val="none" w:sz="0" w:space="0" w:color="auto"/>
        <w:bottom w:val="none" w:sz="0" w:space="0" w:color="auto"/>
        <w:right w:val="none" w:sz="0" w:space="0" w:color="auto"/>
      </w:divBdr>
      <w:divsChild>
        <w:div w:id="806512469">
          <w:marLeft w:val="0"/>
          <w:marRight w:val="0"/>
          <w:marTop w:val="0"/>
          <w:marBottom w:val="0"/>
          <w:divBdr>
            <w:top w:val="none" w:sz="0" w:space="0" w:color="auto"/>
            <w:left w:val="none" w:sz="0" w:space="0" w:color="auto"/>
            <w:bottom w:val="none" w:sz="0" w:space="0" w:color="auto"/>
            <w:right w:val="none" w:sz="0" w:space="0" w:color="auto"/>
          </w:divBdr>
        </w:div>
        <w:div w:id="1253276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sl4.eir-parts.net/doc/5038/yuho_pdf/S100VHY0/00.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sl4.eir-parts.net/doc/5038/ir_material_for_fiscal_ym/173243/00.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sl4.eir-parts.net/doc/5038/yuho_pdf/S100VHY0/00.pdf" TargetMode="External"/><Relationship Id="rId5" Type="http://schemas.openxmlformats.org/officeDocument/2006/relationships/numbering" Target="numbering.xml"/><Relationship Id="rId15" Type="http://schemas.openxmlformats.org/officeDocument/2006/relationships/hyperlink" Target="https://ssl4.eir-parts.net/doc/5038/yuho_pdf/S100VHY0/00.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sl4.eir-parts.net/doc/5038/ir_material_for_fiscal_ym/173243/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B1CD416A4622479ED349106EAE6297" ma:contentTypeVersion="18" ma:contentTypeDescription="新しいドキュメントを作成します。" ma:contentTypeScope="" ma:versionID="bd4c88ff8c1e612730a6d9a7961b23f5">
  <xsd:schema xmlns:xsd="http://www.w3.org/2001/XMLSchema" xmlns:xs="http://www.w3.org/2001/XMLSchema" xmlns:p="http://schemas.microsoft.com/office/2006/metadata/properties" xmlns:ns2="8ba8b8b9-ce7b-4d5e-8d35-3f6df9997246" xmlns:ns3="c3044970-27bd-4247-91ba-e452a9b71eaf" targetNamespace="http://schemas.microsoft.com/office/2006/metadata/properties" ma:root="true" ma:fieldsID="31f23a852e8595470fe83fdd0422808d" ns2:_="" ns3:_="">
    <xsd:import namespace="8ba8b8b9-ce7b-4d5e-8d35-3f6df9997246"/>
    <xsd:import namespace="c3044970-27bd-4247-91ba-e452a9b71ea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8b8b9-ce7b-4d5e-8d35-3f6df99972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06535ebc-0f10-4742-a5ba-aed142d88aa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044970-27bd-4247-91ba-e452a9b71ea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3e12898-bee3-4415-bb48-7699475cbbfd}" ma:internalName="TaxCatchAll" ma:showField="CatchAllData" ma:web="c3044970-27bd-4247-91ba-e452a9b71eaf">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3044970-27bd-4247-91ba-e452a9b71eaf" xsi:nil="true"/>
    <lcf76f155ced4ddcb4097134ff3c332f xmlns="8ba8b8b9-ce7b-4d5e-8d35-3f6df99972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3BBDA1-5F08-41EF-8616-B53BFD318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8b8b9-ce7b-4d5e-8d35-3f6df9997246"/>
    <ds:schemaRef ds:uri="c3044970-27bd-4247-91ba-e452a9b71e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AA0493-135B-48DB-A24A-B8F45876397C}">
  <ds:schemaRefs>
    <ds:schemaRef ds:uri="http://schemas.microsoft.com/sharepoint/v3/contenttype/form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40F20A21-DC49-4764-AE77-2106A459D6B8}">
  <ds:schemaRefs>
    <ds:schemaRef ds:uri="http://schemas.microsoft.com/office/2006/metadata/properties"/>
    <ds:schemaRef ds:uri="http://schemas.microsoft.com/office/infopath/2007/PartnerControls"/>
    <ds:schemaRef ds:uri="c3044970-27bd-4247-91ba-e452a9b71eaf"/>
    <ds:schemaRef ds:uri="8ba8b8b9-ce7b-4d5e-8d35-3f6df9997246"/>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976</ap:Words>
  <ap:Characters>5569</ap:Characters>
  <ap:Application/>
  <ap:Lines>46</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6532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0x01010022B1CD416A4622479ED349106EAE6297</vt:lpwstr>
  </property>
  <property fmtid="{D5CDD505-2E9C-101B-9397-08002B2CF9AE}" pid="3" name="MediaServiceImageTags">
    <vt:lpwstr/>
  </property>
</Properties>
</file>