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1B9FB761"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9970007"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F67EAE" w:rsidRPr="00F67EAE">
              <w:rPr>
                <w:rFonts w:ascii="ＭＳ 明朝" w:eastAsia="ＭＳ 明朝" w:hAnsi="ＭＳ 明朝" w:cs="ＭＳ 明朝" w:hint="eastAsia"/>
                <w:spacing w:val="6"/>
                <w:kern w:val="0"/>
                <w:szCs w:val="21"/>
              </w:rPr>
              <w:t xml:space="preserve">　 　202</w:t>
            </w:r>
            <w:r w:rsidR="00F67EAE">
              <w:rPr>
                <w:rFonts w:ascii="ＭＳ 明朝" w:eastAsia="ＭＳ 明朝" w:hAnsi="ＭＳ 明朝" w:cs="ＭＳ 明朝"/>
                <w:spacing w:val="6"/>
                <w:kern w:val="0"/>
                <w:szCs w:val="21"/>
              </w:rPr>
              <w:t>5</w:t>
            </w:r>
            <w:r w:rsidR="00F67EAE" w:rsidRPr="00F67EAE">
              <w:rPr>
                <w:rFonts w:ascii="ＭＳ 明朝" w:eastAsia="ＭＳ 明朝" w:hAnsi="ＭＳ 明朝" w:cs="ＭＳ 明朝" w:hint="eastAsia"/>
                <w:spacing w:val="6"/>
                <w:kern w:val="0"/>
                <w:szCs w:val="21"/>
              </w:rPr>
              <w:t xml:space="preserve">年　</w:t>
            </w:r>
            <w:r w:rsidR="00F67EAE">
              <w:rPr>
                <w:rFonts w:ascii="ＭＳ 明朝" w:eastAsia="ＭＳ 明朝" w:hAnsi="ＭＳ 明朝" w:cs="ＭＳ 明朝"/>
                <w:spacing w:val="6"/>
                <w:kern w:val="0"/>
                <w:szCs w:val="21"/>
              </w:rPr>
              <w:t>5</w:t>
            </w:r>
            <w:r w:rsidR="00F67EAE" w:rsidRPr="00F67EAE">
              <w:rPr>
                <w:rFonts w:ascii="ＭＳ 明朝" w:eastAsia="ＭＳ 明朝" w:hAnsi="ＭＳ 明朝" w:cs="ＭＳ 明朝" w:hint="eastAsia"/>
                <w:spacing w:val="6"/>
                <w:kern w:val="0"/>
                <w:szCs w:val="21"/>
              </w:rPr>
              <w:t xml:space="preserve">月　</w:t>
            </w:r>
            <w:r w:rsidR="00927CF3">
              <w:rPr>
                <w:rFonts w:ascii="ＭＳ 明朝" w:eastAsia="ＭＳ 明朝" w:hAnsi="ＭＳ 明朝" w:cs="ＭＳ 明朝"/>
                <w:spacing w:val="6"/>
                <w:kern w:val="0"/>
                <w:szCs w:val="21"/>
              </w:rPr>
              <w:t>29</w:t>
            </w:r>
            <w:bookmarkStart w:id="0" w:name="_GoBack"/>
            <w:bookmarkEnd w:id="0"/>
            <w:r w:rsidR="00F67EAE" w:rsidRPr="00F67EAE">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0D8622F"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1B7249" w:rsidRPr="001B7249">
              <w:rPr>
                <w:rFonts w:ascii="ＭＳ 明朝" w:eastAsia="ＭＳ 明朝" w:hAnsi="ＭＳ 明朝" w:hint="eastAsia"/>
                <w:spacing w:val="6"/>
                <w:kern w:val="0"/>
                <w:szCs w:val="21"/>
              </w:rPr>
              <w:t>かぶしきがいしゃいおんぎんこう</w:t>
            </w:r>
            <w:r w:rsidR="001B7249">
              <w:rPr>
                <w:rFonts w:ascii="ＭＳ 明朝" w:eastAsia="ＭＳ 明朝" w:hAnsi="ＭＳ 明朝" w:hint="eastAsia"/>
                <w:spacing w:val="6"/>
                <w:kern w:val="0"/>
                <w:szCs w:val="21"/>
              </w:rPr>
              <w:t xml:space="preserve">　</w:t>
            </w:r>
          </w:p>
          <w:p w14:paraId="1EE5CAB5" w14:textId="64EFF43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1B7249" w:rsidRPr="001B7249">
              <w:rPr>
                <w:rFonts w:ascii="ＭＳ 明朝" w:eastAsia="ＭＳ 明朝" w:hAnsi="ＭＳ 明朝" w:cs="ＭＳ 明朝" w:hint="eastAsia"/>
                <w:spacing w:val="6"/>
                <w:kern w:val="0"/>
                <w:szCs w:val="21"/>
              </w:rPr>
              <w:t xml:space="preserve">　株式会社イオン銀行</w:t>
            </w:r>
            <w:r w:rsidR="001B7249">
              <w:rPr>
                <w:rFonts w:ascii="ＭＳ 明朝" w:eastAsia="ＭＳ 明朝" w:hAnsi="ＭＳ 明朝" w:cs="ＭＳ 明朝" w:hint="eastAsia"/>
                <w:spacing w:val="6"/>
                <w:kern w:val="0"/>
                <w:szCs w:val="21"/>
              </w:rPr>
              <w:t xml:space="preserve">　</w:t>
            </w:r>
          </w:p>
          <w:p w14:paraId="709E4A6F" w14:textId="1E68303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1B7249">
              <w:rPr>
                <w:rFonts w:ascii="ＭＳ 明朝" w:eastAsia="ＭＳ 明朝" w:hAnsi="ＭＳ 明朝" w:hint="eastAsia"/>
                <w:spacing w:val="6"/>
                <w:kern w:val="0"/>
                <w:szCs w:val="21"/>
              </w:rPr>
              <w:t>きさか ゆうろう</w:t>
            </w:r>
            <w:r w:rsidR="00FB5182" w:rsidRPr="00E577BF">
              <w:rPr>
                <w:rFonts w:ascii="ＭＳ 明朝" w:eastAsia="ＭＳ 明朝" w:hAnsi="ＭＳ 明朝" w:hint="eastAsia"/>
                <w:spacing w:val="6"/>
                <w:kern w:val="0"/>
                <w:szCs w:val="21"/>
              </w:rPr>
              <w:t xml:space="preserve">  </w:t>
            </w:r>
          </w:p>
          <w:p w14:paraId="039A6583" w14:textId="72D032A6"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1B7249">
              <w:rPr>
                <w:rFonts w:ascii="ＭＳ 明朝" w:eastAsia="ＭＳ 明朝" w:hAnsi="ＭＳ 明朝" w:cs="ＭＳ 明朝" w:hint="eastAsia"/>
                <w:spacing w:val="6"/>
                <w:kern w:val="0"/>
                <w:szCs w:val="21"/>
              </w:rPr>
              <w:t xml:space="preserve">　</w:t>
            </w:r>
            <w:r w:rsidR="001B7249" w:rsidRPr="001B7249">
              <w:rPr>
                <w:rFonts w:ascii="ＭＳ 明朝" w:eastAsia="ＭＳ 明朝" w:hAnsi="ＭＳ 明朝" w:hint="eastAsia"/>
                <w:spacing w:val="6"/>
                <w:kern w:val="0"/>
                <w:szCs w:val="21"/>
              </w:rPr>
              <w:t>木坂</w:t>
            </w:r>
            <w:r w:rsidR="001B7249">
              <w:rPr>
                <w:rFonts w:ascii="ＭＳ 明朝" w:eastAsia="ＭＳ 明朝" w:hAnsi="ＭＳ 明朝" w:hint="eastAsia"/>
                <w:spacing w:val="6"/>
                <w:kern w:val="0"/>
                <w:szCs w:val="21"/>
              </w:rPr>
              <w:t xml:space="preserve">　</w:t>
            </w:r>
            <w:r w:rsidR="001B7249" w:rsidRPr="001B7249">
              <w:rPr>
                <w:rFonts w:ascii="ＭＳ 明朝" w:eastAsia="ＭＳ 明朝" w:hAnsi="ＭＳ 明朝" w:hint="eastAsia"/>
                <w:spacing w:val="6"/>
                <w:kern w:val="0"/>
                <w:szCs w:val="21"/>
              </w:rPr>
              <w:t>有朗</w:t>
            </w:r>
            <w:r w:rsidR="001B7249">
              <w:rPr>
                <w:rFonts w:ascii="ＭＳ 明朝" w:eastAsia="ＭＳ 明朝" w:hAnsi="ＭＳ 明朝" w:hint="eastAsia"/>
                <w:spacing w:val="6"/>
                <w:kern w:val="0"/>
                <w:szCs w:val="21"/>
              </w:rPr>
              <w:t xml:space="preserve">　</w:t>
            </w:r>
          </w:p>
          <w:p w14:paraId="5534F654" w14:textId="716C621E"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1B7249" w:rsidRPr="001B7249">
              <w:rPr>
                <w:rFonts w:ascii="ＭＳ 明朝" w:eastAsia="ＭＳ 明朝" w:hAnsi="ＭＳ 明朝" w:cs="ＭＳ 明朝"/>
                <w:spacing w:val="6"/>
                <w:kern w:val="0"/>
                <w:szCs w:val="21"/>
              </w:rPr>
              <w:t>101-0054</w:t>
            </w:r>
          </w:p>
          <w:p w14:paraId="6BDAE701" w14:textId="78F6C944" w:rsidR="00D1302E" w:rsidRPr="00E577BF" w:rsidRDefault="001B7249" w:rsidP="00F66735">
            <w:pPr>
              <w:spacing w:afterLines="50" w:after="120" w:line="260" w:lineRule="exact"/>
              <w:ind w:leftChars="1261" w:left="2699"/>
              <w:rPr>
                <w:rFonts w:ascii="ＭＳ 明朝" w:eastAsia="ＭＳ 明朝" w:hAnsi="ＭＳ 明朝"/>
                <w:spacing w:val="14"/>
                <w:kern w:val="0"/>
                <w:szCs w:val="21"/>
              </w:rPr>
            </w:pPr>
            <w:r w:rsidRPr="001B7249">
              <w:rPr>
                <w:rFonts w:ascii="ＭＳ 明朝" w:eastAsia="ＭＳ 明朝" w:hAnsi="ＭＳ 明朝" w:hint="eastAsia"/>
                <w:spacing w:val="14"/>
                <w:kern w:val="0"/>
                <w:szCs w:val="21"/>
              </w:rPr>
              <w:t>東京都千代田区神田錦町3-22</w:t>
            </w:r>
          </w:p>
          <w:p w14:paraId="47DD002F" w14:textId="47DB4760"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7F7685" w:rsidRPr="007F7685">
              <w:rPr>
                <w:rFonts w:ascii="ＭＳ 明朝" w:eastAsia="ＭＳ 明朝" w:hAnsi="ＭＳ 明朝" w:cs="ＭＳ 明朝"/>
                <w:kern w:val="0"/>
                <w:szCs w:val="21"/>
              </w:rPr>
              <w:t>1010601032497</w:t>
            </w:r>
          </w:p>
          <w:p w14:paraId="045CD76E" w14:textId="594ABAA3" w:rsidR="00D1302E" w:rsidRPr="00E577BF" w:rsidRDefault="00927CF3"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7EE60F06">
                <v:oval id="_x0000_s2050" style="position:absolute;left:0;text-align:left;margin-left:105.2pt;margin-top:11.15pt;width:52.35pt;height:16.3pt;z-index:251658240" filled="f" strokeweight="1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1C5A093" w:rsidR="00D1302E" w:rsidRPr="00E577BF" w:rsidRDefault="007F76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コーポレートサイト</w:t>
                  </w:r>
                </w:p>
                <w:p w14:paraId="200ADAF6" w14:textId="1A561119" w:rsidR="00D1302E" w:rsidRPr="00E577BF" w:rsidRDefault="007F76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「イオン銀行 DXの取組み」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2D8F2C23" w:rsidR="00D1302E" w:rsidRPr="00E577BF" w:rsidRDefault="002F0C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初回公表日：</w:t>
                  </w:r>
                  <w:r w:rsidR="007F7685" w:rsidRPr="007F7685">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3</w:t>
                  </w:r>
                  <w:r w:rsidR="007F7685" w:rsidRPr="007F7685">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6</w:t>
                  </w:r>
                  <w:r w:rsidR="007F7685" w:rsidRPr="007F7685">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 xml:space="preserve"> </w:t>
                  </w:r>
                  <w:r w:rsidR="008957F1">
                    <w:rPr>
                      <w:rFonts w:ascii="ＭＳ 明朝" w:eastAsia="ＭＳ 明朝" w:hAnsi="ＭＳ 明朝" w:cs="ＭＳ 明朝"/>
                      <w:spacing w:val="6"/>
                      <w:kern w:val="0"/>
                      <w:szCs w:val="21"/>
                    </w:rPr>
                    <w:t>1</w:t>
                  </w:r>
                  <w:r w:rsidR="007F7685" w:rsidRPr="007F7685">
                    <w:rPr>
                      <w:rFonts w:ascii="ＭＳ 明朝" w:eastAsia="ＭＳ 明朝" w:hAnsi="ＭＳ 明朝" w:cs="ＭＳ 明朝" w:hint="eastAsia"/>
                      <w:spacing w:val="6"/>
                      <w:kern w:val="0"/>
                      <w:szCs w:val="21"/>
                    </w:rPr>
                    <w:t>日</w:t>
                  </w:r>
                </w:p>
                <w:p w14:paraId="5054374B" w14:textId="61CC57DE" w:rsidR="00D1302E" w:rsidRPr="00E577BF" w:rsidRDefault="002F0C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更新日　　：</w:t>
                  </w:r>
                  <w:r w:rsidRPr="002F0CCC">
                    <w:rPr>
                      <w:rFonts w:ascii="ＭＳ 明朝" w:eastAsia="ＭＳ 明朝" w:hAnsi="ＭＳ 明朝" w:cs="ＭＳ 明朝" w:hint="eastAsia"/>
                      <w:spacing w:val="6"/>
                      <w:kern w:val="0"/>
                      <w:szCs w:val="21"/>
                    </w:rPr>
                    <w:t>2025年　1月　14日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72BDD5C"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コーポレートサイト</w:t>
                  </w:r>
                </w:p>
                <w:p w14:paraId="58D7E79D"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「会社情報」→「イオン銀行 DXの取組み」→「2. ビジョン・方向性」</w:t>
                  </w:r>
                </w:p>
                <w:p w14:paraId="2BFD86E1" w14:textId="1BEDBC40" w:rsidR="007F7685" w:rsidRPr="007F7685" w:rsidRDefault="00927C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7F7685" w:rsidRPr="009D185E">
                      <w:rPr>
                        <w:rStyle w:val="af6"/>
                        <w:rFonts w:ascii="ＭＳ 明朝" w:eastAsia="ＭＳ 明朝" w:hAnsi="ＭＳ 明朝" w:cs="ＭＳ 明朝"/>
                        <w:spacing w:val="6"/>
                        <w:kern w:val="0"/>
                        <w:szCs w:val="21"/>
                      </w:rPr>
                      <w:t>https://www.aeonbank.co.jp/company/dx/</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16D6B94" w14:textId="77777777" w:rsidR="007F7685" w:rsidRDefault="007F7685" w:rsidP="007F768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w:t>
                  </w:r>
                </w:p>
                <w:p w14:paraId="0DC4F36C" w14:textId="77777777" w:rsid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3967">
                    <w:rPr>
                      <w:rFonts w:ascii="ＭＳ 明朝" w:eastAsia="ＭＳ 明朝" w:hAnsi="ＭＳ 明朝" w:cs="ＭＳ 明朝" w:hint="eastAsia"/>
                      <w:spacing w:val="6"/>
                      <w:kern w:val="0"/>
                      <w:szCs w:val="21"/>
                    </w:rPr>
                    <w:t>当社はアフターコロナにおけるお客さまの新しい生活様式、価値観の変化にも対応するため、最新のITを活用し、徹底したお客さま　志向を追求することで「親しみやすく、便利で、わかりやすい」銀行の実現を目指してまいります。</w:t>
                  </w:r>
                </w:p>
                <w:p w14:paraId="57BB2404" w14:textId="77777777" w:rsidR="007F7685" w:rsidRDefault="007F7685" w:rsidP="007F768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方向性</w:t>
                  </w:r>
                </w:p>
                <w:p w14:paraId="4161869E" w14:textId="77777777" w:rsidR="007F7685" w:rsidRPr="00FD3967"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D3967">
                    <w:rPr>
                      <w:rFonts w:ascii="ＭＳ 明朝" w:eastAsia="ＭＳ 明朝" w:hAnsi="ＭＳ 明朝" w:cs="ＭＳ 明朝" w:hint="eastAsia"/>
                      <w:spacing w:val="6"/>
                      <w:kern w:val="0"/>
                      <w:szCs w:val="21"/>
                    </w:rPr>
                    <w:t>拡充するリアルチャネルと連携するバーチャルチャネルの展開により、お客さまが店頭や自宅などどこからでも、いつでも簡単に　　金融サービスをご利用いただける環境づくりに取り組みます。</w:t>
                  </w:r>
                </w:p>
                <w:p w14:paraId="55763B15" w14:textId="77777777" w:rsidR="007F7685" w:rsidRPr="00FD3967"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D3967">
                    <w:rPr>
                      <w:rFonts w:ascii="ＭＳ 明朝" w:eastAsia="ＭＳ 明朝" w:hAnsi="ＭＳ 明朝" w:cs="ＭＳ 明朝"/>
                      <w:spacing w:val="6"/>
                      <w:kern w:val="0"/>
                      <w:szCs w:val="21"/>
                    </w:rPr>
                    <w:t>IT</w:t>
                  </w:r>
                  <w:r w:rsidRPr="00FD3967">
                    <w:rPr>
                      <w:rFonts w:ascii="ＭＳ 明朝" w:eastAsia="ＭＳ 明朝" w:hAnsi="ＭＳ 明朝" w:cs="ＭＳ 明朝" w:hint="eastAsia"/>
                      <w:spacing w:val="6"/>
                      <w:kern w:val="0"/>
                      <w:szCs w:val="21"/>
                    </w:rPr>
                    <w:t>とデータを活用し営業活動を高度化することにより、お客さまに適切なタイミングで最適な商品やサービスの提案を行うことで、お客さま満足の最大化を目指します。</w:t>
                  </w:r>
                </w:p>
                <w:p w14:paraId="33C56CBF" w14:textId="77777777" w:rsidR="007F7685" w:rsidRPr="00FD3967"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D3967">
                    <w:rPr>
                      <w:rFonts w:ascii="ＭＳ 明朝" w:eastAsia="ＭＳ 明朝" w:hAnsi="ＭＳ 明朝" w:cs="ＭＳ 明朝" w:hint="eastAsia"/>
                      <w:spacing w:val="6"/>
                      <w:kern w:val="0"/>
                      <w:szCs w:val="21"/>
                    </w:rPr>
                    <w:t>システムによる自動化を推進し業務を効率化することにより、生産性を最大化します。</w:t>
                  </w:r>
                </w:p>
                <w:p w14:paraId="4553E0C1" w14:textId="54A35740" w:rsidR="00D1302E" w:rsidRPr="00E577BF" w:rsidRDefault="007F76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D3967">
                    <w:rPr>
                      <w:rFonts w:ascii="ＭＳ 明朝" w:eastAsia="ＭＳ 明朝" w:hAnsi="ＭＳ 明朝" w:cs="ＭＳ 明朝"/>
                      <w:spacing w:val="6"/>
                      <w:kern w:val="0"/>
                      <w:szCs w:val="21"/>
                    </w:rPr>
                    <w:t>DX</w:t>
                  </w:r>
                  <w:r w:rsidRPr="00FD3967">
                    <w:rPr>
                      <w:rFonts w:ascii="ＭＳ 明朝" w:eastAsia="ＭＳ 明朝" w:hAnsi="ＭＳ 明朝" w:cs="ＭＳ 明朝" w:hint="eastAsia"/>
                      <w:spacing w:val="6"/>
                      <w:kern w:val="0"/>
                      <w:szCs w:val="21"/>
                    </w:rPr>
                    <w:t>推進により多様な働き方の選択を可能とし、社員の能力が最大限発揮される環境を構築します。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312366BC" w:rsidR="00D1302E" w:rsidRPr="00E577BF" w:rsidRDefault="007F76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2021年3月25日付取締役会承認の「2021～2025年度中期経営計画」に基づき策定後、</w:t>
                  </w:r>
                  <w:r w:rsidR="00AE0F88" w:rsidRPr="00AE0F88">
                    <w:rPr>
                      <w:rFonts w:ascii="ＭＳ 明朝" w:eastAsia="ＭＳ 明朝" w:hAnsi="ＭＳ 明朝" w:cs="ＭＳ 明朝" w:hint="eastAsia"/>
                      <w:spacing w:val="6"/>
                      <w:kern w:val="0"/>
                      <w:szCs w:val="21"/>
                    </w:rPr>
                    <w:t>コーポレートサイト内で2023年6月1日に公表</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9E19FB2"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コーポレートサイト</w:t>
                  </w:r>
                </w:p>
                <w:p w14:paraId="5BF68E2D" w14:textId="6AE5F72C" w:rsidR="00D1302E" w:rsidRPr="00E577BF" w:rsidRDefault="007F76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「イオン銀行 DXの取組み」</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E3CE2FA" w14:textId="77777777" w:rsidR="002F0CCC" w:rsidRPr="002F0CCC" w:rsidRDefault="002F0CCC" w:rsidP="002F0C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0CCC">
                    <w:rPr>
                      <w:rFonts w:ascii="ＭＳ 明朝" w:eastAsia="ＭＳ 明朝" w:hAnsi="ＭＳ 明朝" w:cs="ＭＳ 明朝" w:hint="eastAsia"/>
                      <w:spacing w:val="6"/>
                      <w:kern w:val="0"/>
                      <w:szCs w:val="21"/>
                    </w:rPr>
                    <w:t>初回公表日：2023年　6月　 1日</w:t>
                  </w:r>
                </w:p>
                <w:p w14:paraId="7116E297" w14:textId="04A6B38B" w:rsidR="00D1302E" w:rsidRPr="00E577BF" w:rsidRDefault="002F0C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0CCC">
                    <w:rPr>
                      <w:rFonts w:ascii="ＭＳ 明朝" w:eastAsia="ＭＳ 明朝" w:hAnsi="ＭＳ 明朝" w:cs="ＭＳ 明朝" w:hint="eastAsia"/>
                      <w:spacing w:val="6"/>
                      <w:kern w:val="0"/>
                      <w:szCs w:val="21"/>
                    </w:rPr>
                    <w:t>更新日　　：2025年　1月　14日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B3146E" w14:textId="77777777" w:rsidR="007F7685" w:rsidRPr="00E922D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2D5">
                    <w:rPr>
                      <w:rFonts w:ascii="ＭＳ 明朝" w:eastAsia="ＭＳ 明朝" w:hAnsi="ＭＳ 明朝" w:cs="ＭＳ 明朝" w:hint="eastAsia"/>
                      <w:spacing w:val="6"/>
                      <w:kern w:val="0"/>
                      <w:szCs w:val="21"/>
                    </w:rPr>
                    <w:t>コーポレートサイト</w:t>
                  </w:r>
                </w:p>
                <w:p w14:paraId="13238174" w14:textId="77777777" w:rsidR="007F7685" w:rsidRPr="00E922D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E97">
                    <w:rPr>
                      <w:rFonts w:ascii="ＭＳ 明朝" w:eastAsia="ＭＳ 明朝" w:hAnsi="ＭＳ 明朝" w:cs="ＭＳ 明朝" w:hint="eastAsia"/>
                      <w:spacing w:val="6"/>
                      <w:kern w:val="0"/>
                      <w:szCs w:val="21"/>
                    </w:rPr>
                    <w:t>「会社情報」→「イオン銀行</w:t>
                  </w:r>
                  <w:r w:rsidRPr="000C2E97">
                    <w:rPr>
                      <w:rFonts w:ascii="ＭＳ 明朝" w:eastAsia="ＭＳ 明朝" w:hAnsi="ＭＳ 明朝" w:cs="ＭＳ 明朝"/>
                      <w:spacing w:val="6"/>
                      <w:kern w:val="0"/>
                      <w:szCs w:val="21"/>
                    </w:rPr>
                    <w:t xml:space="preserve"> DX</w:t>
                  </w:r>
                  <w:r w:rsidRPr="000C2E97">
                    <w:rPr>
                      <w:rFonts w:ascii="ＭＳ 明朝" w:eastAsia="ＭＳ 明朝" w:hAnsi="ＭＳ 明朝" w:cs="ＭＳ 明朝" w:hint="eastAsia"/>
                      <w:spacing w:val="6"/>
                      <w:kern w:val="0"/>
                      <w:szCs w:val="21"/>
                    </w:rPr>
                    <w:t>の取組み」→「</w:t>
                  </w:r>
                  <w:r w:rsidRPr="000C2E97">
                    <w:rPr>
                      <w:rFonts w:ascii="ＭＳ 明朝" w:eastAsia="ＭＳ 明朝" w:hAnsi="ＭＳ 明朝" w:cs="ＭＳ 明朝"/>
                      <w:spacing w:val="6"/>
                      <w:kern w:val="0"/>
                      <w:szCs w:val="21"/>
                    </w:rPr>
                    <w:t xml:space="preserve">3. </w:t>
                  </w:r>
                  <w:r w:rsidRPr="000C2E97">
                    <w:rPr>
                      <w:rFonts w:ascii="ＭＳ 明朝" w:eastAsia="ＭＳ 明朝" w:hAnsi="ＭＳ 明朝" w:cs="ＭＳ 明朝" w:hint="eastAsia"/>
                      <w:spacing w:val="6"/>
                      <w:kern w:val="0"/>
                      <w:szCs w:val="21"/>
                    </w:rPr>
                    <w:t>デジタル技術を活用する戦略」→「⑴</w:t>
                  </w:r>
                  <w:r w:rsidRPr="000C2E97">
                    <w:rPr>
                      <w:rFonts w:ascii="ＭＳ 明朝" w:eastAsia="ＭＳ 明朝" w:hAnsi="ＭＳ 明朝" w:cs="ＭＳ 明朝"/>
                      <w:spacing w:val="6"/>
                      <w:kern w:val="0"/>
                      <w:szCs w:val="21"/>
                    </w:rPr>
                    <w:t xml:space="preserve"> </w:t>
                  </w:r>
                  <w:r w:rsidRPr="000C2E97">
                    <w:rPr>
                      <w:rFonts w:ascii="ＭＳ 明朝" w:eastAsia="ＭＳ 明朝" w:hAnsi="ＭＳ 明朝" w:cs="ＭＳ 明朝" w:hint="eastAsia"/>
                      <w:spacing w:val="6"/>
                      <w:kern w:val="0"/>
                      <w:szCs w:val="21"/>
                    </w:rPr>
                    <w:t>戦略」</w:t>
                  </w:r>
                </w:p>
                <w:p w14:paraId="1FE4DE1F" w14:textId="66E3395D" w:rsidR="00D1302E" w:rsidRPr="00E577BF" w:rsidRDefault="00927C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7F7685" w:rsidRPr="00524356">
                      <w:rPr>
                        <w:rStyle w:val="af6"/>
                        <w:rFonts w:ascii="ＭＳ 明朝" w:eastAsia="ＭＳ 明朝" w:hAnsi="ＭＳ 明朝" w:cs="ＭＳ 明朝"/>
                        <w:spacing w:val="6"/>
                        <w:kern w:val="0"/>
                        <w:szCs w:val="21"/>
                      </w:rPr>
                      <w:t>https://www.aeonbank.co.jp/company/dx/</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D6E6AA6" w14:textId="77777777" w:rsid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68E3">
                    <w:rPr>
                      <w:rFonts w:ascii="ＭＳ 明朝" w:eastAsia="ＭＳ 明朝" w:hAnsi="ＭＳ 明朝" w:cs="ＭＳ 明朝" w:hint="eastAsia"/>
                      <w:spacing w:val="6"/>
                      <w:kern w:val="0"/>
                      <w:szCs w:val="21"/>
                    </w:rPr>
                    <w:t>戦略</w:t>
                  </w:r>
                </w:p>
                <w:p w14:paraId="1FFE5120" w14:textId="1CE2A893" w:rsidR="007F7685" w:rsidRPr="00E922D5" w:rsidRDefault="007F7685" w:rsidP="00106066">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2D5">
                    <w:rPr>
                      <w:rFonts w:ascii="ＭＳ 明朝" w:eastAsia="ＭＳ 明朝" w:hAnsi="ＭＳ 明朝" w:cs="ＭＳ 明朝" w:hint="eastAsia"/>
                      <w:spacing w:val="6"/>
                      <w:kern w:val="0"/>
                      <w:szCs w:val="21"/>
                    </w:rPr>
                    <w:t>チャネル</w:t>
                  </w:r>
                </w:p>
                <w:p w14:paraId="5D32C2CE" w14:textId="1CDA389B" w:rsidR="0004657D" w:rsidRPr="0004657D" w:rsidRDefault="0004657D"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657D">
                    <w:rPr>
                      <w:rFonts w:ascii="ＭＳ 明朝" w:eastAsia="ＭＳ 明朝" w:hAnsi="ＭＳ 明朝" w:cs="ＭＳ 明朝" w:hint="eastAsia"/>
                      <w:spacing w:val="6"/>
                      <w:kern w:val="0"/>
                      <w:szCs w:val="21"/>
                    </w:rPr>
                    <w:t>オンライン相談サービス等のテクノロジーを活用し、効率的な店舗運営、出店の強化に取り組むことで、イオン生活圏のお客さまが　金融サービスおよびイオングループ・提携企業が提供する金融以外の各種サービスをご利用いただける機会を拡大してまいります。またアプリのコミュニケーションツール化を図ることで、お客さまが店舗とオンラインをシームレスにご利用いただけることを目指してまいります。</w:t>
                  </w:r>
                </w:p>
                <w:p w14:paraId="5C77E84F" w14:textId="77777777" w:rsidR="007F7685" w:rsidRPr="00E922D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2D5">
                    <w:rPr>
                      <w:rFonts w:ascii="ＭＳ 明朝" w:eastAsia="ＭＳ 明朝" w:hAnsi="ＭＳ 明朝" w:cs="ＭＳ 明朝" w:hint="eastAsia"/>
                      <w:spacing w:val="6"/>
                      <w:kern w:val="0"/>
                      <w:szCs w:val="21"/>
                    </w:rPr>
                    <w:t>②資産形成</w:t>
                  </w:r>
                </w:p>
                <w:p w14:paraId="7F18092B" w14:textId="77777777" w:rsidR="007F7685" w:rsidRPr="00E922D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3967">
                    <w:rPr>
                      <w:rFonts w:ascii="ＭＳ 明朝" w:eastAsia="ＭＳ 明朝" w:hAnsi="ＭＳ 明朝" w:cs="ＭＳ 明朝" w:hint="eastAsia"/>
                      <w:spacing w:val="6"/>
                      <w:kern w:val="0"/>
                      <w:szCs w:val="21"/>
                    </w:rPr>
                    <w:t>各チャネルで取得したデータを活用し、お一人おひとりのお客さまに合わせた最適な金融商品の提案を実現することで顧客体験の強化を図り、長期的な資産形成のパートナーになることを目指してまいります。</w:t>
                  </w:r>
                </w:p>
                <w:p w14:paraId="5824BB18" w14:textId="77777777" w:rsidR="007F7685" w:rsidRPr="00E922D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2D5">
                    <w:rPr>
                      <w:rFonts w:ascii="ＭＳ 明朝" w:eastAsia="ＭＳ 明朝" w:hAnsi="ＭＳ 明朝" w:cs="ＭＳ 明朝" w:hint="eastAsia"/>
                      <w:spacing w:val="6"/>
                      <w:kern w:val="0"/>
                      <w:szCs w:val="21"/>
                    </w:rPr>
                    <w:t>③</w:t>
                  </w:r>
                  <w:r w:rsidRPr="00FD3967">
                    <w:rPr>
                      <w:rFonts w:ascii="ＭＳ 明朝" w:eastAsia="ＭＳ 明朝" w:hAnsi="ＭＳ 明朝" w:cs="ＭＳ 明朝" w:hint="eastAsia"/>
                      <w:spacing w:val="6"/>
                      <w:kern w:val="0"/>
                      <w:szCs w:val="21"/>
                    </w:rPr>
                    <w:t>業務効率化</w:t>
                  </w:r>
                </w:p>
                <w:p w14:paraId="142A66F5" w14:textId="77777777" w:rsidR="007F7685" w:rsidRPr="00E922D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3967">
                    <w:rPr>
                      <w:rFonts w:ascii="ＭＳ 明朝" w:eastAsia="ＭＳ 明朝" w:hAnsi="ＭＳ 明朝" w:cs="ＭＳ 明朝" w:hint="eastAsia"/>
                      <w:spacing w:val="6"/>
                      <w:kern w:val="0"/>
                      <w:szCs w:val="21"/>
                    </w:rPr>
                    <w:t>コンサルティング、契約手続き、アフターフォローまでのすべての営業活動をシンプル化・デジタル化することにより、業務効率化に取り組んでまいります。</w:t>
                  </w:r>
                </w:p>
                <w:p w14:paraId="39BC734F" w14:textId="77777777" w:rsidR="007F7685" w:rsidRPr="00E922D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2D5">
                    <w:rPr>
                      <w:rFonts w:ascii="ＭＳ 明朝" w:eastAsia="ＭＳ 明朝" w:hAnsi="ＭＳ 明朝" w:cs="ＭＳ 明朝" w:hint="eastAsia"/>
                      <w:spacing w:val="6"/>
                      <w:kern w:val="0"/>
                      <w:szCs w:val="21"/>
                    </w:rPr>
                    <w:t>④</w:t>
                  </w:r>
                  <w:r w:rsidRPr="00FD3967">
                    <w:rPr>
                      <w:rFonts w:ascii="ＭＳ 明朝" w:eastAsia="ＭＳ 明朝" w:hAnsi="ＭＳ 明朝" w:cs="ＭＳ 明朝" w:hint="eastAsia"/>
                      <w:spacing w:val="6"/>
                      <w:kern w:val="0"/>
                      <w:szCs w:val="21"/>
                    </w:rPr>
                    <w:t>ガバナンス</w:t>
                  </w:r>
                </w:p>
                <w:p w14:paraId="0848987C" w14:textId="23321BA8" w:rsidR="00D1302E" w:rsidRPr="00E577BF" w:rsidRDefault="007F76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3967">
                    <w:rPr>
                      <w:rFonts w:ascii="ＭＳ 明朝" w:eastAsia="ＭＳ 明朝" w:hAnsi="ＭＳ 明朝" w:cs="ＭＳ 明朝" w:hint="eastAsia"/>
                      <w:spacing w:val="6"/>
                      <w:kern w:val="0"/>
                      <w:szCs w:val="21"/>
                    </w:rPr>
                    <w:t>社内のデータを統合し、すべての社員がデータを活用できる環境を構築するとともに、経営指標を可視化することで経営状況の迅速かつ正確な把握、迅速な意思決定を目指してまいります。また従来型開発手法に加え、新たな開発手法を導入し、変化の激しいニーズに迅速に対応できる体制を構築してまいり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62D0AA5D" w:rsidR="00D1302E" w:rsidRPr="00E577BF" w:rsidRDefault="007F76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2021年3月25日付取締役会承認の「2021～2025年度中期経営計画」に基づき策定後、</w:t>
                  </w:r>
                  <w:r w:rsidR="00AE0F88" w:rsidRPr="00AE0F88">
                    <w:rPr>
                      <w:rFonts w:ascii="ＭＳ 明朝" w:eastAsia="ＭＳ 明朝" w:hAnsi="ＭＳ 明朝" w:cs="ＭＳ 明朝" w:hint="eastAsia"/>
                      <w:spacing w:val="6"/>
                      <w:kern w:val="0"/>
                      <w:szCs w:val="21"/>
                    </w:rPr>
                    <w:t>コーポレートサイト内で2023年6月1日に公表</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D0B7600"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コーポレートサイト</w:t>
                  </w:r>
                </w:p>
                <w:p w14:paraId="47D9F1D0" w14:textId="080B63C0" w:rsidR="00D1302E" w:rsidRPr="00E577BF" w:rsidRDefault="007F76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「会社情報」→「イオン銀行</w:t>
                  </w:r>
                  <w:r w:rsidRPr="007F7685">
                    <w:rPr>
                      <w:rFonts w:ascii="ＭＳ 明朝" w:eastAsia="ＭＳ 明朝" w:hAnsi="ＭＳ 明朝" w:cs="ＭＳ 明朝"/>
                      <w:spacing w:val="6"/>
                      <w:kern w:val="0"/>
                      <w:szCs w:val="21"/>
                    </w:rPr>
                    <w:t xml:space="preserve"> DX</w:t>
                  </w:r>
                  <w:r w:rsidRPr="007F7685">
                    <w:rPr>
                      <w:rFonts w:ascii="ＭＳ 明朝" w:eastAsia="ＭＳ 明朝" w:hAnsi="ＭＳ 明朝" w:cs="ＭＳ 明朝" w:hint="eastAsia"/>
                      <w:spacing w:val="6"/>
                      <w:kern w:val="0"/>
                      <w:szCs w:val="21"/>
                    </w:rPr>
                    <w:t>の取組み」→「</w:t>
                  </w:r>
                  <w:r w:rsidRPr="007F7685">
                    <w:rPr>
                      <w:rFonts w:ascii="ＭＳ 明朝" w:eastAsia="ＭＳ 明朝" w:hAnsi="ＭＳ 明朝" w:cs="ＭＳ 明朝"/>
                      <w:spacing w:val="6"/>
                      <w:kern w:val="0"/>
                      <w:szCs w:val="21"/>
                    </w:rPr>
                    <w:t xml:space="preserve">3. </w:t>
                  </w:r>
                  <w:r w:rsidRPr="007F7685">
                    <w:rPr>
                      <w:rFonts w:ascii="ＭＳ 明朝" w:eastAsia="ＭＳ 明朝" w:hAnsi="ＭＳ 明朝" w:cs="ＭＳ 明朝" w:hint="eastAsia"/>
                      <w:spacing w:val="6"/>
                      <w:kern w:val="0"/>
                      <w:szCs w:val="21"/>
                    </w:rPr>
                    <w:t>デジタル技術を活用する戦略」→「⑵</w:t>
                  </w:r>
                  <w:r w:rsidRPr="007F7685">
                    <w:rPr>
                      <w:rFonts w:ascii="ＭＳ 明朝" w:eastAsia="ＭＳ 明朝" w:hAnsi="ＭＳ 明朝" w:cs="ＭＳ 明朝"/>
                      <w:spacing w:val="6"/>
                      <w:kern w:val="0"/>
                      <w:szCs w:val="21"/>
                    </w:rPr>
                    <w:t xml:space="preserve"> DX</w:t>
                  </w:r>
                  <w:r w:rsidRPr="007F7685">
                    <w:rPr>
                      <w:rFonts w:ascii="ＭＳ 明朝" w:eastAsia="ＭＳ 明朝" w:hAnsi="ＭＳ 明朝" w:cs="ＭＳ 明朝" w:hint="eastAsia"/>
                      <w:spacing w:val="6"/>
                      <w:kern w:val="0"/>
                      <w:szCs w:val="21"/>
                    </w:rPr>
                    <w:t>推進体制」</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585D6A1"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DX推進体制</w:t>
                  </w:r>
                </w:p>
                <w:p w14:paraId="3A87BD6C"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代表取締役社長指示の下、営業戦略統括部役員をDX担当責任者と定めるとともに、社内定例会議および親会社であるイオンフィナンシャルサービスとの定例会議においてDXへの取組みにおける進捗状況確認、DXに向けた情報の共有、課題整理および解決策を議論するなど、継続的な活動を行っております。</w:t>
                  </w:r>
                </w:p>
                <w:p w14:paraId="047AB766"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・DXを推進する部門への積極的な人材採用とDXを企画、実現する人材育成を図ってまいります。</w:t>
                  </w:r>
                </w:p>
                <w:p w14:paraId="310CB9CA" w14:textId="4056C307" w:rsidR="00D1302E" w:rsidRPr="00E577BF" w:rsidRDefault="007F76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・外部委託先との人材交流により、相互理解を深め、主体的に開発・運用に携わるとともに、各社との協働体制を構築いたします。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0C89582"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コーポレートサイト</w:t>
                  </w:r>
                </w:p>
                <w:p w14:paraId="603C1BDA" w14:textId="731DA27F" w:rsidR="00D1302E" w:rsidRPr="00E577BF" w:rsidRDefault="007F76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「会社情報」→「イオン銀行</w:t>
                  </w:r>
                  <w:r w:rsidRPr="007F7685">
                    <w:rPr>
                      <w:rFonts w:ascii="ＭＳ 明朝" w:eastAsia="ＭＳ 明朝" w:hAnsi="ＭＳ 明朝" w:cs="ＭＳ 明朝"/>
                      <w:spacing w:val="6"/>
                      <w:kern w:val="0"/>
                      <w:szCs w:val="21"/>
                    </w:rPr>
                    <w:t xml:space="preserve"> DX</w:t>
                  </w:r>
                  <w:r w:rsidRPr="007F7685">
                    <w:rPr>
                      <w:rFonts w:ascii="ＭＳ 明朝" w:eastAsia="ＭＳ 明朝" w:hAnsi="ＭＳ 明朝" w:cs="ＭＳ 明朝" w:hint="eastAsia"/>
                      <w:spacing w:val="6"/>
                      <w:kern w:val="0"/>
                      <w:szCs w:val="21"/>
                    </w:rPr>
                    <w:t>の取組み」→「</w:t>
                  </w:r>
                  <w:r w:rsidRPr="007F7685">
                    <w:rPr>
                      <w:rFonts w:ascii="ＭＳ 明朝" w:eastAsia="ＭＳ 明朝" w:hAnsi="ＭＳ 明朝" w:cs="ＭＳ 明朝"/>
                      <w:spacing w:val="6"/>
                      <w:kern w:val="0"/>
                      <w:szCs w:val="21"/>
                    </w:rPr>
                    <w:t xml:space="preserve">3. </w:t>
                  </w:r>
                  <w:r w:rsidRPr="007F7685">
                    <w:rPr>
                      <w:rFonts w:ascii="ＭＳ 明朝" w:eastAsia="ＭＳ 明朝" w:hAnsi="ＭＳ 明朝" w:cs="ＭＳ 明朝" w:hint="eastAsia"/>
                      <w:spacing w:val="6"/>
                      <w:kern w:val="0"/>
                      <w:szCs w:val="21"/>
                    </w:rPr>
                    <w:t>デジタル技術を活用する戦略」→「⑶</w:t>
                  </w:r>
                  <w:r w:rsidRPr="007F7685">
                    <w:rPr>
                      <w:rFonts w:ascii="ＭＳ 明朝" w:eastAsia="ＭＳ 明朝" w:hAnsi="ＭＳ 明朝" w:cs="ＭＳ 明朝"/>
                      <w:spacing w:val="6"/>
                      <w:kern w:val="0"/>
                      <w:szCs w:val="21"/>
                    </w:rPr>
                    <w:t xml:space="preserve"> IT</w:t>
                  </w:r>
                  <w:r w:rsidRPr="007F7685">
                    <w:rPr>
                      <w:rFonts w:ascii="ＭＳ 明朝" w:eastAsia="ＭＳ 明朝" w:hAnsi="ＭＳ 明朝" w:cs="ＭＳ 明朝" w:hint="eastAsia"/>
                      <w:spacing w:val="6"/>
                      <w:kern w:val="0"/>
                      <w:szCs w:val="21"/>
                    </w:rPr>
                    <w:t>システム・デジタル技術活</w:t>
                  </w:r>
                  <w:r w:rsidRPr="007F7685">
                    <w:rPr>
                      <w:rFonts w:ascii="Microsoft YaHei" w:eastAsia="Microsoft YaHei" w:hAnsi="Microsoft YaHei" w:cs="Microsoft YaHei" w:hint="eastAsia"/>
                      <w:spacing w:val="6"/>
                      <w:kern w:val="0"/>
                      <w:szCs w:val="21"/>
                    </w:rPr>
                    <w:t>⽤</w:t>
                  </w:r>
                  <w:r w:rsidRPr="007F7685">
                    <w:rPr>
                      <w:rFonts w:ascii="ＭＳ 明朝" w:eastAsia="ＭＳ 明朝" w:hAnsi="ＭＳ 明朝" w:cs="ＭＳ 明朝" w:hint="eastAsia"/>
                      <w:spacing w:val="6"/>
                      <w:kern w:val="0"/>
                      <w:szCs w:val="21"/>
                    </w:rPr>
                    <w:t>環境の整備に関する</w:t>
                  </w:r>
                  <w:r w:rsidRPr="007F7685">
                    <w:rPr>
                      <w:rFonts w:ascii="Microsoft YaHei" w:eastAsia="Microsoft YaHei" w:hAnsi="Microsoft YaHei" w:cs="Microsoft YaHei" w:hint="eastAsia"/>
                      <w:spacing w:val="6"/>
                      <w:kern w:val="0"/>
                      <w:szCs w:val="21"/>
                    </w:rPr>
                    <w:t>⽅</w:t>
                  </w:r>
                  <w:r w:rsidRPr="007F7685">
                    <w:rPr>
                      <w:rFonts w:ascii="ＭＳ 明朝" w:eastAsia="ＭＳ 明朝" w:hAnsi="ＭＳ 明朝" w:cs="ＭＳ 明朝" w:hint="eastAsia"/>
                      <w:spacing w:val="6"/>
                      <w:kern w:val="0"/>
                      <w:szCs w:val="21"/>
                    </w:rPr>
                    <w:t>策」</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04D45A2"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spacing w:val="6"/>
                      <w:kern w:val="0"/>
                      <w:szCs w:val="21"/>
                    </w:rPr>
                    <w:t>IT</w:t>
                  </w:r>
                  <w:r w:rsidRPr="007F7685">
                    <w:rPr>
                      <w:rFonts w:ascii="ＭＳ 明朝" w:eastAsia="ＭＳ 明朝" w:hAnsi="ＭＳ 明朝" w:cs="ＭＳ 明朝" w:hint="eastAsia"/>
                      <w:spacing w:val="6"/>
                      <w:kern w:val="0"/>
                      <w:szCs w:val="21"/>
                    </w:rPr>
                    <w:t>システム・デジタル技術活</w:t>
                  </w:r>
                  <w:r w:rsidRPr="007F7685">
                    <w:rPr>
                      <w:rFonts w:ascii="Microsoft YaHei" w:eastAsia="Microsoft YaHei" w:hAnsi="Microsoft YaHei" w:cs="Microsoft YaHei" w:hint="eastAsia"/>
                      <w:spacing w:val="6"/>
                      <w:kern w:val="0"/>
                      <w:szCs w:val="21"/>
                    </w:rPr>
                    <w:t>⽤</w:t>
                  </w:r>
                  <w:r w:rsidRPr="007F7685">
                    <w:rPr>
                      <w:rFonts w:ascii="ＭＳ 明朝" w:eastAsia="ＭＳ 明朝" w:hAnsi="ＭＳ 明朝" w:cs="ＭＳ 明朝" w:hint="eastAsia"/>
                      <w:spacing w:val="6"/>
                      <w:kern w:val="0"/>
                      <w:szCs w:val="21"/>
                    </w:rPr>
                    <w:t>環境の整備に関する</w:t>
                  </w:r>
                  <w:r w:rsidRPr="007F7685">
                    <w:rPr>
                      <w:rFonts w:ascii="Microsoft YaHei" w:eastAsia="Microsoft YaHei" w:hAnsi="Microsoft YaHei" w:cs="Microsoft YaHei" w:hint="eastAsia"/>
                      <w:spacing w:val="6"/>
                      <w:kern w:val="0"/>
                      <w:szCs w:val="21"/>
                    </w:rPr>
                    <w:t>⽅</w:t>
                  </w:r>
                  <w:r w:rsidRPr="007F7685">
                    <w:rPr>
                      <w:rFonts w:ascii="ＭＳ 明朝" w:eastAsia="ＭＳ 明朝" w:hAnsi="ＭＳ 明朝" w:cs="ＭＳ 明朝" w:hint="eastAsia"/>
                      <w:spacing w:val="6"/>
                      <w:kern w:val="0"/>
                      <w:szCs w:val="21"/>
                    </w:rPr>
                    <w:t>策</w:t>
                  </w:r>
                </w:p>
                <w:p w14:paraId="4F751B10"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・レガシーシステムのオープン化、オンプレミスからクラウドへの移行およびコンテナ技術を活用したマイクロサービス化の推進。</w:t>
                  </w:r>
                </w:p>
                <w:p w14:paraId="5A9C0C07"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・デジタル技術の活用に向けた開発検証環境の整備。</w:t>
                  </w:r>
                </w:p>
                <w:p w14:paraId="7B1BCC4F" w14:textId="4F25DED2" w:rsidR="00D1302E" w:rsidRPr="00E577BF" w:rsidRDefault="007F76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・既存システムおよびデータと最新デジタル技術との連携を可能とする共通アプリケーション基盤およびデータ分析基盤の構築。</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A2B347"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コーポレートサイト</w:t>
                  </w:r>
                </w:p>
                <w:p w14:paraId="6D53F19D" w14:textId="23C66CBF" w:rsidR="00D1302E" w:rsidRPr="00E577BF" w:rsidRDefault="007F76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「イオン銀行 DXの取組み」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0388AA3" w14:textId="77777777" w:rsidR="002F0CCC" w:rsidRPr="002F0CCC" w:rsidRDefault="002F0CCC" w:rsidP="002F0C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0CCC">
                    <w:rPr>
                      <w:rFonts w:ascii="ＭＳ 明朝" w:eastAsia="ＭＳ 明朝" w:hAnsi="ＭＳ 明朝" w:cs="ＭＳ 明朝" w:hint="eastAsia"/>
                      <w:spacing w:val="6"/>
                      <w:kern w:val="0"/>
                      <w:szCs w:val="21"/>
                    </w:rPr>
                    <w:t>初回公表日：2023年　6月　 1日</w:t>
                  </w:r>
                </w:p>
                <w:p w14:paraId="12B92F68" w14:textId="55665669" w:rsidR="00D1302E" w:rsidRPr="00E577BF" w:rsidRDefault="002F0C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0CCC">
                    <w:rPr>
                      <w:rFonts w:ascii="ＭＳ 明朝" w:eastAsia="ＭＳ 明朝" w:hAnsi="ＭＳ 明朝" w:cs="ＭＳ 明朝" w:hint="eastAsia"/>
                      <w:spacing w:val="6"/>
                      <w:kern w:val="0"/>
                      <w:szCs w:val="21"/>
                    </w:rPr>
                    <w:t>更新日　　：2025年　1月　14日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D2E98A"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コーポレートサイト</w:t>
                  </w:r>
                </w:p>
                <w:p w14:paraId="4156173E"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「会社情報」→「イオン銀行 DXの取組み」→「4. 成果と重要な成果指標」</w:t>
                  </w:r>
                </w:p>
                <w:p w14:paraId="0AF707E1" w14:textId="3780EB6B" w:rsidR="007F7685" w:rsidRPr="007F7685" w:rsidRDefault="00927C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7F7685" w:rsidRPr="009D185E">
                      <w:rPr>
                        <w:rStyle w:val="af6"/>
                        <w:rFonts w:ascii="ＭＳ 明朝" w:eastAsia="ＭＳ 明朝" w:hAnsi="ＭＳ 明朝" w:cs="ＭＳ 明朝"/>
                        <w:spacing w:val="6"/>
                        <w:kern w:val="0"/>
                        <w:szCs w:val="21"/>
                      </w:rPr>
                      <w:t>https://www.aeonbank.co.jp/company/dx/</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E570219"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成果と重要な成果指標</w:t>
                  </w:r>
                </w:p>
                <w:p w14:paraId="0AF83EFE"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・インターネットバンキング登録者数</w:t>
                  </w:r>
                </w:p>
                <w:p w14:paraId="70955BCE"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・問い合わせデジタル完結率</w:t>
                  </w:r>
                </w:p>
                <w:p w14:paraId="66ADBC34" w14:textId="0ED00D17" w:rsidR="00D1302E" w:rsidRPr="00E577BF" w:rsidRDefault="007F76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・DX推進人材比率</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550C2EA6" w14:textId="51B16082" w:rsidR="002F0CCC" w:rsidRPr="002F0CCC" w:rsidRDefault="002F0CCC" w:rsidP="002F0CCC">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0CCC">
                    <w:rPr>
                      <w:rFonts w:ascii="ＭＳ 明朝" w:eastAsia="ＭＳ 明朝" w:hAnsi="ＭＳ 明朝" w:cs="ＭＳ 明朝" w:hint="eastAsia"/>
                      <w:spacing w:val="6"/>
                      <w:kern w:val="0"/>
                      <w:szCs w:val="21"/>
                    </w:rPr>
                    <w:t>初回公表日：202</w:t>
                  </w:r>
                  <w:r>
                    <w:rPr>
                      <w:rFonts w:ascii="ＭＳ 明朝" w:eastAsia="ＭＳ 明朝" w:hAnsi="ＭＳ 明朝" w:cs="ＭＳ 明朝"/>
                      <w:spacing w:val="6"/>
                      <w:kern w:val="0"/>
                      <w:szCs w:val="21"/>
                    </w:rPr>
                    <w:t>2</w:t>
                  </w:r>
                  <w:r w:rsidRPr="002F0CC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5</w:t>
                  </w:r>
                  <w:r w:rsidRPr="002F0CC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2</w:t>
                  </w:r>
                  <w:r w:rsidRPr="002F0CCC">
                    <w:rPr>
                      <w:rFonts w:ascii="ＭＳ 明朝" w:eastAsia="ＭＳ 明朝" w:hAnsi="ＭＳ 明朝" w:cs="ＭＳ 明朝" w:hint="eastAsia"/>
                      <w:spacing w:val="6"/>
                      <w:kern w:val="0"/>
                      <w:szCs w:val="21"/>
                    </w:rPr>
                    <w:t>日</w:t>
                  </w:r>
                </w:p>
                <w:p w14:paraId="7A44BCCA" w14:textId="4F668067" w:rsidR="002F0CCC" w:rsidRPr="007F7685" w:rsidRDefault="002F0CCC" w:rsidP="002F0CCC">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F0CCC">
                    <w:rPr>
                      <w:rFonts w:ascii="ＭＳ 明朝" w:eastAsia="ＭＳ 明朝" w:hAnsi="ＭＳ 明朝" w:cs="ＭＳ 明朝" w:hint="eastAsia"/>
                      <w:spacing w:val="6"/>
                      <w:kern w:val="0"/>
                      <w:szCs w:val="21"/>
                    </w:rPr>
                    <w:t>更新日　　：2025年　1月　14日</w:t>
                  </w:r>
                </w:p>
                <w:p w14:paraId="68596027" w14:textId="77777777" w:rsidR="002F0CCC" w:rsidRPr="002F0CCC" w:rsidRDefault="002F0CCC" w:rsidP="002F0CCC">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0CCC">
                    <w:rPr>
                      <w:rFonts w:ascii="ＭＳ 明朝" w:eastAsia="ＭＳ 明朝" w:hAnsi="ＭＳ 明朝" w:cs="ＭＳ 明朝" w:hint="eastAsia"/>
                      <w:spacing w:val="6"/>
                      <w:kern w:val="0"/>
                      <w:szCs w:val="21"/>
                    </w:rPr>
                    <w:t>初回公表日：2023年　6月　 1日</w:t>
                  </w:r>
                </w:p>
                <w:p w14:paraId="7F5FBFDF" w14:textId="47CAB23A" w:rsidR="00D1302E" w:rsidRPr="00E577BF" w:rsidRDefault="002F0CCC" w:rsidP="002F0CCC">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F0CCC">
                    <w:rPr>
                      <w:rFonts w:ascii="ＭＳ 明朝" w:eastAsia="ＭＳ 明朝" w:hAnsi="ＭＳ 明朝" w:cs="ＭＳ 明朝" w:hint="eastAsia"/>
                      <w:spacing w:val="6"/>
                      <w:kern w:val="0"/>
                      <w:szCs w:val="21"/>
                    </w:rPr>
                    <w:t>更新日　　：2025年　1月　14日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76CA1D61" w14:textId="2ADA1C05"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①コーポレートサイト</w:t>
                  </w:r>
                </w:p>
                <w:p w14:paraId="42D61284"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「会社情報」→「会社案内」→「ご挨拶（中段）」</w:t>
                  </w:r>
                </w:p>
                <w:p w14:paraId="29912A98" w14:textId="78152184" w:rsidR="007F7685" w:rsidRDefault="00927CF3"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7F7685" w:rsidRPr="009D185E">
                      <w:rPr>
                        <w:rStyle w:val="af6"/>
                        <w:rFonts w:ascii="ＭＳ 明朝" w:eastAsia="ＭＳ 明朝" w:hAnsi="ＭＳ 明朝" w:cs="ＭＳ 明朝"/>
                        <w:spacing w:val="6"/>
                        <w:kern w:val="0"/>
                        <w:szCs w:val="21"/>
                      </w:rPr>
                      <w:t>https://www.aeonbank.co.jp/company/about/</w:t>
                    </w:r>
                  </w:hyperlink>
                </w:p>
                <w:p w14:paraId="411BDE7D"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333002" w14:textId="7DDD38D4"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②コーポレートサイト</w:t>
                  </w:r>
                </w:p>
                <w:p w14:paraId="77C5AB51"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「会社情報」→「イオン銀行 DXの取組み」→「1．はじめに」</w:t>
                  </w:r>
                </w:p>
                <w:p w14:paraId="67F41979" w14:textId="10E6B5E8" w:rsidR="00D1302E" w:rsidRPr="00E577BF" w:rsidRDefault="00927C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7F7685" w:rsidRPr="009D185E">
                      <w:rPr>
                        <w:rStyle w:val="af6"/>
                        <w:rFonts w:ascii="ＭＳ 明朝" w:eastAsia="ＭＳ 明朝" w:hAnsi="ＭＳ 明朝" w:cs="ＭＳ 明朝"/>
                        <w:spacing w:val="6"/>
                        <w:kern w:val="0"/>
                        <w:szCs w:val="21"/>
                      </w:rPr>
                      <w:t>https://www.aeonbank.co.jp/company/dx/</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380B0BD" w14:textId="074C33D3"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①情報発信の内容</w:t>
                  </w:r>
                </w:p>
                <w:p w14:paraId="5B093992" w14:textId="73FCAA98"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実務執行総括責任者にあたる代表取締役社長より、DX戦略の推進等を図るための情報発信について、以下を公表しております。</w:t>
                  </w:r>
                </w:p>
                <w:p w14:paraId="0BF279FF"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357EE5" w14:textId="77777777" w:rsidR="00EE452B" w:rsidRPr="00EE452B" w:rsidRDefault="00EE452B" w:rsidP="00EE45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52B">
                    <w:rPr>
                      <w:rFonts w:ascii="ＭＳ 明朝" w:eastAsia="ＭＳ 明朝" w:hAnsi="ＭＳ 明朝" w:cs="ＭＳ 明朝" w:hint="eastAsia"/>
                      <w:spacing w:val="6"/>
                      <w:kern w:val="0"/>
                      <w:szCs w:val="21"/>
                    </w:rPr>
                    <w:t>近年、お客さまを取り巻く社会環境や日常生活が大きく変化し、デジタル化の急速な進展や非対面チャネルへのシフトにより金融サービスが大きく変容しています。</w:t>
                  </w:r>
                </w:p>
                <w:p w14:paraId="38C858C6" w14:textId="665207A8" w:rsidR="007F7685" w:rsidRPr="007F7685" w:rsidRDefault="00EE452B" w:rsidP="00EE45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52B">
                    <w:rPr>
                      <w:rFonts w:ascii="ＭＳ 明朝" w:eastAsia="ＭＳ 明朝" w:hAnsi="ＭＳ 明朝" w:cs="ＭＳ 明朝" w:hint="eastAsia"/>
                      <w:spacing w:val="6"/>
                      <w:kern w:val="0"/>
                      <w:szCs w:val="21"/>
                    </w:rPr>
                    <w:t>こうした環境下、イオン銀行は、毎日のお買い物に便利でおトクな電子マネーWAONやクレジットカード、各種預金・ローン・保険に加え、豊富なラインナップから投資信託等の資産形成商品をお選びいただける金融商品仲介等、多様化するお客さまニーズやライフイベントに対応した幅広い金融商品・サービスを提供してまいります。また、DXを推進し、気軽に立ち寄れる有人店舗等“リアルチャネル”と、先進技術を導入した“オンラインチャネル”をシームレスにつなげることでOMOバンクを実現し、さらなるお客さま体験価値向上に取り組んでまいります。</w:t>
                  </w:r>
                </w:p>
                <w:p w14:paraId="79027E5D"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B6BF33" w14:textId="116CDFF3"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②情報発信の内容</w:t>
                  </w:r>
                </w:p>
                <w:p w14:paraId="50D20CD3"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実務執行総括責任者にあたる代表取締役社長より、効果的な戦略の推進等を図るために必要な情報発信について、以下を公表しております。</w:t>
                  </w:r>
                </w:p>
                <w:p w14:paraId="2542D9E3"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1687F8" w14:textId="0C2F64F2" w:rsidR="00EE452B" w:rsidRPr="00EE452B" w:rsidRDefault="00EE452B" w:rsidP="00EE45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52B">
                    <w:rPr>
                      <w:rFonts w:ascii="ＭＳ 明朝" w:eastAsia="ＭＳ 明朝" w:hAnsi="ＭＳ 明朝" w:cs="ＭＳ 明朝" w:hint="eastAsia"/>
                      <w:spacing w:val="6"/>
                      <w:kern w:val="0"/>
                      <w:szCs w:val="21"/>
                    </w:rPr>
                    <w:t>当社は「お客さま第一」の理念のもと、「親しみやすく、便利で、わかりやすい」銀行を目指しています。</w:t>
                  </w:r>
                </w:p>
                <w:p w14:paraId="766B0E8E" w14:textId="77777777" w:rsidR="00EE452B" w:rsidRPr="00EE452B" w:rsidRDefault="00EE452B" w:rsidP="00EE45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52B">
                    <w:rPr>
                      <w:rFonts w:ascii="ＭＳ 明朝" w:eastAsia="ＭＳ 明朝" w:hAnsi="ＭＳ 明朝" w:cs="ＭＳ 明朝" w:hint="eastAsia"/>
                      <w:spacing w:val="6"/>
                      <w:kern w:val="0"/>
                      <w:szCs w:val="21"/>
                    </w:rPr>
                    <w:t>ITの進歩した現代社会において、コロナの状況下で大きく変容したお客さまの生活様式や行動が定着し、デジタル化が加速度的に進展する中、非接触・非対面サービスへの需要の高まりなど、お客さまニーズの変化への迅速な対応力が求められています。</w:t>
                  </w:r>
                </w:p>
                <w:p w14:paraId="01DAA827" w14:textId="6B3FDDDD" w:rsidR="00EE452B" w:rsidRPr="00EE452B" w:rsidRDefault="00EE452B" w:rsidP="00EE45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52B">
                    <w:rPr>
                      <w:rFonts w:ascii="ＭＳ 明朝" w:eastAsia="ＭＳ 明朝" w:hAnsi="ＭＳ 明朝" w:cs="ＭＳ 明朝" w:hint="eastAsia"/>
                      <w:spacing w:val="6"/>
                      <w:kern w:val="0"/>
                      <w:szCs w:val="21"/>
                    </w:rPr>
                    <w:t>また、当社を取り巻く事業環境は、先進技術を用いた新しいビジネスモデルを携えた企業の新規参入が活発化するほか、既存市場の拡大や新たな市場が創出される動きが起きています。こうした競争の高まりにより、事業コストを大幅に低下させ、事業化が難しかったビジネスが実現可能となるとともに、既存の金融サービスではハードルが高くご利用いただけなかったお客さまにも、安全・安心なサービスをお届けすることが可能になると考えています。</w:t>
                  </w:r>
                </w:p>
                <w:p w14:paraId="052C604F" w14:textId="11403C8F" w:rsidR="00D1302E" w:rsidRPr="00E577BF" w:rsidRDefault="00EE452B" w:rsidP="00EE45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52B">
                    <w:rPr>
                      <w:rFonts w:ascii="ＭＳ 明朝" w:eastAsia="ＭＳ 明朝" w:hAnsi="ＭＳ 明朝" w:cs="ＭＳ 明朝" w:hint="eastAsia"/>
                      <w:spacing w:val="6"/>
                      <w:kern w:val="0"/>
                      <w:szCs w:val="21"/>
                    </w:rPr>
                    <w:t>当社はこのような変化の激しい環境の中においても、お客さまやステークホルダーから選ばれつづける企業であり続けるため、今後も積極的にDXを推進しサービス向上に取り組むことで、地域のお客さまにとって最も身近な</w:t>
                  </w:r>
                  <w:r w:rsidRPr="00EE452B">
                    <w:rPr>
                      <w:rFonts w:ascii="ＭＳ 明朝" w:eastAsia="ＭＳ 明朝" w:hAnsi="ＭＳ 明朝" w:cs="ＭＳ 明朝" w:hint="eastAsia"/>
                      <w:spacing w:val="6"/>
                      <w:kern w:val="0"/>
                      <w:szCs w:val="21"/>
                    </w:rPr>
                    <w:lastRenderedPageBreak/>
                    <w:t>金融サービスの提供に努めてまいります</w:t>
                  </w:r>
                  <w:r w:rsidR="007F7685" w:rsidRPr="007F7685">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D4CCCD" w14:textId="483E5B1A" w:rsidR="00D1302E" w:rsidRDefault="007F76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202</w:t>
                  </w:r>
                  <w:r w:rsidR="000A3A4E">
                    <w:rPr>
                      <w:rFonts w:ascii="ＭＳ 明朝" w:eastAsia="ＭＳ 明朝" w:hAnsi="ＭＳ 明朝" w:cs="ＭＳ 明朝"/>
                      <w:spacing w:val="6"/>
                      <w:kern w:val="0"/>
                      <w:szCs w:val="21"/>
                    </w:rPr>
                    <w:t>5</w:t>
                  </w:r>
                  <w:r w:rsidRPr="007F7685">
                    <w:rPr>
                      <w:rFonts w:ascii="ＭＳ 明朝" w:eastAsia="ＭＳ 明朝" w:hAnsi="ＭＳ 明朝" w:cs="ＭＳ 明朝" w:hint="eastAsia"/>
                      <w:spacing w:val="6"/>
                      <w:kern w:val="0"/>
                      <w:szCs w:val="21"/>
                    </w:rPr>
                    <w:t>年　4月　～　202</w:t>
                  </w:r>
                  <w:r w:rsidR="000A3A4E">
                    <w:rPr>
                      <w:rFonts w:ascii="ＭＳ 明朝" w:eastAsia="ＭＳ 明朝" w:hAnsi="ＭＳ 明朝" w:cs="ＭＳ 明朝"/>
                      <w:spacing w:val="6"/>
                      <w:kern w:val="0"/>
                      <w:szCs w:val="21"/>
                    </w:rPr>
                    <w:t>5</w:t>
                  </w:r>
                  <w:r w:rsidRPr="007F7685">
                    <w:rPr>
                      <w:rFonts w:ascii="ＭＳ 明朝" w:eastAsia="ＭＳ 明朝" w:hAnsi="ＭＳ 明朝" w:cs="ＭＳ 明朝" w:hint="eastAsia"/>
                      <w:spacing w:val="6"/>
                      <w:kern w:val="0"/>
                      <w:szCs w:val="21"/>
                    </w:rPr>
                    <w:t>年　5月</w:t>
                  </w:r>
                </w:p>
                <w:p w14:paraId="67E9A70E" w14:textId="0F81C7A5" w:rsidR="007F7685" w:rsidRPr="00E577BF" w:rsidRDefault="007F76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56629F1" w14:textId="640919C8"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「DX推進指標自己診断フォーマット ver2.</w:t>
                  </w:r>
                  <w:r>
                    <w:rPr>
                      <w:rFonts w:ascii="ＭＳ 明朝" w:eastAsia="ＭＳ 明朝" w:hAnsi="ＭＳ 明朝" w:cs="ＭＳ 明朝"/>
                      <w:spacing w:val="6"/>
                      <w:kern w:val="0"/>
                      <w:szCs w:val="21"/>
                    </w:rPr>
                    <w:t>4</w:t>
                  </w:r>
                  <w:r w:rsidRPr="007F7685">
                    <w:rPr>
                      <w:rFonts w:ascii="ＭＳ 明朝" w:eastAsia="ＭＳ 明朝" w:hAnsi="ＭＳ 明朝" w:cs="ＭＳ 明朝" w:hint="eastAsia"/>
                      <w:spacing w:val="6"/>
                      <w:kern w:val="0"/>
                      <w:szCs w:val="21"/>
                    </w:rPr>
                    <w:t>」に基づき、</w:t>
                  </w:r>
                  <w:r w:rsidR="00852E2C" w:rsidRPr="00852E2C">
                    <w:rPr>
                      <w:rFonts w:ascii="ＭＳ 明朝" w:eastAsia="ＭＳ 明朝" w:hAnsi="ＭＳ 明朝" w:cs="ＭＳ 明朝" w:hint="eastAsia"/>
                      <w:spacing w:val="6"/>
                      <w:kern w:val="0"/>
                      <w:szCs w:val="21"/>
                    </w:rPr>
                    <w:t>実務執行総括責任者</w:t>
                  </w:r>
                  <w:r w:rsidRPr="007F7685">
                    <w:rPr>
                      <w:rFonts w:ascii="ＭＳ 明朝" w:eastAsia="ＭＳ 明朝" w:hAnsi="ＭＳ 明朝" w:cs="ＭＳ 明朝" w:hint="eastAsia"/>
                      <w:spacing w:val="6"/>
                      <w:kern w:val="0"/>
                      <w:szCs w:val="21"/>
                    </w:rPr>
                    <w:t>の下、当社内の自己診断を関係部署間（経営企画部、人事部、</w:t>
                  </w:r>
                  <w:r w:rsidR="003D0057" w:rsidRPr="003D0057">
                    <w:rPr>
                      <w:rFonts w:ascii="ＭＳ 明朝" w:eastAsia="ＭＳ 明朝" w:hAnsi="ＭＳ 明朝" w:cs="ＭＳ 明朝" w:hint="eastAsia"/>
                      <w:spacing w:val="6"/>
                      <w:kern w:val="0"/>
                      <w:szCs w:val="21"/>
                    </w:rPr>
                    <w:t>リスク管理部、</w:t>
                  </w:r>
                  <w:r w:rsidR="003D0057">
                    <w:rPr>
                      <w:rFonts w:ascii="ＭＳ 明朝" w:eastAsia="ＭＳ 明朝" w:hAnsi="ＭＳ 明朝" w:cs="ＭＳ 明朝" w:hint="eastAsia"/>
                      <w:spacing w:val="6"/>
                      <w:kern w:val="0"/>
                      <w:szCs w:val="21"/>
                    </w:rPr>
                    <w:t>マーケティング部、</w:t>
                  </w:r>
                  <w:r w:rsidR="003D0057" w:rsidRPr="003D0057">
                    <w:rPr>
                      <w:rFonts w:ascii="ＭＳ 明朝" w:eastAsia="ＭＳ 明朝" w:hAnsi="ＭＳ 明朝" w:cs="ＭＳ 明朝" w:hint="eastAsia"/>
                      <w:spacing w:val="6"/>
                      <w:kern w:val="0"/>
                      <w:szCs w:val="21"/>
                    </w:rPr>
                    <w:t>システム企画部</w:t>
                  </w:r>
                  <w:r w:rsidRPr="003D0057">
                    <w:rPr>
                      <w:rFonts w:ascii="ＭＳ 明朝" w:eastAsia="ＭＳ 明朝" w:hAnsi="ＭＳ 明朝" w:cs="ＭＳ 明朝" w:hint="eastAsia"/>
                      <w:spacing w:val="6"/>
                      <w:kern w:val="0"/>
                      <w:szCs w:val="21"/>
                    </w:rPr>
                    <w:t>、</w:t>
                  </w:r>
                  <w:r w:rsidRPr="007F7685">
                    <w:rPr>
                      <w:rFonts w:ascii="ＭＳ 明朝" w:eastAsia="ＭＳ 明朝" w:hAnsi="ＭＳ 明朝" w:cs="ＭＳ 明朝" w:hint="eastAsia"/>
                      <w:spacing w:val="6"/>
                      <w:kern w:val="0"/>
                      <w:szCs w:val="21"/>
                    </w:rPr>
                    <w:t>システム開発部、デジタル開発部）にて、現状の推進レベル評価および３年後の目標レベル設定を行い、デジタル技術に係る動向や当社におけるITシステムの現状を踏まえた全社的な課題について把握をしております。</w:t>
                  </w:r>
                </w:p>
                <w:p w14:paraId="3F52CB17" w14:textId="22E03DFE" w:rsidR="00E9073B" w:rsidRPr="00E577BF" w:rsidRDefault="00E907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073B">
                    <w:rPr>
                      <w:rFonts w:ascii="ＭＳ 明朝" w:eastAsia="ＭＳ 明朝" w:hAnsi="ＭＳ 明朝" w:cs="ＭＳ 明朝" w:hint="eastAsia"/>
                      <w:spacing w:val="6"/>
                      <w:kern w:val="0"/>
                      <w:szCs w:val="21"/>
                    </w:rPr>
                    <w:t>なお、</w:t>
                  </w:r>
                  <w:r>
                    <w:rPr>
                      <w:rFonts w:ascii="ＭＳ 明朝" w:eastAsia="ＭＳ 明朝" w:hAnsi="ＭＳ 明朝" w:cs="ＭＳ 明朝" w:hint="eastAsia"/>
                      <w:spacing w:val="6"/>
                      <w:kern w:val="0"/>
                      <w:szCs w:val="21"/>
                    </w:rPr>
                    <w:t>自己診断結果</w:t>
                  </w:r>
                  <w:r w:rsidRPr="00E9073B">
                    <w:rPr>
                      <w:rFonts w:ascii="ＭＳ 明朝" w:eastAsia="ＭＳ 明朝" w:hAnsi="ＭＳ 明朝" w:cs="ＭＳ 明朝" w:hint="eastAsia"/>
                      <w:spacing w:val="6"/>
                      <w:kern w:val="0"/>
                      <w:szCs w:val="21"/>
                    </w:rPr>
                    <w:t>につきましては、DX推進ポータルより</w:t>
                  </w:r>
                  <w:r>
                    <w:rPr>
                      <w:rFonts w:ascii="ＭＳ 明朝" w:eastAsia="ＭＳ 明朝" w:hAnsi="ＭＳ 明朝" w:cs="ＭＳ 明朝" w:hint="eastAsia"/>
                      <w:spacing w:val="6"/>
                      <w:kern w:val="0"/>
                      <w:szCs w:val="21"/>
                    </w:rPr>
                    <w:t>更新</w:t>
                  </w:r>
                  <w:r w:rsidRPr="00E9073B">
                    <w:rPr>
                      <w:rFonts w:ascii="ＭＳ 明朝" w:eastAsia="ＭＳ 明朝" w:hAnsi="ＭＳ 明朝" w:cs="ＭＳ 明朝" w:hint="eastAsia"/>
                      <w:spacing w:val="6"/>
                      <w:kern w:val="0"/>
                      <w:szCs w:val="21"/>
                    </w:rPr>
                    <w:t>申請書付属資料として送付しております。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7F3305AD" w:rsidR="00D1302E" w:rsidRPr="00E577BF" w:rsidRDefault="007F76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20</w:t>
                  </w:r>
                  <w:r w:rsidR="00CC5560">
                    <w:rPr>
                      <w:rFonts w:ascii="ＭＳ 明朝" w:eastAsia="ＭＳ 明朝" w:hAnsi="ＭＳ 明朝" w:cs="ＭＳ 明朝"/>
                      <w:spacing w:val="6"/>
                      <w:kern w:val="0"/>
                      <w:szCs w:val="21"/>
                    </w:rPr>
                    <w:t>16</w:t>
                  </w:r>
                  <w:r w:rsidRPr="007F7685">
                    <w:rPr>
                      <w:rFonts w:ascii="ＭＳ 明朝" w:eastAsia="ＭＳ 明朝" w:hAnsi="ＭＳ 明朝" w:cs="ＭＳ 明朝" w:hint="eastAsia"/>
                      <w:spacing w:val="6"/>
                      <w:kern w:val="0"/>
                      <w:szCs w:val="21"/>
                    </w:rPr>
                    <w:t xml:space="preserve">年　</w:t>
                  </w:r>
                  <w:r w:rsidR="00CC5560">
                    <w:rPr>
                      <w:rFonts w:ascii="ＭＳ 明朝" w:eastAsia="ＭＳ 明朝" w:hAnsi="ＭＳ 明朝" w:cs="ＭＳ 明朝" w:hint="eastAsia"/>
                      <w:spacing w:val="6"/>
                      <w:kern w:val="0"/>
                      <w:szCs w:val="21"/>
                    </w:rPr>
                    <w:t>4</w:t>
                  </w:r>
                  <w:r w:rsidRPr="007F7685">
                    <w:rPr>
                      <w:rFonts w:ascii="ＭＳ 明朝" w:eastAsia="ＭＳ 明朝" w:hAnsi="ＭＳ 明朝" w:cs="ＭＳ 明朝" w:hint="eastAsia"/>
                      <w:spacing w:val="6"/>
                      <w:kern w:val="0"/>
                      <w:szCs w:val="21"/>
                    </w:rPr>
                    <w:t>月</w:t>
                  </w:r>
                  <w:r w:rsidR="002F0CCC">
                    <w:rPr>
                      <w:rFonts w:ascii="ＭＳ 明朝" w:eastAsia="ＭＳ 明朝" w:hAnsi="ＭＳ 明朝" w:cs="ＭＳ 明朝" w:hint="eastAsia"/>
                      <w:spacing w:val="6"/>
                      <w:kern w:val="0"/>
                      <w:szCs w:val="21"/>
                    </w:rPr>
                    <w:t>頃</w:t>
                  </w:r>
                  <w:r w:rsidRPr="007F7685">
                    <w:rPr>
                      <w:rFonts w:ascii="ＭＳ 明朝" w:eastAsia="ＭＳ 明朝" w:hAnsi="ＭＳ 明朝" w:cs="ＭＳ 明朝" w:hint="eastAsia"/>
                      <w:spacing w:val="6"/>
                      <w:kern w:val="0"/>
                      <w:szCs w:val="21"/>
                    </w:rPr>
                    <w:t xml:space="preserve">　～　</w:t>
                  </w:r>
                  <w:r w:rsidR="0099393D" w:rsidRPr="0099393D">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501F1C7" w14:textId="77777777" w:rsidR="007F7685" w:rsidRPr="007F7685" w:rsidRDefault="007F7685" w:rsidP="007F7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当社で定める「サイバーセキュリティ管理手続」に基づき、対策の策定及び実施を行っております。</w:t>
                  </w:r>
                </w:p>
                <w:p w14:paraId="55510B03" w14:textId="19741736" w:rsidR="00350A8C" w:rsidRPr="00E577BF" w:rsidRDefault="007F7685"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685">
                    <w:rPr>
                      <w:rFonts w:ascii="ＭＳ 明朝" w:eastAsia="ＭＳ 明朝" w:hAnsi="ＭＳ 明朝" w:cs="ＭＳ 明朝" w:hint="eastAsia"/>
                      <w:spacing w:val="6"/>
                      <w:kern w:val="0"/>
                      <w:szCs w:val="21"/>
                    </w:rPr>
                    <w:t>また、金融庁監督指針および経済産業省サイバー経営ガイドラインで求められている「CSIRT」体制を構築しており、当社内CSIRT事務局よりサイバーセキュリティに関する情報を連携し、サイバー攻撃を未然に防止するための対策の実施や、セキュリティ維持によるシステム運用監視を行うため、当社内によるSOC体制を構築してお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0B47AC10"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2F11B0C4"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3D87C184"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9B313" w14:textId="77777777" w:rsidR="008C6DCA" w:rsidRDefault="008C6DCA">
      <w:r>
        <w:separator/>
      </w:r>
    </w:p>
  </w:endnote>
  <w:endnote w:type="continuationSeparator" w:id="0">
    <w:p w14:paraId="61F8E438" w14:textId="77777777" w:rsidR="008C6DCA" w:rsidRDefault="008C6DCA">
      <w:r>
        <w:continuationSeparator/>
      </w:r>
    </w:p>
  </w:endnote>
  <w:endnote w:type="continuationNotice" w:id="1">
    <w:p w14:paraId="660B5536" w14:textId="77777777" w:rsidR="008C6DCA" w:rsidRDefault="008C6D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25DCF" w14:textId="77777777" w:rsidR="008C6DCA" w:rsidRDefault="008C6DCA">
      <w:r>
        <w:separator/>
      </w:r>
    </w:p>
  </w:footnote>
  <w:footnote w:type="continuationSeparator" w:id="0">
    <w:p w14:paraId="03B68F2A" w14:textId="77777777" w:rsidR="008C6DCA" w:rsidRDefault="008C6DCA">
      <w:r>
        <w:continuationSeparator/>
      </w:r>
    </w:p>
  </w:footnote>
  <w:footnote w:type="continuationNotice" w:id="1">
    <w:p w14:paraId="267E6188" w14:textId="77777777" w:rsidR="008C6DCA" w:rsidRDefault="008C6DC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05148"/>
    <w:multiLevelType w:val="hybridMultilevel"/>
    <w:tmpl w:val="4E3E04C2"/>
    <w:lvl w:ilvl="0" w:tplc="EEAA9186">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2F2F6D97"/>
    <w:multiLevelType w:val="hybridMultilevel"/>
    <w:tmpl w:val="F78C547A"/>
    <w:lvl w:ilvl="0" w:tplc="8632B4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E697B25"/>
    <w:multiLevelType w:val="hybridMultilevel"/>
    <w:tmpl w:val="E7A074B4"/>
    <w:lvl w:ilvl="0" w:tplc="8598B2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4"/>
  </w:num>
  <w:num w:numId="2">
    <w:abstractNumId w:val="6"/>
  </w:num>
  <w:num w:numId="3">
    <w:abstractNumId w:val="1"/>
  </w:num>
  <w:num w:numId="4">
    <w:abstractNumId w:val="5"/>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3">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3D9"/>
    <w:rsid w:val="00001792"/>
    <w:rsid w:val="00001FDC"/>
    <w:rsid w:val="00014069"/>
    <w:rsid w:val="000200C6"/>
    <w:rsid w:val="000202F0"/>
    <w:rsid w:val="000228B1"/>
    <w:rsid w:val="00026ECF"/>
    <w:rsid w:val="00027680"/>
    <w:rsid w:val="0003354E"/>
    <w:rsid w:val="00041741"/>
    <w:rsid w:val="00041CB2"/>
    <w:rsid w:val="000459B5"/>
    <w:rsid w:val="0004657D"/>
    <w:rsid w:val="00047EDA"/>
    <w:rsid w:val="00055080"/>
    <w:rsid w:val="00057E07"/>
    <w:rsid w:val="00073C3C"/>
    <w:rsid w:val="00084460"/>
    <w:rsid w:val="00090EE1"/>
    <w:rsid w:val="00091F7D"/>
    <w:rsid w:val="00095CB3"/>
    <w:rsid w:val="000A3A4E"/>
    <w:rsid w:val="000B4D35"/>
    <w:rsid w:val="000D2F84"/>
    <w:rsid w:val="000D7B32"/>
    <w:rsid w:val="000D7DA5"/>
    <w:rsid w:val="000E3674"/>
    <w:rsid w:val="000F25B5"/>
    <w:rsid w:val="00101FB4"/>
    <w:rsid w:val="0010563A"/>
    <w:rsid w:val="00106066"/>
    <w:rsid w:val="00106628"/>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5016"/>
    <w:rsid w:val="001874A0"/>
    <w:rsid w:val="00187B53"/>
    <w:rsid w:val="00194809"/>
    <w:rsid w:val="001B1C31"/>
    <w:rsid w:val="001B2D37"/>
    <w:rsid w:val="001B376A"/>
    <w:rsid w:val="001B7249"/>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D2285"/>
    <w:rsid w:val="002E3758"/>
    <w:rsid w:val="002F0CCC"/>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057"/>
    <w:rsid w:val="003D054D"/>
    <w:rsid w:val="003D1FF3"/>
    <w:rsid w:val="003F7752"/>
    <w:rsid w:val="004003DB"/>
    <w:rsid w:val="004012C5"/>
    <w:rsid w:val="00401AF5"/>
    <w:rsid w:val="00405D14"/>
    <w:rsid w:val="00412C9F"/>
    <w:rsid w:val="004218B7"/>
    <w:rsid w:val="00421C74"/>
    <w:rsid w:val="00432BA9"/>
    <w:rsid w:val="00433A51"/>
    <w:rsid w:val="00434ECA"/>
    <w:rsid w:val="00441549"/>
    <w:rsid w:val="00446FA4"/>
    <w:rsid w:val="004519BF"/>
    <w:rsid w:val="0045289C"/>
    <w:rsid w:val="004543EE"/>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433EC"/>
    <w:rsid w:val="005478A4"/>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1194"/>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47E07"/>
    <w:rsid w:val="00754C02"/>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F7685"/>
    <w:rsid w:val="00804B3B"/>
    <w:rsid w:val="008050C0"/>
    <w:rsid w:val="00816759"/>
    <w:rsid w:val="00822DA9"/>
    <w:rsid w:val="00843F68"/>
    <w:rsid w:val="0084478F"/>
    <w:rsid w:val="008459EA"/>
    <w:rsid w:val="00847130"/>
    <w:rsid w:val="00847788"/>
    <w:rsid w:val="00852122"/>
    <w:rsid w:val="00852E2C"/>
    <w:rsid w:val="00860BE2"/>
    <w:rsid w:val="0086249E"/>
    <w:rsid w:val="00865B12"/>
    <w:rsid w:val="008747CA"/>
    <w:rsid w:val="00880EB5"/>
    <w:rsid w:val="00881D72"/>
    <w:rsid w:val="008957F1"/>
    <w:rsid w:val="00897586"/>
    <w:rsid w:val="008A5BE2"/>
    <w:rsid w:val="008A74E2"/>
    <w:rsid w:val="008B45A1"/>
    <w:rsid w:val="008C1A9C"/>
    <w:rsid w:val="008C6DCA"/>
    <w:rsid w:val="008D2BDC"/>
    <w:rsid w:val="008E0DC5"/>
    <w:rsid w:val="008F09B5"/>
    <w:rsid w:val="008F4EBB"/>
    <w:rsid w:val="00902744"/>
    <w:rsid w:val="00904B31"/>
    <w:rsid w:val="009058CC"/>
    <w:rsid w:val="00912E20"/>
    <w:rsid w:val="00913BD8"/>
    <w:rsid w:val="009156A4"/>
    <w:rsid w:val="009243FD"/>
    <w:rsid w:val="00927CF3"/>
    <w:rsid w:val="0094225E"/>
    <w:rsid w:val="00955C0C"/>
    <w:rsid w:val="00964BDD"/>
    <w:rsid w:val="009653AA"/>
    <w:rsid w:val="0097041C"/>
    <w:rsid w:val="00972B7B"/>
    <w:rsid w:val="00975A98"/>
    <w:rsid w:val="00977317"/>
    <w:rsid w:val="009811EE"/>
    <w:rsid w:val="009877BF"/>
    <w:rsid w:val="0099009C"/>
    <w:rsid w:val="0099393D"/>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A4986"/>
    <w:rsid w:val="00AB5A63"/>
    <w:rsid w:val="00AD39FB"/>
    <w:rsid w:val="00AD4077"/>
    <w:rsid w:val="00AE0F88"/>
    <w:rsid w:val="00AE6A68"/>
    <w:rsid w:val="00B02404"/>
    <w:rsid w:val="00B278A5"/>
    <w:rsid w:val="00B300D5"/>
    <w:rsid w:val="00B3363C"/>
    <w:rsid w:val="00B33D14"/>
    <w:rsid w:val="00B35E61"/>
    <w:rsid w:val="00B36536"/>
    <w:rsid w:val="00B3679F"/>
    <w:rsid w:val="00B43900"/>
    <w:rsid w:val="00B45C60"/>
    <w:rsid w:val="00B50A0A"/>
    <w:rsid w:val="00B620E7"/>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C5560"/>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2CFE"/>
    <w:rsid w:val="00E86A2F"/>
    <w:rsid w:val="00E902B1"/>
    <w:rsid w:val="00E9073B"/>
    <w:rsid w:val="00E9474D"/>
    <w:rsid w:val="00E94F97"/>
    <w:rsid w:val="00EA0D0B"/>
    <w:rsid w:val="00EA15DB"/>
    <w:rsid w:val="00EB6D2C"/>
    <w:rsid w:val="00EC5A1D"/>
    <w:rsid w:val="00ED1863"/>
    <w:rsid w:val="00ED1AD0"/>
    <w:rsid w:val="00ED5D86"/>
    <w:rsid w:val="00EE452B"/>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67EAE"/>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QbbrPEKvxx2sW18wO3r1YXwjTSBL9BjrgELdAMxolMJOUx6evtRHApM7Bo/CcIOeqYS0+cx+0lJAHhwLWOviBg==" w:salt="S8l+q1PCXkGYy89Q5L3wb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7F7685"/>
    <w:rPr>
      <w:color w:val="0563C1"/>
      <w:u w:val="single"/>
    </w:rPr>
  </w:style>
  <w:style w:type="character" w:styleId="af7">
    <w:name w:val="Unresolved Mention"/>
    <w:basedOn w:val="a0"/>
    <w:uiPriority w:val="99"/>
    <w:semiHidden/>
    <w:unhideWhenUsed/>
    <w:rsid w:val="007F7685"/>
    <w:rPr>
      <w:color w:val="605E5C"/>
      <w:shd w:val="clear" w:color="auto" w:fill="E1DFDD"/>
    </w:rPr>
  </w:style>
  <w:style w:type="character" w:styleId="af8">
    <w:name w:val="FollowedHyperlink"/>
    <w:basedOn w:val="a0"/>
    <w:uiPriority w:val="99"/>
    <w:semiHidden/>
    <w:unhideWhenUsed/>
    <w:rsid w:val="005478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eonbank.co.jp/company/d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eonbank.co.jp/company/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eonbank.co.jp/company/about/" TargetMode="External"/><Relationship Id="rId5" Type="http://schemas.openxmlformats.org/officeDocument/2006/relationships/webSettings" Target="webSettings.xml"/><Relationship Id="rId10" Type="http://schemas.openxmlformats.org/officeDocument/2006/relationships/hyperlink" Target="https://www.aeonbank.co.jp/company/dx/" TargetMode="External"/><Relationship Id="rId4" Type="http://schemas.openxmlformats.org/officeDocument/2006/relationships/settings" Target="settings.xml"/><Relationship Id="rId9" Type="http://schemas.openxmlformats.org/officeDocument/2006/relationships/hyperlink" Target="https://www.aeonbank.co.jp/company/dx/"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F0C34-59C3-4719-836B-7D1570314970}">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964</ap:Words>
  <ap:Characters>5499</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6451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