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7059DA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887FEB">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年</w:t>
            </w:r>
            <w:r w:rsidR="00404304">
              <w:rPr>
                <w:rFonts w:ascii="ＭＳ 明朝" w:eastAsia="ＭＳ 明朝" w:hAnsi="ＭＳ 明朝" w:cs="ＭＳ 明朝" w:hint="eastAsia"/>
                <w:spacing w:val="6"/>
                <w:kern w:val="0"/>
                <w:szCs w:val="21"/>
              </w:rPr>
              <w:t xml:space="preserve"> </w:t>
            </w:r>
            <w:r w:rsidR="00C1627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D27D6D">
              <w:rPr>
                <w:rFonts w:ascii="ＭＳ 明朝" w:eastAsia="ＭＳ 明朝" w:hAnsi="ＭＳ 明朝" w:cs="ＭＳ 明朝" w:hint="eastAsia"/>
                <w:spacing w:val="6"/>
                <w:kern w:val="0"/>
                <w:szCs w:val="21"/>
              </w:rPr>
              <w:t xml:space="preserve"> </w:t>
            </w:r>
            <w:r w:rsidR="00C1627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458BB4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87FEB" w:rsidRPr="007429D5">
              <w:rPr>
                <w:rFonts w:ascii="ＭＳ 明朝" w:eastAsia="ＭＳ 明朝" w:hAnsi="ＭＳ 明朝" w:hint="eastAsia"/>
                <w:spacing w:val="6"/>
                <w:kern w:val="0"/>
                <w:sz w:val="16"/>
                <w:szCs w:val="16"/>
              </w:rPr>
              <w:t>ぎけんでんしかぶしきかいしゃ</w:t>
            </w:r>
            <w:r w:rsidR="00FB5182" w:rsidRPr="00E577BF">
              <w:rPr>
                <w:rFonts w:ascii="ＭＳ 明朝" w:eastAsia="ＭＳ 明朝" w:hAnsi="ＭＳ 明朝" w:hint="eastAsia"/>
                <w:spacing w:val="6"/>
                <w:kern w:val="0"/>
                <w:szCs w:val="21"/>
              </w:rPr>
              <w:t xml:space="preserve"> </w:t>
            </w:r>
          </w:p>
          <w:p w14:paraId="1EE5CAB5" w14:textId="2C23539A" w:rsidR="00D1302E" w:rsidRPr="00E577BF" w:rsidRDefault="00D1302E" w:rsidP="00887FEB">
            <w:pPr>
              <w:wordWrap w:val="0"/>
              <w:spacing w:afterLines="50" w:after="120" w:line="260" w:lineRule="exact"/>
              <w:ind w:right="444"/>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87FEB">
              <w:rPr>
                <w:rFonts w:ascii="ＭＳ 明朝" w:eastAsia="ＭＳ 明朝" w:hAnsi="ＭＳ 明朝" w:cs="ＭＳ 明朝" w:hint="eastAsia"/>
                <w:spacing w:val="6"/>
                <w:kern w:val="0"/>
                <w:szCs w:val="21"/>
              </w:rPr>
              <w:t xml:space="preserve">　　</w:t>
            </w:r>
            <w:r w:rsidR="00887FEB" w:rsidRPr="007429D5">
              <w:rPr>
                <w:rFonts w:ascii="ＭＳ 明朝" w:eastAsia="ＭＳ 明朝" w:hAnsi="ＭＳ 明朝" w:cs="ＭＳ 明朝" w:hint="eastAsia"/>
                <w:spacing w:val="6"/>
                <w:kern w:val="0"/>
                <w:szCs w:val="21"/>
              </w:rPr>
              <w:t>技研電子株式会社</w:t>
            </w:r>
          </w:p>
          <w:p w14:paraId="709E4A6F" w14:textId="4F6D703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87FEB">
              <w:rPr>
                <w:rFonts w:ascii="ＭＳ 明朝" w:eastAsia="ＭＳ 明朝" w:hAnsi="ＭＳ 明朝" w:hint="eastAsia"/>
                <w:spacing w:val="6"/>
                <w:kern w:val="0"/>
                <w:szCs w:val="21"/>
              </w:rPr>
              <w:t>たかぎ　けん</w:t>
            </w:r>
            <w:r w:rsidR="00FB5182" w:rsidRPr="00E577BF">
              <w:rPr>
                <w:rFonts w:ascii="ＭＳ 明朝" w:eastAsia="ＭＳ 明朝" w:hAnsi="ＭＳ 明朝" w:hint="eastAsia"/>
                <w:spacing w:val="6"/>
                <w:kern w:val="0"/>
                <w:szCs w:val="21"/>
              </w:rPr>
              <w:t xml:space="preserve">      </w:t>
            </w:r>
          </w:p>
          <w:p w14:paraId="039A6583" w14:textId="31B5A59F" w:rsidR="00D1302E" w:rsidRPr="00E577BF" w:rsidRDefault="00D1302E" w:rsidP="00887FEB">
            <w:pPr>
              <w:wordWrap w:val="0"/>
              <w:spacing w:afterLines="50" w:after="120" w:line="260" w:lineRule="exact"/>
              <w:ind w:right="666"/>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87FEB">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887FEB">
              <w:rPr>
                <w:rFonts w:ascii="ＭＳ 明朝" w:eastAsia="ＭＳ 明朝" w:hAnsi="ＭＳ 明朝" w:hint="eastAsia"/>
                <w:spacing w:val="6"/>
                <w:kern w:val="0"/>
                <w:szCs w:val="21"/>
              </w:rPr>
              <w:t>髙木　健</w:t>
            </w:r>
            <w:r w:rsidRPr="00E577BF">
              <w:rPr>
                <w:rFonts w:ascii="ＭＳ 明朝" w:eastAsia="ＭＳ 明朝" w:hAnsi="ＭＳ 明朝" w:cs="ＭＳ 明朝" w:hint="eastAsia"/>
                <w:spacing w:val="6"/>
                <w:kern w:val="0"/>
                <w:szCs w:val="21"/>
              </w:rPr>
              <w:t xml:space="preserve">　</w:t>
            </w:r>
          </w:p>
          <w:p w14:paraId="5534F654" w14:textId="0D179CD9" w:rsidR="00D1302E" w:rsidRPr="00887FEB"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588"/>
                <w:kern w:val="0"/>
                <w:szCs w:val="21"/>
                <w:fitText w:val="1596" w:id="-2095224320"/>
              </w:rPr>
              <w:t>住</w:t>
            </w:r>
            <w:r w:rsidRPr="003E49D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87FEB">
              <w:rPr>
                <w:rFonts w:ascii="ＭＳ 明朝" w:eastAsia="ＭＳ 明朝" w:hAnsi="ＭＳ 明朝" w:cs="ＭＳ 明朝" w:hint="eastAsia"/>
                <w:spacing w:val="6"/>
                <w:kern w:val="0"/>
                <w:szCs w:val="21"/>
              </w:rPr>
              <w:t>541-0041</w:t>
            </w:r>
          </w:p>
          <w:p w14:paraId="3592021F" w14:textId="1FC947D7" w:rsidR="00887FEB" w:rsidRPr="00E577BF" w:rsidRDefault="00887FEB" w:rsidP="00887FE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大阪市中央区北浜４丁目７番１９号</w:t>
            </w:r>
          </w:p>
          <w:p w14:paraId="47DD002F" w14:textId="1F7B97C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87FEB">
              <w:rPr>
                <w:rFonts w:ascii="ＭＳ 明朝" w:eastAsia="ＭＳ 明朝" w:hAnsi="ＭＳ 明朝" w:cs="ＭＳ 明朝" w:hint="eastAsia"/>
                <w:spacing w:val="6"/>
                <w:kern w:val="0"/>
                <w:szCs w:val="21"/>
              </w:rPr>
              <w:t>7</w:t>
            </w:r>
            <w:r w:rsidR="00887FEB" w:rsidRPr="007429D5">
              <w:rPr>
                <w:rFonts w:ascii="ＭＳ 明朝" w:eastAsia="ＭＳ 明朝" w:hAnsi="ＭＳ 明朝" w:cs="ＭＳ 明朝"/>
                <w:spacing w:val="6"/>
                <w:kern w:val="0"/>
                <w:szCs w:val="21"/>
              </w:rPr>
              <w:t>120001062673</w:t>
            </w:r>
          </w:p>
          <w:p w14:paraId="045CD76E" w14:textId="2B30385B" w:rsidR="00D1302E" w:rsidRPr="00E577BF" w:rsidRDefault="00D27D6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8FA7650" wp14:editId="1622AD31">
                      <wp:simplePos x="0" y="0"/>
                      <wp:positionH relativeFrom="column">
                        <wp:posOffset>1354455</wp:posOffset>
                      </wp:positionH>
                      <wp:positionV relativeFrom="paragraph">
                        <wp:posOffset>130175</wp:posOffset>
                      </wp:positionV>
                      <wp:extent cx="590550" cy="257175"/>
                      <wp:effectExtent l="0" t="0" r="19050" b="28575"/>
                      <wp:wrapNone/>
                      <wp:docPr id="190219364" name="楕円 1"/>
                      <wp:cNvGraphicFramePr/>
                      <a:graphic xmlns:a="http://schemas.openxmlformats.org/drawingml/2006/main">
                        <a:graphicData uri="http://schemas.microsoft.com/office/word/2010/wordprocessingShape">
                          <wps:wsp>
                            <wps:cNvSpPr/>
                            <wps:spPr>
                              <a:xfrm>
                                <a:off x="0" y="0"/>
                                <a:ext cx="590550" cy="2571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4C1826" id="楕円 1" o:spid="_x0000_s1026" style="position:absolute;margin-left:106.65pt;margin-top:10.25pt;width:46.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5F827786"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520AEDFB"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CA0811">
              <w:trPr>
                <w:trHeight w:val="509"/>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526D11D7" w:rsidR="00D1302E" w:rsidRPr="00E577BF" w:rsidRDefault="00887F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w:t>
                  </w:r>
                  <w:r w:rsidR="00C16275">
                    <w:rPr>
                      <w:rFonts w:ascii="ＭＳ 明朝" w:eastAsia="ＭＳ 明朝" w:hAnsi="ＭＳ 明朝" w:cs="ＭＳ 明朝" w:hint="eastAsia"/>
                      <w:spacing w:val="6"/>
                      <w:kern w:val="0"/>
                      <w:szCs w:val="21"/>
                    </w:rPr>
                    <w:t>①</w:t>
                  </w:r>
                  <w:r w:rsidRPr="007429D5">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w:t>
                  </w:r>
                  <w:r w:rsidRPr="007429D5">
                    <w:rPr>
                      <w:rFonts w:ascii="ＭＳ 明朝" w:eastAsia="ＭＳ 明朝" w:hAnsi="ＭＳ 明朝" w:cs="ＭＳ 明朝" w:hint="eastAsia"/>
                      <w:spacing w:val="6"/>
                      <w:kern w:val="0"/>
                      <w:szCs w:val="21"/>
                    </w:rPr>
                    <w:t>」</w:t>
                  </w:r>
                  <w:r w:rsidR="00C16275">
                    <w:rPr>
                      <w:rFonts w:ascii="ＭＳ 明朝" w:eastAsia="ＭＳ 明朝" w:hAnsi="ＭＳ 明朝" w:cs="ＭＳ 明朝" w:hint="eastAsia"/>
                      <w:spacing w:val="6"/>
                      <w:kern w:val="0"/>
                      <w:szCs w:val="21"/>
                    </w:rPr>
                    <w:t>②</w:t>
                  </w:r>
                  <w:r>
                    <w:rPr>
                      <w:rFonts w:hint="eastAsia"/>
                      <w:kern w:val="0"/>
                    </w:rPr>
                    <w:t>「経営理念」</w:t>
                  </w:r>
                  <w:r w:rsidR="00C16275">
                    <w:rPr>
                      <w:rFonts w:hint="eastAsia"/>
                      <w:kern w:val="0"/>
                    </w:rPr>
                    <w:t>③</w:t>
                  </w:r>
                  <w:r>
                    <w:rPr>
                      <w:rFonts w:hint="eastAsia"/>
                      <w:kern w:val="0"/>
                    </w:rPr>
                    <w:t>「事業紹介」</w:t>
                  </w:r>
                </w:p>
              </w:tc>
            </w:tr>
            <w:tr w:rsidR="00D1302E" w:rsidRPr="00E577BF" w14:paraId="49DA1E39" w14:textId="77777777" w:rsidTr="00CA0811">
              <w:trPr>
                <w:trHeight w:val="333"/>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bottom"/>
                </w:tcPr>
                <w:p w14:paraId="5054374B" w14:textId="3B1807AE" w:rsidR="00D1302E" w:rsidRPr="00C16275" w:rsidRDefault="00C16275" w:rsidP="00C16275">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6275">
                    <w:rPr>
                      <w:rFonts w:ascii="ＭＳ 明朝" w:hAnsi="ＭＳ 明朝" w:cs="ＭＳ 明朝" w:hint="eastAsia"/>
                      <w:spacing w:val="6"/>
                      <w:kern w:val="0"/>
                      <w:szCs w:val="21"/>
                    </w:rPr>
                    <w:t>②</w:t>
                  </w:r>
                  <w:r>
                    <w:rPr>
                      <w:rFonts w:ascii="ＭＳ 明朝" w:hAnsi="ＭＳ 明朝" w:cs="ＭＳ 明朝" w:hint="eastAsia"/>
                      <w:spacing w:val="6"/>
                      <w:kern w:val="0"/>
                      <w:szCs w:val="21"/>
                    </w:rPr>
                    <w:t xml:space="preserve">　</w:t>
                  </w:r>
                  <w:r w:rsidRPr="00C16275">
                    <w:rPr>
                      <w:rFonts w:ascii="ＭＳ 明朝" w:hAnsi="ＭＳ 明朝" w:cs="ＭＳ 明朝" w:hint="eastAsia"/>
                      <w:spacing w:val="6"/>
                      <w:kern w:val="0"/>
                      <w:szCs w:val="21"/>
                    </w:rPr>
                    <w:t>③</w:t>
                  </w:r>
                  <w:r>
                    <w:rPr>
                      <w:rFonts w:ascii="ＭＳ 明朝" w:hAnsi="ＭＳ 明朝" w:cs="ＭＳ 明朝" w:hint="eastAsia"/>
                      <w:spacing w:val="6"/>
                      <w:kern w:val="0"/>
                      <w:szCs w:val="21"/>
                    </w:rPr>
                    <w:t xml:space="preserve">　</w:t>
                  </w:r>
                  <w:r w:rsidR="00887FEB" w:rsidRPr="00C16275">
                    <w:rPr>
                      <w:rFonts w:ascii="ＭＳ 明朝" w:hAnsi="ＭＳ 明朝" w:cs="ＭＳ 明朝" w:hint="eastAsia"/>
                      <w:spacing w:val="6"/>
                      <w:kern w:val="0"/>
                      <w:szCs w:val="21"/>
                    </w:rPr>
                    <w:t>202</w:t>
                  </w:r>
                  <w:r w:rsidR="00404304" w:rsidRPr="00C16275">
                    <w:rPr>
                      <w:rFonts w:ascii="ＭＳ 明朝" w:hAnsi="ＭＳ 明朝" w:cs="ＭＳ 明朝" w:hint="eastAsia"/>
                      <w:spacing w:val="6"/>
                      <w:kern w:val="0"/>
                      <w:szCs w:val="21"/>
                    </w:rPr>
                    <w:t>3</w:t>
                  </w:r>
                  <w:r w:rsidR="00D1302E" w:rsidRPr="00C16275">
                    <w:rPr>
                      <w:rFonts w:ascii="ＭＳ 明朝" w:hAnsi="ＭＳ 明朝" w:cs="ＭＳ 明朝" w:hint="eastAsia"/>
                      <w:spacing w:val="6"/>
                      <w:kern w:val="0"/>
                      <w:szCs w:val="21"/>
                    </w:rPr>
                    <w:t>年</w:t>
                  </w:r>
                  <w:r w:rsidR="00815659" w:rsidRPr="00C16275">
                    <w:rPr>
                      <w:rFonts w:ascii="ＭＳ 明朝" w:hAnsi="ＭＳ 明朝" w:cs="ＭＳ 明朝" w:hint="eastAsia"/>
                      <w:spacing w:val="6"/>
                      <w:kern w:val="0"/>
                      <w:szCs w:val="21"/>
                    </w:rPr>
                    <w:t>2</w:t>
                  </w:r>
                  <w:r w:rsidR="00D1302E" w:rsidRPr="00C16275">
                    <w:rPr>
                      <w:rFonts w:ascii="ＭＳ 明朝" w:hAnsi="ＭＳ 明朝" w:cs="ＭＳ 明朝" w:hint="eastAsia"/>
                      <w:spacing w:val="6"/>
                      <w:kern w:val="0"/>
                      <w:szCs w:val="21"/>
                    </w:rPr>
                    <w:t>月</w:t>
                  </w:r>
                  <w:r w:rsidR="00815659" w:rsidRPr="00C16275">
                    <w:rPr>
                      <w:rFonts w:ascii="ＭＳ 明朝" w:hAnsi="ＭＳ 明朝" w:cs="ＭＳ 明朝" w:hint="eastAsia"/>
                      <w:spacing w:val="6"/>
                      <w:kern w:val="0"/>
                      <w:szCs w:val="21"/>
                    </w:rPr>
                    <w:t>28</w:t>
                  </w:r>
                  <w:r w:rsidR="00D1302E" w:rsidRPr="00C16275">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158478" w14:textId="77777777" w:rsidR="00CA0811" w:rsidRDefault="00CA0811" w:rsidP="00CA0811">
                  <w:pPr>
                    <w:suppressAutoHyphens/>
                    <w:kinsoku w:val="0"/>
                    <w:overflowPunct w:val="0"/>
                    <w:adjustRightInd w:val="0"/>
                    <w:spacing w:afterLines="50" w:after="120" w:line="238" w:lineRule="exact"/>
                    <w:textAlignment w:val="center"/>
                  </w:pPr>
                  <w:r>
                    <w:rPr>
                      <w:rFonts w:hint="eastAsia"/>
                    </w:rPr>
                    <w:t>DXへの想い(</w:t>
                  </w:r>
                  <w:hyperlink r:id="rId8"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r>
                    <w:rPr>
                      <w:rStyle w:val="af6"/>
                      <w:rFonts w:ascii="ＭＳ 明朝" w:eastAsia="ＭＳ 明朝" w:hAnsi="ＭＳ 明朝" w:cs="ＭＳ 明朝" w:hint="eastAsia"/>
                      <w:spacing w:val="6"/>
                      <w:kern w:val="0"/>
                      <w:szCs w:val="21"/>
                    </w:rPr>
                    <w:t>)</w:t>
                  </w:r>
                </w:p>
                <w:p w14:paraId="1087EFB9" w14:textId="77777777" w:rsidR="00CA0811" w:rsidRDefault="00CA0811" w:rsidP="00CA0811">
                  <w:pPr>
                    <w:suppressAutoHyphens/>
                    <w:kinsoku w:val="0"/>
                    <w:overflowPunct w:val="0"/>
                    <w:adjustRightInd w:val="0"/>
                    <w:spacing w:afterLines="50" w:after="120" w:line="238" w:lineRule="exact"/>
                    <w:textAlignment w:val="center"/>
                  </w:pPr>
                  <w:r w:rsidRPr="001F3D5B">
                    <w:rPr>
                      <w:rFonts w:hint="eastAsia"/>
                    </w:rPr>
                    <w:t>経営理念(</w:t>
                  </w:r>
                  <w:hyperlink r:id="rId9" w:history="1">
                    <w:r w:rsidRPr="00A25458">
                      <w:rPr>
                        <w:rStyle w:val="af6"/>
                        <w:rFonts w:hint="eastAsia"/>
                      </w:rPr>
                      <w:t>https://gikendenshi.jp/company/philosophy/</w:t>
                    </w:r>
                  </w:hyperlink>
                  <w:r w:rsidRPr="001F3D5B">
                    <w:rPr>
                      <w:rFonts w:hint="eastAsia"/>
                    </w:rPr>
                    <w:t>)</w:t>
                  </w:r>
                </w:p>
                <w:p w14:paraId="2BFD86E1" w14:textId="1704E039" w:rsidR="00D1302E" w:rsidRPr="00E577BF" w:rsidRDefault="00CA0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事業紹介</w:t>
                  </w:r>
                  <w:r w:rsidRPr="001F3D5B">
                    <w:rPr>
                      <w:rFonts w:ascii="ＭＳ 明朝" w:eastAsia="ＭＳ 明朝" w:hAnsi="ＭＳ 明朝" w:cs="ＭＳ 明朝"/>
                      <w:spacing w:val="6"/>
                      <w:kern w:val="0"/>
                      <w:szCs w:val="21"/>
                    </w:rPr>
                    <w:t>(</w:t>
                  </w:r>
                  <w:hyperlink r:id="rId10" w:history="1">
                    <w:r w:rsidRPr="00A25458">
                      <w:rPr>
                        <w:rStyle w:val="af6"/>
                        <w:rFonts w:ascii="ＭＳ 明朝" w:eastAsia="ＭＳ 明朝" w:hAnsi="ＭＳ 明朝" w:cs="ＭＳ 明朝"/>
                        <w:spacing w:val="6"/>
                        <w:kern w:val="0"/>
                        <w:szCs w:val="21"/>
                      </w:rPr>
                      <w:t>https://gikendenshi.jp/service/</w:t>
                    </w:r>
                  </w:hyperlink>
                  <w:r w:rsidRPr="001F3D5B">
                    <w:rPr>
                      <w:rFonts w:ascii="ＭＳ 明朝" w:eastAsia="ＭＳ 明朝" w:hAnsi="ＭＳ 明朝" w:cs="ＭＳ 明朝"/>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6582D0" w14:textId="77777777" w:rsidR="00CA0811" w:rsidRDefault="00CA0811" w:rsidP="00CA0811">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コロナ禍を</w:t>
                  </w:r>
                  <w:r>
                    <w:rPr>
                      <w:rFonts w:ascii="ＭＳ 明朝" w:eastAsia="ＭＳ 明朝" w:hAnsi="ＭＳ 明朝" w:cs="ＭＳ 明朝" w:hint="eastAsia"/>
                      <w:spacing w:val="6"/>
                      <w:kern w:val="0"/>
                      <w:szCs w:val="21"/>
                    </w:rPr>
                    <w:t>契機</w:t>
                  </w:r>
                  <w:r w:rsidRPr="007429D5">
                    <w:rPr>
                      <w:rFonts w:ascii="ＭＳ 明朝" w:eastAsia="ＭＳ 明朝" w:hAnsi="ＭＳ 明朝" w:cs="ＭＳ 明朝" w:hint="eastAsia"/>
                      <w:spacing w:val="6"/>
                      <w:kern w:val="0"/>
                      <w:szCs w:val="21"/>
                    </w:rPr>
                    <w:t>に世の中の価値観が大きく変わり、現場では既にデジタル技術を駆使して非接触・非対面の営業・折衝・受発注などが主流になりつつあるなど経営スタイルに大きな転換が始まっています。</w:t>
                  </w:r>
                </w:p>
                <w:p w14:paraId="5A581FC8" w14:textId="77777777" w:rsidR="00CA0811" w:rsidRDefault="00CA0811" w:rsidP="00CA08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 xml:space="preserve">　また、社会のデジタル化が進む中、</w:t>
                  </w:r>
                  <w:r>
                    <w:rPr>
                      <w:rFonts w:ascii="ＭＳ 明朝" w:eastAsia="ＭＳ 明朝" w:hAnsi="ＭＳ 明朝" w:cs="ＭＳ 明朝" w:hint="eastAsia"/>
                      <w:spacing w:val="6"/>
                      <w:kern w:val="0"/>
                      <w:szCs w:val="21"/>
                    </w:rPr>
                    <w:t>ＩＯＴ</w:t>
                  </w:r>
                  <w:r w:rsidRPr="007429D5">
                    <w:rPr>
                      <w:rFonts w:ascii="ＭＳ 明朝" w:eastAsia="ＭＳ 明朝" w:hAnsi="ＭＳ 明朝" w:cs="ＭＳ 明朝" w:hint="eastAsia"/>
                      <w:spacing w:val="6"/>
                      <w:kern w:val="0"/>
                      <w:szCs w:val="21"/>
                    </w:rPr>
                    <w:t>や</w:t>
                  </w:r>
                  <w:r>
                    <w:rPr>
                      <w:rFonts w:ascii="ＭＳ 明朝" w:eastAsia="ＭＳ 明朝" w:hAnsi="ＭＳ 明朝" w:cs="ＭＳ 明朝" w:hint="eastAsia"/>
                      <w:spacing w:val="6"/>
                      <w:kern w:val="0"/>
                      <w:szCs w:val="21"/>
                    </w:rPr>
                    <w:t>ＡＩ</w:t>
                  </w:r>
                  <w:r w:rsidRPr="007429D5">
                    <w:rPr>
                      <w:rFonts w:ascii="ＭＳ 明朝" w:eastAsia="ＭＳ 明朝" w:hAnsi="ＭＳ 明朝" w:cs="ＭＳ 明朝" w:hint="eastAsia"/>
                      <w:spacing w:val="6"/>
                      <w:kern w:val="0"/>
                      <w:szCs w:val="21"/>
                    </w:rPr>
                    <w:t>の普及により社会インフラ</w:t>
                  </w:r>
                  <w:r>
                    <w:rPr>
                      <w:rFonts w:ascii="ＭＳ 明朝" w:eastAsia="ＭＳ 明朝" w:hAnsi="ＭＳ 明朝" w:cs="ＭＳ 明朝" w:hint="eastAsia"/>
                      <w:spacing w:val="6"/>
                      <w:kern w:val="0"/>
                      <w:szCs w:val="21"/>
                    </w:rPr>
                    <w:t>も</w:t>
                  </w:r>
                  <w:r w:rsidRPr="007429D5">
                    <w:rPr>
                      <w:rFonts w:ascii="ＭＳ 明朝" w:eastAsia="ＭＳ 明朝" w:hAnsi="ＭＳ 明朝" w:cs="ＭＳ 明朝" w:hint="eastAsia"/>
                      <w:spacing w:val="6"/>
                      <w:kern w:val="0"/>
                      <w:szCs w:val="21"/>
                    </w:rPr>
                    <w:t>より高度化</w:t>
                  </w:r>
                  <w:r>
                    <w:rPr>
                      <w:rFonts w:ascii="ＭＳ 明朝" w:eastAsia="ＭＳ 明朝" w:hAnsi="ＭＳ 明朝" w:cs="ＭＳ 明朝" w:hint="eastAsia"/>
                      <w:spacing w:val="6"/>
                      <w:kern w:val="0"/>
                      <w:szCs w:val="21"/>
                    </w:rPr>
                    <w:t>・</w:t>
                  </w:r>
                  <w:r w:rsidRPr="007429D5">
                    <w:rPr>
                      <w:rFonts w:ascii="ＭＳ 明朝" w:eastAsia="ＭＳ 明朝" w:hAnsi="ＭＳ 明朝" w:cs="ＭＳ 明朝" w:hint="eastAsia"/>
                      <w:spacing w:val="6"/>
                      <w:kern w:val="0"/>
                      <w:szCs w:val="21"/>
                    </w:rPr>
                    <w:t>多様化し、それを支える保守・点検作業もデジタル技術を応用しなければなりません。</w:t>
                  </w:r>
                </w:p>
                <w:p w14:paraId="01C81AAB" w14:textId="77777777" w:rsidR="00CA0811" w:rsidRDefault="00CA0811" w:rsidP="00CA08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spacing w:val="6"/>
                      <w:kern w:val="0"/>
                      <w:szCs w:val="21"/>
                    </w:rPr>
                    <w:t xml:space="preserve">  </w:t>
                  </w:r>
                  <w:r w:rsidRPr="00636DFC">
                    <w:rPr>
                      <w:rFonts w:ascii="ＭＳ 明朝" w:eastAsia="ＭＳ 明朝" w:hAnsi="ＭＳ 明朝" w:cs="ＭＳ 明朝" w:hint="eastAsia"/>
                      <w:spacing w:val="6"/>
                      <w:kern w:val="0"/>
                      <w:szCs w:val="21"/>
                    </w:rPr>
                    <w:t>そこで</w:t>
                  </w:r>
                  <w:r>
                    <w:rPr>
                      <w:rFonts w:ascii="ＭＳ 明朝" w:eastAsia="ＭＳ 明朝" w:hAnsi="ＭＳ 明朝" w:cs="ＭＳ 明朝" w:hint="eastAsia"/>
                      <w:spacing w:val="6"/>
                      <w:kern w:val="0"/>
                      <w:szCs w:val="21"/>
                    </w:rPr>
                    <w:t>ＤＸ</w:t>
                  </w:r>
                  <w:r w:rsidRPr="00636DFC">
                    <w:rPr>
                      <w:rFonts w:ascii="ＭＳ 明朝" w:eastAsia="ＭＳ 明朝" w:hAnsi="ＭＳ 明朝" w:cs="ＭＳ 明朝" w:hint="eastAsia"/>
                      <w:spacing w:val="6"/>
                      <w:kern w:val="0"/>
                      <w:szCs w:val="21"/>
                    </w:rPr>
                    <w:t>に会社の経営資源を集中させて業務全体の効率化と新しいビジネスモデルの構築を目指していく必要があります。</w:t>
                  </w:r>
                </w:p>
                <w:p w14:paraId="74B3D1E2" w14:textId="77777777" w:rsidR="00CA0811" w:rsidRPr="00636DFC" w:rsidRDefault="00CA0811" w:rsidP="00CA08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636DFC">
                    <w:rPr>
                      <w:rFonts w:ascii="ＭＳ 明朝" w:eastAsia="ＭＳ 明朝" w:hAnsi="ＭＳ 明朝" w:cs="ＭＳ 明朝" w:hint="eastAsia"/>
                      <w:spacing w:val="6"/>
                      <w:kern w:val="0"/>
                      <w:szCs w:val="21"/>
                    </w:rPr>
                    <w:t>当社は、経営理念のうち「変化にチャレンジする経営」を基軸にして、設立以来、社会公共事業の安全・安心な社会を実現する為、通信インフラ・インターネット技術の発展に伴い、</w:t>
                  </w:r>
                  <w:r>
                    <w:rPr>
                      <w:rFonts w:ascii="ＭＳ 明朝" w:eastAsia="ＭＳ 明朝" w:hAnsi="ＭＳ 明朝" w:cs="ＭＳ 明朝" w:hint="eastAsia"/>
                      <w:spacing w:val="6"/>
                      <w:kern w:val="0"/>
                      <w:szCs w:val="21"/>
                    </w:rPr>
                    <w:t>常に新しい技術の</w:t>
                  </w:r>
                  <w:r w:rsidRPr="00636DFC">
                    <w:rPr>
                      <w:rFonts w:ascii="ＭＳ 明朝" w:eastAsia="ＭＳ 明朝" w:hAnsi="ＭＳ 明朝" w:cs="ＭＳ 明朝" w:hint="eastAsia"/>
                      <w:spacing w:val="6"/>
                      <w:kern w:val="0"/>
                      <w:szCs w:val="21"/>
                    </w:rPr>
                    <w:t>構築に携わってきました。</w:t>
                  </w:r>
                </w:p>
                <w:p w14:paraId="4553E0C1" w14:textId="59E980E1" w:rsidR="00D1302E" w:rsidRPr="00E577BF" w:rsidRDefault="00CA0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DFC">
                    <w:rPr>
                      <w:rFonts w:ascii="ＭＳ 明朝" w:eastAsia="ＭＳ 明朝" w:hAnsi="ＭＳ 明朝" w:cs="ＭＳ 明朝" w:hint="eastAsia"/>
                      <w:spacing w:val="6"/>
                      <w:kern w:val="0"/>
                      <w:szCs w:val="21"/>
                    </w:rPr>
                    <w:t xml:space="preserve"> それによって、お客様や社会に貢献することが出来れば「私達が働く目的」が達せられるばかりでなく、社員一人ひとりの自信と喜びにつながるはず</w:t>
                  </w:r>
                  <w:r>
                    <w:rPr>
                      <w:rFonts w:ascii="ＭＳ 明朝" w:eastAsia="ＭＳ 明朝" w:hAnsi="ＭＳ 明朝" w:cs="ＭＳ 明朝" w:hint="eastAsia"/>
                      <w:spacing w:val="6"/>
                      <w:kern w:val="0"/>
                      <w:szCs w:val="21"/>
                    </w:rPr>
                    <w:t>であり、</w:t>
                  </w:r>
                  <w:r w:rsidRPr="00636DFC">
                    <w:rPr>
                      <w:rFonts w:ascii="ＭＳ 明朝" w:eastAsia="ＭＳ 明朝" w:hAnsi="ＭＳ 明朝" w:cs="ＭＳ 明朝" w:hint="eastAsia"/>
                      <w:spacing w:val="6"/>
                      <w:kern w:val="0"/>
                      <w:szCs w:val="21"/>
                    </w:rPr>
                    <w:t>各</w:t>
                  </w:r>
                  <w:r>
                    <w:rPr>
                      <w:rFonts w:ascii="ＭＳ 明朝" w:eastAsia="ＭＳ 明朝" w:hAnsi="ＭＳ 明朝" w:cs="ＭＳ 明朝" w:hint="eastAsia"/>
                      <w:spacing w:val="6"/>
                      <w:kern w:val="0"/>
                      <w:szCs w:val="21"/>
                    </w:rPr>
                    <w:t>部門</w:t>
                  </w:r>
                  <w:r w:rsidRPr="00636DFC">
                    <w:rPr>
                      <w:rFonts w:ascii="ＭＳ 明朝" w:eastAsia="ＭＳ 明朝" w:hAnsi="ＭＳ 明朝" w:cs="ＭＳ 明朝" w:hint="eastAsia"/>
                      <w:spacing w:val="6"/>
                      <w:kern w:val="0"/>
                      <w:szCs w:val="21"/>
                    </w:rPr>
                    <w:t>で知恵を出し合って「</w:t>
                  </w:r>
                  <w:r>
                    <w:rPr>
                      <w:rFonts w:ascii="ＭＳ 明朝" w:eastAsia="ＭＳ 明朝" w:hAnsi="ＭＳ 明朝" w:cs="ＭＳ 明朝" w:hint="eastAsia"/>
                      <w:spacing w:val="6"/>
                      <w:kern w:val="0"/>
                      <w:szCs w:val="21"/>
                    </w:rPr>
                    <w:t>ＤＸ</w:t>
                  </w:r>
                  <w:r w:rsidRPr="00636DFC">
                    <w:rPr>
                      <w:rFonts w:ascii="ＭＳ 明朝" w:eastAsia="ＭＳ 明朝" w:hAnsi="ＭＳ 明朝" w:cs="ＭＳ 明朝" w:hint="eastAsia"/>
                      <w:spacing w:val="6"/>
                      <w:kern w:val="0"/>
                      <w:szCs w:val="21"/>
                    </w:rPr>
                    <w:t>」と「働き方改革」を推し進め、働きやすい職場環境を実現させると共に新しいビジネスモデルにより「夢」のある未来を創造していきます。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D6954AC" w14:textId="77777777" w:rsidR="00CA0811" w:rsidRDefault="00CA0811" w:rsidP="00CA0811">
                  <w:pPr>
                    <w:suppressAutoHyphens/>
                    <w:kinsoku w:val="0"/>
                    <w:overflowPunct w:val="0"/>
                    <w:adjustRightInd w:val="0"/>
                    <w:spacing w:line="238" w:lineRule="exact"/>
                    <w:ind w:firstLineChars="50" w:firstLine="111"/>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本公表内容は当社のトップマネジメントによる所定の手続きにより承認された方針に基づき作成されています。</w:t>
                  </w:r>
                </w:p>
                <w:p w14:paraId="55B7A7ED" w14:textId="4FF3BAD9" w:rsidR="00D1302E" w:rsidRPr="00CA0811" w:rsidRDefault="00CA0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202</w:t>
                  </w:r>
                  <w:r w:rsidR="00815659">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w:t>
                  </w:r>
                  <w:r w:rsidR="00815659">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月</w:t>
                  </w:r>
                  <w:r w:rsidR="00815659">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日開催　臨時取締役会にて承認済み)</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B86295">
              <w:trPr>
                <w:trHeight w:val="551"/>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3FE3CF14" w:rsidR="00D1302E" w:rsidRPr="00E577BF" w:rsidRDefault="00CA0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　「ＤＸ</w:t>
                  </w:r>
                  <w:r>
                    <w:rPr>
                      <w:rFonts w:ascii="ＭＳ 明朝" w:eastAsia="ＭＳ 明朝" w:hAnsi="ＭＳ 明朝" w:cs="ＭＳ 明朝" w:hint="eastAsia"/>
                      <w:spacing w:val="6"/>
                      <w:kern w:val="0"/>
                      <w:szCs w:val="21"/>
                    </w:rPr>
                    <w:t>推進</w:t>
                  </w:r>
                  <w:r w:rsidRPr="007429D5">
                    <w:rPr>
                      <w:rFonts w:ascii="ＭＳ 明朝" w:eastAsia="ＭＳ 明朝" w:hAnsi="ＭＳ 明朝" w:cs="ＭＳ 明朝" w:hint="eastAsia"/>
                      <w:spacing w:val="6"/>
                      <w:kern w:val="0"/>
                      <w:szCs w:val="21"/>
                    </w:rPr>
                    <w:t>」</w:t>
                  </w:r>
                </w:p>
              </w:tc>
            </w:tr>
            <w:tr w:rsidR="00D1302E" w:rsidRPr="00E577BF" w14:paraId="15FFB657" w14:textId="77777777" w:rsidTr="00CA0811">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116E297" w14:textId="4963DF7F" w:rsidR="00D1302E" w:rsidRPr="00E577BF" w:rsidRDefault="00C162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2023年2月28日（</w:t>
                  </w:r>
                  <w:r w:rsidR="00CA0811">
                    <w:rPr>
                      <w:rFonts w:ascii="ＭＳ 明朝" w:eastAsia="ＭＳ 明朝" w:hAnsi="ＭＳ 明朝" w:cs="ＭＳ 明朝" w:hint="eastAsia"/>
                      <w:spacing w:val="6"/>
                      <w:kern w:val="0"/>
                      <w:szCs w:val="21"/>
                    </w:rPr>
                    <w:t>2025</w:t>
                  </w:r>
                  <w:r w:rsidR="00CA0811" w:rsidRPr="00E577BF">
                    <w:rPr>
                      <w:rFonts w:ascii="ＭＳ 明朝" w:eastAsia="ＭＳ 明朝" w:hAnsi="ＭＳ 明朝" w:cs="ＭＳ 明朝" w:hint="eastAsia"/>
                      <w:spacing w:val="6"/>
                      <w:kern w:val="0"/>
                      <w:szCs w:val="21"/>
                    </w:rPr>
                    <w:t>年</w:t>
                  </w:r>
                  <w:r w:rsidR="00CA0811">
                    <w:rPr>
                      <w:rFonts w:ascii="ＭＳ 明朝" w:eastAsia="ＭＳ 明朝" w:hAnsi="ＭＳ 明朝" w:cs="ＭＳ 明朝" w:hint="eastAsia"/>
                      <w:spacing w:val="6"/>
                      <w:kern w:val="0"/>
                      <w:szCs w:val="21"/>
                    </w:rPr>
                    <w:t>5</w:t>
                  </w:r>
                  <w:r w:rsidR="00CA0811" w:rsidRPr="00E577BF">
                    <w:rPr>
                      <w:rFonts w:ascii="ＭＳ 明朝" w:eastAsia="ＭＳ 明朝" w:hAnsi="ＭＳ 明朝" w:cs="ＭＳ 明朝" w:hint="eastAsia"/>
                      <w:spacing w:val="6"/>
                      <w:kern w:val="0"/>
                      <w:szCs w:val="21"/>
                    </w:rPr>
                    <w:t>月</w:t>
                  </w:r>
                  <w:r w:rsidR="00815659">
                    <w:rPr>
                      <w:rFonts w:ascii="ＭＳ 明朝" w:eastAsia="ＭＳ 明朝" w:hAnsi="ＭＳ 明朝" w:cs="ＭＳ 明朝" w:hint="eastAsia"/>
                      <w:spacing w:val="6"/>
                      <w:kern w:val="0"/>
                      <w:szCs w:val="21"/>
                    </w:rPr>
                    <w:t>2</w:t>
                  </w:r>
                  <w:r w:rsidR="008B606F">
                    <w:rPr>
                      <w:rFonts w:ascii="ＭＳ 明朝" w:eastAsia="ＭＳ 明朝" w:hAnsi="ＭＳ 明朝" w:cs="ＭＳ 明朝" w:hint="eastAsia"/>
                      <w:spacing w:val="6"/>
                      <w:kern w:val="0"/>
                      <w:szCs w:val="21"/>
                    </w:rPr>
                    <w:t>8</w:t>
                  </w:r>
                  <w:r w:rsidR="00CA0811"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一部更新）</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3EFC51" w14:textId="77777777" w:rsidR="00CA0811" w:rsidRDefault="00CA0811" w:rsidP="00CA0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p>
                <w:p w14:paraId="2362ACA2" w14:textId="77777777" w:rsidR="00CA0811" w:rsidRDefault="00CA0811" w:rsidP="00CA0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ＤＸのビジョンと戦略</w:t>
                  </w:r>
                </w:p>
                <w:p w14:paraId="1FE4DE1F" w14:textId="1B2C093A" w:rsidR="00D1302E" w:rsidRPr="00E577BF" w:rsidRDefault="00CA0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ＤＸ推進の方策　(１</w:t>
                  </w:r>
                  <w:r>
                    <w:rPr>
                      <w:rFonts w:ascii="ＭＳ 明朝" w:eastAsia="ＭＳ 明朝" w:hAnsi="ＭＳ 明朝" w:cs="ＭＳ 明朝" w:hint="eastAsia"/>
                      <w:spacing w:val="6"/>
                      <w:kern w:val="0"/>
                      <w:szCs w:val="21"/>
                    </w:rPr>
                    <w:t>項・</w:t>
                  </w:r>
                  <w:r w:rsidRPr="00031F0C">
                    <w:rPr>
                      <w:rFonts w:ascii="ＭＳ 明朝" w:eastAsia="ＭＳ 明朝" w:hAnsi="ＭＳ 明朝" w:cs="ＭＳ 明朝" w:hint="eastAsia"/>
                      <w:spacing w:val="6"/>
                      <w:kern w:val="0"/>
                      <w:szCs w:val="21"/>
                    </w:rPr>
                    <w:t>２</w:t>
                  </w:r>
                  <w:r>
                    <w:rPr>
                      <w:rFonts w:ascii="ＭＳ 明朝" w:eastAsia="ＭＳ 明朝" w:hAnsi="ＭＳ 明朝" w:cs="ＭＳ 明朝" w:hint="eastAsia"/>
                      <w:spacing w:val="6"/>
                      <w:kern w:val="0"/>
                      <w:szCs w:val="21"/>
                    </w:rPr>
                    <w:t>項・６項</w:t>
                  </w:r>
                  <w:r w:rsidRPr="00031F0C">
                    <w:rPr>
                      <w:rFonts w:ascii="ＭＳ 明朝" w:eastAsia="ＭＳ 明朝" w:hAnsi="ＭＳ 明朝" w:cs="ＭＳ 明朝" w:hint="eastAsia"/>
                      <w:spacing w:val="6"/>
                      <w:kern w:val="0"/>
                      <w:szCs w:val="21"/>
                    </w:rPr>
                    <w:t>)</w:t>
                  </w:r>
                </w:p>
              </w:tc>
            </w:tr>
            <w:tr w:rsidR="00CA0811" w:rsidRPr="00E577BF" w14:paraId="640E83AB" w14:textId="77777777" w:rsidTr="00F5566D">
              <w:trPr>
                <w:trHeight w:val="353"/>
              </w:trPr>
              <w:tc>
                <w:tcPr>
                  <w:tcW w:w="2600" w:type="dxa"/>
                  <w:shd w:val="clear" w:color="auto" w:fill="auto"/>
                </w:tcPr>
                <w:p w14:paraId="2A82AECA" w14:textId="77777777" w:rsidR="00CA0811" w:rsidRPr="00E577BF" w:rsidRDefault="00CA0811" w:rsidP="00CA08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F973F6" w14:textId="77777777" w:rsidR="00CA0811" w:rsidRPr="00031F0C"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 xml:space="preserve">　最新のＤＸテクノロジーと24時間サポートで社会インフラを根底から支えるとともに取引先の高い要望に応えながら基盤事業の安定を図り、安全・安心で豊かな生活の実現を目指していきます。</w:t>
                  </w:r>
                </w:p>
                <w:p w14:paraId="365B7113" w14:textId="77777777" w:rsidR="00CA0811" w:rsidRPr="00031F0C"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p>
                <w:p w14:paraId="6D0DB65F" w14:textId="77777777" w:rsidR="00CA0811"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1.対面・電話・書面に依存していたコミュニケーション　ツールについてデジタルとクラウドを有効に活用し、無駄・無理を徹底削減しスピード感を向上させます。</w:t>
                  </w:r>
                </w:p>
                <w:p w14:paraId="2EF6A05C" w14:textId="77777777" w:rsidR="00CA0811" w:rsidRPr="00031F0C" w:rsidRDefault="00CA0811" w:rsidP="005D30E3">
                  <w:pPr>
                    <w:suppressAutoHyphens/>
                    <w:adjustRightInd w:val="0"/>
                    <w:spacing w:line="238" w:lineRule="exact"/>
                    <w:jc w:val="left"/>
                    <w:textAlignment w:val="center"/>
                    <w:rPr>
                      <w:rFonts w:ascii="ＭＳ 明朝" w:eastAsia="ＭＳ 明朝" w:hAnsi="ＭＳ 明朝" w:cs="ＭＳ 明朝"/>
                      <w:spacing w:val="6"/>
                      <w:kern w:val="0"/>
                      <w:szCs w:val="21"/>
                    </w:rPr>
                  </w:pPr>
                </w:p>
                <w:p w14:paraId="088FAACD"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（補足）</w:t>
                  </w:r>
                </w:p>
                <w:p w14:paraId="0A9820D7"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 xml:space="preserve">　一部電子化によるワークフロー申請を実施しているが、完全電子化により申請者がフリーロケーションで申請手続きが行え、過去データの活用により間接業務の負担を軽減</w:t>
                  </w:r>
                  <w:r>
                    <w:rPr>
                      <w:rFonts w:ascii="ＭＳ 明朝" w:eastAsia="ＭＳ 明朝" w:hAnsi="ＭＳ 明朝" w:cs="ＭＳ 明朝" w:hint="eastAsia"/>
                      <w:spacing w:val="6"/>
                      <w:kern w:val="0"/>
                      <w:szCs w:val="21"/>
                    </w:rPr>
                    <w:t>。またＴＶ会議やＺＯＯＭ</w:t>
                  </w:r>
                  <w:r w:rsidRPr="00031F0C">
                    <w:rPr>
                      <w:rFonts w:ascii="ＭＳ 明朝" w:eastAsia="ＭＳ 明朝" w:hAnsi="ＭＳ 明朝" w:cs="ＭＳ 明朝" w:hint="eastAsia"/>
                      <w:spacing w:val="6"/>
                      <w:kern w:val="0"/>
                      <w:szCs w:val="21"/>
                    </w:rPr>
                    <w:t>を通じて</w:t>
                  </w:r>
                  <w:r>
                    <w:rPr>
                      <w:rFonts w:ascii="ＭＳ 明朝" w:eastAsia="ＭＳ 明朝" w:hAnsi="ＭＳ 明朝" w:cs="ＭＳ 明朝" w:hint="eastAsia"/>
                      <w:spacing w:val="6"/>
                      <w:kern w:val="0"/>
                      <w:szCs w:val="21"/>
                    </w:rPr>
                    <w:t>コミュニケーション手段を拡充し、削減した時間を</w:t>
                  </w:r>
                  <w:r w:rsidRPr="00031F0C">
                    <w:rPr>
                      <w:rFonts w:ascii="ＭＳ 明朝" w:eastAsia="ＭＳ 明朝" w:hAnsi="ＭＳ 明朝" w:cs="ＭＳ 明朝" w:hint="eastAsia"/>
                      <w:spacing w:val="6"/>
                      <w:kern w:val="0"/>
                      <w:szCs w:val="21"/>
                    </w:rPr>
                    <w:t>直接業務での品質向上やお客様提案の時間</w:t>
                  </w:r>
                  <w:r>
                    <w:rPr>
                      <w:rFonts w:ascii="ＭＳ 明朝" w:eastAsia="ＭＳ 明朝" w:hAnsi="ＭＳ 明朝" w:cs="ＭＳ 明朝" w:hint="eastAsia"/>
                      <w:spacing w:val="6"/>
                      <w:kern w:val="0"/>
                      <w:szCs w:val="21"/>
                    </w:rPr>
                    <w:t>に充当。</w:t>
                  </w:r>
                </w:p>
                <w:p w14:paraId="2667A4CD" w14:textId="77777777" w:rsidR="00CA0811"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p>
                <w:p w14:paraId="347E38FC" w14:textId="77777777" w:rsidR="00CA0811" w:rsidRPr="00031F0C"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p>
                <w:p w14:paraId="712A25DC" w14:textId="77777777" w:rsidR="00CA0811"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2.安全品質に磨きをかけて、</w:t>
                  </w:r>
                  <w:r>
                    <w:rPr>
                      <w:rFonts w:ascii="ＭＳ 明朝" w:eastAsia="ＭＳ 明朝" w:hAnsi="ＭＳ 明朝" w:cs="ＭＳ 明朝" w:hint="eastAsia"/>
                      <w:spacing w:val="6"/>
                      <w:kern w:val="0"/>
                      <w:szCs w:val="21"/>
                    </w:rPr>
                    <w:t>ＤＸ</w:t>
                  </w:r>
                  <w:r w:rsidRPr="00031F0C">
                    <w:rPr>
                      <w:rFonts w:ascii="ＭＳ 明朝" w:eastAsia="ＭＳ 明朝" w:hAnsi="ＭＳ 明朝" w:cs="ＭＳ 明朝" w:hint="eastAsia"/>
                      <w:spacing w:val="6"/>
                      <w:kern w:val="0"/>
                      <w:szCs w:val="21"/>
                    </w:rPr>
                    <w:t>を活用して過去の事故、ヒヤリハットを現場ごとにデータベース化し、現場作業の安全確保に活用していきます。</w:t>
                  </w:r>
                </w:p>
                <w:p w14:paraId="78FB5D82"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5E3F3657" w14:textId="77777777" w:rsidR="00CA0811" w:rsidRPr="00031F0C"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（補足）</w:t>
                  </w:r>
                </w:p>
                <w:p w14:paraId="3A149A06"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 xml:space="preserve">　作業実績事例のデータベース化により未経験作業者が事前に作業手順を確認することができ、円滑な作業を遂行</w:t>
                  </w:r>
                </w:p>
                <w:p w14:paraId="2BC50585" w14:textId="77777777" w:rsidR="00CA0811" w:rsidRPr="00031F0C" w:rsidRDefault="00CA0811" w:rsidP="005D30E3">
                  <w:pPr>
                    <w:suppressAutoHyphens/>
                    <w:adjustRightInd w:val="0"/>
                    <w:spacing w:line="238" w:lineRule="exact"/>
                    <w:jc w:val="left"/>
                    <w:textAlignment w:val="center"/>
                    <w:rPr>
                      <w:rFonts w:ascii="ＭＳ 明朝" w:eastAsia="ＭＳ 明朝" w:hAnsi="ＭＳ 明朝" w:cs="ＭＳ 明朝"/>
                      <w:spacing w:val="6"/>
                      <w:kern w:val="0"/>
                      <w:szCs w:val="21"/>
                    </w:rPr>
                  </w:pPr>
                </w:p>
                <w:p w14:paraId="40719556" w14:textId="77777777" w:rsidR="00CA0811"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3.従業員の業務集中や</w:t>
                  </w:r>
                  <w:r w:rsidRPr="00404304">
                    <w:rPr>
                      <w:rFonts w:ascii="ＭＳ 明朝" w:eastAsia="ＭＳ 明朝" w:hAnsi="ＭＳ 明朝" w:cs="ＭＳ 明朝" w:hint="eastAsia"/>
                      <w:spacing w:val="6"/>
                      <w:kern w:val="0"/>
                      <w:szCs w:val="21"/>
                    </w:rPr>
                    <w:t>健康管理</w:t>
                  </w:r>
                  <w:r w:rsidRPr="00031F0C">
                    <w:rPr>
                      <w:rFonts w:ascii="ＭＳ 明朝" w:eastAsia="ＭＳ 明朝" w:hAnsi="ＭＳ 明朝" w:cs="ＭＳ 明朝" w:hint="eastAsia"/>
                      <w:spacing w:val="6"/>
                      <w:kern w:val="0"/>
                      <w:szCs w:val="21"/>
                    </w:rPr>
                    <w:t>などをＤＸにより環境を改善させて業務効率化と満足度向上を図り、取引先への更なるサービスの向上と新しい提案に経営資源を振り向けていきます。</w:t>
                  </w:r>
                </w:p>
                <w:p w14:paraId="607ACBCC"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61E93CDB" w14:textId="77777777" w:rsidR="00CA0811" w:rsidRPr="00031F0C" w:rsidRDefault="00CA0811" w:rsidP="00CA0811">
                  <w:pPr>
                    <w:suppressAutoHyphens/>
                    <w:adjustRightInd w:val="0"/>
                    <w:spacing w:line="238" w:lineRule="exact"/>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（補足）</w:t>
                  </w:r>
                </w:p>
                <w:p w14:paraId="4BD07F0A" w14:textId="77777777"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 xml:space="preserve">　ＴＥＡＭＳ</w:t>
                  </w:r>
                  <w:r w:rsidRPr="00031F0C">
                    <w:rPr>
                      <w:rFonts w:ascii="ＭＳ 明朝" w:eastAsia="ＭＳ 明朝" w:hAnsi="ＭＳ 明朝" w:cs="ＭＳ 明朝"/>
                      <w:spacing w:val="6"/>
                      <w:kern w:val="0"/>
                      <w:szCs w:val="21"/>
                    </w:rPr>
                    <w:t>の</w:t>
                  </w:r>
                  <w:r w:rsidRPr="00031F0C">
                    <w:rPr>
                      <w:rFonts w:ascii="ＭＳ 明朝" w:eastAsia="ＭＳ 明朝" w:hAnsi="ＭＳ 明朝" w:cs="ＭＳ 明朝" w:hint="eastAsia"/>
                      <w:spacing w:val="6"/>
                      <w:kern w:val="0"/>
                      <w:szCs w:val="21"/>
                    </w:rPr>
                    <w:t>ＳＭＳ</w:t>
                  </w:r>
                  <w:r w:rsidRPr="00031F0C">
                    <w:rPr>
                      <w:rFonts w:ascii="ＭＳ 明朝" w:eastAsia="ＭＳ 明朝" w:hAnsi="ＭＳ 明朝" w:cs="ＭＳ 明朝"/>
                      <w:spacing w:val="6"/>
                      <w:kern w:val="0"/>
                      <w:szCs w:val="21"/>
                    </w:rPr>
                    <w:t>機能</w:t>
                  </w:r>
                  <w:r w:rsidRPr="00031F0C">
                    <w:rPr>
                      <w:rFonts w:ascii="ＭＳ 明朝" w:eastAsia="ＭＳ 明朝" w:hAnsi="ＭＳ 明朝" w:cs="ＭＳ 明朝" w:hint="eastAsia"/>
                      <w:spacing w:val="6"/>
                      <w:kern w:val="0"/>
                      <w:szCs w:val="21"/>
                    </w:rPr>
                    <w:t>の</w:t>
                  </w:r>
                  <w:r w:rsidRPr="00031F0C">
                    <w:rPr>
                      <w:rFonts w:ascii="ＭＳ 明朝" w:eastAsia="ＭＳ 明朝" w:hAnsi="ＭＳ 明朝" w:cs="ＭＳ 明朝"/>
                      <w:spacing w:val="6"/>
                      <w:kern w:val="0"/>
                      <w:szCs w:val="21"/>
                    </w:rPr>
                    <w:t>活用により、</w:t>
                  </w:r>
                  <w:r w:rsidRPr="00031F0C">
                    <w:rPr>
                      <w:rFonts w:ascii="ＭＳ 明朝" w:eastAsia="ＭＳ 明朝" w:hAnsi="ＭＳ 明朝" w:cs="ＭＳ 明朝" w:hint="eastAsia"/>
                      <w:spacing w:val="6"/>
                      <w:kern w:val="0"/>
                      <w:szCs w:val="21"/>
                    </w:rPr>
                    <w:t>課および作業グループ単位で作業進捗状況や問題発生時における解決策のデータ共有が可能となり、業務効率化と満足度向上を図り取引先への更なるサービスの向上と新しい提案に経営資源を集約。</w:t>
                  </w:r>
                </w:p>
                <w:p w14:paraId="18A6888A" w14:textId="62E0986E" w:rsidR="00CA0811" w:rsidRPr="00031F0C" w:rsidRDefault="00CA0811"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031F0C">
                    <w:rPr>
                      <w:rFonts w:ascii="ＭＳ 明朝" w:eastAsia="ＭＳ 明朝" w:hAnsi="ＭＳ 明朝" w:cs="ＭＳ 明朝" w:hint="eastAsia"/>
                      <w:spacing w:val="6"/>
                      <w:kern w:val="0"/>
                      <w:szCs w:val="21"/>
                    </w:rPr>
                    <w:t xml:space="preserve">　</w:t>
                  </w:r>
                  <w:r w:rsidRPr="00404304">
                    <w:rPr>
                      <w:rFonts w:ascii="ＭＳ 明朝" w:eastAsia="ＭＳ 明朝" w:hAnsi="ＭＳ 明朝" w:cs="ＭＳ 明朝" w:hint="eastAsia"/>
                      <w:spacing w:val="6"/>
                      <w:kern w:val="0"/>
                      <w:szCs w:val="21"/>
                    </w:rPr>
                    <w:t>また、日々の各個人の健康状態データも</w:t>
                  </w:r>
                  <w:r w:rsidR="00404304" w:rsidRPr="00404304">
                    <w:rPr>
                      <w:rFonts w:ascii="ＭＳ 明朝" w:eastAsia="ＭＳ 明朝" w:hAnsi="ＭＳ 明朝" w:cs="ＭＳ 明朝" w:hint="eastAsia"/>
                      <w:spacing w:val="6"/>
                      <w:kern w:val="0"/>
                      <w:szCs w:val="21"/>
                    </w:rPr>
                    <w:t>ＳＭＳ</w:t>
                  </w:r>
                  <w:r w:rsidRPr="00404304">
                    <w:rPr>
                      <w:rFonts w:ascii="ＭＳ 明朝" w:eastAsia="ＭＳ 明朝" w:hAnsi="ＭＳ 明朝" w:cs="ＭＳ 明朝" w:hint="eastAsia"/>
                      <w:spacing w:val="6"/>
                      <w:kern w:val="0"/>
                      <w:szCs w:val="21"/>
                    </w:rPr>
                    <w:t>機能で共有する事により不測時の人員調整等を的確に実施。</w:t>
                  </w:r>
                </w:p>
                <w:p w14:paraId="47D0CACF" w14:textId="73319D8F" w:rsidR="00CA0811" w:rsidRPr="008B606F" w:rsidRDefault="00404304" w:rsidP="00CA0811">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8B606F">
                    <w:rPr>
                      <w:rFonts w:ascii="ＭＳ 明朝" w:eastAsia="ＭＳ 明朝" w:hAnsi="ＭＳ 明朝" w:cs="ＭＳ 明朝" w:hint="eastAsia"/>
                      <w:spacing w:val="6"/>
                      <w:kern w:val="0"/>
                      <w:szCs w:val="21"/>
                    </w:rPr>
                    <w:t>併せて福利厚生代行サービスに付随する健康サポート</w:t>
                  </w:r>
                </w:p>
                <w:p w14:paraId="0848987C" w14:textId="693CE4C9" w:rsidR="00CA0811" w:rsidRPr="00E577BF" w:rsidRDefault="005D30E3" w:rsidP="005D30E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B606F">
                    <w:rPr>
                      <w:rFonts w:ascii="ＭＳ 明朝" w:eastAsia="ＭＳ 明朝" w:hAnsi="ＭＳ 明朝" w:cs="ＭＳ 明朝" w:hint="eastAsia"/>
                      <w:spacing w:val="6"/>
                      <w:kern w:val="0"/>
                      <w:szCs w:val="21"/>
                    </w:rPr>
                    <w:t xml:space="preserve">　アプリの装備推奨を通じて毎日の生活状況をＡＩアシスタントのスコアリングにより各社員が認識。</w:t>
                  </w:r>
                </w:p>
              </w:tc>
            </w:tr>
            <w:tr w:rsidR="00CA0811" w:rsidRPr="00E577BF" w14:paraId="20047B99" w14:textId="77777777" w:rsidTr="00F5566D">
              <w:trPr>
                <w:trHeight w:val="697"/>
              </w:trPr>
              <w:tc>
                <w:tcPr>
                  <w:tcW w:w="2600" w:type="dxa"/>
                  <w:shd w:val="clear" w:color="auto" w:fill="auto"/>
                </w:tcPr>
                <w:p w14:paraId="1BDE20EC" w14:textId="77777777" w:rsidR="00CA0811" w:rsidRPr="00E577BF" w:rsidRDefault="00CA0811" w:rsidP="00CA08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A26F22C" w14:textId="77777777" w:rsidR="00CA0811" w:rsidRDefault="00CA0811" w:rsidP="00CA0811">
                  <w:pPr>
                    <w:suppressAutoHyphens/>
                    <w:kinsoku w:val="0"/>
                    <w:overflowPunct w:val="0"/>
                    <w:adjustRightInd w:val="0"/>
                    <w:spacing w:line="238" w:lineRule="exact"/>
                    <w:ind w:firstLineChars="50" w:firstLine="111"/>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本公表内容は当社のトップマネジメントによる所定の手続きにより承認された方針に基づき作成されています。</w:t>
                  </w:r>
                </w:p>
                <w:p w14:paraId="5FD596BB" w14:textId="40CF1B6D" w:rsidR="00CA0811" w:rsidRPr="00E577BF" w:rsidRDefault="00CA0811" w:rsidP="00CA0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6275">
                    <w:rPr>
                      <w:rFonts w:ascii="ＭＳ 明朝" w:eastAsia="ＭＳ 明朝" w:hAnsi="ＭＳ 明朝" w:cs="ＭＳ 明朝"/>
                      <w:spacing w:val="6"/>
                      <w:kern w:val="0"/>
                      <w:szCs w:val="21"/>
                    </w:rPr>
                    <w:t>202</w:t>
                  </w:r>
                  <w:r w:rsidR="00C16275">
                    <w:rPr>
                      <w:rFonts w:ascii="ＭＳ 明朝" w:eastAsia="ＭＳ 明朝" w:hAnsi="ＭＳ 明朝" w:cs="ＭＳ 明朝" w:hint="eastAsia"/>
                      <w:spacing w:val="6"/>
                      <w:kern w:val="0"/>
                      <w:szCs w:val="21"/>
                    </w:rPr>
                    <w:t>3年2月28日および</w:t>
                  </w: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5年5月</w:t>
                  </w:r>
                  <w:r w:rsidR="005D30E3">
                    <w:rPr>
                      <w:rFonts w:ascii="ＭＳ 明朝" w:eastAsia="ＭＳ 明朝" w:hAnsi="ＭＳ 明朝" w:cs="ＭＳ 明朝" w:hint="eastAsia"/>
                      <w:spacing w:val="6"/>
                      <w:kern w:val="0"/>
                      <w:szCs w:val="21"/>
                    </w:rPr>
                    <w:t>2</w:t>
                  </w:r>
                  <w:r w:rsidR="008B606F">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日開催　臨時取締役会にて承認済み)</w:t>
                  </w:r>
                </w:p>
              </w:tc>
            </w:tr>
          </w:tbl>
          <w:p w14:paraId="6706532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C6B5B5" w14:textId="77777777" w:rsidR="005D30E3" w:rsidRPr="00E577BF" w:rsidRDefault="005D30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057769" w14:textId="77777777" w:rsidR="00AF4A69" w:rsidRPr="007429D5"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当社ＨＰ「ＤＸ推進」</w:t>
                  </w:r>
                  <w:r>
                    <w:rPr>
                      <w:rFonts w:ascii="ＭＳ 明朝" w:eastAsia="ＭＳ 明朝" w:hAnsi="ＭＳ 明朝" w:cs="ＭＳ 明朝" w:hint="eastAsia"/>
                      <w:spacing w:val="6"/>
                      <w:kern w:val="0"/>
                      <w:szCs w:val="21"/>
                    </w:rPr>
                    <w:t xml:space="preserve">　</w:t>
                  </w:r>
                </w:p>
                <w:p w14:paraId="1BC2FB65" w14:textId="77777777" w:rsidR="00AF4A69"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12"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p>
                <w:p w14:paraId="22331C19" w14:textId="77777777" w:rsidR="00AF4A69"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ＤＸ推進への体制１・２</w:t>
                  </w:r>
                </w:p>
                <w:p w14:paraId="1DC9ACB9" w14:textId="77777777" w:rsidR="00AF4A69" w:rsidRPr="00E977F1"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977F1">
                    <w:rPr>
                      <w:rFonts w:ascii="ＭＳ 明朝" w:eastAsia="ＭＳ 明朝" w:hAnsi="ＭＳ 明朝" w:cs="ＭＳ 明朝" w:hint="eastAsia"/>
                      <w:spacing w:val="6"/>
                      <w:kern w:val="0"/>
                      <w:szCs w:val="21"/>
                    </w:rPr>
                    <w:t>ＤＸ推進の方策（5項・８項）</w:t>
                  </w:r>
                </w:p>
                <w:p w14:paraId="47D9F1D0" w14:textId="55C4AD92"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7F1">
                    <w:rPr>
                      <w:rFonts w:ascii="ＭＳ 明朝" w:eastAsia="ＭＳ 明朝" w:hAnsi="ＭＳ 明朝" w:cs="ＭＳ 明朝" w:hint="eastAsia"/>
                      <w:spacing w:val="6"/>
                      <w:kern w:val="0"/>
                      <w:szCs w:val="21"/>
                    </w:rPr>
                    <w:t>ＤＸ推進のための指標</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110334" w14:textId="77777777" w:rsidR="00AF4A69"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ＤＸ推進体制については社内及び対外的に</w:t>
                  </w:r>
                  <w:r>
                    <w:rPr>
                      <w:rFonts w:ascii="ＭＳ 明朝" w:eastAsia="ＭＳ 明朝" w:hAnsi="ＭＳ 明朝" w:cs="ＭＳ 明朝" w:hint="eastAsia"/>
                      <w:spacing w:val="6"/>
                      <w:kern w:val="0"/>
                      <w:szCs w:val="21"/>
                    </w:rPr>
                    <w:t>ＤＸ</w:t>
                  </w:r>
                  <w:r w:rsidRPr="007429D5">
                    <w:rPr>
                      <w:rFonts w:ascii="ＭＳ 明朝" w:eastAsia="ＭＳ 明朝" w:hAnsi="ＭＳ 明朝" w:cs="ＭＳ 明朝" w:hint="eastAsia"/>
                      <w:spacing w:val="6"/>
                      <w:kern w:val="0"/>
                      <w:szCs w:val="21"/>
                    </w:rPr>
                    <w:t>化を進めるため</w:t>
                  </w:r>
                  <w:r>
                    <w:rPr>
                      <w:rFonts w:ascii="ＭＳ 明朝" w:eastAsia="ＭＳ 明朝" w:hAnsi="ＭＳ 明朝" w:cs="ＭＳ 明朝" w:hint="eastAsia"/>
                      <w:spacing w:val="6"/>
                      <w:kern w:val="0"/>
                      <w:szCs w:val="21"/>
                    </w:rPr>
                    <w:t>に</w:t>
                  </w:r>
                  <w:r w:rsidRPr="007429D5">
                    <w:rPr>
                      <w:rFonts w:ascii="ＭＳ 明朝" w:eastAsia="ＭＳ 明朝" w:hAnsi="ＭＳ 明朝" w:cs="ＭＳ 明朝" w:hint="eastAsia"/>
                      <w:spacing w:val="6"/>
                      <w:kern w:val="0"/>
                      <w:szCs w:val="21"/>
                    </w:rPr>
                    <w:t>現状問題点の提議やその改善の為のシステム構築やツール導入を</w:t>
                  </w:r>
                  <w:r>
                    <w:rPr>
                      <w:rFonts w:ascii="ＭＳ 明朝" w:eastAsia="ＭＳ 明朝" w:hAnsi="ＭＳ 明朝" w:cs="ＭＳ 明朝" w:hint="eastAsia"/>
                      <w:spacing w:val="6"/>
                      <w:kern w:val="0"/>
                      <w:szCs w:val="21"/>
                    </w:rPr>
                    <w:t>実行していく</w:t>
                  </w:r>
                  <w:r w:rsidRPr="007429D5">
                    <w:rPr>
                      <w:rFonts w:ascii="ＭＳ 明朝" w:eastAsia="ＭＳ 明朝" w:hAnsi="ＭＳ 明朝" w:cs="ＭＳ 明朝" w:hint="eastAsia"/>
                      <w:spacing w:val="6"/>
                      <w:kern w:val="0"/>
                      <w:szCs w:val="21"/>
                    </w:rPr>
                    <w:t>取締役会直轄のＤＸ推進事務局を</w:t>
                  </w:r>
                  <w:r>
                    <w:rPr>
                      <w:rFonts w:ascii="ＭＳ 明朝" w:eastAsia="ＭＳ 明朝" w:hAnsi="ＭＳ 明朝" w:cs="ＭＳ 明朝" w:hint="eastAsia"/>
                      <w:spacing w:val="6"/>
                      <w:kern w:val="0"/>
                      <w:szCs w:val="21"/>
                    </w:rPr>
                    <w:t>設置しました</w:t>
                  </w:r>
                  <w:r w:rsidRPr="007429D5">
                    <w:rPr>
                      <w:rFonts w:ascii="ＭＳ 明朝" w:eastAsia="ＭＳ 明朝" w:hAnsi="ＭＳ 明朝" w:cs="ＭＳ 明朝" w:hint="eastAsia"/>
                      <w:spacing w:val="6"/>
                      <w:kern w:val="0"/>
                      <w:szCs w:val="21"/>
                    </w:rPr>
                    <w:t>。</w:t>
                  </w:r>
                </w:p>
                <w:p w14:paraId="0AB4BE22" w14:textId="77777777" w:rsidR="00AF4A69" w:rsidRPr="001E690C"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90C">
                    <w:rPr>
                      <w:rFonts w:ascii="ＭＳ 明朝" w:eastAsia="ＭＳ 明朝" w:hAnsi="ＭＳ 明朝" w:cs="ＭＳ 明朝" w:hint="eastAsia"/>
                      <w:spacing w:val="6"/>
                      <w:kern w:val="0"/>
                      <w:szCs w:val="21"/>
                    </w:rPr>
                    <w:t>また、</w:t>
                  </w:r>
                  <w:r w:rsidRPr="001E690C">
                    <w:rPr>
                      <w:rFonts w:ascii="ＭＳ 明朝" w:eastAsia="ＭＳ 明朝" w:hAnsi="ＭＳ 明朝" w:cs="ＭＳ 明朝" w:hint="eastAsia"/>
                      <w:spacing w:val="6"/>
                      <w:szCs w:val="21"/>
                    </w:rPr>
                    <w:t>設置したＤＸ推進プロジェクトの活動を、品質・</w:t>
                  </w:r>
                  <w:r w:rsidRPr="005D30E3">
                    <w:rPr>
                      <w:rFonts w:ascii="ＭＳ 明朝" w:eastAsia="ＭＳ 明朝" w:hAnsi="ＭＳ 明朝" w:cs="ＭＳ 明朝" w:hint="eastAsia"/>
                      <w:spacing w:val="6"/>
                      <w:szCs w:val="21"/>
                    </w:rPr>
                    <w:t>環境</w:t>
                  </w:r>
                  <w:r w:rsidRPr="001E690C">
                    <w:rPr>
                      <w:rFonts w:ascii="ＭＳ 明朝" w:eastAsia="ＭＳ 明朝" w:hAnsi="ＭＳ 明朝" w:cs="ＭＳ 明朝" w:hint="eastAsia"/>
                      <w:spacing w:val="6"/>
                      <w:szCs w:val="21"/>
                    </w:rPr>
                    <w:t>・情報セキュリティのＩＳＯマネジメントシステムに組み入れて</w:t>
                  </w:r>
                  <w:r w:rsidRPr="001E690C">
                    <w:rPr>
                      <w:rFonts w:ascii="ＭＳ 明朝" w:eastAsia="ＭＳ 明朝" w:hAnsi="ＭＳ 明朝" w:cs="ＭＳ 明朝" w:hint="eastAsia"/>
                      <w:spacing w:val="6"/>
                      <w:kern w:val="0"/>
                      <w:szCs w:val="21"/>
                    </w:rPr>
                    <w:t>ＤＸ化の目標設定・活動内容の具体化を計画するとともにマネジメントレビューによる新規提案・見直しと継続的な改善・成長を促進します。</w:t>
                  </w:r>
                </w:p>
                <w:p w14:paraId="52EEC277" w14:textId="77777777" w:rsidR="00AF4A69"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90C">
                    <w:rPr>
                      <w:rFonts w:ascii="ＭＳ 明朝" w:eastAsia="ＭＳ 明朝" w:hAnsi="ＭＳ 明朝" w:cs="ＭＳ 明朝" w:hint="eastAsia"/>
                      <w:spacing w:val="6"/>
                      <w:kern w:val="0"/>
                      <w:szCs w:val="21"/>
                    </w:rPr>
                    <w:t>これらの体制を基礎としデジタル人材の育成・確保を目的に従業員のＩＴやＤＸに対する</w:t>
                  </w:r>
                  <w:r w:rsidRPr="00652235">
                    <w:rPr>
                      <w:rFonts w:ascii="ＭＳ 明朝" w:eastAsia="ＭＳ 明朝" w:hAnsi="ＭＳ 明朝" w:cs="ＭＳ 明朝" w:hint="eastAsia"/>
                      <w:spacing w:val="6"/>
                      <w:kern w:val="0"/>
                      <w:szCs w:val="21"/>
                    </w:rPr>
                    <w:t>知識とスキルを向上させるため、研修プログラムの充実を図ると共に情報処理技術やベンダー技術認定・クラウド系認定資格の資格取得奨励により</w:t>
                  </w:r>
                  <w:r>
                    <w:rPr>
                      <w:rFonts w:ascii="ＭＳ 明朝" w:eastAsia="ＭＳ 明朝" w:hAnsi="ＭＳ 明朝" w:cs="ＭＳ 明朝" w:hint="eastAsia"/>
                      <w:spacing w:val="6"/>
                      <w:kern w:val="0"/>
                      <w:szCs w:val="21"/>
                    </w:rPr>
                    <w:t>ＩＴ・ＤＸ</w:t>
                  </w:r>
                  <w:r w:rsidRPr="00652235">
                    <w:rPr>
                      <w:rFonts w:ascii="ＭＳ 明朝" w:eastAsia="ＭＳ 明朝" w:hAnsi="ＭＳ 明朝" w:cs="ＭＳ 明朝" w:hint="eastAsia"/>
                      <w:spacing w:val="6"/>
                      <w:kern w:val="0"/>
                      <w:szCs w:val="21"/>
                    </w:rPr>
                    <w:t>人材を育成</w:t>
                  </w:r>
                  <w:r>
                    <w:rPr>
                      <w:rFonts w:ascii="ＭＳ 明朝" w:eastAsia="ＭＳ 明朝" w:hAnsi="ＭＳ 明朝" w:cs="ＭＳ 明朝" w:hint="eastAsia"/>
                      <w:spacing w:val="6"/>
                      <w:kern w:val="0"/>
                      <w:szCs w:val="21"/>
                    </w:rPr>
                    <w:t>するとともにＩＴ</w:t>
                  </w:r>
                  <w:r w:rsidRPr="0065223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652235">
                    <w:rPr>
                      <w:rFonts w:ascii="ＭＳ 明朝" w:eastAsia="ＭＳ 明朝" w:hAnsi="ＭＳ 明朝" w:cs="ＭＳ 明朝" w:hint="eastAsia"/>
                      <w:spacing w:val="6"/>
                      <w:kern w:val="0"/>
                      <w:szCs w:val="21"/>
                    </w:rPr>
                    <w:t>所管部署の人員を増強</w:t>
                  </w:r>
                  <w:r>
                    <w:rPr>
                      <w:rFonts w:ascii="ＭＳ 明朝" w:eastAsia="ＭＳ 明朝" w:hAnsi="ＭＳ 明朝" w:cs="ＭＳ 明朝" w:hint="eastAsia"/>
                      <w:spacing w:val="6"/>
                      <w:kern w:val="0"/>
                      <w:szCs w:val="21"/>
                    </w:rPr>
                    <w:t>します</w:t>
                  </w:r>
                  <w:r w:rsidRPr="00652235">
                    <w:rPr>
                      <w:rFonts w:ascii="ＭＳ 明朝" w:eastAsia="ＭＳ 明朝" w:hAnsi="ＭＳ 明朝" w:cs="ＭＳ 明朝" w:hint="eastAsia"/>
                      <w:spacing w:val="6"/>
                      <w:kern w:val="0"/>
                      <w:szCs w:val="21"/>
                    </w:rPr>
                    <w:t>。</w:t>
                  </w:r>
                </w:p>
                <w:p w14:paraId="2CA73E33" w14:textId="0CA39462" w:rsidR="00AF4A69" w:rsidRPr="001E690C" w:rsidRDefault="00AF4A69" w:rsidP="00AF4A69">
                  <w:pPr>
                    <w:widowControl/>
                    <w:autoSpaceDE/>
                    <w:autoSpaceDN/>
                    <w:spacing w:after="105" w:line="240" w:lineRule="auto"/>
                    <w:ind w:firstLineChars="100" w:firstLine="222"/>
                    <w:jc w:val="left"/>
                    <w:outlineLvl w:val="2"/>
                    <w:rPr>
                      <w:rFonts w:ascii="ＭＳ 明朝" w:eastAsia="ＭＳ 明朝" w:hAnsi="ＭＳ 明朝" w:cs="ＭＳ Ｐゴシック"/>
                      <w:spacing w:val="0"/>
                      <w:kern w:val="0"/>
                      <w:szCs w:val="21"/>
                    </w:rPr>
                  </w:pPr>
                  <w:r w:rsidRPr="001E690C">
                    <w:rPr>
                      <w:rFonts w:ascii="ＭＳ 明朝" w:eastAsia="ＭＳ 明朝" w:hAnsi="ＭＳ 明朝" w:cs="ＭＳ 明朝" w:hint="eastAsia"/>
                      <w:spacing w:val="6"/>
                      <w:kern w:val="0"/>
                      <w:szCs w:val="21"/>
                    </w:rPr>
                    <w:t>具体的には</w:t>
                  </w:r>
                  <w:r w:rsidRPr="001E690C">
                    <w:rPr>
                      <w:rFonts w:ascii="ＭＳ 明朝" w:eastAsia="ＭＳ 明朝" w:hAnsi="ＭＳ 明朝" w:cs="ＭＳ Ｐゴシック" w:hint="eastAsia"/>
                      <w:spacing w:val="0"/>
                      <w:kern w:val="0"/>
                      <w:szCs w:val="21"/>
                    </w:rPr>
                    <w:t>従業員のＩＴやＤＸに対する知識とスキルを向上させるため、研修プログラムの充実を図ると共に情報処理技術やベンダー技術認定・クラウド系認定資格の資格取得奨励</w:t>
                  </w:r>
                  <w:r w:rsidR="00B86295">
                    <w:rPr>
                      <w:rFonts w:ascii="ＭＳ 明朝" w:eastAsia="ＭＳ 明朝" w:hAnsi="ＭＳ 明朝" w:cs="ＭＳ Ｐゴシック" w:hint="eastAsia"/>
                      <w:spacing w:val="0"/>
                      <w:kern w:val="0"/>
                      <w:szCs w:val="21"/>
                    </w:rPr>
                    <w:t>を実施しています。</w:t>
                  </w:r>
                </w:p>
                <w:p w14:paraId="270A04BE" w14:textId="77777777" w:rsidR="00AF4A69" w:rsidRPr="001E690C" w:rsidRDefault="00AF4A69" w:rsidP="00AF4A69">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Ｐゴシック"/>
                      <w:spacing w:val="0"/>
                      <w:kern w:val="0"/>
                      <w:szCs w:val="21"/>
                    </w:rPr>
                  </w:pPr>
                  <w:r w:rsidRPr="001E690C">
                    <w:rPr>
                      <w:rFonts w:ascii="ＭＳ 明朝" w:eastAsia="ＭＳ 明朝" w:hAnsi="ＭＳ 明朝" w:cs="ＭＳ Ｐゴシック" w:hint="eastAsia"/>
                      <w:spacing w:val="0"/>
                      <w:kern w:val="0"/>
                      <w:szCs w:val="21"/>
                    </w:rPr>
                    <w:t>また、従業員がフリーロケーションで研修や資格取得講座の受講が可能となり、一層のスキル向上を期待するとともに従業員の要望などを反映して資格取得に向けた教育を実施するため、e-Learning・アプリ配信型通信教育を活用した社内研修を導入しました。</w:t>
                  </w:r>
                </w:p>
                <w:p w14:paraId="4664BB2C" w14:textId="77777777" w:rsidR="00AF4A69" w:rsidRPr="001E690C"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更に</w:t>
                  </w:r>
                  <w:r w:rsidRPr="001E690C">
                    <w:rPr>
                      <w:rFonts w:ascii="ＭＳ 明朝" w:eastAsia="ＭＳ 明朝" w:hAnsi="ＭＳ 明朝" w:cs="ＭＳ 明朝" w:hint="eastAsia"/>
                      <w:spacing w:val="6"/>
                      <w:kern w:val="0"/>
                      <w:szCs w:val="21"/>
                    </w:rPr>
                    <w:t>ＤＸを主体的に推進する人材を配置する意味から情報システム部署の人員を増員し継続的に推進する体制を整えます。</w:t>
                  </w:r>
                </w:p>
                <w:p w14:paraId="216D7222" w14:textId="77777777" w:rsidR="00AF4A69" w:rsidRPr="003E49DD" w:rsidRDefault="00AF4A69" w:rsidP="00AF4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3E49DD">
                    <w:rPr>
                      <w:rFonts w:ascii="ＭＳ 明朝" w:eastAsia="ＭＳ 明朝" w:hAnsi="ＭＳ 明朝" w:cs="ＭＳ 明朝" w:hint="eastAsia"/>
                      <w:spacing w:val="6"/>
                      <w:szCs w:val="21"/>
                    </w:rPr>
                    <w:t>・IT系資格取得の奨励</w:t>
                  </w:r>
                </w:p>
                <w:p w14:paraId="7EC05272" w14:textId="6CD6D896" w:rsidR="00AF4A69" w:rsidRPr="003E49DD"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szCs w:val="21"/>
                    </w:rPr>
                  </w:pPr>
                  <w:r w:rsidRPr="003E49DD">
                    <w:rPr>
                      <w:rFonts w:ascii="ＭＳ 明朝" w:eastAsia="ＭＳ 明朝" w:hAnsi="ＭＳ 明朝" w:cs="ＭＳ 明朝" w:hint="eastAsia"/>
                      <w:spacing w:val="6"/>
                      <w:szCs w:val="21"/>
                    </w:rPr>
                    <w:t xml:space="preserve">情報処理技術者等　</w:t>
                  </w:r>
                  <w:r w:rsidR="00A468FB">
                    <w:rPr>
                      <w:rFonts w:ascii="ＭＳ 明朝" w:eastAsia="ＭＳ 明朝" w:hAnsi="ＭＳ 明朝" w:cs="ＭＳ 明朝" w:hint="eastAsia"/>
                      <w:spacing w:val="6"/>
                      <w:szCs w:val="21"/>
                    </w:rPr>
                    <w:t>88</w:t>
                  </w:r>
                  <w:r w:rsidRPr="003E49DD">
                    <w:rPr>
                      <w:rFonts w:ascii="ＭＳ 明朝" w:eastAsia="ＭＳ 明朝" w:hAnsi="ＭＳ 明朝" w:cs="ＭＳ 明朝" w:hint="eastAsia"/>
                      <w:spacing w:val="6"/>
                      <w:szCs w:val="21"/>
                    </w:rPr>
                    <w:t>人</w:t>
                  </w:r>
                  <w:r w:rsidR="002F41B2"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2F41B2" w:rsidRPr="003E49DD">
                    <w:rPr>
                      <w:rFonts w:ascii="ＭＳ 明朝" w:eastAsia="ＭＳ 明朝" w:hAnsi="ＭＳ 明朝" w:cs="ＭＳ 明朝" w:hint="eastAsia"/>
                      <w:spacing w:val="6"/>
                      <w:szCs w:val="21"/>
                    </w:rPr>
                    <w:t>年度)</w:t>
                  </w:r>
                  <w:r w:rsidRPr="003E49DD">
                    <w:rPr>
                      <w:rFonts w:ascii="ＭＳ 明朝" w:eastAsia="ＭＳ 明朝" w:hAnsi="ＭＳ 明朝" w:cs="ＭＳ 明朝" w:hint="eastAsia"/>
                      <w:spacing w:val="6"/>
                      <w:szCs w:val="21"/>
                    </w:rPr>
                    <w:t>→100人</w:t>
                  </w:r>
                  <w:r w:rsidR="002F41B2" w:rsidRPr="003E49DD">
                    <w:rPr>
                      <w:rFonts w:ascii="ＭＳ 明朝" w:eastAsia="ＭＳ 明朝" w:hAnsi="ＭＳ 明朝" w:cs="ＭＳ 明朝" w:hint="eastAsia"/>
                      <w:spacing w:val="6"/>
                      <w:szCs w:val="21"/>
                    </w:rPr>
                    <w:t>(2027年度)</w:t>
                  </w:r>
                </w:p>
                <w:p w14:paraId="3327E649" w14:textId="35BC5C1E" w:rsidR="00AF4A69" w:rsidRPr="003E49DD"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szCs w:val="21"/>
                    </w:rPr>
                  </w:pPr>
                  <w:r w:rsidRPr="003E49DD">
                    <w:rPr>
                      <w:rFonts w:ascii="ＭＳ 明朝" w:eastAsia="ＭＳ 明朝" w:hAnsi="ＭＳ 明朝" w:cs="ＭＳ 明朝" w:hint="eastAsia"/>
                      <w:spacing w:val="6"/>
                      <w:szCs w:val="21"/>
                    </w:rPr>
                    <w:t xml:space="preserve">シスコ技術認定 　 </w:t>
                  </w:r>
                  <w:r w:rsidR="00A468FB">
                    <w:rPr>
                      <w:rFonts w:ascii="ＭＳ 明朝" w:eastAsia="ＭＳ 明朝" w:hAnsi="ＭＳ 明朝" w:cs="ＭＳ 明朝" w:hint="eastAsia"/>
                      <w:spacing w:val="6"/>
                      <w:szCs w:val="21"/>
                    </w:rPr>
                    <w:t>30</w:t>
                  </w:r>
                  <w:r w:rsidRPr="003E49DD">
                    <w:rPr>
                      <w:rFonts w:ascii="ＭＳ 明朝" w:eastAsia="ＭＳ 明朝" w:hAnsi="ＭＳ 明朝" w:cs="ＭＳ 明朝" w:hint="eastAsia"/>
                      <w:spacing w:val="6"/>
                      <w:szCs w:val="21"/>
                    </w:rPr>
                    <w:t>人</w:t>
                  </w:r>
                  <w:r w:rsidR="002F41B2"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2F41B2" w:rsidRPr="003E49DD">
                    <w:rPr>
                      <w:rFonts w:ascii="ＭＳ 明朝" w:eastAsia="ＭＳ 明朝" w:hAnsi="ＭＳ 明朝" w:cs="ＭＳ 明朝" w:hint="eastAsia"/>
                      <w:spacing w:val="6"/>
                      <w:szCs w:val="21"/>
                    </w:rPr>
                    <w:t>年度)</w:t>
                  </w:r>
                  <w:r w:rsidRPr="003E49DD">
                    <w:rPr>
                      <w:rFonts w:ascii="ＭＳ 明朝" w:eastAsia="ＭＳ 明朝" w:hAnsi="ＭＳ 明朝" w:cs="ＭＳ 明朝" w:hint="eastAsia"/>
                      <w:spacing w:val="6"/>
                      <w:szCs w:val="21"/>
                    </w:rPr>
                    <w:t>→50人</w:t>
                  </w:r>
                  <w:r w:rsidR="002F41B2" w:rsidRPr="003E49DD">
                    <w:rPr>
                      <w:rFonts w:ascii="ＭＳ 明朝" w:eastAsia="ＭＳ 明朝" w:hAnsi="ＭＳ 明朝" w:cs="ＭＳ 明朝" w:hint="eastAsia"/>
                      <w:spacing w:val="6"/>
                      <w:szCs w:val="21"/>
                    </w:rPr>
                    <w:t>(2027年度)</w:t>
                  </w:r>
                </w:p>
                <w:p w14:paraId="1CBA5690" w14:textId="55E7694C" w:rsidR="00AF4A69" w:rsidRPr="003E49DD" w:rsidRDefault="00AF4A69" w:rsidP="002F41B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szCs w:val="21"/>
                    </w:rPr>
                  </w:pPr>
                  <w:r w:rsidRPr="003E49DD">
                    <w:rPr>
                      <w:rFonts w:ascii="ＭＳ 明朝" w:eastAsia="ＭＳ 明朝" w:hAnsi="ＭＳ 明朝" w:cs="ＭＳ 明朝" w:hint="eastAsia"/>
                      <w:spacing w:val="6"/>
                      <w:szCs w:val="21"/>
                    </w:rPr>
                    <w:t>クラウド系認定資格</w:t>
                  </w:r>
                  <w:r w:rsidR="002F41B2" w:rsidRPr="003E49DD">
                    <w:rPr>
                      <w:rFonts w:ascii="ＭＳ 明朝" w:eastAsia="ＭＳ 明朝" w:hAnsi="ＭＳ 明朝" w:cs="ＭＳ 明朝" w:hint="eastAsia"/>
                      <w:spacing w:val="6"/>
                      <w:szCs w:val="21"/>
                    </w:rPr>
                    <w:t xml:space="preserve"> </w:t>
                  </w:r>
                  <w:r w:rsidR="00A468FB">
                    <w:rPr>
                      <w:rFonts w:ascii="ＭＳ 明朝" w:eastAsia="ＭＳ 明朝" w:hAnsi="ＭＳ 明朝" w:cs="ＭＳ 明朝" w:hint="eastAsia"/>
                      <w:spacing w:val="6"/>
                      <w:szCs w:val="21"/>
                    </w:rPr>
                    <w:t>1</w:t>
                  </w:r>
                  <w:r w:rsidRPr="003E49DD">
                    <w:rPr>
                      <w:rFonts w:ascii="ＭＳ 明朝" w:eastAsia="ＭＳ 明朝" w:hAnsi="ＭＳ 明朝" w:cs="ＭＳ 明朝" w:hint="eastAsia"/>
                      <w:spacing w:val="6"/>
                      <w:szCs w:val="21"/>
                    </w:rPr>
                    <w:t>人</w:t>
                  </w:r>
                  <w:r w:rsidR="002F41B2"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2F41B2" w:rsidRPr="003E49DD">
                    <w:rPr>
                      <w:rFonts w:ascii="ＭＳ 明朝" w:eastAsia="ＭＳ 明朝" w:hAnsi="ＭＳ 明朝" w:cs="ＭＳ 明朝" w:hint="eastAsia"/>
                      <w:spacing w:val="6"/>
                      <w:szCs w:val="21"/>
                    </w:rPr>
                    <w:t>年度)→</w:t>
                  </w:r>
                  <w:r w:rsidR="00081B56" w:rsidRPr="003E49DD">
                    <w:rPr>
                      <w:rFonts w:ascii="ＭＳ 明朝" w:eastAsia="ＭＳ 明朝" w:hAnsi="ＭＳ 明朝" w:cs="ＭＳ 明朝" w:hint="eastAsia"/>
                      <w:spacing w:val="6"/>
                      <w:szCs w:val="21"/>
                    </w:rPr>
                    <w:t>20</w:t>
                  </w:r>
                  <w:r w:rsidR="002F41B2" w:rsidRPr="003E49DD">
                    <w:rPr>
                      <w:rFonts w:ascii="ＭＳ 明朝" w:eastAsia="ＭＳ 明朝" w:hAnsi="ＭＳ 明朝" w:cs="ＭＳ 明朝" w:hint="eastAsia"/>
                      <w:spacing w:val="6"/>
                      <w:szCs w:val="21"/>
                    </w:rPr>
                    <w:t>人(2027年度)</w:t>
                  </w:r>
                  <w:r w:rsidRPr="003E49DD">
                    <w:rPr>
                      <w:rFonts w:ascii="ＭＳ 明朝" w:eastAsia="ＭＳ 明朝" w:hAnsi="ＭＳ 明朝" w:cs="ＭＳ 明朝" w:hint="eastAsia"/>
                      <w:spacing w:val="6"/>
                      <w:szCs w:val="21"/>
                    </w:rPr>
                    <w:t xml:space="preserve">　</w:t>
                  </w:r>
                </w:p>
                <w:p w14:paraId="1A4D90BF" w14:textId="4BF88D66" w:rsidR="00834883" w:rsidRPr="003E49DD"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3E49DD">
                    <w:rPr>
                      <w:rFonts w:ascii="ＭＳ 明朝" w:eastAsia="ＭＳ 明朝" w:hAnsi="ＭＳ 明朝" w:cs="ＭＳ 明朝" w:hint="eastAsia"/>
                      <w:spacing w:val="6"/>
                      <w:szCs w:val="21"/>
                    </w:rPr>
                    <w:t>・情報</w:t>
                  </w:r>
                  <w:r w:rsidR="00834883" w:rsidRPr="003E49DD">
                    <w:rPr>
                      <w:rFonts w:ascii="ＭＳ 明朝" w:eastAsia="ＭＳ 明朝" w:hAnsi="ＭＳ 明朝" w:cs="ＭＳ 明朝" w:hint="eastAsia"/>
                      <w:spacing w:val="6"/>
                      <w:szCs w:val="21"/>
                    </w:rPr>
                    <w:t>システム</w:t>
                  </w:r>
                  <w:r w:rsidRPr="003E49DD">
                    <w:rPr>
                      <w:rFonts w:ascii="ＭＳ 明朝" w:eastAsia="ＭＳ 明朝" w:hAnsi="ＭＳ 明朝" w:cs="ＭＳ 明朝" w:hint="eastAsia"/>
                      <w:spacing w:val="6"/>
                      <w:szCs w:val="21"/>
                    </w:rPr>
                    <w:t>部門の増員</w:t>
                  </w:r>
                  <w:r w:rsidR="002F41B2" w:rsidRPr="003E49DD">
                    <w:rPr>
                      <w:rFonts w:ascii="ＭＳ 明朝" w:eastAsia="ＭＳ 明朝" w:hAnsi="ＭＳ 明朝" w:cs="ＭＳ 明朝" w:hint="eastAsia"/>
                      <w:spacing w:val="6"/>
                      <w:szCs w:val="21"/>
                    </w:rPr>
                    <w:t xml:space="preserve"> </w:t>
                  </w:r>
                </w:p>
                <w:p w14:paraId="310CB9CA" w14:textId="617D49B3" w:rsidR="00D1302E" w:rsidRPr="00E577BF" w:rsidRDefault="00AF4A69" w:rsidP="008348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szCs w:val="21"/>
                    </w:rPr>
                    <w:t>6人</w:t>
                  </w:r>
                  <w:r w:rsidR="002F41B2"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2F41B2" w:rsidRPr="003E49DD">
                    <w:rPr>
                      <w:rFonts w:ascii="ＭＳ 明朝" w:eastAsia="ＭＳ 明朝" w:hAnsi="ＭＳ 明朝" w:cs="ＭＳ 明朝" w:hint="eastAsia"/>
                      <w:spacing w:val="6"/>
                      <w:szCs w:val="21"/>
                    </w:rPr>
                    <w:t>年度)→10人(2027年度)</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3DB916C" w14:textId="77777777" w:rsidR="00AF4A69" w:rsidRPr="007429D5"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　「ＤＸ推進」</w:t>
                  </w:r>
                  <w:r>
                    <w:rPr>
                      <w:rFonts w:ascii="ＭＳ 明朝" w:eastAsia="ＭＳ 明朝" w:hAnsi="ＭＳ 明朝" w:cs="ＭＳ 明朝" w:hint="eastAsia"/>
                      <w:spacing w:val="6"/>
                      <w:kern w:val="0"/>
                      <w:szCs w:val="21"/>
                    </w:rPr>
                    <w:t xml:space="preserve">　</w:t>
                  </w:r>
                </w:p>
                <w:p w14:paraId="3966927C" w14:textId="77777777" w:rsidR="00AF4A69"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13"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p>
                <w:p w14:paraId="603C1BDA" w14:textId="105409D4"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ＤＸ推進の方策　</w:t>
                  </w:r>
                  <w:r w:rsidRPr="00E977F1">
                    <w:rPr>
                      <w:rFonts w:ascii="ＭＳ 明朝" w:eastAsia="ＭＳ 明朝" w:hAnsi="ＭＳ 明朝" w:cs="ＭＳ 明朝" w:hint="eastAsia"/>
                      <w:spacing w:val="6"/>
                      <w:kern w:val="0"/>
                      <w:szCs w:val="21"/>
                    </w:rPr>
                    <w:t>(３項・４項)</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DFA7EA8" w14:textId="77777777" w:rsidR="00AF4A69"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最新の情報処理技術を活用するための環境整備</w:t>
                  </w:r>
                  <w:r>
                    <w:rPr>
                      <w:rFonts w:ascii="ＭＳ 明朝" w:eastAsia="ＭＳ 明朝" w:hAnsi="ＭＳ 明朝" w:cs="ＭＳ 明朝" w:hint="eastAsia"/>
                      <w:spacing w:val="6"/>
                      <w:kern w:val="0"/>
                      <w:szCs w:val="21"/>
                    </w:rPr>
                    <w:t>のうち組織対応としては</w:t>
                  </w:r>
                  <w:r w:rsidRPr="00D80DC8">
                    <w:rPr>
                      <w:rFonts w:ascii="ＭＳ 明朝" w:eastAsia="ＭＳ 明朝" w:hAnsi="ＭＳ 明朝" w:cs="ＭＳ 明朝" w:hint="eastAsia"/>
                      <w:spacing w:val="6"/>
                      <w:kern w:val="0"/>
                      <w:szCs w:val="21"/>
                    </w:rPr>
                    <w:t>取締役会直轄の</w:t>
                  </w:r>
                  <w:r>
                    <w:rPr>
                      <w:rFonts w:ascii="ＭＳ 明朝" w:eastAsia="ＭＳ 明朝" w:hAnsi="ＭＳ 明朝" w:cs="ＭＳ 明朝" w:hint="eastAsia"/>
                      <w:spacing w:val="6"/>
                      <w:kern w:val="0"/>
                      <w:szCs w:val="21"/>
                    </w:rPr>
                    <w:t>ＤＸ推進</w:t>
                  </w:r>
                  <w:r w:rsidRPr="00D80DC8">
                    <w:rPr>
                      <w:rFonts w:ascii="ＭＳ 明朝" w:eastAsia="ＭＳ 明朝" w:hAnsi="ＭＳ 明朝" w:cs="ＭＳ 明朝" w:hint="eastAsia"/>
                      <w:spacing w:val="6"/>
                      <w:kern w:val="0"/>
                      <w:szCs w:val="21"/>
                    </w:rPr>
                    <w:t>事務局を設置</w:t>
                  </w:r>
                  <w:r>
                    <w:rPr>
                      <w:rFonts w:ascii="ＭＳ 明朝" w:eastAsia="ＭＳ 明朝" w:hAnsi="ＭＳ 明朝" w:cs="ＭＳ 明朝" w:hint="eastAsia"/>
                      <w:spacing w:val="6"/>
                      <w:kern w:val="0"/>
                      <w:szCs w:val="21"/>
                    </w:rPr>
                    <w:t>しました。</w:t>
                  </w:r>
                </w:p>
                <w:p w14:paraId="3DD9F389" w14:textId="77777777" w:rsidR="00AF4A69" w:rsidRPr="001E690C"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90C">
                    <w:rPr>
                      <w:rFonts w:ascii="ＭＳ 明朝" w:eastAsia="ＭＳ 明朝" w:hAnsi="ＭＳ 明朝" w:cs="ＭＳ 明朝" w:hint="eastAsia"/>
                      <w:spacing w:val="6"/>
                      <w:kern w:val="0"/>
                      <w:szCs w:val="21"/>
                    </w:rPr>
                    <w:t>ＤＸ推進事務局においては「ＤＸ推進の計画と指標」を策定し、ＨＰで公表しました。また、執行役員以上のトップマネジメントで構成する経営会議や役員課題検討会を通じて定例的にＤＸ推進事務局が進捗状況を報告す</w:t>
                  </w:r>
                  <w:r w:rsidRPr="001E690C">
                    <w:rPr>
                      <w:rFonts w:ascii="ＭＳ 明朝" w:eastAsia="ＭＳ 明朝" w:hAnsi="ＭＳ 明朝" w:cs="ＭＳ 明朝" w:hint="eastAsia"/>
                      <w:spacing w:val="6"/>
                      <w:kern w:val="0"/>
                      <w:szCs w:val="21"/>
                    </w:rPr>
                    <w:lastRenderedPageBreak/>
                    <w:t>ることを通じてＤＸ方針を共有しています。</w:t>
                  </w:r>
                </w:p>
                <w:p w14:paraId="4ECB12E7" w14:textId="77777777" w:rsidR="00AF4A69" w:rsidRPr="001E690C"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90C">
                    <w:rPr>
                      <w:rFonts w:ascii="ＭＳ 明朝" w:eastAsia="ＭＳ 明朝" w:hAnsi="ＭＳ 明朝" w:cs="ＭＳ 明朝" w:hint="eastAsia"/>
                      <w:spacing w:val="6"/>
                      <w:kern w:val="0"/>
                      <w:szCs w:val="21"/>
                    </w:rPr>
                    <w:t>また、代表取締役においては社内向けの年始挨拶文書や年1回実施している全社員出席の懇談会の席上においても「ＤＸと働き方改革の進捗による新しいビジネスモデルの実現」を常に発信して浸透を図っています。</w:t>
                  </w:r>
                </w:p>
                <w:p w14:paraId="4248590F" w14:textId="46BA7786" w:rsidR="00AF4A69" w:rsidRPr="00AF4A69" w:rsidRDefault="00AF4A69" w:rsidP="00AF4A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E690C">
                    <w:rPr>
                      <w:rFonts w:ascii="ＭＳ 明朝" w:eastAsia="ＭＳ 明朝" w:hAnsi="ＭＳ 明朝" w:cs="ＭＳ 明朝" w:hint="eastAsia"/>
                      <w:spacing w:val="6"/>
                      <w:kern w:val="0"/>
                      <w:szCs w:val="21"/>
                    </w:rPr>
                    <w:t>現時点での</w:t>
                  </w:r>
                  <w:r w:rsidRPr="00E977F1">
                    <w:rPr>
                      <w:rFonts w:ascii="ＭＳ 明朝" w:eastAsia="ＭＳ 明朝" w:hAnsi="ＭＳ 明朝" w:cs="ＭＳ 明朝" w:hint="eastAsia"/>
                      <w:spacing w:val="6"/>
                      <w:kern w:val="0"/>
                      <w:szCs w:val="21"/>
                    </w:rPr>
                    <w:t>環境整備における</w:t>
                  </w:r>
                  <w:r w:rsidRPr="001E690C">
                    <w:rPr>
                      <w:rFonts w:ascii="ＭＳ 明朝" w:eastAsia="ＭＳ 明朝" w:hAnsi="ＭＳ 明朝" w:cs="ＭＳ 明朝" w:hint="eastAsia"/>
                      <w:spacing w:val="6"/>
                      <w:kern w:val="0"/>
                      <w:szCs w:val="21"/>
                    </w:rPr>
                    <w:t>具体的な方策は以下の通りです。</w:t>
                  </w:r>
                </w:p>
                <w:p w14:paraId="5CE2D735" w14:textId="77777777" w:rsidR="00081B56" w:rsidRDefault="00AF4A69" w:rsidP="00081B56">
                  <w:pPr>
                    <w:pStyle w:val="ad"/>
                    <w:rPr>
                      <w:sz w:val="21"/>
                      <w:szCs w:val="21"/>
                    </w:rPr>
                  </w:pPr>
                  <w:r w:rsidRPr="00081B56">
                    <w:rPr>
                      <w:rFonts w:hint="eastAsia"/>
                      <w:sz w:val="21"/>
                      <w:szCs w:val="21"/>
                    </w:rPr>
                    <w:t>・マイクロソフト365導入によるセキュアなフリーロケー</w:t>
                  </w:r>
                </w:p>
                <w:p w14:paraId="6C8D624C" w14:textId="4A7A9CEC" w:rsidR="00AF4A69" w:rsidRPr="00081B56" w:rsidRDefault="00AF4A69" w:rsidP="00081B56">
                  <w:pPr>
                    <w:pStyle w:val="ad"/>
                    <w:ind w:firstLineChars="100" w:firstLine="210"/>
                    <w:rPr>
                      <w:sz w:val="21"/>
                      <w:szCs w:val="21"/>
                    </w:rPr>
                  </w:pPr>
                  <w:r w:rsidRPr="00081B56">
                    <w:rPr>
                      <w:rFonts w:hint="eastAsia"/>
                      <w:sz w:val="21"/>
                      <w:szCs w:val="21"/>
                    </w:rPr>
                    <w:t>ションと情報共有を確保</w:t>
                  </w:r>
                </w:p>
                <w:p w14:paraId="0700F340" w14:textId="77777777" w:rsidR="00AF4A69" w:rsidRPr="00081B56" w:rsidRDefault="00AF4A69" w:rsidP="00081B56">
                  <w:pPr>
                    <w:pStyle w:val="ad"/>
                    <w:rPr>
                      <w:sz w:val="21"/>
                    </w:rPr>
                  </w:pPr>
                  <w:r w:rsidRPr="00081B56">
                    <w:rPr>
                      <w:rFonts w:hint="eastAsia"/>
                      <w:sz w:val="21"/>
                      <w:szCs w:val="21"/>
                    </w:rPr>
                    <w:t>・Ｔｅａｍｓ・ＺＯＯＭ導入による社</w:t>
                  </w:r>
                  <w:r w:rsidRPr="00081B56">
                    <w:rPr>
                      <w:rFonts w:hint="eastAsia"/>
                      <w:sz w:val="21"/>
                    </w:rPr>
                    <w:t>内外関係者との</w:t>
                  </w:r>
                </w:p>
                <w:p w14:paraId="6C4110AB" w14:textId="77777777" w:rsidR="00081B56" w:rsidRPr="00081B56" w:rsidRDefault="00AF4A69" w:rsidP="00081B56">
                  <w:pPr>
                    <w:pStyle w:val="ad"/>
                    <w:ind w:firstLineChars="100" w:firstLine="210"/>
                    <w:rPr>
                      <w:sz w:val="21"/>
                      <w:szCs w:val="21"/>
                    </w:rPr>
                  </w:pPr>
                  <w:r w:rsidRPr="00081B56">
                    <w:rPr>
                      <w:rFonts w:hint="eastAsia"/>
                      <w:sz w:val="21"/>
                      <w:szCs w:val="21"/>
                    </w:rPr>
                    <w:t>コミュニケーションの</w:t>
                  </w:r>
                  <w:r w:rsidR="00081B56" w:rsidRPr="00081B56">
                    <w:rPr>
                      <w:rFonts w:hint="eastAsia"/>
                      <w:sz w:val="21"/>
                      <w:szCs w:val="21"/>
                    </w:rPr>
                    <w:t>促進</w:t>
                  </w:r>
                </w:p>
                <w:p w14:paraId="67E4FEB8" w14:textId="448AEAA7" w:rsidR="00081B56" w:rsidRPr="003E49DD" w:rsidRDefault="00081B56" w:rsidP="00081B56">
                  <w:pPr>
                    <w:pStyle w:val="ad"/>
                    <w:rPr>
                      <w:color w:val="auto"/>
                      <w:sz w:val="21"/>
                      <w:szCs w:val="21"/>
                    </w:rPr>
                  </w:pPr>
                  <w:r w:rsidRPr="003E49DD">
                    <w:rPr>
                      <w:rFonts w:hint="eastAsia"/>
                      <w:color w:val="auto"/>
                    </w:rPr>
                    <w:t>・</w:t>
                  </w:r>
                  <w:r w:rsidRPr="003E49DD">
                    <w:rPr>
                      <w:rFonts w:hint="eastAsia"/>
                      <w:color w:val="auto"/>
                      <w:sz w:val="21"/>
                      <w:szCs w:val="21"/>
                    </w:rPr>
                    <w:t>社内ポータルのリプレイスを実施して社内情報と複数の</w:t>
                  </w:r>
                </w:p>
                <w:p w14:paraId="7B1BCC4F" w14:textId="71D890C4" w:rsidR="00D1302E" w:rsidRPr="00E577BF" w:rsidRDefault="00081B56" w:rsidP="00081B56">
                  <w:pPr>
                    <w:pStyle w:val="ad"/>
                    <w:ind w:leftChars="100" w:left="214"/>
                  </w:pPr>
                  <w:r w:rsidRPr="003E49DD">
                    <w:rPr>
                      <w:rFonts w:hint="eastAsia"/>
                      <w:color w:val="auto"/>
                      <w:sz w:val="21"/>
                      <w:szCs w:val="21"/>
                    </w:rPr>
                    <w:t>共通コンテンツの閲覧・操作についてスマートフォン接続を可能とし</w:t>
                  </w:r>
                  <w:r w:rsidR="00883BF9" w:rsidRPr="003E49DD">
                    <w:rPr>
                      <w:rFonts w:hint="eastAsia"/>
                      <w:color w:val="auto"/>
                      <w:sz w:val="21"/>
                      <w:szCs w:val="21"/>
                    </w:rPr>
                    <w:t>接続可能範囲を</w:t>
                  </w:r>
                  <w:r w:rsidRPr="003E49DD">
                    <w:rPr>
                      <w:rFonts w:hint="eastAsia"/>
                      <w:color w:val="auto"/>
                      <w:sz w:val="21"/>
                      <w:szCs w:val="21"/>
                    </w:rPr>
                    <w:t>社外に拡大。</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1574E4">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0B98F84B"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sidRPr="007429D5">
                    <w:rPr>
                      <w:rFonts w:ascii="ＭＳ 明朝" w:eastAsia="ＭＳ 明朝" w:hAnsi="ＭＳ 明朝" w:cs="ＭＳ 明朝" w:hint="eastAsia"/>
                      <w:spacing w:val="6"/>
                      <w:kern w:val="0"/>
                      <w:szCs w:val="21"/>
                    </w:rPr>
                    <w:t>「ＤＸ推進」</w:t>
                  </w:r>
                </w:p>
              </w:tc>
            </w:tr>
            <w:tr w:rsidR="00D1302E" w:rsidRPr="00E577BF" w14:paraId="655C5BE1" w14:textId="77777777" w:rsidTr="001574E4">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03F72921" w:rsidR="00D1302E" w:rsidRPr="00E577BF" w:rsidRDefault="00B862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2023年2月28日（2025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一部更新）</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44E4AF" w14:textId="77777777" w:rsidR="00AF4A69" w:rsidRDefault="00AF4A69" w:rsidP="00AF4A69">
                  <w:pPr>
                    <w:suppressAutoHyphens/>
                    <w:kinsoku w:val="0"/>
                    <w:overflowPunct w:val="0"/>
                    <w:adjustRightInd w:val="0"/>
                    <w:spacing w:line="238" w:lineRule="exact"/>
                    <w:jc w:val="left"/>
                    <w:textAlignment w:val="center"/>
                    <w:rPr>
                      <w:rStyle w:val="af6"/>
                      <w:rFonts w:ascii="ＭＳ 明朝" w:eastAsia="ＭＳ 明朝" w:hAnsi="ＭＳ 明朝" w:cs="ＭＳ 明朝"/>
                      <w:spacing w:val="6"/>
                      <w:kern w:val="0"/>
                      <w:szCs w:val="21"/>
                    </w:rPr>
                  </w:pPr>
                  <w:hyperlink r:id="rId14"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p>
                <w:p w14:paraId="6605EB4F" w14:textId="77777777" w:rsidR="00AF4A69"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0C211875" w14:textId="77777777" w:rsidR="00AF4A69" w:rsidRPr="00CE7F61"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ＤＸ推進の計画と指標</w:t>
                  </w:r>
                  <w:r>
                    <w:rPr>
                      <w:rFonts w:ascii="ＭＳ 明朝" w:eastAsia="ＭＳ 明朝" w:hAnsi="ＭＳ 明朝" w:cs="ＭＳ 明朝" w:hint="eastAsia"/>
                      <w:spacing w:val="6"/>
                      <w:kern w:val="0"/>
                      <w:szCs w:val="21"/>
                    </w:rPr>
                    <w:t xml:space="preserve">　</w:t>
                  </w:r>
                </w:p>
                <w:p w14:paraId="3ED958AF" w14:textId="77777777" w:rsidR="00D1302E"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ＤＸ推進のための指標</w:t>
                  </w:r>
                  <w:r>
                    <w:rPr>
                      <w:rFonts w:ascii="ＭＳ 明朝" w:eastAsia="ＭＳ 明朝" w:hAnsi="ＭＳ 明朝" w:cs="ＭＳ 明朝" w:hint="eastAsia"/>
                      <w:spacing w:val="6"/>
                      <w:kern w:val="0"/>
                      <w:szCs w:val="21"/>
                    </w:rPr>
                    <w:t xml:space="preserve"> </w:t>
                  </w:r>
                </w:p>
                <w:p w14:paraId="0AF707E1" w14:textId="1B01B329" w:rsidR="00AF4A69" w:rsidRPr="00E577BF"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65FA09" w14:textId="77777777" w:rsidR="00AF4A69" w:rsidRDefault="00AF4A69" w:rsidP="00AF4A69">
                  <w:pPr>
                    <w:suppressAutoHyphens/>
                    <w:adjustRightInd w:val="0"/>
                    <w:spacing w:line="238" w:lineRule="exact"/>
                    <w:ind w:leftChars="100" w:left="214"/>
                    <w:jc w:val="left"/>
                    <w:textAlignment w:val="center"/>
                    <w:rPr>
                      <w:rFonts w:ascii="ＭＳ 明朝" w:eastAsia="ＭＳ 明朝" w:hAnsi="ＭＳ 明朝" w:cs="ＭＳ 明朝"/>
                      <w:spacing w:val="6"/>
                      <w:kern w:val="0"/>
                      <w:szCs w:val="21"/>
                      <w:highlight w:val="yellow"/>
                    </w:rPr>
                  </w:pPr>
                </w:p>
                <w:p w14:paraId="4935FA9E" w14:textId="77777777" w:rsidR="00AF4A69" w:rsidRPr="00C70957" w:rsidRDefault="00AF4A69" w:rsidP="00AF4A69">
                  <w:pPr>
                    <w:suppressAutoHyphens/>
                    <w:adjustRightInd w:val="0"/>
                    <w:spacing w:line="238" w:lineRule="exact"/>
                    <w:ind w:leftChars="100" w:left="214"/>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ＤＸ推進にかかる戦略は以下の通りです。</w:t>
                  </w:r>
                </w:p>
                <w:p w14:paraId="36DC66F3" w14:textId="77777777" w:rsidR="00AF4A69" w:rsidRPr="00C70957" w:rsidRDefault="00AF4A69" w:rsidP="00AF4A69">
                  <w:pPr>
                    <w:suppressAutoHyphens/>
                    <w:adjustRightInd w:val="0"/>
                    <w:spacing w:line="238" w:lineRule="exact"/>
                    <w:ind w:leftChars="100" w:left="214"/>
                    <w:jc w:val="left"/>
                    <w:textAlignment w:val="center"/>
                    <w:rPr>
                      <w:rFonts w:ascii="ＭＳ 明朝" w:eastAsia="ＭＳ 明朝" w:hAnsi="ＭＳ 明朝" w:cs="ＭＳ 明朝"/>
                      <w:spacing w:val="6"/>
                      <w:kern w:val="0"/>
                      <w:szCs w:val="21"/>
                    </w:rPr>
                  </w:pPr>
                </w:p>
                <w:p w14:paraId="4066532A" w14:textId="77777777" w:rsidR="00AF4A69" w:rsidRPr="00C70957" w:rsidRDefault="00AF4A69" w:rsidP="00AF4A69">
                  <w:pPr>
                    <w:suppressAutoHyphens/>
                    <w:adjustRightInd w:val="0"/>
                    <w:spacing w:line="238" w:lineRule="exact"/>
                    <w:ind w:left="444" w:hangingChars="200" w:hanging="444"/>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・「対面・電話・書面に依存していたコミュニケーションツールについてデジタルとクラウドを有効活用」</w:t>
                  </w:r>
                </w:p>
                <w:p w14:paraId="309158C3" w14:textId="77777777" w:rsidR="00AF4A69" w:rsidRPr="00C70957" w:rsidRDefault="00AF4A69" w:rsidP="00AF4A69">
                  <w:pPr>
                    <w:suppressAutoHyphens/>
                    <w:adjustRightInd w:val="0"/>
                    <w:spacing w:line="238" w:lineRule="exact"/>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・「無駄・無理を徹底削減しスピード感を向上」</w:t>
                  </w:r>
                </w:p>
                <w:p w14:paraId="5306F6E6" w14:textId="77777777" w:rsidR="00AF4A69" w:rsidRPr="00C70957" w:rsidRDefault="00AF4A69" w:rsidP="00AF4A69">
                  <w:pPr>
                    <w:suppressAutoHyphens/>
                    <w:adjustRightInd w:val="0"/>
                    <w:spacing w:line="238" w:lineRule="exact"/>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・「ＤＸを活用してのデータベース化」</w:t>
                  </w:r>
                </w:p>
                <w:p w14:paraId="4D3AA906" w14:textId="77777777" w:rsidR="00AF4A69" w:rsidRPr="00C70957" w:rsidRDefault="00AF4A69" w:rsidP="00AF4A69">
                  <w:pPr>
                    <w:suppressAutoHyphens/>
                    <w:adjustRightInd w:val="0"/>
                    <w:spacing w:line="238" w:lineRule="exact"/>
                    <w:ind w:left="444" w:hangingChars="200" w:hanging="444"/>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・「ＤＸによる環境改善を通じての業務効率化と満足度向上」</w:t>
                  </w:r>
                </w:p>
                <w:p w14:paraId="5E73325B" w14:textId="77777777"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045FAB79" w14:textId="6A5F05AA"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 xml:space="preserve">　この戦略については既に202</w:t>
                  </w:r>
                  <w:r w:rsidR="002F41B2">
                    <w:rPr>
                      <w:rFonts w:ascii="ＭＳ 明朝" w:eastAsia="ＭＳ 明朝" w:hAnsi="ＭＳ 明朝" w:cs="ＭＳ 明朝" w:hint="eastAsia"/>
                      <w:spacing w:val="6"/>
                      <w:kern w:val="0"/>
                      <w:szCs w:val="21"/>
                    </w:rPr>
                    <w:t>2</w:t>
                  </w:r>
                  <w:r w:rsidRPr="00C70957">
                    <w:rPr>
                      <w:rFonts w:ascii="ＭＳ 明朝" w:eastAsia="ＭＳ 明朝" w:hAnsi="ＭＳ 明朝" w:cs="ＭＳ 明朝" w:hint="eastAsia"/>
                      <w:spacing w:val="6"/>
                      <w:kern w:val="0"/>
                      <w:szCs w:val="21"/>
                    </w:rPr>
                    <w:t>年10月にマイクロソフト</w:t>
                  </w:r>
                </w:p>
                <w:p w14:paraId="6541EF56" w14:textId="77777777"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３６５を導入してフリーロケーションで社内外のコミュ</w:t>
                  </w:r>
                </w:p>
                <w:p w14:paraId="2D87A0CB" w14:textId="77777777"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ニケーションを図れるように環境を整備しました。</w:t>
                  </w:r>
                </w:p>
                <w:p w14:paraId="47304A76" w14:textId="77777777"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22A56BFB" w14:textId="77777777" w:rsidR="00AF4A69" w:rsidRPr="00C70957" w:rsidRDefault="00AF4A69" w:rsidP="00AF4A69">
                  <w:pPr>
                    <w:suppressAutoHyphens/>
                    <w:adjustRightInd w:val="0"/>
                    <w:spacing w:line="238" w:lineRule="exact"/>
                    <w:ind w:leftChars="100" w:left="214"/>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また、在宅勤務であっても出社と同等の成果を発揮で</w:t>
                  </w:r>
                </w:p>
                <w:p w14:paraId="3F2C513A" w14:textId="77777777" w:rsidR="00AF4A69" w:rsidRPr="00C70957" w:rsidRDefault="00AF4A69" w:rsidP="00AF4A69">
                  <w:pPr>
                    <w:suppressAutoHyphens/>
                    <w:adjustRightInd w:val="0"/>
                    <w:spacing w:line="238" w:lineRule="exact"/>
                    <w:jc w:val="left"/>
                    <w:textAlignment w:val="center"/>
                    <w:rPr>
                      <w:rFonts w:ascii="ＭＳ 明朝" w:eastAsia="ＭＳ 明朝" w:hAnsi="ＭＳ 明朝" w:cs="ＭＳ 明朝"/>
                      <w:spacing w:val="6"/>
                      <w:kern w:val="0"/>
                      <w:szCs w:val="21"/>
                    </w:rPr>
                  </w:pPr>
                  <w:r w:rsidRPr="00C70957">
                    <w:rPr>
                      <w:rFonts w:ascii="ＭＳ 明朝" w:eastAsia="ＭＳ 明朝" w:hAnsi="ＭＳ 明朝" w:cs="ＭＳ 明朝" w:hint="eastAsia"/>
                      <w:spacing w:val="6"/>
                      <w:kern w:val="0"/>
                      <w:szCs w:val="21"/>
                    </w:rPr>
                    <w:t>きるようにリモートワーク環境のツール配備を拡大すると共に各従業員へのモバイル機器の支給率を高めます。</w:t>
                  </w:r>
                </w:p>
                <w:p w14:paraId="2234FE21" w14:textId="77777777" w:rsidR="00AF4A69" w:rsidRPr="00C70957"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66060C95" w14:textId="0B8ACE52"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・リモートワーク環境</w:t>
                  </w:r>
                </w:p>
                <w:p w14:paraId="111D8CBE" w14:textId="18928C5B" w:rsidR="00AF4A69" w:rsidRPr="003E49DD" w:rsidRDefault="00AF4A69" w:rsidP="00834883">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 xml:space="preserve">　端末支給台数　1</w:t>
                  </w:r>
                  <w:r w:rsidR="00A468FB">
                    <w:rPr>
                      <w:rFonts w:ascii="ＭＳ 明朝" w:eastAsia="ＭＳ 明朝" w:hAnsi="ＭＳ 明朝" w:cs="ＭＳ 明朝" w:hint="eastAsia"/>
                      <w:spacing w:val="6"/>
                      <w:kern w:val="0"/>
                      <w:szCs w:val="21"/>
                    </w:rPr>
                    <w:t>22</w:t>
                  </w:r>
                  <w:r w:rsidRPr="003E49DD">
                    <w:rPr>
                      <w:rFonts w:ascii="ＭＳ 明朝" w:eastAsia="ＭＳ 明朝" w:hAnsi="ＭＳ 明朝" w:cs="ＭＳ 明朝" w:hint="eastAsia"/>
                      <w:spacing w:val="6"/>
                      <w:kern w:val="0"/>
                      <w:szCs w:val="21"/>
                    </w:rPr>
                    <w:t>台</w:t>
                  </w:r>
                  <w:r w:rsidR="00834883"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834883" w:rsidRPr="003E49DD">
                    <w:rPr>
                      <w:rFonts w:ascii="ＭＳ 明朝" w:eastAsia="ＭＳ 明朝" w:hAnsi="ＭＳ 明朝" w:cs="ＭＳ 明朝" w:hint="eastAsia"/>
                      <w:spacing w:val="6"/>
                      <w:szCs w:val="21"/>
                    </w:rPr>
                    <w:t>年度)</w:t>
                  </w:r>
                  <w:r w:rsidR="00834883" w:rsidRPr="003E49DD">
                    <w:rPr>
                      <w:rFonts w:ascii="ＭＳ 明朝" w:eastAsia="ＭＳ 明朝" w:hAnsi="ＭＳ 明朝" w:cs="ＭＳ 明朝" w:hint="eastAsia"/>
                      <w:spacing w:val="6"/>
                      <w:kern w:val="0"/>
                      <w:szCs w:val="21"/>
                    </w:rPr>
                    <w:t xml:space="preserve"> </w:t>
                  </w:r>
                  <w:r w:rsidRPr="003E49DD">
                    <w:rPr>
                      <w:rFonts w:ascii="ＭＳ 明朝" w:eastAsia="ＭＳ 明朝" w:hAnsi="ＭＳ 明朝" w:cs="ＭＳ 明朝" w:hint="eastAsia"/>
                      <w:spacing w:val="6"/>
                      <w:kern w:val="0"/>
                      <w:szCs w:val="21"/>
                    </w:rPr>
                    <w:t>⇒</w:t>
                  </w:r>
                  <w:r w:rsidR="00834883" w:rsidRPr="003E49DD">
                    <w:rPr>
                      <w:rFonts w:ascii="ＭＳ 明朝" w:eastAsia="ＭＳ 明朝" w:hAnsi="ＭＳ 明朝" w:cs="ＭＳ 明朝" w:hint="eastAsia"/>
                      <w:spacing w:val="6"/>
                      <w:kern w:val="0"/>
                      <w:szCs w:val="21"/>
                    </w:rPr>
                    <w:t xml:space="preserve"> </w:t>
                  </w:r>
                  <w:r w:rsidRPr="003E49DD">
                    <w:rPr>
                      <w:rFonts w:ascii="ＭＳ 明朝" w:eastAsia="ＭＳ 明朝" w:hAnsi="ＭＳ 明朝" w:cs="ＭＳ 明朝" w:hint="eastAsia"/>
                      <w:spacing w:val="6"/>
                      <w:kern w:val="0"/>
                      <w:szCs w:val="21"/>
                    </w:rPr>
                    <w:t>200台(</w:t>
                  </w:r>
                  <w:r w:rsidR="00834883" w:rsidRPr="003E49DD">
                    <w:rPr>
                      <w:rFonts w:ascii="ＭＳ 明朝" w:eastAsia="ＭＳ 明朝" w:hAnsi="ＭＳ 明朝" w:cs="ＭＳ 明朝" w:hint="eastAsia"/>
                      <w:spacing w:val="6"/>
                      <w:kern w:val="0"/>
                      <w:szCs w:val="21"/>
                    </w:rPr>
                    <w:t>20</w:t>
                  </w:r>
                  <w:r w:rsidRPr="003E49DD">
                    <w:rPr>
                      <w:rFonts w:ascii="ＭＳ 明朝" w:eastAsia="ＭＳ 明朝" w:hAnsi="ＭＳ 明朝" w:cs="ＭＳ 明朝" w:hint="eastAsia"/>
                      <w:spacing w:val="6"/>
                      <w:kern w:val="0"/>
                      <w:szCs w:val="21"/>
                    </w:rPr>
                    <w:t>2</w:t>
                  </w:r>
                  <w:r w:rsidR="002F41B2" w:rsidRPr="003E49DD">
                    <w:rPr>
                      <w:rFonts w:ascii="ＭＳ 明朝" w:eastAsia="ＭＳ 明朝" w:hAnsi="ＭＳ 明朝" w:cs="ＭＳ 明朝" w:hint="eastAsia"/>
                      <w:spacing w:val="6"/>
                      <w:kern w:val="0"/>
                      <w:szCs w:val="21"/>
                    </w:rPr>
                    <w:t>7</w:t>
                  </w:r>
                  <w:r w:rsidRPr="003E49DD">
                    <w:rPr>
                      <w:rFonts w:ascii="ＭＳ 明朝" w:eastAsia="ＭＳ 明朝" w:hAnsi="ＭＳ 明朝" w:cs="ＭＳ 明朝" w:hint="eastAsia"/>
                      <w:spacing w:val="6"/>
                      <w:kern w:val="0"/>
                      <w:szCs w:val="21"/>
                    </w:rPr>
                    <w:t>年度)</w:t>
                  </w:r>
                </w:p>
                <w:p w14:paraId="35AD1BFB" w14:textId="52356DEE"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 xml:space="preserve">　利用社員数　　1</w:t>
                  </w:r>
                  <w:r w:rsidR="00A468FB">
                    <w:rPr>
                      <w:rFonts w:ascii="ＭＳ 明朝" w:eastAsia="ＭＳ 明朝" w:hAnsi="ＭＳ 明朝" w:cs="ＭＳ 明朝" w:hint="eastAsia"/>
                      <w:spacing w:val="6"/>
                      <w:kern w:val="0"/>
                      <w:szCs w:val="21"/>
                    </w:rPr>
                    <w:t>22</w:t>
                  </w:r>
                  <w:r w:rsidRPr="003E49DD">
                    <w:rPr>
                      <w:rFonts w:ascii="ＭＳ 明朝" w:eastAsia="ＭＳ 明朝" w:hAnsi="ＭＳ 明朝" w:cs="ＭＳ 明朝" w:hint="eastAsia"/>
                      <w:spacing w:val="6"/>
                      <w:kern w:val="0"/>
                      <w:szCs w:val="21"/>
                    </w:rPr>
                    <w:t>人</w:t>
                  </w:r>
                  <w:r w:rsidR="00834883" w:rsidRPr="003E49DD">
                    <w:rPr>
                      <w:rFonts w:ascii="ＭＳ 明朝" w:eastAsia="ＭＳ 明朝" w:hAnsi="ＭＳ 明朝" w:cs="ＭＳ 明朝" w:hint="eastAsia"/>
                      <w:spacing w:val="6"/>
                      <w:szCs w:val="21"/>
                    </w:rPr>
                    <w:t>(202</w:t>
                  </w:r>
                  <w:r w:rsidR="00A468FB">
                    <w:rPr>
                      <w:rFonts w:ascii="ＭＳ 明朝" w:eastAsia="ＭＳ 明朝" w:hAnsi="ＭＳ 明朝" w:cs="ＭＳ 明朝" w:hint="eastAsia"/>
                      <w:spacing w:val="6"/>
                      <w:szCs w:val="21"/>
                    </w:rPr>
                    <w:t>2</w:t>
                  </w:r>
                  <w:r w:rsidR="00834883" w:rsidRPr="003E49DD">
                    <w:rPr>
                      <w:rFonts w:ascii="ＭＳ 明朝" w:eastAsia="ＭＳ 明朝" w:hAnsi="ＭＳ 明朝" w:cs="ＭＳ 明朝" w:hint="eastAsia"/>
                      <w:spacing w:val="6"/>
                      <w:szCs w:val="21"/>
                    </w:rPr>
                    <w:t>年度)</w:t>
                  </w:r>
                  <w:r w:rsidR="00834883" w:rsidRPr="003E49DD">
                    <w:rPr>
                      <w:rFonts w:ascii="ＭＳ 明朝" w:eastAsia="ＭＳ 明朝" w:hAnsi="ＭＳ 明朝" w:cs="ＭＳ 明朝" w:hint="eastAsia"/>
                      <w:spacing w:val="6"/>
                      <w:kern w:val="0"/>
                      <w:szCs w:val="21"/>
                    </w:rPr>
                    <w:t xml:space="preserve"> </w:t>
                  </w:r>
                  <w:r w:rsidRPr="003E49DD">
                    <w:rPr>
                      <w:rFonts w:ascii="ＭＳ 明朝" w:eastAsia="ＭＳ 明朝" w:hAnsi="ＭＳ 明朝" w:cs="ＭＳ 明朝" w:hint="eastAsia"/>
                      <w:spacing w:val="6"/>
                      <w:kern w:val="0"/>
                      <w:szCs w:val="21"/>
                    </w:rPr>
                    <w:t>⇒</w:t>
                  </w:r>
                  <w:r w:rsidR="00834883" w:rsidRPr="003E49DD">
                    <w:rPr>
                      <w:rFonts w:ascii="ＭＳ 明朝" w:eastAsia="ＭＳ 明朝" w:hAnsi="ＭＳ 明朝" w:cs="ＭＳ 明朝" w:hint="eastAsia"/>
                      <w:spacing w:val="6"/>
                      <w:kern w:val="0"/>
                      <w:szCs w:val="21"/>
                    </w:rPr>
                    <w:t xml:space="preserve"> </w:t>
                  </w:r>
                  <w:r w:rsidRPr="003E49DD">
                    <w:rPr>
                      <w:rFonts w:ascii="ＭＳ 明朝" w:eastAsia="ＭＳ 明朝" w:hAnsi="ＭＳ 明朝" w:cs="ＭＳ 明朝" w:hint="eastAsia"/>
                      <w:spacing w:val="6"/>
                      <w:kern w:val="0"/>
                      <w:szCs w:val="21"/>
                    </w:rPr>
                    <w:t>200人(</w:t>
                  </w:r>
                  <w:r w:rsidR="00834883" w:rsidRPr="003E49DD">
                    <w:rPr>
                      <w:rFonts w:ascii="ＭＳ 明朝" w:eastAsia="ＭＳ 明朝" w:hAnsi="ＭＳ 明朝" w:cs="ＭＳ 明朝" w:hint="eastAsia"/>
                      <w:spacing w:val="6"/>
                      <w:kern w:val="0"/>
                      <w:szCs w:val="21"/>
                    </w:rPr>
                    <w:t>20</w:t>
                  </w:r>
                  <w:r w:rsidRPr="003E49DD">
                    <w:rPr>
                      <w:rFonts w:ascii="ＭＳ 明朝" w:eastAsia="ＭＳ 明朝" w:hAnsi="ＭＳ 明朝" w:cs="ＭＳ 明朝" w:hint="eastAsia"/>
                      <w:spacing w:val="6"/>
                      <w:kern w:val="0"/>
                      <w:szCs w:val="21"/>
                    </w:rPr>
                    <w:t>2</w:t>
                  </w:r>
                  <w:r w:rsidR="002F41B2" w:rsidRPr="003E49DD">
                    <w:rPr>
                      <w:rFonts w:ascii="ＭＳ 明朝" w:eastAsia="ＭＳ 明朝" w:hAnsi="ＭＳ 明朝" w:cs="ＭＳ 明朝" w:hint="eastAsia"/>
                      <w:spacing w:val="6"/>
                      <w:kern w:val="0"/>
                      <w:szCs w:val="21"/>
                    </w:rPr>
                    <w:t>7</w:t>
                  </w:r>
                  <w:r w:rsidRPr="003E49DD">
                    <w:rPr>
                      <w:rFonts w:ascii="ＭＳ 明朝" w:eastAsia="ＭＳ 明朝" w:hAnsi="ＭＳ 明朝" w:cs="ＭＳ 明朝" w:hint="eastAsia"/>
                      <w:spacing w:val="6"/>
                      <w:kern w:val="0"/>
                      <w:szCs w:val="21"/>
                    </w:rPr>
                    <w:t>年度)</w:t>
                  </w:r>
                </w:p>
                <w:p w14:paraId="4D17468C" w14:textId="77777777"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p>
                <w:p w14:paraId="10FA44F3" w14:textId="29F84330"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・モバイル機器支給率</w:t>
                  </w:r>
                </w:p>
                <w:p w14:paraId="6C33DAD1" w14:textId="0936C783"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 xml:space="preserve">　　89％</w:t>
                  </w:r>
                  <w:r w:rsidR="00834883" w:rsidRPr="003E49DD">
                    <w:rPr>
                      <w:rFonts w:ascii="ＭＳ 明朝" w:eastAsia="ＭＳ 明朝" w:hAnsi="ＭＳ 明朝" w:cs="ＭＳ 明朝" w:hint="eastAsia"/>
                      <w:spacing w:val="6"/>
                      <w:szCs w:val="21"/>
                    </w:rPr>
                    <w:t>(202</w:t>
                  </w:r>
                  <w:r w:rsidR="00B86295">
                    <w:rPr>
                      <w:rFonts w:ascii="ＭＳ 明朝" w:eastAsia="ＭＳ 明朝" w:hAnsi="ＭＳ 明朝" w:cs="ＭＳ 明朝" w:hint="eastAsia"/>
                      <w:spacing w:val="6"/>
                      <w:szCs w:val="21"/>
                    </w:rPr>
                    <w:t>2</w:t>
                  </w:r>
                  <w:r w:rsidR="00834883" w:rsidRPr="003E49DD">
                    <w:rPr>
                      <w:rFonts w:ascii="ＭＳ 明朝" w:eastAsia="ＭＳ 明朝" w:hAnsi="ＭＳ 明朝" w:cs="ＭＳ 明朝" w:hint="eastAsia"/>
                      <w:spacing w:val="6"/>
                      <w:szCs w:val="21"/>
                    </w:rPr>
                    <w:t>年度)</w:t>
                  </w:r>
                  <w:r w:rsidRPr="003E49DD">
                    <w:rPr>
                      <w:rFonts w:ascii="ＭＳ 明朝" w:eastAsia="ＭＳ 明朝" w:hAnsi="ＭＳ 明朝" w:cs="ＭＳ 明朝" w:hint="eastAsia"/>
                      <w:spacing w:val="6"/>
                      <w:kern w:val="0"/>
                      <w:szCs w:val="21"/>
                    </w:rPr>
                    <w:t xml:space="preserve">　⇒　9</w:t>
                  </w:r>
                  <w:r w:rsidR="003E49DD">
                    <w:rPr>
                      <w:rFonts w:ascii="ＭＳ 明朝" w:eastAsia="ＭＳ 明朝" w:hAnsi="ＭＳ 明朝" w:cs="ＭＳ 明朝" w:hint="eastAsia"/>
                      <w:spacing w:val="6"/>
                      <w:kern w:val="0"/>
                      <w:szCs w:val="21"/>
                    </w:rPr>
                    <w:t>7</w:t>
                  </w:r>
                  <w:r w:rsidRPr="003E49DD">
                    <w:rPr>
                      <w:rFonts w:ascii="ＭＳ 明朝" w:eastAsia="ＭＳ 明朝" w:hAnsi="ＭＳ 明朝" w:cs="ＭＳ 明朝" w:hint="eastAsia"/>
                      <w:spacing w:val="6"/>
                      <w:kern w:val="0"/>
                      <w:szCs w:val="21"/>
                    </w:rPr>
                    <w:t>％</w:t>
                  </w:r>
                  <w:r w:rsidR="00834883" w:rsidRPr="003E49DD">
                    <w:rPr>
                      <w:rFonts w:ascii="ＭＳ 明朝" w:eastAsia="ＭＳ 明朝" w:hAnsi="ＭＳ 明朝" w:cs="ＭＳ 明朝" w:hint="eastAsia"/>
                      <w:spacing w:val="6"/>
                      <w:kern w:val="0"/>
                      <w:szCs w:val="21"/>
                    </w:rPr>
                    <w:t>(2027年度)</w:t>
                  </w:r>
                </w:p>
                <w:p w14:paraId="1C5E7B24" w14:textId="77777777" w:rsidR="00AF4A69" w:rsidRPr="003E49DD" w:rsidRDefault="00AF4A69" w:rsidP="00AF4A69">
                  <w:pPr>
                    <w:suppressAutoHyphens/>
                    <w:adjustRightInd w:val="0"/>
                    <w:spacing w:line="238" w:lineRule="exact"/>
                    <w:jc w:val="left"/>
                    <w:textAlignment w:val="center"/>
                    <w:rPr>
                      <w:rFonts w:ascii="ＭＳ 明朝" w:eastAsia="ＭＳ 明朝" w:hAnsi="ＭＳ 明朝" w:cs="ＭＳ 明朝"/>
                      <w:spacing w:val="6"/>
                      <w:kern w:val="0"/>
                      <w:szCs w:val="21"/>
                    </w:rPr>
                  </w:pPr>
                </w:p>
                <w:p w14:paraId="6FA6C740" w14:textId="77777777"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 xml:space="preserve">　安全品質面において過去５年間の事故やヒヤリハット</w:t>
                  </w:r>
                </w:p>
                <w:p w14:paraId="6C36E4C6" w14:textId="77777777" w:rsidR="00AF4A69" w:rsidRPr="003E49DD" w:rsidRDefault="00AF4A69" w:rsidP="00AF4A69">
                  <w:pPr>
                    <w:suppressAutoHyphens/>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のデータを時系列に整理してポータル(グループウェア)</w:t>
                  </w:r>
                </w:p>
                <w:p w14:paraId="10F369F5" w14:textId="7FA30571" w:rsidR="00AF4A69" w:rsidRPr="003E49DD" w:rsidRDefault="00AF4A69" w:rsidP="00AF4A69">
                  <w:pPr>
                    <w:suppressAutoHyphens/>
                    <w:adjustRightInd w:val="0"/>
                    <w:spacing w:line="238" w:lineRule="exact"/>
                    <w:ind w:left="2"/>
                    <w:jc w:val="left"/>
                    <w:textAlignment w:val="center"/>
                    <w:rPr>
                      <w:rFonts w:ascii="ＭＳ 明朝" w:eastAsia="ＭＳ 明朝" w:hAnsi="ＭＳ 明朝" w:cs="ＭＳ 明朝"/>
                      <w:spacing w:val="6"/>
                      <w:kern w:val="0"/>
                      <w:szCs w:val="21"/>
                    </w:rPr>
                  </w:pPr>
                  <w:r w:rsidRPr="003E49DD">
                    <w:rPr>
                      <w:rFonts w:ascii="ＭＳ 明朝" w:eastAsia="ＭＳ 明朝" w:hAnsi="ＭＳ 明朝" w:cs="ＭＳ 明朝" w:hint="eastAsia"/>
                      <w:spacing w:val="6"/>
                      <w:kern w:val="0"/>
                      <w:szCs w:val="21"/>
                    </w:rPr>
                    <w:t>への掲載を試行、202</w:t>
                  </w:r>
                  <w:r w:rsidRPr="003E49DD">
                    <w:rPr>
                      <w:rFonts w:ascii="ＭＳ 明朝" w:eastAsia="ＭＳ 明朝" w:hAnsi="ＭＳ 明朝" w:cs="ＭＳ 明朝"/>
                      <w:spacing w:val="6"/>
                      <w:kern w:val="0"/>
                      <w:szCs w:val="21"/>
                    </w:rPr>
                    <w:t>4</w:t>
                  </w:r>
                  <w:r w:rsidRPr="003E49DD">
                    <w:rPr>
                      <w:rFonts w:ascii="ＭＳ 明朝" w:eastAsia="ＭＳ 明朝" w:hAnsi="ＭＳ 明朝" w:cs="ＭＳ 明朝" w:hint="eastAsia"/>
                      <w:spacing w:val="6"/>
                      <w:kern w:val="0"/>
                      <w:szCs w:val="21"/>
                    </w:rPr>
                    <w:t>年</w:t>
                  </w:r>
                  <w:r w:rsidRPr="003E49DD">
                    <w:rPr>
                      <w:rFonts w:ascii="ＭＳ 明朝" w:eastAsia="ＭＳ 明朝" w:hAnsi="ＭＳ 明朝" w:cs="ＭＳ 明朝"/>
                      <w:spacing w:val="6"/>
                      <w:kern w:val="0"/>
                      <w:szCs w:val="21"/>
                    </w:rPr>
                    <w:t>4</w:t>
                  </w:r>
                  <w:r w:rsidRPr="003E49DD">
                    <w:rPr>
                      <w:rFonts w:ascii="ＭＳ 明朝" w:eastAsia="ＭＳ 明朝" w:hAnsi="ＭＳ 明朝" w:cs="ＭＳ 明朝" w:hint="eastAsia"/>
                      <w:spacing w:val="6"/>
                      <w:kern w:val="0"/>
                      <w:szCs w:val="21"/>
                    </w:rPr>
                    <w:t>月に正式運用を開始しま</w:t>
                  </w:r>
                  <w:r w:rsidR="00834883" w:rsidRPr="003E49DD">
                    <w:rPr>
                      <w:rFonts w:ascii="ＭＳ 明朝" w:eastAsia="ＭＳ 明朝" w:hAnsi="ＭＳ 明朝" w:cs="ＭＳ 明朝" w:hint="eastAsia"/>
                      <w:spacing w:val="6"/>
                      <w:kern w:val="0"/>
                      <w:szCs w:val="21"/>
                    </w:rPr>
                    <w:t>した</w:t>
                  </w:r>
                  <w:r w:rsidRPr="003E49DD">
                    <w:rPr>
                      <w:rFonts w:ascii="ＭＳ 明朝" w:eastAsia="ＭＳ 明朝" w:hAnsi="ＭＳ 明朝" w:cs="ＭＳ 明朝" w:hint="eastAsia"/>
                      <w:spacing w:val="6"/>
                      <w:kern w:val="0"/>
                      <w:szCs w:val="21"/>
                    </w:rPr>
                    <w:t>。</w:t>
                  </w:r>
                </w:p>
                <w:p w14:paraId="65349060" w14:textId="77777777" w:rsidR="00AF4A69" w:rsidRPr="003E49DD"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66ADBC34" w14:textId="4BE21DA0" w:rsidR="00D1302E" w:rsidRPr="00E577BF" w:rsidRDefault="00AF4A69" w:rsidP="008348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A5193">
                    <w:rPr>
                      <w:rFonts w:ascii="ＭＳ 明朝" w:eastAsia="ＭＳ 明朝" w:hAnsi="ＭＳ 明朝" w:cs="ＭＳ 明朝" w:hint="eastAsia"/>
                      <w:spacing w:val="6"/>
                      <w:kern w:val="0"/>
                      <w:szCs w:val="21"/>
                    </w:rPr>
                    <w:t>また、戦略の推進状況を管理する仕組み</w:t>
                  </w:r>
                  <w:r>
                    <w:rPr>
                      <w:rFonts w:ascii="ＭＳ 明朝" w:eastAsia="ＭＳ 明朝" w:hAnsi="ＭＳ 明朝" w:cs="ＭＳ 明朝" w:hint="eastAsia"/>
                      <w:spacing w:val="6"/>
                      <w:kern w:val="0"/>
                      <w:szCs w:val="21"/>
                    </w:rPr>
                    <w:t>としてＩＳＯ</w:t>
                  </w:r>
                  <w:r w:rsidRPr="007A5193">
                    <w:rPr>
                      <w:rFonts w:ascii="ＭＳ 明朝" w:eastAsia="ＭＳ 明朝" w:hAnsi="ＭＳ 明朝" w:cs="ＭＳ 明朝" w:hint="eastAsia"/>
                      <w:spacing w:val="6"/>
                      <w:kern w:val="0"/>
                      <w:szCs w:val="21"/>
                    </w:rPr>
                    <w:t>マネジメントシステムと融合してマネジメントレビューを実施しながら進捗を管理しています。</w:t>
                  </w:r>
                </w:p>
              </w:tc>
            </w:tr>
          </w:tbl>
          <w:p w14:paraId="3F7E0179" w14:textId="77777777" w:rsidR="002F41B2" w:rsidRPr="00E577BF" w:rsidRDefault="002F41B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1574E4">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3CB237D9"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02D73">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B02D73">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815659">
                    <w:rPr>
                      <w:rFonts w:ascii="ＭＳ 明朝" w:eastAsia="ＭＳ 明朝" w:hAnsi="ＭＳ 明朝" w:cs="ＭＳ 明朝" w:hint="eastAsia"/>
                      <w:spacing w:val="6"/>
                      <w:kern w:val="0"/>
                      <w:szCs w:val="21"/>
                    </w:rPr>
                    <w:t>2</w:t>
                  </w:r>
                  <w:r w:rsidR="00B02D73">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r w:rsidR="00D1302E" w:rsidRPr="00E577BF">
                    <w:rPr>
                      <w:rFonts w:ascii="ＭＳ 明朝" w:eastAsia="ＭＳ 明朝" w:hAnsi="ＭＳ 明朝" w:cs="ＭＳ 明朝" w:hint="eastAsia"/>
                      <w:spacing w:val="6"/>
                      <w:kern w:val="0"/>
                      <w:szCs w:val="21"/>
                    </w:rPr>
                    <w:t xml:space="preserve">　　</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1C9984E" w14:textId="77777777" w:rsidR="00AF4A69" w:rsidRPr="007429D5"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当社ＨＰ　「ＤＸ推進」</w:t>
                  </w:r>
                </w:p>
                <w:p w14:paraId="2DE4A315" w14:textId="77777777" w:rsidR="00AF4A69" w:rsidRDefault="00AF4A69" w:rsidP="00AF4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FD37A5">
                      <w:rPr>
                        <w:rStyle w:val="af6"/>
                        <w:rFonts w:ascii="ＭＳ 明朝" w:eastAsia="ＭＳ 明朝" w:hAnsi="ＭＳ 明朝" w:cs="ＭＳ 明朝"/>
                        <w:spacing w:val="6"/>
                        <w:kern w:val="0"/>
                        <w:szCs w:val="21"/>
                      </w:rPr>
                      <w:t>https</w:t>
                    </w:r>
                    <w:r w:rsidRPr="00FD37A5">
                      <w:rPr>
                        <w:rStyle w:val="af6"/>
                        <w:rFonts w:ascii="ＭＳ 明朝" w:eastAsia="ＭＳ 明朝" w:hAnsi="ＭＳ 明朝" w:cs="ＭＳ 明朝" w:hint="eastAsia"/>
                        <w:spacing w:val="6"/>
                        <w:kern w:val="0"/>
                        <w:szCs w:val="21"/>
                      </w:rPr>
                      <w:t>:</w:t>
                    </w:r>
                    <w:r w:rsidRPr="00FD37A5">
                      <w:rPr>
                        <w:rStyle w:val="af6"/>
                        <w:rFonts w:ascii="ＭＳ 明朝" w:eastAsia="ＭＳ 明朝" w:hAnsi="ＭＳ 明朝" w:cs="ＭＳ 明朝"/>
                        <w:spacing w:val="6"/>
                        <w:kern w:val="0"/>
                        <w:szCs w:val="21"/>
                      </w:rPr>
                      <w:t>//www.gikendenshi.jp/</w:t>
                    </w:r>
                    <w:r w:rsidRPr="00FD37A5">
                      <w:rPr>
                        <w:rStyle w:val="af6"/>
                        <w:rFonts w:ascii="ＭＳ 明朝" w:eastAsia="ＭＳ 明朝" w:hAnsi="ＭＳ 明朝" w:cs="ＭＳ 明朝" w:hint="eastAsia"/>
                        <w:spacing w:val="6"/>
                        <w:kern w:val="0"/>
                        <w:szCs w:val="21"/>
                      </w:rPr>
                      <w:t>c</w:t>
                    </w:r>
                    <w:r w:rsidRPr="00FD37A5">
                      <w:rPr>
                        <w:rStyle w:val="af6"/>
                        <w:rFonts w:ascii="ＭＳ 明朝" w:eastAsia="ＭＳ 明朝" w:hAnsi="ＭＳ 明朝" w:cs="ＭＳ 明朝"/>
                        <w:spacing w:val="6"/>
                        <w:kern w:val="0"/>
                        <w:szCs w:val="21"/>
                      </w:rPr>
                      <w:t>ompany/dx/</w:t>
                    </w:r>
                  </w:hyperlink>
                </w:p>
                <w:p w14:paraId="67F41979" w14:textId="65367FE0"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ＤＸへの想い</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6217F43" w14:textId="77777777" w:rsidR="00AF4A69" w:rsidRDefault="00AF4A69" w:rsidP="00AF4A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ＤＸ推進にかかるＨＰ</w:t>
                  </w:r>
                  <w:r w:rsidRPr="007429D5">
                    <w:rPr>
                      <w:rFonts w:ascii="ＭＳ 明朝" w:eastAsia="ＭＳ 明朝" w:hAnsi="ＭＳ 明朝" w:cs="ＭＳ 明朝" w:hint="eastAsia"/>
                      <w:spacing w:val="6"/>
                      <w:kern w:val="0"/>
                      <w:szCs w:val="21"/>
                    </w:rPr>
                    <w:t>公表内容は当社のトップマネジメント</w:t>
                  </w:r>
                  <w:r>
                    <w:rPr>
                      <w:rFonts w:ascii="ＭＳ 明朝" w:eastAsia="ＭＳ 明朝" w:hAnsi="ＭＳ 明朝" w:cs="ＭＳ 明朝" w:hint="eastAsia"/>
                      <w:spacing w:val="6"/>
                      <w:kern w:val="0"/>
                      <w:szCs w:val="21"/>
                    </w:rPr>
                    <w:t>で構成される取締役会</w:t>
                  </w:r>
                  <w:r w:rsidRPr="007429D5">
                    <w:rPr>
                      <w:rFonts w:ascii="ＭＳ 明朝" w:eastAsia="ＭＳ 明朝" w:hAnsi="ＭＳ 明朝" w:cs="ＭＳ 明朝" w:hint="eastAsia"/>
                      <w:spacing w:val="6"/>
                      <w:kern w:val="0"/>
                      <w:szCs w:val="21"/>
                    </w:rPr>
                    <w:t>により承認された方針に基づき作成されています。</w:t>
                  </w:r>
                  <w:r>
                    <w:rPr>
                      <w:rFonts w:ascii="ＭＳ 明朝" w:eastAsia="ＭＳ 明朝" w:hAnsi="ＭＳ 明朝" w:cs="ＭＳ 明朝" w:hint="eastAsia"/>
                      <w:spacing w:val="6"/>
                      <w:kern w:val="0"/>
                      <w:szCs w:val="21"/>
                    </w:rPr>
                    <w:t xml:space="preserve">　</w:t>
                  </w:r>
                </w:p>
                <w:p w14:paraId="2E1C247A" w14:textId="77777777" w:rsidR="00AF4A69"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また、戦略の具体的方策などの決定内容も取締役会へ逐次フィードバックしています。</w:t>
                  </w:r>
                </w:p>
                <w:p w14:paraId="08B02ED2" w14:textId="77777777" w:rsidR="00AF4A69" w:rsidRPr="003949C8"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p>
                <w:p w14:paraId="6A00E13D" w14:textId="77777777" w:rsidR="00AF4A69"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当社における</w:t>
                  </w:r>
                  <w:r w:rsidRPr="00057F50">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は代表取締役であり、</w:t>
                  </w:r>
                  <w:r w:rsidRPr="00057F50">
                    <w:rPr>
                      <w:rFonts w:ascii="ＭＳ 明朝" w:eastAsia="ＭＳ 明朝" w:hAnsi="ＭＳ 明朝" w:cs="ＭＳ 明朝" w:hint="eastAsia"/>
                      <w:spacing w:val="6"/>
                      <w:kern w:val="0"/>
                      <w:szCs w:val="21"/>
                    </w:rPr>
                    <w:t>戦略の推進状況等に関する情報発信については当社</w:t>
                  </w:r>
                  <w:r>
                    <w:rPr>
                      <w:rFonts w:ascii="ＭＳ 明朝" w:eastAsia="ＭＳ 明朝" w:hAnsi="ＭＳ 明朝" w:cs="ＭＳ 明朝" w:hint="eastAsia"/>
                      <w:spacing w:val="6"/>
                      <w:kern w:val="0"/>
                      <w:szCs w:val="21"/>
                    </w:rPr>
                    <w:t>ＨＰ</w:t>
                  </w:r>
                  <w:r w:rsidRPr="00057F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057F50">
                    <w:rPr>
                      <w:rFonts w:ascii="ＭＳ 明朝" w:eastAsia="ＭＳ 明朝" w:hAnsi="ＭＳ 明朝" w:cs="ＭＳ 明朝" w:hint="eastAsia"/>
                      <w:spacing w:val="6"/>
                      <w:kern w:val="0"/>
                      <w:szCs w:val="21"/>
                    </w:rPr>
                    <w:t>推進」のうち「</w:t>
                  </w:r>
                  <w:r>
                    <w:rPr>
                      <w:rFonts w:ascii="ＭＳ 明朝" w:eastAsia="ＭＳ 明朝" w:hAnsi="ＭＳ 明朝" w:cs="ＭＳ 明朝" w:hint="eastAsia"/>
                      <w:spacing w:val="6"/>
                      <w:kern w:val="0"/>
                      <w:szCs w:val="21"/>
                    </w:rPr>
                    <w:t>ＤＸ</w:t>
                  </w:r>
                  <w:r w:rsidRPr="00057F50">
                    <w:rPr>
                      <w:rFonts w:ascii="ＭＳ 明朝" w:eastAsia="ＭＳ 明朝" w:hAnsi="ＭＳ 明朝" w:cs="ＭＳ 明朝" w:hint="eastAsia"/>
                      <w:spacing w:val="6"/>
                      <w:kern w:val="0"/>
                      <w:szCs w:val="21"/>
                    </w:rPr>
                    <w:t>への想い」において代表取締役名で次の通り記載しています。</w:t>
                  </w:r>
                </w:p>
                <w:p w14:paraId="3ECDCEC8" w14:textId="77777777" w:rsidR="00AF4A69" w:rsidRPr="005A02FE" w:rsidRDefault="00AF4A69" w:rsidP="00AF4A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p>
                <w:p w14:paraId="78829E87" w14:textId="77777777" w:rsidR="00AF4A69" w:rsidRPr="007429D5" w:rsidRDefault="00AF4A69" w:rsidP="00B02D7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429D5">
                    <w:rPr>
                      <w:rFonts w:ascii="ＭＳ 明朝" w:eastAsia="ＭＳ 明朝" w:hAnsi="ＭＳ 明朝" w:cs="ＭＳ 明朝" w:hint="eastAsia"/>
                      <w:spacing w:val="6"/>
                      <w:kern w:val="0"/>
                      <w:szCs w:val="21"/>
                    </w:rPr>
                    <w:t>ＤＸ推進において社内向けには以前よりデジタル化を推進してきた結果、社内ポータルの充実化を進めて</w:t>
                  </w:r>
                  <w:r w:rsidRPr="007429D5">
                    <w:rPr>
                      <w:rFonts w:ascii="ＭＳ 明朝" w:eastAsia="ＭＳ 明朝" w:hAnsi="ＭＳ 明朝" w:cs="ＭＳ 明朝"/>
                      <w:spacing w:val="6"/>
                      <w:kern w:val="0"/>
                      <w:szCs w:val="21"/>
                    </w:rPr>
                    <w:t xml:space="preserve"> 社内情報の共有を図るとともにテレワーク環境の整備を進めてきました。</w:t>
                  </w:r>
                </w:p>
                <w:p w14:paraId="052C604F" w14:textId="687578D9" w:rsidR="00D1302E" w:rsidRPr="00E577BF" w:rsidRDefault="00AF4A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また、サーバー更改により大容量データのクラウド管理への移行を進めたり、場所・ツールを</w:t>
                  </w:r>
                  <w:r w:rsidRPr="007429D5">
                    <w:rPr>
                      <w:rFonts w:ascii="ＭＳ 明朝" w:eastAsia="ＭＳ 明朝" w:hAnsi="ＭＳ 明朝" w:cs="ＭＳ 明朝"/>
                      <w:spacing w:val="6"/>
                      <w:kern w:val="0"/>
                      <w:szCs w:val="21"/>
                    </w:rPr>
                    <w:t>選ばないアクセスフリーのコミュニケーション環境を整備す</w:t>
                  </w:r>
                  <w:r w:rsidRPr="007429D5">
                    <w:rPr>
                      <w:rFonts w:ascii="ＭＳ 明朝" w:eastAsia="ＭＳ 明朝" w:hAnsi="ＭＳ 明朝" w:cs="ＭＳ 明朝" w:hint="eastAsia"/>
                      <w:spacing w:val="6"/>
                      <w:kern w:val="0"/>
                      <w:szCs w:val="21"/>
                    </w:rPr>
                    <w:t>るなど効率化とリモート化を強力に推進しています。</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1574E4">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29BD9314" w:rsidR="00D1302E" w:rsidRPr="00E577BF" w:rsidRDefault="001574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 xml:space="preserve">2021年11月頃　～　</w:t>
                  </w:r>
                  <w:r w:rsidR="00B02D73" w:rsidRPr="003E49DD">
                    <w:rPr>
                      <w:rFonts w:ascii="ＭＳ 明朝" w:eastAsia="ＭＳ 明朝" w:hAnsi="ＭＳ 明朝" w:cs="ＭＳ 明朝" w:hint="eastAsia"/>
                      <w:spacing w:val="6"/>
                      <w:kern w:val="0"/>
                      <w:szCs w:val="21"/>
                    </w:rPr>
                    <w:t>継続実施中（現在）</w:t>
                  </w:r>
                  <w:r w:rsidR="00D1302E" w:rsidRPr="00E577BF">
                    <w:rPr>
                      <w:rFonts w:ascii="ＭＳ 明朝" w:eastAsia="ＭＳ 明朝" w:hAnsi="ＭＳ 明朝" w:cs="ＭＳ 明朝" w:hint="eastAsia"/>
                      <w:spacing w:val="6"/>
                      <w:kern w:val="0"/>
                      <w:szCs w:val="21"/>
                    </w:rPr>
                    <w:t xml:space="preserve">　　</w:t>
                  </w:r>
                </w:p>
              </w:tc>
            </w:tr>
            <w:tr w:rsidR="00D1302E" w:rsidRPr="00E577BF" w14:paraId="664616CE" w14:textId="77777777" w:rsidTr="001574E4">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3F52CB17" w14:textId="759A1928" w:rsidR="00D1302E" w:rsidRPr="00E577BF" w:rsidRDefault="001574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「ＤＸ推進指標」自己診断フォーマットに掲載</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1574E4">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02DD5EA2" w:rsidR="00D1302E" w:rsidRPr="001574E4" w:rsidRDefault="001574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9D5">
                    <w:rPr>
                      <w:rFonts w:ascii="ＭＳ 明朝" w:eastAsia="ＭＳ 明朝" w:hAnsi="ＭＳ 明朝" w:cs="ＭＳ 明朝" w:hint="eastAsia"/>
                      <w:spacing w:val="6"/>
                      <w:kern w:val="0"/>
                      <w:szCs w:val="21"/>
                    </w:rPr>
                    <w:t>201</w:t>
                  </w:r>
                  <w:r>
                    <w:rPr>
                      <w:rFonts w:ascii="ＭＳ 明朝" w:eastAsia="ＭＳ 明朝" w:hAnsi="ＭＳ 明朝" w:cs="ＭＳ 明朝" w:hint="eastAsia"/>
                      <w:spacing w:val="6"/>
                      <w:kern w:val="0"/>
                      <w:szCs w:val="21"/>
                    </w:rPr>
                    <w:t>7</w:t>
                  </w:r>
                  <w:r w:rsidRPr="007429D5">
                    <w:rPr>
                      <w:rFonts w:ascii="ＭＳ 明朝" w:eastAsia="ＭＳ 明朝" w:hAnsi="ＭＳ 明朝" w:cs="ＭＳ 明朝" w:hint="eastAsia"/>
                      <w:spacing w:val="6"/>
                      <w:kern w:val="0"/>
                      <w:szCs w:val="21"/>
                    </w:rPr>
                    <w:t>年1</w:t>
                  </w:r>
                  <w:r>
                    <w:rPr>
                      <w:rFonts w:ascii="ＭＳ 明朝" w:eastAsia="ＭＳ 明朝" w:hAnsi="ＭＳ 明朝" w:cs="ＭＳ 明朝" w:hint="eastAsia"/>
                      <w:spacing w:val="6"/>
                      <w:kern w:val="0"/>
                      <w:szCs w:val="21"/>
                    </w:rPr>
                    <w:t>2</w:t>
                  </w:r>
                  <w:r w:rsidRPr="007429D5">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継続実施中（現在）</w:t>
                  </w:r>
                  <w:r w:rsidR="00D1302E" w:rsidRPr="00E577BF">
                    <w:rPr>
                      <w:rFonts w:ascii="ＭＳ 明朝" w:eastAsia="ＭＳ 明朝" w:hAnsi="ＭＳ 明朝" w:cs="ＭＳ 明朝" w:hint="eastAsia"/>
                      <w:spacing w:val="6"/>
                      <w:kern w:val="0"/>
                      <w:szCs w:val="21"/>
                    </w:rPr>
                    <w:t xml:space="preserve">　　</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F718CC" w14:textId="77777777" w:rsidR="001574E4" w:rsidRDefault="001574E4" w:rsidP="00157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10C">
                    <w:rPr>
                      <w:rFonts w:ascii="ＭＳ 明朝" w:eastAsia="ＭＳ 明朝" w:hAnsi="ＭＳ 明朝" w:cs="ＭＳ 明朝" w:hint="eastAsia"/>
                      <w:spacing w:val="6"/>
                      <w:kern w:val="0"/>
                      <w:szCs w:val="21"/>
                    </w:rPr>
                    <w:t>SECURITY ACTION制度に基づき</w:t>
                  </w:r>
                  <w:r>
                    <w:rPr>
                      <w:rFonts w:ascii="ＭＳ 明朝" w:eastAsia="ＭＳ 明朝" w:hAnsi="ＭＳ 明朝" w:cs="ＭＳ 明朝" w:hint="eastAsia"/>
                      <w:spacing w:val="6"/>
                      <w:kern w:val="0"/>
                      <w:szCs w:val="21"/>
                    </w:rPr>
                    <w:t>、</w:t>
                  </w:r>
                  <w:r w:rsidRPr="007429D5">
                    <w:rPr>
                      <w:rFonts w:ascii="ＭＳ 明朝" w:eastAsia="ＭＳ 明朝" w:hAnsi="ＭＳ 明朝" w:cs="ＭＳ 明朝" w:hint="eastAsia"/>
                      <w:spacing w:val="6"/>
                      <w:kern w:val="0"/>
                      <w:szCs w:val="21"/>
                    </w:rPr>
                    <w:t>二つ星の宣言を実施</w:t>
                  </w:r>
                  <w:r>
                    <w:rPr>
                      <w:rFonts w:ascii="ＭＳ 明朝" w:eastAsia="ＭＳ 明朝" w:hAnsi="ＭＳ 明朝" w:cs="ＭＳ 明朝" w:hint="eastAsia"/>
                      <w:spacing w:val="6"/>
                      <w:kern w:val="0"/>
                      <w:szCs w:val="21"/>
                    </w:rPr>
                    <w:t>済</w:t>
                  </w:r>
                </w:p>
                <w:p w14:paraId="55510B03" w14:textId="20A5F4CD" w:rsidR="00350A8C" w:rsidRPr="00E577BF" w:rsidRDefault="001574E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(当社ＨＰご参照)</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1C369568" w:rsidR="00D54089" w:rsidRPr="00883BF9" w:rsidRDefault="00D54089" w:rsidP="00883BF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E63408"/>
    <w:multiLevelType w:val="hybridMultilevel"/>
    <w:tmpl w:val="FAEA678C"/>
    <w:lvl w:ilvl="0" w:tplc="6B0C31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1FB51A7"/>
    <w:multiLevelType w:val="hybridMultilevel"/>
    <w:tmpl w:val="8616837C"/>
    <w:lvl w:ilvl="0" w:tplc="DF5448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5"/>
  </w:num>
  <w:num w:numId="3" w16cid:durableId="1711954363">
    <w:abstractNumId w:val="0"/>
  </w:num>
  <w:num w:numId="4" w16cid:durableId="1189491815">
    <w:abstractNumId w:val="4"/>
  </w:num>
  <w:num w:numId="5" w16cid:durableId="1716150781">
    <w:abstractNumId w:val="3"/>
  </w:num>
  <w:num w:numId="6" w16cid:durableId="1800298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1B56"/>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5687"/>
    <w:rsid w:val="00150251"/>
    <w:rsid w:val="001538B4"/>
    <w:rsid w:val="00154FFB"/>
    <w:rsid w:val="001574E4"/>
    <w:rsid w:val="001615E8"/>
    <w:rsid w:val="001628F8"/>
    <w:rsid w:val="001677CA"/>
    <w:rsid w:val="00171A07"/>
    <w:rsid w:val="00182DE8"/>
    <w:rsid w:val="00184BB9"/>
    <w:rsid w:val="001874A0"/>
    <w:rsid w:val="00187B53"/>
    <w:rsid w:val="00194809"/>
    <w:rsid w:val="001B1C31"/>
    <w:rsid w:val="001B2D37"/>
    <w:rsid w:val="001B376A"/>
    <w:rsid w:val="001B3CA3"/>
    <w:rsid w:val="001C130D"/>
    <w:rsid w:val="001C19DC"/>
    <w:rsid w:val="002026A5"/>
    <w:rsid w:val="00203C71"/>
    <w:rsid w:val="00207705"/>
    <w:rsid w:val="00215478"/>
    <w:rsid w:val="00221EF5"/>
    <w:rsid w:val="002231B4"/>
    <w:rsid w:val="0024317B"/>
    <w:rsid w:val="00245BB0"/>
    <w:rsid w:val="00246783"/>
    <w:rsid w:val="00247501"/>
    <w:rsid w:val="00252385"/>
    <w:rsid w:val="00261B17"/>
    <w:rsid w:val="00270A21"/>
    <w:rsid w:val="0027635A"/>
    <w:rsid w:val="00277C81"/>
    <w:rsid w:val="00280930"/>
    <w:rsid w:val="00291E04"/>
    <w:rsid w:val="002A27BF"/>
    <w:rsid w:val="002B02D7"/>
    <w:rsid w:val="002C3C35"/>
    <w:rsid w:val="002E3758"/>
    <w:rsid w:val="002F41B2"/>
    <w:rsid w:val="002F5008"/>
    <w:rsid w:val="002F5580"/>
    <w:rsid w:val="00305031"/>
    <w:rsid w:val="00306E4B"/>
    <w:rsid w:val="00311071"/>
    <w:rsid w:val="0031337A"/>
    <w:rsid w:val="003168D3"/>
    <w:rsid w:val="0032206A"/>
    <w:rsid w:val="0032535C"/>
    <w:rsid w:val="00326997"/>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08A9"/>
    <w:rsid w:val="003D1FF3"/>
    <w:rsid w:val="003E49DD"/>
    <w:rsid w:val="003F7752"/>
    <w:rsid w:val="004003DB"/>
    <w:rsid w:val="004012C5"/>
    <w:rsid w:val="00401AF5"/>
    <w:rsid w:val="00404304"/>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F5F53"/>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30E3"/>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87D85"/>
    <w:rsid w:val="00696A0C"/>
    <w:rsid w:val="006B104F"/>
    <w:rsid w:val="006C0F01"/>
    <w:rsid w:val="006C13EE"/>
    <w:rsid w:val="006D3861"/>
    <w:rsid w:val="006E6FEF"/>
    <w:rsid w:val="006F2BB7"/>
    <w:rsid w:val="006F4BE9"/>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02D7"/>
    <w:rsid w:val="007913BB"/>
    <w:rsid w:val="007A5976"/>
    <w:rsid w:val="007A5C44"/>
    <w:rsid w:val="007A724E"/>
    <w:rsid w:val="007A7DF5"/>
    <w:rsid w:val="007B55A4"/>
    <w:rsid w:val="007C43CE"/>
    <w:rsid w:val="007C4AB9"/>
    <w:rsid w:val="007E048E"/>
    <w:rsid w:val="007E1049"/>
    <w:rsid w:val="007E11B8"/>
    <w:rsid w:val="007E360B"/>
    <w:rsid w:val="007E5250"/>
    <w:rsid w:val="00804B3B"/>
    <w:rsid w:val="008050C0"/>
    <w:rsid w:val="00815659"/>
    <w:rsid w:val="00816759"/>
    <w:rsid w:val="00822DA9"/>
    <w:rsid w:val="00834883"/>
    <w:rsid w:val="00843F68"/>
    <w:rsid w:val="0084478F"/>
    <w:rsid w:val="008459EA"/>
    <w:rsid w:val="00847130"/>
    <w:rsid w:val="00847788"/>
    <w:rsid w:val="00852122"/>
    <w:rsid w:val="00860BE2"/>
    <w:rsid w:val="00865B12"/>
    <w:rsid w:val="008747CA"/>
    <w:rsid w:val="00876928"/>
    <w:rsid w:val="00880EB5"/>
    <w:rsid w:val="00881D72"/>
    <w:rsid w:val="00883BF9"/>
    <w:rsid w:val="00887FEB"/>
    <w:rsid w:val="00897586"/>
    <w:rsid w:val="008A5BE2"/>
    <w:rsid w:val="008A74E2"/>
    <w:rsid w:val="008B45A1"/>
    <w:rsid w:val="008B606F"/>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22B"/>
    <w:rsid w:val="00977317"/>
    <w:rsid w:val="009811EE"/>
    <w:rsid w:val="009877BF"/>
    <w:rsid w:val="0099009C"/>
    <w:rsid w:val="0099702E"/>
    <w:rsid w:val="009A167D"/>
    <w:rsid w:val="009A5C7A"/>
    <w:rsid w:val="009C0392"/>
    <w:rsid w:val="009C7AC7"/>
    <w:rsid w:val="009C7BDA"/>
    <w:rsid w:val="009D769A"/>
    <w:rsid w:val="009E3361"/>
    <w:rsid w:val="009E7C12"/>
    <w:rsid w:val="009F132E"/>
    <w:rsid w:val="009F6625"/>
    <w:rsid w:val="00A22980"/>
    <w:rsid w:val="00A24438"/>
    <w:rsid w:val="00A24614"/>
    <w:rsid w:val="00A3783B"/>
    <w:rsid w:val="00A45AE9"/>
    <w:rsid w:val="00A468FB"/>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4A69"/>
    <w:rsid w:val="00B02404"/>
    <w:rsid w:val="00B02D73"/>
    <w:rsid w:val="00B278A5"/>
    <w:rsid w:val="00B300D5"/>
    <w:rsid w:val="00B3363C"/>
    <w:rsid w:val="00B33D14"/>
    <w:rsid w:val="00B35E61"/>
    <w:rsid w:val="00B36536"/>
    <w:rsid w:val="00B3679F"/>
    <w:rsid w:val="00B43900"/>
    <w:rsid w:val="00B45C60"/>
    <w:rsid w:val="00B46B41"/>
    <w:rsid w:val="00B50A0A"/>
    <w:rsid w:val="00B705FB"/>
    <w:rsid w:val="00B86108"/>
    <w:rsid w:val="00B86295"/>
    <w:rsid w:val="00B94488"/>
    <w:rsid w:val="00B9474D"/>
    <w:rsid w:val="00BA1D54"/>
    <w:rsid w:val="00BA3033"/>
    <w:rsid w:val="00BB6C25"/>
    <w:rsid w:val="00BB79CF"/>
    <w:rsid w:val="00BD603A"/>
    <w:rsid w:val="00BE47EF"/>
    <w:rsid w:val="00BF3517"/>
    <w:rsid w:val="00C05662"/>
    <w:rsid w:val="00C11209"/>
    <w:rsid w:val="00C16275"/>
    <w:rsid w:val="00C23001"/>
    <w:rsid w:val="00C24949"/>
    <w:rsid w:val="00C3670A"/>
    <w:rsid w:val="00C4669E"/>
    <w:rsid w:val="00C646AE"/>
    <w:rsid w:val="00C66063"/>
    <w:rsid w:val="00C66648"/>
    <w:rsid w:val="00C71411"/>
    <w:rsid w:val="00C73EB2"/>
    <w:rsid w:val="00C7532F"/>
    <w:rsid w:val="00C77D44"/>
    <w:rsid w:val="00C932DE"/>
    <w:rsid w:val="00C96439"/>
    <w:rsid w:val="00CA0811"/>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27D6D"/>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382F"/>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5B2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E8A"/>
    <w:rsid w:val="00F51FF6"/>
    <w:rsid w:val="00F5566D"/>
    <w:rsid w:val="00F66735"/>
    <w:rsid w:val="00F7212F"/>
    <w:rsid w:val="00F73072"/>
    <w:rsid w:val="00F7387C"/>
    <w:rsid w:val="00FA7D73"/>
    <w:rsid w:val="00FB5182"/>
    <w:rsid w:val="00FB5900"/>
    <w:rsid w:val="00FC304B"/>
    <w:rsid w:val="00FC34BA"/>
    <w:rsid w:val="00FC6B98"/>
    <w:rsid w:val="00FD6758"/>
    <w:rsid w:val="00FD6959"/>
    <w:rsid w:val="00FE497E"/>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1158A207-543B-4A14-B44A-74878A1B83D0}"/>
  <w:writeProtection w:cryptProviderType="rsaAES" w:cryptAlgorithmClass="hash" w:cryptAlgorithmType="typeAny" w:cryptAlgorithmSid="14" w:cryptSpinCount="100000" w:hash="PLKWsZmtSpetKyD2u5Cu1lwUNd5z4DoLMzyVU/efBEKTCUiqHZ3DBmK87Ah1pZU1+Y+tXghlAQAWAhSbTiewqg==" w:salt="CKJ4lRns9k6N7FCRkkf0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A0811"/>
    <w:rPr>
      <w:color w:val="0563C1" w:themeColor="hyperlink"/>
      <w:u w:val="single"/>
    </w:rPr>
  </w:style>
  <w:style w:type="character" w:styleId="af7">
    <w:name w:val="FollowedHyperlink"/>
    <w:basedOn w:val="a0"/>
    <w:uiPriority w:val="99"/>
    <w:semiHidden/>
    <w:unhideWhenUsed/>
    <w:rsid w:val="003E49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ikendenshi.jp/company/dx/" TargetMode="External"/><Relationship Id="rId13" Type="http://schemas.openxmlformats.org/officeDocument/2006/relationships/hyperlink" Target="https://www.gikendenshi.jp/compan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ikendenshi.jp/company/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ikendenshi.jp/company/dx/" TargetMode="External"/><Relationship Id="rId5" Type="http://schemas.openxmlformats.org/officeDocument/2006/relationships/webSettings" Target="webSettings.xml"/><Relationship Id="rId15" Type="http://schemas.openxmlformats.org/officeDocument/2006/relationships/hyperlink" Target="https://www.gikendenshi.jp/company/dx/" TargetMode="External"/><Relationship Id="rId10" Type="http://schemas.openxmlformats.org/officeDocument/2006/relationships/hyperlink" Target="https://gikendenshi.jp/service/" TargetMode="External"/><Relationship Id="rId4" Type="http://schemas.openxmlformats.org/officeDocument/2006/relationships/settings" Target="settings.xml"/><Relationship Id="rId9" Type="http://schemas.openxmlformats.org/officeDocument/2006/relationships/hyperlink" Target="https://gikendenshi.jp/company/philosophy/" TargetMode="External"/><Relationship Id="rId14" Type="http://schemas.openxmlformats.org/officeDocument/2006/relationships/hyperlink" Target="https://www.gikendenshi.jp/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5729</ap:Words>
  <ap:Characters>1406</ap:Characters>
  <ap:Application/>
  <ap:Lines>11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