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4882AE03"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559"/>
      </w:tblGrid>
      <w:tr w:rsidR="00D1302E" w:rsidRPr="00E577BF" w14:paraId="78C14DF5" w14:textId="77777777" w:rsidTr="00A80BE6">
        <w:trPr>
          <w:trHeight w:val="3867"/>
        </w:trPr>
        <w:tc>
          <w:tcPr>
            <w:tcW w:w="8559"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2D5703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8F429B">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BD1FCE">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BD1FCE">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C670615" w14:textId="77777777" w:rsidR="005E5B95" w:rsidRPr="00D1302E" w:rsidRDefault="005E5B95" w:rsidP="005E5B9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そうねっとかぶしきがいしゃ</w:t>
            </w:r>
          </w:p>
          <w:p w14:paraId="07612F92" w14:textId="61697E5D" w:rsidR="005E5B95" w:rsidRPr="00D1302E" w:rsidRDefault="005E5B95" w:rsidP="005E5B9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創ネット株式会社　　　　　</w:t>
            </w:r>
          </w:p>
          <w:p w14:paraId="366AA2A5" w14:textId="6B6C7EDE" w:rsidR="005E5B95" w:rsidRPr="00D1302E" w:rsidRDefault="005E5B95" w:rsidP="005E5B9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おぐち　こうじ 　　       </w:t>
            </w:r>
          </w:p>
          <w:p w14:paraId="33EE6D08" w14:textId="24AAF49F" w:rsidR="005E5B95" w:rsidRPr="00D1302E" w:rsidRDefault="005E5B95" w:rsidP="005E5B9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小口　幸士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5534F654" w14:textId="0233FC7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F3E40">
              <w:rPr>
                <w:rFonts w:ascii="ＭＳ 明朝" w:eastAsia="ＭＳ 明朝" w:hAnsi="ＭＳ 明朝" w:cs="ＭＳ 明朝" w:hint="eastAsia"/>
                <w:spacing w:val="6"/>
                <w:kern w:val="0"/>
                <w:szCs w:val="21"/>
              </w:rPr>
              <w:t>812-0021</w:t>
            </w:r>
          </w:p>
          <w:p w14:paraId="6BDAE701" w14:textId="6C648889" w:rsidR="00D1302E" w:rsidRPr="00E577BF" w:rsidRDefault="002F3E40"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福岡県福岡市博多区築港本町6-3</w:t>
            </w:r>
          </w:p>
          <w:p w14:paraId="47DD002F" w14:textId="500A602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A4A9E">
              <w:rPr>
                <w:rFonts w:ascii="ＭＳ 明朝" w:eastAsia="ＭＳ 明朝" w:hAnsi="ＭＳ 明朝" w:cs="ＭＳ 明朝" w:hint="eastAsia"/>
                <w:kern w:val="0"/>
                <w:szCs w:val="21"/>
              </w:rPr>
              <w:t>1</w:t>
            </w:r>
            <w:r w:rsidR="002F3E40">
              <w:rPr>
                <w:rFonts w:ascii="ＭＳ 明朝" w:eastAsia="ＭＳ 明朝" w:hAnsi="ＭＳ 明朝" w:cs="ＭＳ 明朝" w:hint="eastAsia"/>
                <w:kern w:val="0"/>
                <w:szCs w:val="21"/>
              </w:rPr>
              <w:t>290001014242</w:t>
            </w:r>
          </w:p>
          <w:p w14:paraId="045CD76E" w14:textId="585A7B5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10087F3">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0" type="#_x0000_t120" style="position:absolute;left:0;text-align:left;margin-left:93.75pt;margin-top:9.5pt;width:60pt;height:19.5pt;z-index:1" filled="f">
                  <v:textbox inset="5.85pt,.7pt,5.85pt,.7pt"/>
                </v:shape>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A80BE6">
        <w:trPr>
          <w:trHeight w:val="80"/>
        </w:trPr>
        <w:tc>
          <w:tcPr>
            <w:tcW w:w="8559"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2F3E40" w:rsidRPr="00E577BF" w14:paraId="5B7EE562" w14:textId="77777777" w:rsidTr="00710699">
              <w:trPr>
                <w:trHeight w:val="707"/>
              </w:trPr>
              <w:tc>
                <w:tcPr>
                  <w:tcW w:w="2600" w:type="dxa"/>
                  <w:shd w:val="clear" w:color="auto" w:fill="auto"/>
                </w:tcPr>
                <w:p w14:paraId="712AB77F"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765" w:type="dxa"/>
                  <w:shd w:val="clear" w:color="auto" w:fill="auto"/>
                </w:tcPr>
                <w:p w14:paraId="200ADAF6" w14:textId="60CC618A" w:rsidR="002F3E40" w:rsidRPr="00E577BF" w:rsidRDefault="002F3E40" w:rsidP="002F3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2F3E40" w:rsidRPr="00E577BF" w14:paraId="49DA1E39" w14:textId="77777777" w:rsidTr="00710699">
              <w:trPr>
                <w:trHeight w:val="697"/>
              </w:trPr>
              <w:tc>
                <w:tcPr>
                  <w:tcW w:w="2600" w:type="dxa"/>
                  <w:shd w:val="clear" w:color="auto" w:fill="auto"/>
                </w:tcPr>
                <w:p w14:paraId="2E32CE86"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765" w:type="dxa"/>
                  <w:shd w:val="clear" w:color="auto" w:fill="auto"/>
                </w:tcPr>
                <w:p w14:paraId="6E29B010" w14:textId="37CAAA42" w:rsidR="002F3E40" w:rsidRPr="00E577BF" w:rsidRDefault="002F3E40" w:rsidP="002F3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22</w:t>
                  </w:r>
                  <w:r w:rsidRPr="00E577BF">
                    <w:rPr>
                      <w:rFonts w:ascii="ＭＳ 明朝" w:eastAsia="ＭＳ 明朝" w:hAnsi="ＭＳ 明朝" w:cs="ＭＳ 明朝" w:hint="eastAsia"/>
                      <w:spacing w:val="6"/>
                      <w:kern w:val="0"/>
                      <w:szCs w:val="21"/>
                    </w:rPr>
                    <w:t>日</w:t>
                  </w:r>
                </w:p>
                <w:p w14:paraId="5054374B" w14:textId="77777777" w:rsidR="002F3E40" w:rsidRPr="00E577BF" w:rsidRDefault="002F3E40" w:rsidP="002F3E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F3E40" w:rsidRPr="00E577BF" w14:paraId="382C3670" w14:textId="77777777" w:rsidTr="00710699">
              <w:trPr>
                <w:trHeight w:val="707"/>
              </w:trPr>
              <w:tc>
                <w:tcPr>
                  <w:tcW w:w="2600" w:type="dxa"/>
                  <w:shd w:val="clear" w:color="auto" w:fill="auto"/>
                </w:tcPr>
                <w:p w14:paraId="4FC652B6"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765" w:type="dxa"/>
                  <w:shd w:val="clear" w:color="auto" w:fill="auto"/>
                </w:tcPr>
                <w:p w14:paraId="24BB2008" w14:textId="60B369A2" w:rsidR="00FF7884" w:rsidRDefault="00FF7884" w:rsidP="00FF7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創ネット(株)ホームページの「最新ニュース」にて11月22日に投稿を行い「</w:t>
                  </w:r>
                  <w:r>
                    <w:rPr>
                      <w:rFonts w:ascii="ＭＳ 明朝" w:eastAsia="ＭＳ 明朝" w:hAnsi="ＭＳ 明朝" w:cs="ＭＳ 明朝"/>
                      <w:spacing w:val="6"/>
                      <w:kern w:val="0"/>
                      <w:szCs w:val="21"/>
                    </w:rPr>
                    <w:t>DX戦略」専用ページ</w:t>
                  </w:r>
                  <w:r>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公表しました。</w:t>
                  </w:r>
                </w:p>
                <w:p w14:paraId="7092949D" w14:textId="77777777" w:rsidR="00FF7884" w:rsidRDefault="00FF7884" w:rsidP="00FF7884">
                  <w:pPr>
                    <w:suppressAutoHyphens/>
                    <w:kinsoku w:val="0"/>
                    <w:overflowPunct w:val="0"/>
                    <w:adjustRightInd w:val="0"/>
                    <w:spacing w:afterLines="50" w:after="120" w:line="238" w:lineRule="exact"/>
                    <w:jc w:val="left"/>
                    <w:textAlignment w:val="center"/>
                  </w:pPr>
                  <w:hyperlink r:id="rId8" w:history="1">
                    <w:r w:rsidRPr="00884FA3">
                      <w:rPr>
                        <w:rStyle w:val="af6"/>
                        <w:rFonts w:ascii="ＭＳ 明朝" w:eastAsia="ＭＳ 明朝" w:hAnsi="ＭＳ 明朝" w:cs="ＭＳ 明朝"/>
                        <w:spacing w:val="6"/>
                        <w:kern w:val="0"/>
                        <w:szCs w:val="21"/>
                      </w:rPr>
                      <w:t>https://www.sonet.ne.jp/modules/topics/index.php?page=</w:t>
                    </w:r>
                    <w:r w:rsidRPr="00884FA3">
                      <w:rPr>
                        <w:rStyle w:val="af6"/>
                        <w:rFonts w:ascii="ＭＳ 明朝" w:eastAsia="ＭＳ 明朝" w:hAnsi="ＭＳ 明朝" w:cs="ＭＳ 明朝"/>
                        <w:spacing w:val="6"/>
                        <w:kern w:val="0"/>
                        <w:szCs w:val="21"/>
                      </w:rPr>
                      <w:t>a</w:t>
                    </w:r>
                    <w:r w:rsidRPr="00884FA3">
                      <w:rPr>
                        <w:rStyle w:val="af6"/>
                        <w:rFonts w:ascii="ＭＳ 明朝" w:eastAsia="ＭＳ 明朝" w:hAnsi="ＭＳ 明朝" w:cs="ＭＳ 明朝"/>
                        <w:spacing w:val="6"/>
                        <w:kern w:val="0"/>
                        <w:szCs w:val="21"/>
                      </w:rPr>
                      <w:t>rticle&amp;storyi</w:t>
                    </w:r>
                    <w:r w:rsidRPr="00884FA3">
                      <w:rPr>
                        <w:rStyle w:val="af6"/>
                        <w:rFonts w:ascii="ＭＳ 明朝" w:eastAsia="ＭＳ 明朝" w:hAnsi="ＭＳ 明朝" w:cs="ＭＳ 明朝"/>
                        <w:spacing w:val="6"/>
                        <w:kern w:val="0"/>
                        <w:szCs w:val="21"/>
                      </w:rPr>
                      <w:t>d</w:t>
                    </w:r>
                    <w:r w:rsidRPr="00884FA3">
                      <w:rPr>
                        <w:rStyle w:val="af6"/>
                        <w:rFonts w:ascii="ＭＳ 明朝" w:eastAsia="ＭＳ 明朝" w:hAnsi="ＭＳ 明朝" w:cs="ＭＳ 明朝"/>
                        <w:spacing w:val="6"/>
                        <w:kern w:val="0"/>
                        <w:szCs w:val="21"/>
                      </w:rPr>
                      <w:t>=280</w:t>
                    </w:r>
                  </w:hyperlink>
                </w:p>
                <w:p w14:paraId="67EAA9E9" w14:textId="77777777" w:rsidR="00FF7884" w:rsidRDefault="00FF7884" w:rsidP="00FF7884">
                  <w:pPr>
                    <w:suppressAutoHyphens/>
                    <w:kinsoku w:val="0"/>
                    <w:overflowPunct w:val="0"/>
                    <w:adjustRightInd w:val="0"/>
                    <w:spacing w:afterLines="50" w:after="120" w:line="238" w:lineRule="exact"/>
                    <w:jc w:val="left"/>
                    <w:textAlignment w:val="center"/>
                  </w:pPr>
                </w:p>
                <w:p w14:paraId="77059188" w14:textId="3EF85C4E" w:rsidR="001B3881" w:rsidRPr="00434334" w:rsidRDefault="00FF7884" w:rsidP="00FF78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上記にて公表しました、</w:t>
                  </w:r>
                  <w:r w:rsidR="001B3881">
                    <w:rPr>
                      <w:rFonts w:ascii="ＭＳ 明朝" w:eastAsia="ＭＳ 明朝" w:hAnsi="ＭＳ 明朝" w:cs="ＭＳ 明朝"/>
                      <w:spacing w:val="6"/>
                      <w:kern w:val="0"/>
                      <w:szCs w:val="21"/>
                    </w:rPr>
                    <w:t>創ネット</w:t>
                  </w:r>
                  <w:r w:rsidR="001B3881">
                    <w:rPr>
                      <w:rFonts w:ascii="ＭＳ 明朝" w:eastAsia="ＭＳ 明朝" w:hAnsi="ＭＳ 明朝" w:cs="ＭＳ 明朝" w:hint="eastAsia"/>
                      <w:spacing w:val="6"/>
                      <w:kern w:val="0"/>
                      <w:szCs w:val="21"/>
                    </w:rPr>
                    <w:t>(株)</w:t>
                  </w:r>
                  <w:r w:rsidR="001B3881">
                    <w:rPr>
                      <w:rFonts w:ascii="ＭＳ 明朝" w:eastAsia="ＭＳ 明朝" w:hAnsi="ＭＳ 明朝" w:cs="ＭＳ 明朝"/>
                      <w:spacing w:val="6"/>
                      <w:kern w:val="0"/>
                      <w:szCs w:val="21"/>
                    </w:rPr>
                    <w:t>の</w:t>
                  </w:r>
                  <w:r w:rsidR="001B3881">
                    <w:rPr>
                      <w:rFonts w:ascii="ＭＳ 明朝" w:eastAsia="ＭＳ 明朝" w:hAnsi="ＭＳ 明朝" w:cs="ＭＳ 明朝" w:hint="eastAsia"/>
                      <w:spacing w:val="6"/>
                      <w:kern w:val="0"/>
                      <w:szCs w:val="21"/>
                    </w:rPr>
                    <w:t>「</w:t>
                  </w:r>
                  <w:r w:rsidR="001B3881">
                    <w:rPr>
                      <w:rFonts w:ascii="ＭＳ 明朝" w:eastAsia="ＭＳ 明朝" w:hAnsi="ＭＳ 明朝" w:cs="ＭＳ 明朝"/>
                      <w:spacing w:val="6"/>
                      <w:kern w:val="0"/>
                      <w:szCs w:val="21"/>
                    </w:rPr>
                    <w:t>DX戦略」専用ページ</w:t>
                  </w:r>
                  <w:r>
                    <w:rPr>
                      <w:rFonts w:ascii="ＭＳ 明朝" w:eastAsia="ＭＳ 明朝" w:hAnsi="ＭＳ 明朝" w:cs="ＭＳ 明朝" w:hint="eastAsia"/>
                      <w:spacing w:val="6"/>
                      <w:kern w:val="0"/>
                      <w:szCs w:val="21"/>
                    </w:rPr>
                    <w:t>のURLは下記となります。</w:t>
                  </w:r>
                </w:p>
                <w:p w14:paraId="684D18EF" w14:textId="0614047D" w:rsidR="00A80BE6" w:rsidRDefault="00FF7884" w:rsidP="001B3881">
                  <w:pPr>
                    <w:suppressAutoHyphens/>
                    <w:kinsoku w:val="0"/>
                    <w:overflowPunct w:val="0"/>
                    <w:adjustRightInd w:val="0"/>
                    <w:spacing w:afterLines="50" w:after="120" w:line="238" w:lineRule="exact"/>
                    <w:jc w:val="left"/>
                    <w:textAlignment w:val="center"/>
                  </w:pPr>
                  <w:hyperlink r:id="rId9" w:history="1">
                    <w:r w:rsidRPr="004C7304">
                      <w:rPr>
                        <w:rStyle w:val="af6"/>
                      </w:rPr>
                      <w:t>https://www.sonet.ne.jp/</w:t>
                    </w:r>
                    <w:r w:rsidRPr="004C7304">
                      <w:rPr>
                        <w:rStyle w:val="af6"/>
                      </w:rPr>
                      <w:t>d</w:t>
                    </w:r>
                    <w:r w:rsidRPr="004C7304">
                      <w:rPr>
                        <w:rStyle w:val="af6"/>
                      </w:rPr>
                      <w:t>x-strategy/index.html</w:t>
                    </w:r>
                  </w:hyperlink>
                </w:p>
                <w:p w14:paraId="2BFD86E1" w14:textId="5910A42F" w:rsidR="00FF7884" w:rsidRPr="00FF7884" w:rsidRDefault="00FF7884" w:rsidP="001B3881">
                  <w:pPr>
                    <w:suppressAutoHyphens/>
                    <w:kinsoku w:val="0"/>
                    <w:overflowPunct w:val="0"/>
                    <w:adjustRightInd w:val="0"/>
                    <w:spacing w:afterLines="50" w:after="120" w:line="238" w:lineRule="exact"/>
                    <w:jc w:val="left"/>
                    <w:textAlignment w:val="center"/>
                    <w:rPr>
                      <w:rFonts w:hint="eastAsia"/>
                    </w:rPr>
                  </w:pPr>
                </w:p>
              </w:tc>
            </w:tr>
            <w:tr w:rsidR="002F3E40" w:rsidRPr="00E577BF" w14:paraId="3DE21F82" w14:textId="77777777" w:rsidTr="00710699">
              <w:trPr>
                <w:trHeight w:val="697"/>
              </w:trPr>
              <w:tc>
                <w:tcPr>
                  <w:tcW w:w="2600" w:type="dxa"/>
                  <w:shd w:val="clear" w:color="auto" w:fill="auto"/>
                </w:tcPr>
                <w:p w14:paraId="13313238"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765" w:type="dxa"/>
                  <w:shd w:val="clear" w:color="auto" w:fill="auto"/>
                </w:tcPr>
                <w:p w14:paraId="4E89E598" w14:textId="2DD4B78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＜企業経営の方向性の方針＞を上記DX戦略のトップページに経営者メッセージとして以下のように宣言しています。</w:t>
                  </w:r>
                  <w:r w:rsidRPr="00897B74">
                    <w:rPr>
                      <w:rFonts w:ascii="ＭＳ 明朝" w:eastAsia="ＭＳ 明朝" w:hAnsi="ＭＳ 明朝" w:cs="ＭＳ 明朝"/>
                      <w:spacing w:val="6"/>
                      <w:kern w:val="0"/>
                      <w:szCs w:val="21"/>
                    </w:rPr>
                    <w:br/>
                  </w:r>
                  <w:r w:rsidRPr="005301E3">
                    <w:rPr>
                      <w:rFonts w:ascii="ＭＳ 明朝" w:eastAsia="ＭＳ 明朝" w:hAnsi="ＭＳ 明朝" w:cs="ＭＳ 明朝" w:hint="eastAsia"/>
                      <w:spacing w:val="6"/>
                      <w:kern w:val="0"/>
                      <w:szCs w:val="21"/>
                    </w:rPr>
                    <w:t>当社は、ネットワークとオートメーションで心豊かな社会の実現に貢献することを目的に事業を行っております。機械にできることは機械に任せ、人はより創造的な仕事ができる社会を目指すためにも、テクノロジーの進化と活用が不可欠です。データを積極的に活用し、劇的に生産性を高め、全ての取引先の社員の方が創造的な仕事を通じて心豊かな生活を送れる様に尽力して参ります。創ネットは、そのテストフィールドとして最先端のテクノロジーを積極的に導入して参ります</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sidRPr="00897B74">
                    <w:rPr>
                      <w:rFonts w:ascii="ＭＳ 明朝" w:eastAsia="ＭＳ 明朝" w:hAnsi="ＭＳ 明朝" w:cs="ＭＳ 明朝" w:hint="eastAsia"/>
                      <w:spacing w:val="6"/>
                      <w:kern w:val="0"/>
                      <w:szCs w:val="21"/>
                    </w:rPr>
                    <w:t>＜経営ビジョン＞に関しては</w:t>
                  </w:r>
                  <w:r w:rsidRPr="00897B74">
                    <w:rPr>
                      <w:rFonts w:ascii="ＭＳ 明朝" w:eastAsia="ＭＳ 明朝" w:hAnsi="ＭＳ 明朝" w:cs="ＭＳ 明朝"/>
                      <w:spacing w:val="6"/>
                      <w:kern w:val="0"/>
                      <w:szCs w:val="21"/>
                    </w:rPr>
                    <w:br/>
                  </w:r>
                  <w:r w:rsidRPr="00897B74">
                    <w:rPr>
                      <w:rFonts w:ascii="ＭＳ 明朝" w:eastAsia="ＭＳ 明朝" w:hAnsi="ＭＳ 明朝" w:cs="ＭＳ 明朝" w:hint="eastAsia"/>
                      <w:spacing w:val="6"/>
                      <w:kern w:val="0"/>
                      <w:szCs w:val="21"/>
                    </w:rPr>
                    <w:t xml:space="preserve">「創ネット：DX実現に向けた経営ビジョン」にて公表しています。　</w:t>
                  </w:r>
                  <w:r w:rsidRPr="00827140">
                    <w:rPr>
                      <w:rFonts w:ascii="ＭＳ 明朝" w:eastAsia="ＭＳ 明朝" w:hAnsi="ＭＳ 明朝" w:cs="ＭＳ 明朝" w:hint="eastAsia"/>
                      <w:color w:val="FF0000"/>
                      <w:spacing w:val="6"/>
                      <w:kern w:val="0"/>
                      <w:szCs w:val="21"/>
                    </w:rPr>
                    <w:t xml:space="preserve">　　　　　　　　　　　　　　　　　　　　　　　　　　　　　　</w:t>
                  </w:r>
                  <w:hyperlink r:id="rId10" w:anchor="sb01_03" w:history="1">
                    <w:r w:rsidRPr="002F1AD2">
                      <w:rPr>
                        <w:rStyle w:val="af6"/>
                        <w:rFonts w:ascii="ＭＳ 明朝" w:eastAsia="ＭＳ 明朝" w:hAnsi="ＭＳ 明朝" w:cs="ＭＳ 明朝" w:hint="eastAsia"/>
                        <w:spacing w:val="6"/>
                        <w:kern w:val="0"/>
                        <w:szCs w:val="21"/>
                      </w:rPr>
                      <w:t>https://www.sonet.ne.jp/dx-strategy/index.html#sb01_03</w:t>
                    </w:r>
                  </w:hyperlink>
                  <w:r>
                    <w:rPr>
                      <w:rFonts w:ascii="ＭＳ 明朝" w:eastAsia="ＭＳ 明朝" w:hAnsi="ＭＳ 明朝" w:cs="ＭＳ 明朝"/>
                      <w:color w:val="FF0000"/>
                      <w:spacing w:val="6"/>
                      <w:kern w:val="0"/>
                      <w:szCs w:val="21"/>
                    </w:rPr>
                    <w:br/>
                  </w:r>
                  <w:r w:rsidRPr="00897B74">
                    <w:rPr>
                      <w:rFonts w:ascii="ＭＳ 明朝" w:eastAsia="ＭＳ 明朝" w:hAnsi="ＭＳ 明朝" w:cs="ＭＳ 明朝" w:hint="eastAsia"/>
                      <w:spacing w:val="6"/>
                      <w:kern w:val="0"/>
                      <w:szCs w:val="21"/>
                    </w:rPr>
                    <w:t>「中核事業の再強化」、「成長事業の強化」と「業務効率化」による経営の安定化を目指すこと、お客様向けには「自動化の推進による幸せ」の提供ができる企業となることを宣言し、また、社員へは経営理念とビジョンを掲載した経営理念手帳を配布し、理解の徹底を図っています。</w:t>
                  </w:r>
                  <w:r w:rsidRPr="00897B74">
                    <w:rPr>
                      <w:rFonts w:ascii="ＭＳ 明朝" w:eastAsia="ＭＳ 明朝" w:hAnsi="ＭＳ 明朝" w:cs="ＭＳ 明朝"/>
                      <w:spacing w:val="6"/>
                      <w:kern w:val="0"/>
                      <w:szCs w:val="21"/>
                    </w:rPr>
                    <w:br/>
                  </w:r>
                  <w:r w:rsidRPr="00897B74">
                    <w:rPr>
                      <w:rFonts w:ascii="ＭＳ 明朝" w:eastAsia="ＭＳ 明朝" w:hAnsi="ＭＳ 明朝" w:cs="ＭＳ 明朝" w:hint="eastAsia"/>
                      <w:spacing w:val="6"/>
                      <w:kern w:val="0"/>
                      <w:szCs w:val="21"/>
                    </w:rPr>
                    <w:t>＜情報処理技術の活用＞の方向性に関しては、同「経営ビジョン」のページに、「目指すビジネスモデル」として以下のように定義し公開しています。</w:t>
                  </w:r>
                  <w:r w:rsidRPr="00897B74">
                    <w:rPr>
                      <w:rFonts w:ascii="ＭＳ 明朝" w:eastAsia="ＭＳ 明朝" w:hAnsi="ＭＳ 明朝" w:cs="ＭＳ 明朝"/>
                      <w:spacing w:val="6"/>
                      <w:kern w:val="0"/>
                      <w:szCs w:val="21"/>
                    </w:rPr>
                    <w:br/>
                  </w:r>
                  <w:r w:rsidRPr="00897B74">
                    <w:rPr>
                      <w:rFonts w:ascii="ＭＳ 明朝" w:eastAsia="ＭＳ 明朝" w:hAnsi="ＭＳ 明朝" w:cs="ＭＳ 明朝" w:hint="eastAsia"/>
                      <w:spacing w:val="6"/>
                      <w:kern w:val="0"/>
                      <w:szCs w:val="21"/>
                    </w:rPr>
                    <w:t xml:space="preserve">　　　・超顧客視点による経営の実施</w:t>
                  </w:r>
                </w:p>
                <w:p w14:paraId="1B39E17F" w14:textId="7777777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 xml:space="preserve">　　　・超PULL型での営業スタイル</w:t>
                  </w:r>
                </w:p>
                <w:p w14:paraId="168C807C" w14:textId="7777777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 xml:space="preserve">　　　・超高速・レスポンスでのビジネス対応</w:t>
                  </w:r>
                </w:p>
                <w:p w14:paraId="2729C321" w14:textId="7777777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さらに「創ネット：DX実現のアプローチ」のなかで</w:t>
                  </w:r>
                </w:p>
                <w:p w14:paraId="082F97AB" w14:textId="7777777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 xml:space="preserve">　　　・IT利活用による顧客・市場の開拓</w:t>
                  </w:r>
                </w:p>
                <w:p w14:paraId="24DA23F6" w14:textId="77777777" w:rsidR="005E5B95" w:rsidRPr="00897B74"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 xml:space="preserve">　　　・ビジネスモデル変革＝DXの実現</w:t>
                  </w:r>
                </w:p>
                <w:p w14:paraId="4553E0C1" w14:textId="5FA2479E" w:rsidR="002F3E40" w:rsidRPr="002F3E40"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を掲げています。</w:t>
                  </w:r>
                </w:p>
              </w:tc>
            </w:tr>
            <w:tr w:rsidR="002F3E40" w:rsidRPr="00E577BF" w14:paraId="01B21D52" w14:textId="77777777" w:rsidTr="00710699">
              <w:trPr>
                <w:trHeight w:val="707"/>
              </w:trPr>
              <w:tc>
                <w:tcPr>
                  <w:tcW w:w="2600" w:type="dxa"/>
                  <w:shd w:val="clear" w:color="auto" w:fill="auto"/>
                </w:tcPr>
                <w:p w14:paraId="26DF9E70"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765" w:type="dxa"/>
                  <w:shd w:val="clear" w:color="auto" w:fill="auto"/>
                </w:tcPr>
                <w:p w14:paraId="55B7A7ED" w14:textId="093FD6D6" w:rsidR="002F3E40" w:rsidRPr="00E577BF" w:rsidRDefault="002F3E40"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202</w:t>
                  </w:r>
                  <w:r w:rsidR="00FE7BB5">
                    <w:rPr>
                      <w:rFonts w:ascii="ＭＳ 明朝" w:eastAsia="ＭＳ 明朝" w:hAnsi="ＭＳ 明朝" w:cs="ＭＳ 明朝" w:hint="eastAsia"/>
                      <w:spacing w:val="6"/>
                      <w:kern w:val="0"/>
                      <w:szCs w:val="21"/>
                    </w:rPr>
                    <w:t>2</w:t>
                  </w:r>
                  <w:r w:rsidRPr="002F2646">
                    <w:rPr>
                      <w:rFonts w:ascii="ＭＳ 明朝" w:eastAsia="ＭＳ 明朝" w:hAnsi="ＭＳ 明朝" w:cs="ＭＳ 明朝" w:hint="eastAsia"/>
                      <w:spacing w:val="6"/>
                      <w:kern w:val="0"/>
                      <w:szCs w:val="21"/>
                    </w:rPr>
                    <w:t xml:space="preserve">年10月1日　</w:t>
                  </w:r>
                  <w:r w:rsidR="00BD1FCE">
                    <w:rPr>
                      <w:rFonts w:ascii="ＭＳ 明朝" w:eastAsia="ＭＳ 明朝" w:hAnsi="ＭＳ 明朝" w:cs="ＭＳ 明朝" w:hint="eastAsia"/>
                      <w:spacing w:val="6"/>
                      <w:kern w:val="0"/>
                      <w:szCs w:val="21"/>
                    </w:rPr>
                    <w:t>取締役会</w:t>
                  </w:r>
                  <w:r w:rsidRPr="002F2646">
                    <w:rPr>
                      <w:rFonts w:ascii="ＭＳ 明朝" w:eastAsia="ＭＳ 明朝" w:hAnsi="ＭＳ 明朝" w:cs="ＭＳ 明朝" w:hint="eastAsia"/>
                      <w:spacing w:val="6"/>
                      <w:kern w:val="0"/>
                      <w:szCs w:val="21"/>
                    </w:rPr>
                    <w:t>にて承認</w:t>
                  </w:r>
                  <w:r w:rsidR="005E11C4">
                    <w:rPr>
                      <w:rFonts w:ascii="ＭＳ 明朝" w:eastAsia="ＭＳ 明朝" w:hAnsi="ＭＳ 明朝" w:cs="ＭＳ 明朝" w:hint="eastAsia"/>
                      <w:spacing w:val="6"/>
                      <w:kern w:val="0"/>
                      <w:szCs w:val="21"/>
                    </w:rPr>
                    <w:t>されて</w:t>
                  </w:r>
                  <w:r w:rsidR="005E5B95">
                    <w:rPr>
                      <w:rFonts w:ascii="ＭＳ 明朝" w:eastAsia="ＭＳ 明朝" w:hAnsi="ＭＳ 明朝" w:cs="ＭＳ 明朝" w:hint="eastAsia"/>
                      <w:spacing w:val="6"/>
                      <w:kern w:val="0"/>
                      <w:szCs w:val="21"/>
                    </w:rPr>
                    <w:t>公表を行っています。</w:t>
                  </w:r>
                </w:p>
              </w:tc>
            </w:tr>
          </w:tbl>
          <w:p w14:paraId="291B8DAF" w14:textId="77777777" w:rsidR="00D1302E" w:rsidRPr="002F3E4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D1302E" w:rsidRPr="00E577BF" w14:paraId="1CB93FF2" w14:textId="77777777" w:rsidTr="00710699">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765" w:type="dxa"/>
                  <w:shd w:val="clear" w:color="auto" w:fill="auto"/>
                </w:tcPr>
                <w:p w14:paraId="5BF68E2D" w14:textId="1DF4A534" w:rsidR="00D1302E" w:rsidRPr="00E577BF" w:rsidRDefault="00892B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DX戦略</w:t>
                  </w:r>
                </w:p>
              </w:tc>
            </w:tr>
            <w:tr w:rsidR="00D1302E" w:rsidRPr="00E577BF" w14:paraId="15FFB657" w14:textId="77777777" w:rsidTr="00710699">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765" w:type="dxa"/>
                  <w:shd w:val="clear" w:color="auto" w:fill="auto"/>
                </w:tcPr>
                <w:p w14:paraId="175348A7" w14:textId="607E444A" w:rsidR="00D1302E" w:rsidRPr="00E577BF" w:rsidRDefault="00892B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22</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F3E40" w:rsidRPr="00A80BE6" w14:paraId="2A2A0EB3" w14:textId="77777777" w:rsidTr="00710699">
              <w:trPr>
                <w:trHeight w:val="707"/>
              </w:trPr>
              <w:tc>
                <w:tcPr>
                  <w:tcW w:w="2600" w:type="dxa"/>
                  <w:shd w:val="clear" w:color="auto" w:fill="auto"/>
                </w:tcPr>
                <w:p w14:paraId="0E02E846"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765" w:type="dxa"/>
                  <w:shd w:val="clear" w:color="auto" w:fill="auto"/>
                </w:tcPr>
                <w:p w14:paraId="54ECD2F4" w14:textId="77777777" w:rsidR="005E5B95" w:rsidRPr="002F2646" w:rsidRDefault="005E5B95"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創ネット</w:t>
                  </w:r>
                  <w:r>
                    <w:rPr>
                      <w:rFonts w:ascii="ＭＳ 明朝" w:eastAsia="ＭＳ 明朝" w:hAnsi="ＭＳ 明朝" w:cs="ＭＳ 明朝" w:hint="eastAsia"/>
                      <w:spacing w:val="6"/>
                      <w:kern w:val="0"/>
                      <w:szCs w:val="21"/>
                    </w:rPr>
                    <w:t>のDX戦略ページに</w:t>
                  </w:r>
                  <w:r w:rsidRPr="002F2646">
                    <w:rPr>
                      <w:rFonts w:ascii="ＭＳ 明朝" w:eastAsia="ＭＳ 明朝" w:hAnsi="ＭＳ 明朝" w:cs="ＭＳ 明朝" w:hint="eastAsia"/>
                      <w:spacing w:val="6"/>
                      <w:kern w:val="0"/>
                      <w:szCs w:val="21"/>
                    </w:rPr>
                    <w:t>掲載</w:t>
                  </w:r>
                  <w:r>
                    <w:rPr>
                      <w:rFonts w:ascii="ＭＳ 明朝" w:eastAsia="ＭＳ 明朝" w:hAnsi="ＭＳ 明朝" w:cs="ＭＳ 明朝" w:hint="eastAsia"/>
                      <w:spacing w:val="6"/>
                      <w:kern w:val="0"/>
                      <w:szCs w:val="21"/>
                    </w:rPr>
                    <w:t>し公表しています。</w:t>
                  </w:r>
                </w:p>
                <w:p w14:paraId="1C65B96D" w14:textId="19206B1E" w:rsidR="005E5B95" w:rsidRPr="00884FA3" w:rsidRDefault="00884FA3" w:rsidP="005E5B95">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 w:val="18"/>
                      <w:szCs w:val="18"/>
                    </w:rPr>
                  </w:pPr>
                  <w:r>
                    <w:rPr>
                      <w:rFonts w:ascii="ＭＳ 明朝" w:eastAsia="ＭＳ 明朝" w:hAnsi="ＭＳ 明朝" w:cs="ＭＳ 明朝"/>
                      <w:spacing w:val="6"/>
                      <w:kern w:val="0"/>
                      <w:sz w:val="18"/>
                      <w:szCs w:val="18"/>
                    </w:rPr>
                    <w:fldChar w:fldCharType="begin"/>
                  </w:r>
                  <w:r>
                    <w:rPr>
                      <w:rFonts w:ascii="ＭＳ 明朝" w:eastAsia="ＭＳ 明朝" w:hAnsi="ＭＳ 明朝" w:cs="ＭＳ 明朝"/>
                      <w:spacing w:val="6"/>
                      <w:kern w:val="0"/>
                      <w:sz w:val="18"/>
                      <w:szCs w:val="18"/>
                    </w:rPr>
                    <w:instrText>HYPERLINK "https://www.sonet.ne.jp/dx-strategy/index.html" \l "sb01_05"</w:instrText>
                  </w:r>
                  <w:r>
                    <w:rPr>
                      <w:rFonts w:ascii="ＭＳ 明朝" w:eastAsia="ＭＳ 明朝" w:hAnsi="ＭＳ 明朝" w:cs="ＭＳ 明朝"/>
                      <w:spacing w:val="6"/>
                      <w:kern w:val="0"/>
                      <w:sz w:val="18"/>
                      <w:szCs w:val="18"/>
                    </w:rPr>
                  </w:r>
                  <w:r>
                    <w:rPr>
                      <w:rFonts w:ascii="ＭＳ 明朝" w:eastAsia="ＭＳ 明朝" w:hAnsi="ＭＳ 明朝" w:cs="ＭＳ 明朝"/>
                      <w:spacing w:val="6"/>
                      <w:kern w:val="0"/>
                      <w:sz w:val="18"/>
                      <w:szCs w:val="18"/>
                    </w:rPr>
                    <w:fldChar w:fldCharType="separate"/>
                  </w:r>
                  <w:r w:rsidR="005E5B95" w:rsidRPr="00884FA3">
                    <w:rPr>
                      <w:rStyle w:val="af6"/>
                      <w:rFonts w:ascii="ＭＳ 明朝" w:eastAsia="ＭＳ 明朝" w:hAnsi="ＭＳ 明朝" w:cs="ＭＳ 明朝"/>
                      <w:spacing w:val="6"/>
                      <w:kern w:val="0"/>
                      <w:sz w:val="18"/>
                      <w:szCs w:val="18"/>
                    </w:rPr>
                    <w:t>https://www.sonet.ne.jp/dx-strategy/index.html#sb01_05</w:t>
                  </w:r>
                </w:p>
                <w:p w14:paraId="05875BD3" w14:textId="28848208" w:rsidR="005E5B95" w:rsidRDefault="00884FA3" w:rsidP="005E5B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 w:val="18"/>
                      <w:szCs w:val="18"/>
                    </w:rPr>
                    <w:fldChar w:fldCharType="end"/>
                  </w:r>
                  <w:r w:rsidR="005E5B95" w:rsidRPr="002F2646">
                    <w:rPr>
                      <w:rFonts w:ascii="ＭＳ 明朝" w:eastAsia="ＭＳ 明朝" w:hAnsi="ＭＳ 明朝" w:cs="ＭＳ 明朝" w:hint="eastAsia"/>
                      <w:spacing w:val="6"/>
                      <w:kern w:val="0"/>
                      <w:szCs w:val="21"/>
                    </w:rPr>
                    <w:t>「創ネット：DX実現のアプローチ」、「創ネットのDX戦略」、「創ネット：DX推進で目指す姿」</w:t>
                  </w:r>
                  <w:r w:rsidR="005E5B95">
                    <w:rPr>
                      <w:rFonts w:ascii="ＭＳ 明朝" w:eastAsia="ＭＳ 明朝" w:hAnsi="ＭＳ 明朝" w:cs="ＭＳ 明朝" w:hint="eastAsia"/>
                      <w:spacing w:val="6"/>
                      <w:kern w:val="0"/>
                      <w:szCs w:val="21"/>
                    </w:rPr>
                    <w:t>、</w:t>
                  </w:r>
                  <w:r w:rsidR="005E5B95" w:rsidRPr="00897B74">
                    <w:rPr>
                      <w:rFonts w:ascii="ＭＳ 明朝" w:eastAsia="ＭＳ 明朝" w:hAnsi="ＭＳ 明朝" w:cs="ＭＳ 明朝" w:hint="eastAsia"/>
                      <w:spacing w:val="6"/>
                      <w:kern w:val="0"/>
                      <w:szCs w:val="21"/>
                    </w:rPr>
                    <w:t>「創ネット：DX実現のためのIT戦略」のページに記載しています。</w:t>
                  </w:r>
                </w:p>
                <w:p w14:paraId="1FE4DE1F" w14:textId="7AFD8564" w:rsidR="00A80BE6" w:rsidRPr="005E5B95" w:rsidRDefault="005E5B95" w:rsidP="00A80B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またデータ活用の具体的な施策による効果を「目標達成のための戦略マップ」と「DX実現に向けたKGI/KPI」に関連付けています。</w:t>
                  </w:r>
                </w:p>
              </w:tc>
            </w:tr>
            <w:tr w:rsidR="002F3E40" w:rsidRPr="00E577BF" w14:paraId="640E83AB" w14:textId="77777777" w:rsidTr="00710699">
              <w:trPr>
                <w:trHeight w:val="353"/>
              </w:trPr>
              <w:tc>
                <w:tcPr>
                  <w:tcW w:w="2600" w:type="dxa"/>
                  <w:shd w:val="clear" w:color="auto" w:fill="auto"/>
                </w:tcPr>
                <w:p w14:paraId="2A82AECA" w14:textId="77777777" w:rsidR="002F3E40" w:rsidRPr="00E577BF" w:rsidRDefault="002F3E40" w:rsidP="002F3E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765" w:type="dxa"/>
                  <w:shd w:val="clear" w:color="auto" w:fill="auto"/>
                </w:tcPr>
                <w:p w14:paraId="315AA913"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DX戦略の基本方針としてはビジョン実現に向けたDX戦略を「創ネットのDX戦略」において</w:t>
                  </w:r>
                </w:p>
                <w:p w14:paraId="7E150215" w14:textId="77777777" w:rsidR="00700D30" w:rsidRPr="00700D30" w:rsidRDefault="00700D30" w:rsidP="00700D3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・中核事業の再強化</w:t>
                  </w:r>
                </w:p>
                <w:p w14:paraId="06FDEB13" w14:textId="77777777" w:rsidR="00700D30" w:rsidRPr="00700D30" w:rsidRDefault="00700D30" w:rsidP="00700D3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・成長事業の強化</w:t>
                  </w:r>
                </w:p>
                <w:p w14:paraId="562FECBA" w14:textId="77777777" w:rsidR="00700D30" w:rsidRPr="00700D30" w:rsidRDefault="00700D30" w:rsidP="00700D30">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・業務効率の向上</w:t>
                  </w:r>
                </w:p>
                <w:p w14:paraId="07997796"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の領域ごとに定義し、「デジタル化」や「オートメーション化」「IoT」「ロボット技術」等のICT技術を活用して推進することを上記HP上で明記しています。</w:t>
                  </w:r>
                </w:p>
                <w:p w14:paraId="258D6B11"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更に戦略の具体的な方針は、「創ネット：DX実現のためのIT戦略」にヘンダーソン・モデルを活用して公開しています。</w:t>
                  </w:r>
                </w:p>
                <w:p w14:paraId="3D514025"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「情報システム戦略」の中で</w:t>
                  </w:r>
                </w:p>
                <w:p w14:paraId="7116A487"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・データ中心アプローチによるデータ利活用</w:t>
                  </w:r>
                </w:p>
                <w:p w14:paraId="0CB2CE20"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lastRenderedPageBreak/>
                    <w:t xml:space="preserve">　・〇〇レスを実現する自動化システムの導入</w:t>
                  </w:r>
                </w:p>
                <w:p w14:paraId="429A5780"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・PoCによる早期効果の見極め</w:t>
                  </w:r>
                </w:p>
                <w:p w14:paraId="361B93FB"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等のICT技術の活用を記述しています。</w:t>
                  </w:r>
                </w:p>
                <w:p w14:paraId="5B08CCCA"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「データ中心アプローチ」の具体的な内容は、戦略マップに記載のとおり</w:t>
                  </w:r>
                </w:p>
                <w:p w14:paraId="7BA53B98"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・新規顧客の獲得</w:t>
                  </w:r>
                </w:p>
                <w:p w14:paraId="0CEC2ABC"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・デジタル化による効率的な営業活動</w:t>
                  </w:r>
                </w:p>
                <w:p w14:paraId="5B303328"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を目的としており、具体的ツールとして</w:t>
                  </w:r>
                </w:p>
                <w:p w14:paraId="63275C99"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＞CRM/SFAによるビジネス情報の活用</w:t>
                  </w:r>
                </w:p>
                <w:p w14:paraId="781835F7"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＞ビジネス拡大に向けたMAツール／メルマガ／SNSの活用</w:t>
                  </w:r>
                </w:p>
                <w:p w14:paraId="53DB4382"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があります。</w:t>
                  </w:r>
                </w:p>
                <w:p w14:paraId="1DB9B8F5"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「〇〇レス」の実現（業務効率の向上）に関しては</w:t>
                  </w:r>
                </w:p>
                <w:p w14:paraId="78F9439A"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＞RPA，AI-OCR、入力レスハンディシステムの導入</w:t>
                  </w:r>
                </w:p>
                <w:p w14:paraId="0DA3586B"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 xml:space="preserve">　　＞CLOUDシステムの積極活用として、グループウェア、Cloud Drive、グループチャットでの情報共有</w:t>
                  </w:r>
                </w:p>
                <w:p w14:paraId="4E83C2E2" w14:textId="77777777" w:rsidR="00700D30" w:rsidRPr="00700D30"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0D30">
                    <w:rPr>
                      <w:rFonts w:ascii="ＭＳ 明朝" w:eastAsia="ＭＳ 明朝" w:hAnsi="ＭＳ 明朝" w:cs="ＭＳ 明朝" w:hint="eastAsia"/>
                      <w:spacing w:val="6"/>
                      <w:kern w:val="0"/>
                      <w:szCs w:val="21"/>
                    </w:rPr>
                    <w:t>を「DX実現のためのIT戦略」に記載してあります。</w:t>
                  </w:r>
                </w:p>
                <w:p w14:paraId="2FD832EA" w14:textId="77777777" w:rsidR="00700D30" w:rsidRPr="00FC0BA1"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14261A8B" w:rsidR="002F3E40" w:rsidRPr="00E577BF" w:rsidRDefault="00700D30" w:rsidP="00700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データ活用の目標値は、後述の「DX実現に向けたKGI/KPI」に設定しています。</w:t>
                  </w:r>
                </w:p>
              </w:tc>
            </w:tr>
            <w:tr w:rsidR="003F423D" w:rsidRPr="00E577BF" w14:paraId="20047B99" w14:textId="77777777" w:rsidTr="00710699">
              <w:trPr>
                <w:trHeight w:val="697"/>
              </w:trPr>
              <w:tc>
                <w:tcPr>
                  <w:tcW w:w="2600" w:type="dxa"/>
                  <w:shd w:val="clear" w:color="auto" w:fill="auto"/>
                </w:tcPr>
                <w:p w14:paraId="1BDE20EC" w14:textId="77777777" w:rsidR="003F423D" w:rsidRPr="00E577BF" w:rsidRDefault="003F423D" w:rsidP="003F423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765" w:type="dxa"/>
                  <w:shd w:val="clear" w:color="auto" w:fill="auto"/>
                </w:tcPr>
                <w:p w14:paraId="5FD596BB" w14:textId="419DE15C" w:rsidR="003F423D" w:rsidRPr="00E577BF" w:rsidRDefault="003F423D" w:rsidP="003F4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2</w:t>
                  </w:r>
                  <w:r w:rsidRPr="002F2646">
                    <w:rPr>
                      <w:rFonts w:ascii="ＭＳ 明朝" w:eastAsia="ＭＳ 明朝" w:hAnsi="ＭＳ 明朝" w:cs="ＭＳ 明朝" w:hint="eastAsia"/>
                      <w:spacing w:val="6"/>
                      <w:kern w:val="0"/>
                      <w:szCs w:val="21"/>
                    </w:rPr>
                    <w:t xml:space="preserve">年10月1日　</w:t>
                  </w:r>
                  <w:r w:rsidR="00BD1FCE">
                    <w:rPr>
                      <w:rFonts w:ascii="ＭＳ 明朝" w:eastAsia="ＭＳ 明朝" w:hAnsi="ＭＳ 明朝" w:cs="ＭＳ 明朝" w:hint="eastAsia"/>
                      <w:spacing w:val="6"/>
                      <w:kern w:val="0"/>
                      <w:szCs w:val="21"/>
                    </w:rPr>
                    <w:t>取締役会</w:t>
                  </w:r>
                  <w:r w:rsidRPr="002F2646">
                    <w:rPr>
                      <w:rFonts w:ascii="ＭＳ 明朝" w:eastAsia="ＭＳ 明朝" w:hAnsi="ＭＳ 明朝" w:cs="ＭＳ 明朝" w:hint="eastAsia"/>
                      <w:spacing w:val="6"/>
                      <w:kern w:val="0"/>
                      <w:szCs w:val="21"/>
                    </w:rPr>
                    <w:t>にて承認</w:t>
                  </w:r>
                  <w:r>
                    <w:rPr>
                      <w:rFonts w:ascii="ＭＳ 明朝" w:eastAsia="ＭＳ 明朝" w:hAnsi="ＭＳ 明朝" w:cs="ＭＳ 明朝" w:hint="eastAsia"/>
                      <w:spacing w:val="6"/>
                      <w:kern w:val="0"/>
                      <w:szCs w:val="21"/>
                    </w:rPr>
                    <w:t>されて公表を行っています。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D1302E" w:rsidRPr="00E577BF" w14:paraId="0F1EA1FD" w14:textId="77777777" w:rsidTr="00710699">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765" w:type="dxa"/>
                  <w:shd w:val="clear" w:color="auto" w:fill="auto"/>
                </w:tcPr>
                <w:p w14:paraId="0F41F3D4" w14:textId="77777777" w:rsidR="005A65D8" w:rsidRPr="002F2646" w:rsidRDefault="005A65D8" w:rsidP="005A6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創ネットのDX戦略ページの「DX推進体制」ページ</w:t>
                  </w:r>
                  <w:r w:rsidRPr="002F2646">
                    <w:rPr>
                      <w:rFonts w:ascii="ＭＳ 明朝" w:eastAsia="ＭＳ 明朝" w:hAnsi="ＭＳ 明朝" w:cs="ＭＳ 明朝" w:hint="eastAsia"/>
                      <w:spacing w:val="6"/>
                      <w:kern w:val="0"/>
                      <w:szCs w:val="21"/>
                    </w:rPr>
                    <w:t>に掲載</w:t>
                  </w:r>
                </w:p>
                <w:p w14:paraId="47D9F1D0" w14:textId="65508799" w:rsidR="00D1302E" w:rsidRPr="00E577BF" w:rsidRDefault="005A65D8" w:rsidP="005A65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sb01_07" w:history="1">
                    <w:r w:rsidRPr="00435A62">
                      <w:rPr>
                        <w:rStyle w:val="af6"/>
                        <w:rFonts w:ascii="ＭＳ 明朝" w:eastAsia="ＭＳ 明朝" w:hAnsi="ＭＳ 明朝" w:cs="ＭＳ 明朝"/>
                        <w:spacing w:val="6"/>
                        <w:kern w:val="0"/>
                        <w:sz w:val="18"/>
                        <w:szCs w:val="18"/>
                      </w:rPr>
                      <w:t>https://www.sonet.ne.jp/dx-strategy/index.html#sb01_07</w:t>
                    </w:r>
                  </w:hyperlink>
                </w:p>
              </w:tc>
            </w:tr>
            <w:tr w:rsidR="00D1302E" w:rsidRPr="00E577BF" w14:paraId="5040428A" w14:textId="77777777" w:rsidTr="00710699">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765" w:type="dxa"/>
                  <w:shd w:val="clear" w:color="auto" w:fill="auto"/>
                </w:tcPr>
                <w:p w14:paraId="4377176A" w14:textId="77777777" w:rsidR="00CA2ACE" w:rsidRDefault="00CA2ACE" w:rsidP="00CA2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255">
                    <w:rPr>
                      <w:rFonts w:ascii="ＭＳ 明朝" w:eastAsia="ＭＳ 明朝" w:hAnsi="ＭＳ 明朝" w:cs="ＭＳ 明朝" w:hint="eastAsia"/>
                      <w:spacing w:val="6"/>
                      <w:kern w:val="0"/>
                      <w:szCs w:val="21"/>
                    </w:rPr>
                    <w:t>社長を全体責任者とし、外部人材（ベンダー）も交えた「DX推進体制」を構築しDXの推進にあたっています。</w:t>
                  </w:r>
                </w:p>
                <w:p w14:paraId="4ACA28E1" w14:textId="77777777" w:rsidR="00CA2ACE" w:rsidRPr="00897B74" w:rsidRDefault="00CA2ACE" w:rsidP="00CA2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社内DX人材の育成に関しては「DX実現に向けたKGI/KPI」のなかで技術研修受講日数を定義しております。</w:t>
                  </w:r>
                </w:p>
                <w:p w14:paraId="310CB9CA" w14:textId="488F24BE" w:rsidR="00D1302E" w:rsidRPr="00E577BF" w:rsidRDefault="00CA2ACE" w:rsidP="00CA2ACE">
                  <w:pPr>
                    <w:tabs>
                      <w:tab w:val="left" w:pos="2013"/>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B74">
                    <w:rPr>
                      <w:rFonts w:ascii="ＭＳ 明朝" w:eastAsia="ＭＳ 明朝" w:hAnsi="ＭＳ 明朝" w:cs="ＭＳ 明朝" w:hint="eastAsia"/>
                      <w:spacing w:val="6"/>
                      <w:kern w:val="0"/>
                      <w:szCs w:val="21"/>
                    </w:rPr>
                    <w:t>またデータ活用システムの導入数もKPIとして設定しており、社員の情報活用によるスキルアップに結びつけています。</w:t>
                  </w:r>
                  <w:r w:rsidR="00892B6D">
                    <w:rPr>
                      <w:rFonts w:ascii="ＭＳ 明朝" w:eastAsia="ＭＳ 明朝" w:hAnsi="ＭＳ 明朝" w:cs="ＭＳ 明朝"/>
                      <w:spacing w:val="6"/>
                      <w:kern w:val="0"/>
                      <w:szCs w:val="21"/>
                    </w:rPr>
                    <w:tab/>
                  </w:r>
                </w:p>
              </w:tc>
            </w:tr>
          </w:tbl>
          <w:p w14:paraId="4C457EE6"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87D42" w14:textId="77777777" w:rsidR="00892B6D" w:rsidRPr="00E577BF" w:rsidRDefault="00892B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47007A" w14:textId="77777777" w:rsidR="00BE4ACE" w:rsidRPr="00897B74" w:rsidRDefault="00BE4ACE" w:rsidP="00BE4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創ネット</w:t>
                  </w:r>
                  <w:r>
                    <w:rPr>
                      <w:rFonts w:ascii="ＭＳ 明朝" w:eastAsia="ＭＳ 明朝" w:hAnsi="ＭＳ 明朝" w:cs="ＭＳ 明朝" w:hint="eastAsia"/>
                      <w:spacing w:val="6"/>
                      <w:kern w:val="0"/>
                      <w:szCs w:val="21"/>
                    </w:rPr>
                    <w:t>のDX戦略ページの「創ネット：</w:t>
                  </w:r>
                  <w:r w:rsidRPr="002F2646">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実現のためのIT</w:t>
                  </w:r>
                  <w:r w:rsidRPr="002F2646">
                    <w:rPr>
                      <w:rFonts w:ascii="ＭＳ 明朝" w:eastAsia="ＭＳ 明朝" w:hAnsi="ＭＳ 明朝" w:cs="ＭＳ 明朝" w:hint="eastAsia"/>
                      <w:spacing w:val="6"/>
                      <w:kern w:val="0"/>
                      <w:szCs w:val="21"/>
                    </w:rPr>
                    <w:t>戦略」のページに記載</w:t>
                  </w:r>
                  <w:r>
                    <w:rPr>
                      <w:rFonts w:ascii="ＭＳ 明朝" w:eastAsia="ＭＳ 明朝" w:hAnsi="ＭＳ 明朝" w:cs="ＭＳ 明朝" w:hint="eastAsia"/>
                      <w:spacing w:val="6"/>
                      <w:kern w:val="0"/>
                      <w:szCs w:val="21"/>
                    </w:rPr>
                    <w:t>しています。</w:t>
                  </w:r>
                </w:p>
                <w:p w14:paraId="603C1BDA" w14:textId="47B39E1E" w:rsidR="00D1302E" w:rsidRPr="00892B6D" w:rsidRDefault="00BE4ACE" w:rsidP="00BE4A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sb01_09" w:history="1">
                    <w:r w:rsidRPr="00435A62">
                      <w:rPr>
                        <w:rStyle w:val="af6"/>
                        <w:rFonts w:ascii="ＭＳ 明朝" w:eastAsia="ＭＳ 明朝" w:hAnsi="ＭＳ 明朝" w:cs="ＭＳ 明朝"/>
                        <w:spacing w:val="6"/>
                        <w:kern w:val="0"/>
                        <w:sz w:val="18"/>
                        <w:szCs w:val="18"/>
                      </w:rPr>
                      <w:t>https://www.sonet.ne.jp/dx-strategy/index.html#sb01_09</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593D04" w14:textId="77777777" w:rsidR="005A2CC0" w:rsidRPr="005A2CC0" w:rsidRDefault="005A2CC0" w:rsidP="005A2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経営方針に結びつけた情報システム戦略を立案し、情報システム方針と情報システム体系及び活用プロセスを定義しています。</w:t>
                  </w:r>
                </w:p>
                <w:p w14:paraId="6086782D" w14:textId="77777777" w:rsidR="005A2CC0" w:rsidRPr="005A2CC0" w:rsidRDefault="005A2CC0" w:rsidP="005A2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 xml:space="preserve">　具体的なICT環境整備の施策としては</w:t>
                  </w:r>
                </w:p>
                <w:p w14:paraId="21BD3941" w14:textId="77777777" w:rsidR="005A2CC0" w:rsidRPr="005A2CC0" w:rsidRDefault="005A2CC0" w:rsidP="005A2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 xml:space="preserve">　　　・ベンダーに丸投げせす、自社できっちりと要求</w:t>
                  </w:r>
                  <w:r w:rsidRPr="005A2CC0">
                    <w:rPr>
                      <w:rFonts w:ascii="ＭＳ 明朝" w:eastAsia="ＭＳ 明朝" w:hAnsi="ＭＳ 明朝" w:cs="ＭＳ 明朝" w:hint="eastAsia"/>
                      <w:spacing w:val="6"/>
                      <w:kern w:val="0"/>
                      <w:szCs w:val="21"/>
                    </w:rPr>
                    <w:lastRenderedPageBreak/>
                    <w:t>定義まで実施する</w:t>
                  </w:r>
                </w:p>
                <w:p w14:paraId="734A4375" w14:textId="77777777" w:rsidR="005A2CC0" w:rsidRPr="005A2CC0" w:rsidRDefault="005A2CC0" w:rsidP="005A2CC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・小規模で小回りの利くソリューションの選定</w:t>
                  </w:r>
                </w:p>
                <w:p w14:paraId="030ADF56" w14:textId="77777777" w:rsidR="005A2CC0" w:rsidRPr="005A2CC0" w:rsidRDefault="005A2CC0" w:rsidP="005A2CC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・PoC的にまずは小さく始めて効果を検証する</w:t>
                  </w:r>
                </w:p>
                <w:p w14:paraId="53269539" w14:textId="77777777" w:rsidR="005A2CC0" w:rsidRPr="005A2CC0" w:rsidRDefault="005A2CC0" w:rsidP="005A2CC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・Cloudファーストでの環境構築</w:t>
                  </w:r>
                </w:p>
                <w:p w14:paraId="0A378148" w14:textId="77777777" w:rsidR="005A2CC0" w:rsidRPr="005A2CC0" w:rsidRDefault="005A2CC0" w:rsidP="005A2CC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・徹底したサイバーセキュリティ対策</w:t>
                  </w:r>
                </w:p>
                <w:p w14:paraId="0E675BE9" w14:textId="77777777" w:rsidR="005A2CC0" w:rsidRPr="005A2CC0" w:rsidRDefault="005A2CC0" w:rsidP="005A2C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の利用を挙げています。</w:t>
                  </w:r>
                </w:p>
                <w:p w14:paraId="7B1BCC4F" w14:textId="0767E010" w:rsidR="00D1302E" w:rsidRPr="005A2CC0" w:rsidRDefault="005A2C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2CC0">
                    <w:rPr>
                      <w:rFonts w:ascii="ＭＳ 明朝" w:eastAsia="ＭＳ 明朝" w:hAnsi="ＭＳ 明朝" w:cs="ＭＳ 明朝" w:hint="eastAsia"/>
                      <w:spacing w:val="6"/>
                      <w:kern w:val="0"/>
                      <w:szCs w:val="21"/>
                    </w:rPr>
                    <w:t>そのために常に情報収集に努め、先進的なICT技術の動向調査も行っています。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8C1582" w14:textId="223C8835" w:rsidR="00854CB9" w:rsidRPr="00E577BF" w:rsidRDefault="005941DD" w:rsidP="00854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DX戦略</w:t>
                  </w:r>
                </w:p>
                <w:p w14:paraId="6D53F19D" w14:textId="3C85277D" w:rsidR="00D1302E" w:rsidRPr="00E577BF" w:rsidRDefault="00D1302E" w:rsidP="005549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0CB1DEE0" w:rsidR="00D1302E" w:rsidRPr="00E577BF" w:rsidRDefault="005941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22</w:t>
                  </w:r>
                  <w:r w:rsidR="00D1302E"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010272" w14:textId="77777777" w:rsidR="00940634" w:rsidRPr="002F2646" w:rsidRDefault="00940634" w:rsidP="00940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創ネットのDX戦略ページの</w:t>
                  </w:r>
                  <w:r w:rsidRPr="002F2646">
                    <w:rPr>
                      <w:rFonts w:ascii="ＭＳ 明朝" w:eastAsia="ＭＳ 明朝" w:hAnsi="ＭＳ 明朝" w:cs="ＭＳ 明朝" w:hint="eastAsia"/>
                      <w:spacing w:val="6"/>
                      <w:kern w:val="0"/>
                      <w:szCs w:val="21"/>
                    </w:rPr>
                    <w:t>「DX実現に向けたKGI/KPI」のページに記載に掲載</w:t>
                  </w:r>
                  <w:r>
                    <w:rPr>
                      <w:rFonts w:ascii="ＭＳ 明朝" w:eastAsia="ＭＳ 明朝" w:hAnsi="ＭＳ 明朝" w:cs="ＭＳ 明朝" w:hint="eastAsia"/>
                      <w:spacing w:val="6"/>
                      <w:kern w:val="0"/>
                      <w:szCs w:val="21"/>
                    </w:rPr>
                    <w:t>し公表しています。</w:t>
                  </w:r>
                </w:p>
                <w:p w14:paraId="0AF707E1" w14:textId="45C8B100" w:rsidR="00D1302E" w:rsidRPr="00E577BF" w:rsidRDefault="00940634" w:rsidP="00940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anchor="sb01_09" w:history="1">
                    <w:r w:rsidRPr="00435A62">
                      <w:rPr>
                        <w:rStyle w:val="af6"/>
                        <w:rFonts w:ascii="ＭＳ 明朝" w:eastAsia="ＭＳ 明朝" w:hAnsi="ＭＳ 明朝" w:cs="ＭＳ 明朝"/>
                        <w:spacing w:val="6"/>
                        <w:kern w:val="0"/>
                        <w:sz w:val="18"/>
                        <w:szCs w:val="18"/>
                      </w:rPr>
                      <w:t>https://www.sonet.ne.jp/dx-strategy/index.html#sb01_09</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68096F8" w14:textId="77777777" w:rsidR="0073450F" w:rsidRPr="00897B74" w:rsidRDefault="0073450F" w:rsidP="007345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711">
                    <w:rPr>
                      <w:rFonts w:ascii="ＭＳ 明朝" w:eastAsia="ＭＳ 明朝" w:hAnsi="ＭＳ 明朝" w:cs="ＭＳ 明朝" w:hint="eastAsia"/>
                      <w:spacing w:val="6"/>
                      <w:kern w:val="0"/>
                      <w:szCs w:val="21"/>
                    </w:rPr>
                    <w:t>KGIに関してはBSCの財務の視点で記載しています。</w:t>
                  </w:r>
                  <w:r>
                    <w:rPr>
                      <w:rFonts w:ascii="ＭＳ 明朝" w:eastAsia="ＭＳ 明朝" w:hAnsi="ＭＳ 明朝" w:cs="ＭＳ 明朝"/>
                      <w:spacing w:val="6"/>
                      <w:kern w:val="0"/>
                      <w:szCs w:val="21"/>
                    </w:rPr>
                    <w:br/>
                  </w:r>
                  <w:r w:rsidRPr="00897B74">
                    <w:rPr>
                      <w:rFonts w:ascii="ＭＳ 明朝" w:eastAsia="ＭＳ 明朝" w:hAnsi="ＭＳ 明朝" w:cs="ＭＳ 明朝" w:hint="eastAsia"/>
                      <w:spacing w:val="6"/>
                      <w:kern w:val="0"/>
                      <w:szCs w:val="21"/>
                    </w:rPr>
                    <w:t>財務の視点のKGIに関しては機密情報として、具体的な目標値は社内公開のみとさせていただきます。</w:t>
                  </w:r>
                </w:p>
                <w:p w14:paraId="0E2C63BD" w14:textId="77777777" w:rsidR="0073450F" w:rsidRPr="004439AE" w:rsidRDefault="0073450F" w:rsidP="007345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97B74">
                    <w:rPr>
                      <w:rFonts w:ascii="ＭＳ 明朝" w:eastAsia="ＭＳ 明朝" w:hAnsi="ＭＳ 明朝" w:cs="ＭＳ 明朝" w:hint="eastAsia"/>
                      <w:spacing w:val="6"/>
                      <w:kern w:val="0"/>
                      <w:szCs w:val="21"/>
                    </w:rPr>
                    <w:t>KGIとKPIの関連については「目標達成のための戦略マップ」として公開しており、BSCの4つの視点で連携したCSFで関連付けていま</w:t>
                  </w:r>
                  <w:r w:rsidRPr="00CB2D78">
                    <w:rPr>
                      <w:rFonts w:ascii="ＭＳ 明朝" w:eastAsia="ＭＳ 明朝" w:hAnsi="ＭＳ 明朝" w:cs="ＭＳ 明朝" w:hint="eastAsia"/>
                      <w:spacing w:val="6"/>
                      <w:kern w:val="0"/>
                      <w:szCs w:val="21"/>
                    </w:rPr>
                    <w:t>す。</w:t>
                  </w:r>
                </w:p>
                <w:p w14:paraId="57FB139D" w14:textId="77777777" w:rsidR="0073450F" w:rsidRPr="00D32711" w:rsidRDefault="0073450F" w:rsidP="007345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711">
                    <w:rPr>
                      <w:rFonts w:ascii="ＭＳ 明朝" w:eastAsia="ＭＳ 明朝" w:hAnsi="ＭＳ 明朝" w:cs="ＭＳ 明朝" w:hint="eastAsia"/>
                      <w:spacing w:val="6"/>
                      <w:kern w:val="0"/>
                      <w:szCs w:val="21"/>
                    </w:rPr>
                    <w:t>KGI達成のための管理指標としてのKPIに関してはビジネス直結の指標と、DX推進度合いを管理できるIT利活用の指標の両方を定義しHPに公開しています。</w:t>
                  </w:r>
                </w:p>
                <w:p w14:paraId="66ADBC34" w14:textId="562C5297" w:rsidR="00D1302E" w:rsidRPr="00E577BF" w:rsidRDefault="0073450F" w:rsidP="007345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711">
                    <w:rPr>
                      <w:rFonts w:ascii="ＭＳ 明朝" w:eastAsia="ＭＳ 明朝" w:hAnsi="ＭＳ 明朝" w:cs="ＭＳ 明朝" w:hint="eastAsia"/>
                      <w:spacing w:val="6"/>
                      <w:kern w:val="0"/>
                      <w:szCs w:val="21"/>
                    </w:rPr>
                    <w:t xml:space="preserve">　IT利活用の指標には</w:t>
                  </w:r>
                  <w:r>
                    <w:rPr>
                      <w:rFonts w:ascii="ＭＳ 明朝" w:eastAsia="ＭＳ 明朝" w:hAnsi="ＭＳ 明朝" w:cs="ＭＳ 明朝" w:hint="eastAsia"/>
                      <w:spacing w:val="6"/>
                      <w:kern w:val="0"/>
                      <w:szCs w:val="21"/>
                    </w:rPr>
                    <w:t>RPA</w:t>
                  </w:r>
                  <w:r w:rsidRPr="00D32711">
                    <w:rPr>
                      <w:rFonts w:ascii="ＭＳ 明朝" w:eastAsia="ＭＳ 明朝" w:hAnsi="ＭＳ 明朝" w:cs="ＭＳ 明朝" w:hint="eastAsia"/>
                      <w:spacing w:val="6"/>
                      <w:kern w:val="0"/>
                      <w:szCs w:val="21"/>
                    </w:rPr>
                    <w:t>導入件数、SNSによる情報発信数またCloudシステムの導入率等で管理しています。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D1302E" w:rsidRPr="00E577BF" w14:paraId="1750D3B0" w14:textId="77777777" w:rsidTr="00710699">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765" w:type="dxa"/>
                  <w:shd w:val="clear" w:color="auto" w:fill="auto"/>
                </w:tcPr>
                <w:p w14:paraId="48F872B9" w14:textId="4D9D6DE9" w:rsidR="00D1302E" w:rsidRDefault="00E146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7F5FBFDF" w14:textId="2A5719EA" w:rsidR="005941DD" w:rsidRPr="005941DD" w:rsidRDefault="005941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710699">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765" w:type="dxa"/>
                  <w:shd w:val="clear" w:color="auto" w:fill="auto"/>
                </w:tcPr>
                <w:p w14:paraId="6A1F4AD7" w14:textId="77777777" w:rsidR="00C27E12" w:rsidRPr="00DD56DC" w:rsidRDefault="00C27E12" w:rsidP="00C27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創ネットのDX戦略ページの「DX戦略～経営者からのメッセージ」のページに掲載し発信しています。</w:t>
                  </w:r>
                </w:p>
                <w:p w14:paraId="4D870CBF" w14:textId="1BC38D25" w:rsidR="00C27E12" w:rsidRDefault="00C27E12" w:rsidP="00C27E1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 w:val="18"/>
                      <w:szCs w:val="18"/>
                    </w:rPr>
                  </w:pPr>
                  <w:hyperlink r:id="rId14" w:anchor="sb01_02" w:history="1">
                    <w:r w:rsidRPr="00554951">
                      <w:rPr>
                        <w:rStyle w:val="af6"/>
                        <w:rFonts w:ascii="ＭＳ 明朝" w:eastAsia="ＭＳ 明朝" w:hAnsi="ＭＳ 明朝" w:cs="ＭＳ 明朝"/>
                        <w:spacing w:val="6"/>
                        <w:kern w:val="0"/>
                        <w:sz w:val="18"/>
                        <w:szCs w:val="18"/>
                      </w:rPr>
                      <w:t>https://www.sonet.ne.jp/dx-strategy/index.html#sb01_02</w:t>
                    </w:r>
                  </w:hyperlink>
                </w:p>
                <w:p w14:paraId="5100D1C7" w14:textId="77777777" w:rsidR="00C27E12" w:rsidRPr="00554951" w:rsidRDefault="00C27E12" w:rsidP="00C27E12">
                  <w:pPr>
                    <w:suppressAutoHyphens/>
                    <w:kinsoku w:val="0"/>
                    <w:overflowPunct w:val="0"/>
                    <w:adjustRightInd w:val="0"/>
                    <w:spacing w:afterLines="50" w:after="120" w:line="238" w:lineRule="exact"/>
                    <w:jc w:val="left"/>
                    <w:textAlignment w:val="center"/>
                    <w:rPr>
                      <w:rStyle w:val="af6"/>
                      <w:color w:val="auto"/>
                      <w:u w:val="none"/>
                    </w:rPr>
                  </w:pPr>
                  <w:r w:rsidRPr="00554951">
                    <w:rPr>
                      <w:rStyle w:val="af6"/>
                      <w:rFonts w:hint="eastAsia"/>
                      <w:color w:val="auto"/>
                      <w:u w:val="none"/>
                    </w:rPr>
                    <w:t>さらにHP上のトップに表示される最新ニュースのページでも、適時社長メッセージやDX関連のニュースを発信しています。</w:t>
                  </w:r>
                </w:p>
                <w:p w14:paraId="67F41979" w14:textId="1424E39B" w:rsidR="00D1302E" w:rsidRPr="00554951" w:rsidRDefault="00385A36" w:rsidP="00C27E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385A36">
                      <w:rPr>
                        <w:rStyle w:val="af6"/>
                      </w:rPr>
                      <w:t>https://www.sonet.ne.jp/</w:t>
                    </w:r>
                  </w:hyperlink>
                </w:p>
              </w:tc>
            </w:tr>
            <w:tr w:rsidR="00D1302E" w:rsidRPr="00E577BF" w14:paraId="12776442" w14:textId="77777777" w:rsidTr="00710699">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765" w:type="dxa"/>
                  <w:shd w:val="clear" w:color="auto" w:fill="auto"/>
                </w:tcPr>
                <w:p w14:paraId="052C604F" w14:textId="407E1B87" w:rsidR="00D1302E" w:rsidRPr="00E577BF" w:rsidRDefault="00511D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C95">
                    <w:rPr>
                      <w:rFonts w:ascii="ＭＳ 明朝" w:eastAsia="ＭＳ 明朝" w:hAnsi="ＭＳ 明朝" w:cs="ＭＳ 明朝" w:hint="eastAsia"/>
                      <w:spacing w:val="6"/>
                      <w:kern w:val="0"/>
                      <w:szCs w:val="21"/>
                    </w:rPr>
                    <w:t>当社は、ネットワークとオートメーションで心豊かな社会の実現に貢献することを目的に事業を行っております。機械にできることは機械に任せ、人はより創造的な仕事ができる社会を目指すためにも、テクノロジーの進化と活用が不可欠です。当社は、工場のファクトリーオートメーション化を推進して70数年。3Kと言われる作業が機械化、ロボット化されて来ました。日本企業は慢性的な人手不足に陥っています。おそらく人手不足が解消されることはないでしょう。少ない人数で同等以上の生産性を上げなければ企業は生き残る</w:t>
                  </w:r>
                  <w:r w:rsidRPr="00660C95">
                    <w:rPr>
                      <w:rFonts w:ascii="ＭＳ 明朝" w:eastAsia="ＭＳ 明朝" w:hAnsi="ＭＳ 明朝" w:cs="ＭＳ 明朝" w:hint="eastAsia"/>
                      <w:spacing w:val="6"/>
                      <w:kern w:val="0"/>
                      <w:szCs w:val="21"/>
                    </w:rPr>
                    <w:lastRenderedPageBreak/>
                    <w:t>ことはできません。それを実現するためにDX化が必要です。工場の作業がロボット化された様に、IT端末やITツールを活用しオフィスワークもオートメーション化を進めて参ります。　また、お客様や仕入先ともデータを積極的に活用し、劇的に生産性を高め、全ての取引先の社員の方が創造的な仕事を通じて心豊かな生活を送れる様に尽力して参ります。創ネットは、そのテストフィールドとして最先端のテクノロジーを積極的に導入して参り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創ネット株式会社　代表取締役　小口 幸士</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3607D2" w:rsidRPr="00E577BF" w14:paraId="09BAAA71" w14:textId="77777777" w:rsidTr="00710699">
              <w:trPr>
                <w:trHeight w:val="707"/>
              </w:trPr>
              <w:tc>
                <w:tcPr>
                  <w:tcW w:w="2600" w:type="dxa"/>
                  <w:shd w:val="clear" w:color="auto" w:fill="auto"/>
                </w:tcPr>
                <w:p w14:paraId="17FFB677" w14:textId="77777777" w:rsidR="003607D2" w:rsidRPr="00E577BF" w:rsidRDefault="003607D2" w:rsidP="008E70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765" w:type="dxa"/>
                </w:tcPr>
                <w:p w14:paraId="35862CA8" w14:textId="3DFBD15F" w:rsidR="003607D2" w:rsidRPr="00E577BF" w:rsidRDefault="003607D2" w:rsidP="009C4D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4月18日</w:t>
                  </w:r>
                </w:p>
              </w:tc>
            </w:tr>
            <w:tr w:rsidR="003607D2" w:rsidRPr="00E577BF" w14:paraId="664616CE" w14:textId="77777777" w:rsidTr="00710699">
              <w:trPr>
                <w:trHeight w:val="707"/>
              </w:trPr>
              <w:tc>
                <w:tcPr>
                  <w:tcW w:w="2600" w:type="dxa"/>
                  <w:shd w:val="clear" w:color="auto" w:fill="auto"/>
                </w:tcPr>
                <w:p w14:paraId="5929692C" w14:textId="77777777" w:rsidR="003607D2" w:rsidRPr="00E577BF" w:rsidRDefault="003607D2" w:rsidP="008E70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765" w:type="dxa"/>
                </w:tcPr>
                <w:p w14:paraId="061E7208" w14:textId="7C1D6FE2" w:rsidR="003607D2" w:rsidRPr="00E577BF" w:rsidRDefault="003607D2" w:rsidP="008E7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DX推進指標自己診断を実施し、自己診断結果入力サイトに提出済み。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765"/>
            </w:tblGrid>
            <w:tr w:rsidR="003607D2" w:rsidRPr="00E577BF" w14:paraId="2E9381F6" w14:textId="77777777" w:rsidTr="00710699">
              <w:trPr>
                <w:trHeight w:val="707"/>
              </w:trPr>
              <w:tc>
                <w:tcPr>
                  <w:tcW w:w="2600" w:type="dxa"/>
                  <w:shd w:val="clear" w:color="auto" w:fill="auto"/>
                </w:tcPr>
                <w:p w14:paraId="1FB51302" w14:textId="77777777" w:rsidR="003607D2" w:rsidRPr="00E577BF" w:rsidRDefault="003607D2" w:rsidP="008E70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765" w:type="dxa"/>
                </w:tcPr>
                <w:p w14:paraId="5BBE8E08" w14:textId="7A77B4AA" w:rsidR="003607D2" w:rsidRPr="00E577BF" w:rsidRDefault="003607D2" w:rsidP="008E70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tc>
            </w:tr>
            <w:tr w:rsidR="003607D2" w:rsidRPr="00E577BF" w14:paraId="21206362" w14:textId="77777777" w:rsidTr="00710699">
              <w:trPr>
                <w:trHeight w:val="697"/>
              </w:trPr>
              <w:tc>
                <w:tcPr>
                  <w:tcW w:w="2600" w:type="dxa"/>
                  <w:shd w:val="clear" w:color="auto" w:fill="auto"/>
                </w:tcPr>
                <w:p w14:paraId="6BED954A" w14:textId="77777777" w:rsidR="003607D2" w:rsidRPr="00E577BF" w:rsidRDefault="003607D2" w:rsidP="008E70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765" w:type="dxa"/>
                </w:tcPr>
                <w:p w14:paraId="2B735474" w14:textId="76854190"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 産業サイバーセキュリティ研究会の資料に弊社の活動が掲載されました。</w:t>
                  </w:r>
                </w:p>
                <w:p w14:paraId="0861F9FA" w14:textId="538B358B"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F55B49">
                      <w:rPr>
                        <w:rStyle w:val="af6"/>
                        <w:rFonts w:ascii="ＭＳ 明朝" w:eastAsia="ＭＳ 明朝" w:hAnsi="ＭＳ 明朝" w:cs="ＭＳ 明朝"/>
                        <w:spacing w:val="6"/>
                        <w:kern w:val="0"/>
                        <w:szCs w:val="21"/>
                      </w:rPr>
                      <w:t>https://www.meti.go.jp/shingikai/mono_info_service/sangyo_cyber/wg_keiei/cyber_human/006.html</w:t>
                    </w:r>
                  </w:hyperlink>
                </w:p>
                <w:p w14:paraId="1EDD6142" w14:textId="73D41D42"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・第2回</w:t>
                  </w:r>
                  <w:r w:rsidRPr="009151A1">
                    <w:rPr>
                      <w:rFonts w:ascii="ＭＳ 明朝" w:eastAsia="ＭＳ 明朝" w:hAnsi="ＭＳ 明朝" w:cs="ＭＳ 明朝" w:hint="eastAsia"/>
                      <w:spacing w:val="6"/>
                      <w:kern w:val="0"/>
                      <w:szCs w:val="21"/>
                    </w:rPr>
                    <w:t>「九州地域のコミュニティとサイバーセキュリティ教育シンポジウム」に登壇しました。</w:t>
                  </w:r>
                </w:p>
                <w:p w14:paraId="0978E57D" w14:textId="39C1416E" w:rsidR="003607D2" w:rsidRPr="009151A1" w:rsidRDefault="003607D2" w:rsidP="00385A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385A36">
                      <w:rPr>
                        <w:rStyle w:val="af6"/>
                        <w:rFonts w:ascii="ＭＳ 明朝" w:eastAsia="ＭＳ 明朝" w:hAnsi="ＭＳ 明朝" w:cs="ＭＳ 明朝"/>
                        <w:spacing w:val="6"/>
                        <w:kern w:val="0"/>
                        <w:szCs w:val="21"/>
                      </w:rPr>
                      <w:t>https://www.ipa.go.jp/security/seminar/cybersecurity-month.html</w:t>
                    </w:r>
                  </w:hyperlink>
                </w:p>
                <w:p w14:paraId="4B4AE5A7" w14:textId="24D2EE1E"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・創ネットのDX戦略ページの「創ネット：わが社のセキュリティ対策」に掲載。</w:t>
                  </w:r>
                  <w:r>
                    <w:rPr>
                      <w:rFonts w:ascii="ＭＳ 明朝" w:eastAsia="ＭＳ 明朝" w:hAnsi="ＭＳ 明朝" w:cs="ＭＳ 明朝"/>
                      <w:spacing w:val="6"/>
                      <w:kern w:val="0"/>
                      <w:szCs w:val="21"/>
                    </w:rPr>
                    <w:br/>
                  </w:r>
                  <w:hyperlink r:id="rId18" w:history="1">
                    <w:r w:rsidRPr="00385A36">
                      <w:rPr>
                        <w:rStyle w:val="af6"/>
                        <w:rFonts w:ascii="ＭＳ 明朝" w:eastAsia="ＭＳ 明朝" w:hAnsi="ＭＳ 明朝" w:cs="ＭＳ 明朝"/>
                        <w:spacing w:val="6"/>
                        <w:kern w:val="0"/>
                        <w:szCs w:val="21"/>
                      </w:rPr>
                      <w:t>https://www.sonet.ne.jp/dx-strategy/index.html#sb01_10</w:t>
                    </w:r>
                  </w:hyperlink>
                </w:p>
                <w:p w14:paraId="511D95FF" w14:textId="77777777"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・九州地域における</w:t>
                  </w:r>
                  <w:r w:rsidRPr="002F2646">
                    <w:rPr>
                      <w:rFonts w:ascii="ＭＳ 明朝" w:eastAsia="ＭＳ 明朝" w:hAnsi="ＭＳ 明朝" w:cs="ＭＳ 明朝" w:hint="eastAsia"/>
                      <w:spacing w:val="6"/>
                      <w:kern w:val="0"/>
                      <w:szCs w:val="21"/>
                    </w:rPr>
                    <w:t>地域</w:t>
                  </w:r>
                  <w:r>
                    <w:rPr>
                      <w:rFonts w:ascii="ＭＳ 明朝" w:eastAsia="ＭＳ 明朝" w:hAnsi="ＭＳ 明朝" w:cs="ＭＳ 明朝"/>
                      <w:spacing w:val="6"/>
                      <w:kern w:val="0"/>
                      <w:szCs w:val="21"/>
                    </w:rPr>
                    <w:t>SECUNITY</w:t>
                  </w:r>
                  <w:r w:rsidRPr="002F2646">
                    <w:rPr>
                      <w:rFonts w:ascii="ＭＳ 明朝" w:eastAsia="ＭＳ 明朝" w:hAnsi="ＭＳ 明朝" w:cs="ＭＳ 明朝" w:hint="eastAsia"/>
                      <w:spacing w:val="6"/>
                      <w:kern w:val="0"/>
                      <w:szCs w:val="21"/>
                    </w:rPr>
                    <w:t>（セキュリティ・コミュニティ）</w:t>
                  </w:r>
                  <w:r>
                    <w:rPr>
                      <w:rFonts w:ascii="ＭＳ 明朝" w:eastAsia="ＭＳ 明朝" w:hAnsi="ＭＳ 明朝" w:cs="ＭＳ 明朝" w:hint="eastAsia"/>
                      <w:spacing w:val="6"/>
                      <w:kern w:val="0"/>
                      <w:szCs w:val="21"/>
                    </w:rPr>
                    <w:t>に令和2年度から社長</w:t>
                  </w:r>
                  <w:r w:rsidRPr="002F2646">
                    <w:rPr>
                      <w:rFonts w:ascii="ＭＳ 明朝" w:eastAsia="ＭＳ 明朝" w:hAnsi="ＭＳ 明朝" w:cs="ＭＳ 明朝" w:hint="eastAsia"/>
                      <w:spacing w:val="6"/>
                      <w:kern w:val="0"/>
                      <w:szCs w:val="21"/>
                    </w:rPr>
                    <w:t>が</w:t>
                  </w:r>
                  <w:r>
                    <w:rPr>
                      <w:rFonts w:ascii="ＭＳ 明朝" w:eastAsia="ＭＳ 明朝" w:hAnsi="ＭＳ 明朝" w:cs="ＭＳ 明朝" w:hint="eastAsia"/>
                      <w:spacing w:val="6"/>
                      <w:kern w:val="0"/>
                      <w:szCs w:val="21"/>
                    </w:rPr>
                    <w:t>インフルエンサーとして</w:t>
                  </w:r>
                  <w:r w:rsidRPr="002F2646">
                    <w:rPr>
                      <w:rFonts w:ascii="ＭＳ 明朝" w:eastAsia="ＭＳ 明朝" w:hAnsi="ＭＳ 明朝" w:cs="ＭＳ 明朝" w:hint="eastAsia"/>
                      <w:spacing w:val="6"/>
                      <w:kern w:val="0"/>
                      <w:szCs w:val="21"/>
                    </w:rPr>
                    <w:t>参画</w:t>
                  </w:r>
                  <w:r>
                    <w:rPr>
                      <w:rFonts w:ascii="ＭＳ 明朝" w:eastAsia="ＭＳ 明朝" w:hAnsi="ＭＳ 明朝" w:cs="ＭＳ 明朝" w:hint="eastAsia"/>
                      <w:spacing w:val="6"/>
                      <w:kern w:val="0"/>
                      <w:szCs w:val="21"/>
                    </w:rPr>
                    <w:t>しセミナー講師として、令和3～4年に開催された福岡(1)と熊本のセミナーへ登壇し、九経局のサイトに発表されました。</w:t>
                  </w:r>
                </w:p>
                <w:p w14:paraId="5E5173BF" w14:textId="74872371" w:rsidR="003607D2" w:rsidRPr="002F2646"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385A36">
                      <w:rPr>
                        <w:rStyle w:val="af6"/>
                        <w:rFonts w:ascii="ＭＳ 明朝" w:eastAsia="ＭＳ 明朝" w:hAnsi="ＭＳ 明朝" w:cs="ＭＳ 明朝"/>
                        <w:spacing w:val="6"/>
                        <w:kern w:val="0"/>
                        <w:szCs w:val="21"/>
                      </w:rPr>
                      <w:t>https://www.kyushu.meti.go.jp/seisaku/jyoho/pamph/cyber_security2021.html</w:t>
                    </w:r>
                  </w:hyperlink>
                </w:p>
                <w:p w14:paraId="45E4B453" w14:textId="77777777" w:rsidR="003607D2"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646">
                    <w:rPr>
                      <w:rFonts w:ascii="ＭＳ 明朝" w:eastAsia="ＭＳ 明朝" w:hAnsi="ＭＳ 明朝" w:cs="ＭＳ 明朝" w:hint="eastAsia"/>
                      <w:spacing w:val="6"/>
                      <w:kern w:val="0"/>
                      <w:szCs w:val="21"/>
                    </w:rPr>
                    <w:t>・IPA　SC3</w:t>
                  </w:r>
                  <w:r>
                    <w:rPr>
                      <w:rFonts w:ascii="ＭＳ 明朝" w:eastAsia="ＭＳ 明朝" w:hAnsi="ＭＳ 明朝" w:cs="ＭＳ 明朝" w:hint="eastAsia"/>
                      <w:spacing w:val="6"/>
                      <w:kern w:val="0"/>
                      <w:szCs w:val="21"/>
                    </w:rPr>
                    <w:t>「経営者視点のサイバーセキュリティ」の経営者インタビューに協力。</w:t>
                  </w:r>
                </w:p>
                <w:p w14:paraId="75D24BB0" w14:textId="095378CF" w:rsidR="003607D2" w:rsidRPr="002F2646"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385A36">
                      <w:rPr>
                        <w:rStyle w:val="af6"/>
                        <w:rFonts w:ascii="ＭＳ 明朝" w:eastAsia="ＭＳ 明朝" w:hAnsi="ＭＳ 明朝" w:cs="ＭＳ 明朝"/>
                        <w:spacing w:val="6"/>
                        <w:kern w:val="0"/>
                        <w:szCs w:val="21"/>
                      </w:rPr>
                      <w:t>https://www.ipa.go.jp/security/sc3/activities/kougekiWG/content/interview/int-vol05.html</w:t>
                    </w:r>
                  </w:hyperlink>
                </w:p>
                <w:p w14:paraId="33563352" w14:textId="1FAE8EF5" w:rsidR="003607D2" w:rsidRPr="00366130" w:rsidRDefault="003607D2" w:rsidP="00D83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val="ru-RU"/>
                    </w:rPr>
                  </w:pPr>
                  <w:r w:rsidRPr="002F2646">
                    <w:rPr>
                      <w:rFonts w:ascii="ＭＳ 明朝" w:eastAsia="ＭＳ 明朝" w:hAnsi="ＭＳ 明朝" w:cs="ＭＳ 明朝" w:hint="eastAsia"/>
                      <w:spacing w:val="6"/>
                      <w:kern w:val="0"/>
                      <w:szCs w:val="21"/>
                    </w:rPr>
                    <w:t>・2022/9/6：Security</w:t>
                  </w:r>
                  <w:r w:rsidRPr="002F2646">
                    <w:rPr>
                      <w:rFonts w:ascii="ＭＳ 明朝" w:eastAsia="ＭＳ 明朝" w:hAnsi="ＭＳ 明朝" w:cs="ＭＳ 明朝"/>
                      <w:spacing w:val="6"/>
                      <w:kern w:val="0"/>
                      <w:szCs w:val="21"/>
                    </w:rPr>
                    <w:t xml:space="preserve"> </w:t>
                  </w:r>
                  <w:r w:rsidRPr="002F2646">
                    <w:rPr>
                      <w:rFonts w:ascii="ＭＳ 明朝" w:eastAsia="ＭＳ 明朝" w:hAnsi="ＭＳ 明朝" w:cs="ＭＳ 明朝" w:hint="eastAsia"/>
                      <w:spacing w:val="6"/>
                      <w:kern w:val="0"/>
                      <w:szCs w:val="21"/>
                    </w:rPr>
                    <w:t>Action　2つ星の宣</w:t>
                  </w:r>
                  <w:r>
                    <w:rPr>
                      <w:rFonts w:ascii="ＭＳ 明朝" w:eastAsia="ＭＳ 明朝" w:hAnsi="ＭＳ 明朝" w:cs="ＭＳ 明朝" w:hint="eastAsia"/>
                      <w:spacing w:val="6"/>
                      <w:kern w:val="0"/>
                      <w:szCs w:val="21"/>
                    </w:rPr>
                    <w:t>言</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6A207888"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w:t>
            </w:r>
            <w:r w:rsidR="00C3670A" w:rsidRPr="00E577BF">
              <w:rPr>
                <w:rFonts w:ascii="ＭＳ 明朝" w:hAnsi="ＭＳ 明朝" w:cs="ＭＳ 明朝" w:hint="eastAsia"/>
                <w:spacing w:val="6"/>
                <w:kern w:val="0"/>
                <w:szCs w:val="21"/>
              </w:rPr>
              <w:lastRenderedPageBreak/>
              <w:t>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431E18FF" w:rsidR="00D54089" w:rsidRPr="00E577BF" w:rsidRDefault="00D54089" w:rsidP="00385A36">
      <w:pPr>
        <w:spacing w:line="240" w:lineRule="auto"/>
        <w:rPr>
          <w:rFonts w:ascii="ＭＳ 明朝" w:eastAsia="ＭＳ 明朝" w:hAnsi="ＭＳ 明朝" w:cs="ＭＳ 明朝"/>
          <w:spacing w:val="6"/>
          <w:kern w:val="0"/>
          <w:szCs w:val="21"/>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5206A" w14:textId="77777777" w:rsidR="004F5DBB" w:rsidRDefault="004F5DBB">
      <w:r>
        <w:separator/>
      </w:r>
    </w:p>
  </w:endnote>
  <w:endnote w:type="continuationSeparator" w:id="0">
    <w:p w14:paraId="463EA684" w14:textId="77777777" w:rsidR="004F5DBB" w:rsidRDefault="004F5DBB">
      <w:r>
        <w:continuationSeparator/>
      </w:r>
    </w:p>
  </w:endnote>
  <w:endnote w:type="continuationNotice" w:id="1">
    <w:p w14:paraId="0CECAFFA" w14:textId="77777777" w:rsidR="004F5DBB" w:rsidRDefault="004F5D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50804" w14:textId="77777777" w:rsidR="004F5DBB" w:rsidRDefault="004F5DBB">
      <w:r>
        <w:separator/>
      </w:r>
    </w:p>
  </w:footnote>
  <w:footnote w:type="continuationSeparator" w:id="0">
    <w:p w14:paraId="4C5F0E3B" w14:textId="77777777" w:rsidR="004F5DBB" w:rsidRDefault="004F5DBB">
      <w:r>
        <w:continuationSeparator/>
      </w:r>
    </w:p>
  </w:footnote>
  <w:footnote w:type="continuationNotice" w:id="1">
    <w:p w14:paraId="3E790E26" w14:textId="77777777" w:rsidR="004F5DBB" w:rsidRDefault="004F5D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400D"/>
    <w:rsid w:val="00014069"/>
    <w:rsid w:val="0001575F"/>
    <w:rsid w:val="000202F0"/>
    <w:rsid w:val="000228B1"/>
    <w:rsid w:val="00026ECF"/>
    <w:rsid w:val="00027680"/>
    <w:rsid w:val="0003354E"/>
    <w:rsid w:val="00041741"/>
    <w:rsid w:val="00041CB2"/>
    <w:rsid w:val="00042F3A"/>
    <w:rsid w:val="000459B5"/>
    <w:rsid w:val="00047EDA"/>
    <w:rsid w:val="00055080"/>
    <w:rsid w:val="00057E07"/>
    <w:rsid w:val="00073C3C"/>
    <w:rsid w:val="00084460"/>
    <w:rsid w:val="00087B7D"/>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3881"/>
    <w:rsid w:val="001C130D"/>
    <w:rsid w:val="001C19DC"/>
    <w:rsid w:val="001C723D"/>
    <w:rsid w:val="002026A5"/>
    <w:rsid w:val="00203C71"/>
    <w:rsid w:val="00207705"/>
    <w:rsid w:val="00215478"/>
    <w:rsid w:val="00221EF5"/>
    <w:rsid w:val="002231B4"/>
    <w:rsid w:val="0024317B"/>
    <w:rsid w:val="00246783"/>
    <w:rsid w:val="00247501"/>
    <w:rsid w:val="00252385"/>
    <w:rsid w:val="00260065"/>
    <w:rsid w:val="00261B17"/>
    <w:rsid w:val="00270A21"/>
    <w:rsid w:val="0027635A"/>
    <w:rsid w:val="00277C81"/>
    <w:rsid w:val="00280930"/>
    <w:rsid w:val="00281113"/>
    <w:rsid w:val="002817D9"/>
    <w:rsid w:val="00282DAB"/>
    <w:rsid w:val="00291E04"/>
    <w:rsid w:val="002953D6"/>
    <w:rsid w:val="002A27BF"/>
    <w:rsid w:val="002A6C10"/>
    <w:rsid w:val="002B4D39"/>
    <w:rsid w:val="002C3C35"/>
    <w:rsid w:val="002E3758"/>
    <w:rsid w:val="002F3E40"/>
    <w:rsid w:val="002F5008"/>
    <w:rsid w:val="002F5580"/>
    <w:rsid w:val="00305031"/>
    <w:rsid w:val="00306E4B"/>
    <w:rsid w:val="00311071"/>
    <w:rsid w:val="0031337A"/>
    <w:rsid w:val="003168D3"/>
    <w:rsid w:val="0032206A"/>
    <w:rsid w:val="0032535C"/>
    <w:rsid w:val="00325FFB"/>
    <w:rsid w:val="00333E4A"/>
    <w:rsid w:val="00334B97"/>
    <w:rsid w:val="00335280"/>
    <w:rsid w:val="00336D50"/>
    <w:rsid w:val="003428DB"/>
    <w:rsid w:val="0034736E"/>
    <w:rsid w:val="00350A8C"/>
    <w:rsid w:val="00355435"/>
    <w:rsid w:val="0035572F"/>
    <w:rsid w:val="00357A93"/>
    <w:rsid w:val="003607D2"/>
    <w:rsid w:val="0036151D"/>
    <w:rsid w:val="00366130"/>
    <w:rsid w:val="0036755C"/>
    <w:rsid w:val="00370869"/>
    <w:rsid w:val="00372877"/>
    <w:rsid w:val="00380319"/>
    <w:rsid w:val="00384C06"/>
    <w:rsid w:val="00385A36"/>
    <w:rsid w:val="003A0B83"/>
    <w:rsid w:val="003A0C1A"/>
    <w:rsid w:val="003A40BB"/>
    <w:rsid w:val="003B283D"/>
    <w:rsid w:val="003B53DF"/>
    <w:rsid w:val="003C71BF"/>
    <w:rsid w:val="003D054D"/>
    <w:rsid w:val="003D0C7B"/>
    <w:rsid w:val="003D1FF3"/>
    <w:rsid w:val="003F423D"/>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D693F"/>
    <w:rsid w:val="004E264F"/>
    <w:rsid w:val="004F5DBB"/>
    <w:rsid w:val="00500737"/>
    <w:rsid w:val="005109C7"/>
    <w:rsid w:val="00511D7F"/>
    <w:rsid w:val="00514854"/>
    <w:rsid w:val="0051532F"/>
    <w:rsid w:val="00516839"/>
    <w:rsid w:val="0051732C"/>
    <w:rsid w:val="0052042A"/>
    <w:rsid w:val="0052156A"/>
    <w:rsid w:val="00521BFC"/>
    <w:rsid w:val="00523C5F"/>
    <w:rsid w:val="00524C13"/>
    <w:rsid w:val="00526508"/>
    <w:rsid w:val="0053255F"/>
    <w:rsid w:val="0053372B"/>
    <w:rsid w:val="00554951"/>
    <w:rsid w:val="005711D2"/>
    <w:rsid w:val="00574B25"/>
    <w:rsid w:val="00575401"/>
    <w:rsid w:val="005755CD"/>
    <w:rsid w:val="00580E8C"/>
    <w:rsid w:val="0058161B"/>
    <w:rsid w:val="00590B9B"/>
    <w:rsid w:val="00591A8A"/>
    <w:rsid w:val="0059262C"/>
    <w:rsid w:val="005941DD"/>
    <w:rsid w:val="00594AF7"/>
    <w:rsid w:val="005A2CC0"/>
    <w:rsid w:val="005A4E3D"/>
    <w:rsid w:val="005A65D8"/>
    <w:rsid w:val="005B62ED"/>
    <w:rsid w:val="005B7641"/>
    <w:rsid w:val="005D76DB"/>
    <w:rsid w:val="005E11C4"/>
    <w:rsid w:val="005E5B95"/>
    <w:rsid w:val="005F2E79"/>
    <w:rsid w:val="005F7A0C"/>
    <w:rsid w:val="00611B3B"/>
    <w:rsid w:val="006136CB"/>
    <w:rsid w:val="0061781C"/>
    <w:rsid w:val="00620169"/>
    <w:rsid w:val="006248AD"/>
    <w:rsid w:val="006313EB"/>
    <w:rsid w:val="00632325"/>
    <w:rsid w:val="0063260D"/>
    <w:rsid w:val="00632765"/>
    <w:rsid w:val="00635953"/>
    <w:rsid w:val="006409A4"/>
    <w:rsid w:val="00651528"/>
    <w:rsid w:val="00655019"/>
    <w:rsid w:val="006604E9"/>
    <w:rsid w:val="00661607"/>
    <w:rsid w:val="0066357D"/>
    <w:rsid w:val="00665653"/>
    <w:rsid w:val="0066668A"/>
    <w:rsid w:val="006766F3"/>
    <w:rsid w:val="00680033"/>
    <w:rsid w:val="00682B2D"/>
    <w:rsid w:val="00684B17"/>
    <w:rsid w:val="00696A0C"/>
    <w:rsid w:val="006B104F"/>
    <w:rsid w:val="006C0F01"/>
    <w:rsid w:val="006C13EE"/>
    <w:rsid w:val="006D3861"/>
    <w:rsid w:val="006E6FEF"/>
    <w:rsid w:val="006F2BB7"/>
    <w:rsid w:val="006F6B2A"/>
    <w:rsid w:val="00700D30"/>
    <w:rsid w:val="00702FE1"/>
    <w:rsid w:val="00710699"/>
    <w:rsid w:val="0071191E"/>
    <w:rsid w:val="00720D00"/>
    <w:rsid w:val="00722FD4"/>
    <w:rsid w:val="00726DDB"/>
    <w:rsid w:val="007276ED"/>
    <w:rsid w:val="00730B06"/>
    <w:rsid w:val="0073450F"/>
    <w:rsid w:val="0074688D"/>
    <w:rsid w:val="00760625"/>
    <w:rsid w:val="00762B94"/>
    <w:rsid w:val="007638EC"/>
    <w:rsid w:val="007675DC"/>
    <w:rsid w:val="00775A16"/>
    <w:rsid w:val="007769C5"/>
    <w:rsid w:val="00783D16"/>
    <w:rsid w:val="007877A8"/>
    <w:rsid w:val="007877B8"/>
    <w:rsid w:val="00790E81"/>
    <w:rsid w:val="007913BB"/>
    <w:rsid w:val="007A5C44"/>
    <w:rsid w:val="007A7DF5"/>
    <w:rsid w:val="007B4764"/>
    <w:rsid w:val="007B55A4"/>
    <w:rsid w:val="007C43CE"/>
    <w:rsid w:val="007C4AB9"/>
    <w:rsid w:val="007E048E"/>
    <w:rsid w:val="007E1049"/>
    <w:rsid w:val="007E11B8"/>
    <w:rsid w:val="007E360B"/>
    <w:rsid w:val="007E5250"/>
    <w:rsid w:val="00804B3B"/>
    <w:rsid w:val="008050C0"/>
    <w:rsid w:val="00816759"/>
    <w:rsid w:val="00822DA9"/>
    <w:rsid w:val="008262AF"/>
    <w:rsid w:val="00843F68"/>
    <w:rsid w:val="0084478F"/>
    <w:rsid w:val="008459EA"/>
    <w:rsid w:val="00847130"/>
    <w:rsid w:val="00847788"/>
    <w:rsid w:val="00852122"/>
    <w:rsid w:val="00854CB9"/>
    <w:rsid w:val="00860BE2"/>
    <w:rsid w:val="00865B12"/>
    <w:rsid w:val="008747CA"/>
    <w:rsid w:val="00880EB5"/>
    <w:rsid w:val="00881D72"/>
    <w:rsid w:val="00884FA3"/>
    <w:rsid w:val="00892B6D"/>
    <w:rsid w:val="00897586"/>
    <w:rsid w:val="008A5BE2"/>
    <w:rsid w:val="008A74E2"/>
    <w:rsid w:val="008B45A1"/>
    <w:rsid w:val="008B6F0B"/>
    <w:rsid w:val="008C1A9C"/>
    <w:rsid w:val="008E0DC5"/>
    <w:rsid w:val="008E7002"/>
    <w:rsid w:val="008F09B5"/>
    <w:rsid w:val="008F21E7"/>
    <w:rsid w:val="008F429B"/>
    <w:rsid w:val="008F4EBB"/>
    <w:rsid w:val="00902744"/>
    <w:rsid w:val="00904B31"/>
    <w:rsid w:val="009058CC"/>
    <w:rsid w:val="00912E20"/>
    <w:rsid w:val="00913BD8"/>
    <w:rsid w:val="009151A1"/>
    <w:rsid w:val="009156A4"/>
    <w:rsid w:val="009243FD"/>
    <w:rsid w:val="00940634"/>
    <w:rsid w:val="0094225E"/>
    <w:rsid w:val="0094409E"/>
    <w:rsid w:val="00954D91"/>
    <w:rsid w:val="00955C0C"/>
    <w:rsid w:val="00964BDD"/>
    <w:rsid w:val="009653AA"/>
    <w:rsid w:val="0097041C"/>
    <w:rsid w:val="00972B7B"/>
    <w:rsid w:val="00975A98"/>
    <w:rsid w:val="00977317"/>
    <w:rsid w:val="009811EE"/>
    <w:rsid w:val="00981C71"/>
    <w:rsid w:val="009877BF"/>
    <w:rsid w:val="0099009C"/>
    <w:rsid w:val="0099702E"/>
    <w:rsid w:val="009A5C7A"/>
    <w:rsid w:val="009C0392"/>
    <w:rsid w:val="009C4D1B"/>
    <w:rsid w:val="009C7AC7"/>
    <w:rsid w:val="009C7BDA"/>
    <w:rsid w:val="009D769A"/>
    <w:rsid w:val="009E3361"/>
    <w:rsid w:val="009F6625"/>
    <w:rsid w:val="00A15864"/>
    <w:rsid w:val="00A22980"/>
    <w:rsid w:val="00A24438"/>
    <w:rsid w:val="00A24614"/>
    <w:rsid w:val="00A3783B"/>
    <w:rsid w:val="00A45AE9"/>
    <w:rsid w:val="00A50183"/>
    <w:rsid w:val="00A50B40"/>
    <w:rsid w:val="00A515B4"/>
    <w:rsid w:val="00A541C7"/>
    <w:rsid w:val="00A549F4"/>
    <w:rsid w:val="00A56E62"/>
    <w:rsid w:val="00A7349F"/>
    <w:rsid w:val="00A80BE6"/>
    <w:rsid w:val="00A8301F"/>
    <w:rsid w:val="00A8306B"/>
    <w:rsid w:val="00A84C8E"/>
    <w:rsid w:val="00A932DE"/>
    <w:rsid w:val="00AA16AF"/>
    <w:rsid w:val="00AA47A2"/>
    <w:rsid w:val="00AB5A63"/>
    <w:rsid w:val="00AD39FB"/>
    <w:rsid w:val="00AD4077"/>
    <w:rsid w:val="00AE2FEE"/>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C52CE"/>
    <w:rsid w:val="00BC76E8"/>
    <w:rsid w:val="00BD082C"/>
    <w:rsid w:val="00BD1FCE"/>
    <w:rsid w:val="00BD603A"/>
    <w:rsid w:val="00BE4ACE"/>
    <w:rsid w:val="00BF3517"/>
    <w:rsid w:val="00C04673"/>
    <w:rsid w:val="00C05662"/>
    <w:rsid w:val="00C11209"/>
    <w:rsid w:val="00C23001"/>
    <w:rsid w:val="00C230CC"/>
    <w:rsid w:val="00C24949"/>
    <w:rsid w:val="00C27E12"/>
    <w:rsid w:val="00C32718"/>
    <w:rsid w:val="00C3670A"/>
    <w:rsid w:val="00C4669E"/>
    <w:rsid w:val="00C633D5"/>
    <w:rsid w:val="00C6340A"/>
    <w:rsid w:val="00C66063"/>
    <w:rsid w:val="00C66648"/>
    <w:rsid w:val="00C71411"/>
    <w:rsid w:val="00C73EB2"/>
    <w:rsid w:val="00C7532F"/>
    <w:rsid w:val="00C77D44"/>
    <w:rsid w:val="00C932DE"/>
    <w:rsid w:val="00C95C68"/>
    <w:rsid w:val="00C96439"/>
    <w:rsid w:val="00CA17F6"/>
    <w:rsid w:val="00CA2ACE"/>
    <w:rsid w:val="00CA41C8"/>
    <w:rsid w:val="00CA4A9E"/>
    <w:rsid w:val="00CA7393"/>
    <w:rsid w:val="00CB2D78"/>
    <w:rsid w:val="00CE07F0"/>
    <w:rsid w:val="00CE095C"/>
    <w:rsid w:val="00CE31F1"/>
    <w:rsid w:val="00CE6794"/>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5C09"/>
    <w:rsid w:val="00D762AF"/>
    <w:rsid w:val="00D83A2E"/>
    <w:rsid w:val="00D83CE5"/>
    <w:rsid w:val="00D87BB8"/>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4608"/>
    <w:rsid w:val="00E17CAA"/>
    <w:rsid w:val="00E17D1A"/>
    <w:rsid w:val="00E2355C"/>
    <w:rsid w:val="00E34612"/>
    <w:rsid w:val="00E36F86"/>
    <w:rsid w:val="00E37B7F"/>
    <w:rsid w:val="00E469EA"/>
    <w:rsid w:val="00E478AD"/>
    <w:rsid w:val="00E51414"/>
    <w:rsid w:val="00E532A0"/>
    <w:rsid w:val="00E53685"/>
    <w:rsid w:val="00E577BF"/>
    <w:rsid w:val="00E63E18"/>
    <w:rsid w:val="00E6669D"/>
    <w:rsid w:val="00E679CB"/>
    <w:rsid w:val="00E72B38"/>
    <w:rsid w:val="00E73521"/>
    <w:rsid w:val="00E77166"/>
    <w:rsid w:val="00E86A2F"/>
    <w:rsid w:val="00E902B1"/>
    <w:rsid w:val="00E9474D"/>
    <w:rsid w:val="00E94F97"/>
    <w:rsid w:val="00EA0D0B"/>
    <w:rsid w:val="00EA15DB"/>
    <w:rsid w:val="00EB2133"/>
    <w:rsid w:val="00EB5707"/>
    <w:rsid w:val="00EB6D2C"/>
    <w:rsid w:val="00EC5A1D"/>
    <w:rsid w:val="00ED1863"/>
    <w:rsid w:val="00ED1AD0"/>
    <w:rsid w:val="00ED5D86"/>
    <w:rsid w:val="00EE16F6"/>
    <w:rsid w:val="00EF3611"/>
    <w:rsid w:val="00EF4DB7"/>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55B49"/>
    <w:rsid w:val="00F66735"/>
    <w:rsid w:val="00F7212F"/>
    <w:rsid w:val="00F7276C"/>
    <w:rsid w:val="00F73072"/>
    <w:rsid w:val="00F7387C"/>
    <w:rsid w:val="00FA7D73"/>
    <w:rsid w:val="00FB5182"/>
    <w:rsid w:val="00FB54BC"/>
    <w:rsid w:val="00FB5900"/>
    <w:rsid w:val="00FC304B"/>
    <w:rsid w:val="00FC34BA"/>
    <w:rsid w:val="00FC6B98"/>
    <w:rsid w:val="00FD6959"/>
    <w:rsid w:val="00FE7165"/>
    <w:rsid w:val="00FE7BB5"/>
    <w:rsid w:val="00FF3127"/>
    <w:rsid w:val="00FF31A4"/>
    <w:rsid w:val="00FF3FF1"/>
    <w:rsid w:val="00FF4E18"/>
    <w:rsid w:val="00FF78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F56AC3D5-6466-4008-BA3B-2E9D90347151}"/>
  <w:writeProtection w:cryptProviderType="rsaAES" w:cryptAlgorithmClass="hash" w:cryptAlgorithmType="typeAny" w:cryptAlgorithmSid="14" w:cryptSpinCount="100000" w:hash="nLiXtU3pjOb82B1u3CzU0tchvJIfvPllT0XWer7ah2uWj6zjtLKvVyHp7YQtLrkOLBpWd35JFPaI4wJnZrlAJw==" w:salt="uX6JLHuaZk6rnC81U4oK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E5B95"/>
    <w:rPr>
      <w:color w:val="0563C1"/>
      <w:u w:val="single"/>
    </w:rPr>
  </w:style>
  <w:style w:type="character" w:styleId="af7">
    <w:name w:val="FollowedHyperlink"/>
    <w:uiPriority w:val="99"/>
    <w:semiHidden/>
    <w:unhideWhenUsed/>
    <w:rsid w:val="005A65D8"/>
    <w:rPr>
      <w:color w:val="954F72"/>
      <w:u w:val="single"/>
    </w:rPr>
  </w:style>
  <w:style w:type="character" w:styleId="af8">
    <w:name w:val="Unresolved Mention"/>
    <w:uiPriority w:val="99"/>
    <w:semiHidden/>
    <w:unhideWhenUsed/>
    <w:rsid w:val="00042F3A"/>
    <w:rPr>
      <w:color w:val="605E5C"/>
      <w:shd w:val="clear" w:color="auto" w:fill="E1DFDD"/>
    </w:rPr>
  </w:style>
  <w:style w:type="paragraph" w:styleId="af9">
    <w:name w:val="caption"/>
    <w:basedOn w:val="a"/>
    <w:next w:val="a"/>
    <w:uiPriority w:val="35"/>
    <w:semiHidden/>
    <w:unhideWhenUsed/>
    <w:qFormat/>
    <w:rsid w:val="005D76DB"/>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095981">
      <w:bodyDiv w:val="1"/>
      <w:marLeft w:val="0"/>
      <w:marRight w:val="0"/>
      <w:marTop w:val="0"/>
      <w:marBottom w:val="0"/>
      <w:divBdr>
        <w:top w:val="none" w:sz="0" w:space="0" w:color="auto"/>
        <w:left w:val="none" w:sz="0" w:space="0" w:color="auto"/>
        <w:bottom w:val="none" w:sz="0" w:space="0" w:color="auto"/>
        <w:right w:val="none" w:sz="0" w:space="0" w:color="auto"/>
      </w:divBdr>
    </w:div>
    <w:div w:id="63664379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7900385">
      <w:bodyDiv w:val="1"/>
      <w:marLeft w:val="0"/>
      <w:marRight w:val="0"/>
      <w:marTop w:val="0"/>
      <w:marBottom w:val="0"/>
      <w:divBdr>
        <w:top w:val="none" w:sz="0" w:space="0" w:color="auto"/>
        <w:left w:val="none" w:sz="0" w:space="0" w:color="auto"/>
        <w:bottom w:val="none" w:sz="0" w:space="0" w:color="auto"/>
        <w:right w:val="none" w:sz="0" w:space="0" w:color="auto"/>
      </w:divBdr>
    </w:div>
    <w:div w:id="177474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net.ne.jp/modules/topics/index.php?page=article&amp;storyid=280" TargetMode="External"/><Relationship Id="rId13" Type="http://schemas.openxmlformats.org/officeDocument/2006/relationships/hyperlink" Target="https://www.sonet.ne.jp/dx-strategy/index.html" TargetMode="External"/><Relationship Id="rId18" Type="http://schemas.openxmlformats.org/officeDocument/2006/relationships/hyperlink" Target="https://www.sonet.ne.jp/dx-strategy/index.html%23sb01_1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net.ne.jp/dx-strategy/index.html" TargetMode="External"/><Relationship Id="rId17" Type="http://schemas.openxmlformats.org/officeDocument/2006/relationships/hyperlink" Target="https://www.ipa.go.jp/security/seminar/cybersecurity-month.html" TargetMode="External"/><Relationship Id="rId2" Type="http://schemas.openxmlformats.org/officeDocument/2006/relationships/numbering" Target="numbering.xml"/><Relationship Id="rId16" Type="http://schemas.openxmlformats.org/officeDocument/2006/relationships/hyperlink" Target="https://www.meti.go.jp/shingikai/mono_info_service/sangyo_cyber/wg_keiei/cyber_human/006.html" TargetMode="External"/><Relationship Id="rId20" Type="http://schemas.openxmlformats.org/officeDocument/2006/relationships/hyperlink" Target="https://www.ipa.go.jp/security/sc3/activities/kougekiWG/content/interview/int-vol0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net.ne.jp/dx-strategy/index.html" TargetMode="External"/><Relationship Id="rId5" Type="http://schemas.openxmlformats.org/officeDocument/2006/relationships/webSettings" Target="webSettings.xml"/><Relationship Id="rId15" Type="http://schemas.openxmlformats.org/officeDocument/2006/relationships/hyperlink" Target="https://www.sonet.ne.jp/" TargetMode="External"/><Relationship Id="rId10" Type="http://schemas.openxmlformats.org/officeDocument/2006/relationships/hyperlink" Target="https://www.sonet.ne.jp/dx-strategy/index.html" TargetMode="External"/><Relationship Id="rId19" Type="http://schemas.openxmlformats.org/officeDocument/2006/relationships/hyperlink" Target="https://www.kyushu.meti.go.jp/seisaku/jyoho/pamph/cyber_security2021.html" TargetMode="External"/><Relationship Id="rId4" Type="http://schemas.openxmlformats.org/officeDocument/2006/relationships/settings" Target="settings.xml"/><Relationship Id="rId9" Type="http://schemas.openxmlformats.org/officeDocument/2006/relationships/hyperlink" Target="https://www.sonet.ne.jp/dx-strategy/index.html" TargetMode="External"/><Relationship Id="rId14" Type="http://schemas.openxmlformats.org/officeDocument/2006/relationships/hyperlink" Target="https://www.sonet.ne.jp/dx-strategy/index.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1168</ap:Words>
  <ap:Characters>6658</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