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141FCB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3F1862">
              <w:rPr>
                <w:rFonts w:ascii="ＭＳ 明朝" w:eastAsia="ＭＳ 明朝" w:hAnsi="ＭＳ 明朝" w:hint="eastAsia"/>
                <w:spacing w:val="6"/>
                <w:kern w:val="0"/>
                <w:szCs w:val="21"/>
              </w:rPr>
              <w:t>２０２５</w:t>
            </w:r>
            <w:r w:rsidRPr="00E577BF">
              <w:rPr>
                <w:rFonts w:ascii="ＭＳ 明朝" w:eastAsia="ＭＳ 明朝" w:hAnsi="ＭＳ 明朝" w:cs="ＭＳ 明朝" w:hint="eastAsia"/>
                <w:spacing w:val="6"/>
                <w:kern w:val="0"/>
                <w:szCs w:val="21"/>
              </w:rPr>
              <w:t xml:space="preserve">年　</w:t>
            </w:r>
            <w:r w:rsidR="003F1862">
              <w:rPr>
                <w:rFonts w:ascii="ＭＳ 明朝" w:eastAsia="ＭＳ 明朝" w:hAnsi="ＭＳ 明朝" w:cs="ＭＳ 明朝" w:hint="eastAsia"/>
                <w:spacing w:val="6"/>
                <w:kern w:val="0"/>
                <w:szCs w:val="21"/>
              </w:rPr>
              <w:t>４</w:t>
            </w:r>
            <w:r w:rsidRPr="00E577BF">
              <w:rPr>
                <w:rFonts w:ascii="ＭＳ 明朝" w:eastAsia="ＭＳ 明朝" w:hAnsi="ＭＳ 明朝" w:cs="ＭＳ 明朝" w:hint="eastAsia"/>
                <w:spacing w:val="6"/>
                <w:kern w:val="0"/>
                <w:szCs w:val="21"/>
              </w:rPr>
              <w:t xml:space="preserve">月　</w:t>
            </w:r>
            <w:r w:rsidR="003F1862">
              <w:rPr>
                <w:rFonts w:ascii="ＭＳ 明朝" w:eastAsia="ＭＳ 明朝" w:hAnsi="ＭＳ 明朝" w:cs="ＭＳ 明朝" w:hint="eastAsia"/>
                <w:spacing w:val="6"/>
                <w:kern w:val="0"/>
                <w:szCs w:val="21"/>
              </w:rPr>
              <w:t>１５</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0D19D9E1" w14:textId="77777777" w:rsidR="001747ED" w:rsidRPr="00BB0E49" w:rsidRDefault="001747ED" w:rsidP="001747ED">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かぶしきがいしゃ　さがわあそしえーつ</w:t>
            </w:r>
          </w:p>
          <w:p w14:paraId="33C8544C" w14:textId="77777777" w:rsidR="001747ED" w:rsidRPr="00BB0E49" w:rsidRDefault="001747ED" w:rsidP="001747ED">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Pr>
                <w:rFonts w:ascii="ＭＳ 明朝" w:eastAsia="ＭＳ 明朝" w:hAnsi="ＭＳ 明朝" w:cs="ＭＳ 明朝" w:hint="eastAsia"/>
                <w:spacing w:val="6"/>
                <w:kern w:val="0"/>
                <w:szCs w:val="21"/>
              </w:rPr>
              <w:t>株式会社Sagawa Associates</w:t>
            </w:r>
          </w:p>
          <w:p w14:paraId="2756ACFF" w14:textId="77777777" w:rsidR="001747ED" w:rsidRPr="00BB0E49" w:rsidRDefault="001747ED" w:rsidP="001747ED">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さがわ　ようすけ</w:t>
            </w:r>
          </w:p>
          <w:p w14:paraId="43376DC1" w14:textId="77777777" w:rsidR="001747ED" w:rsidRPr="00BB0E49" w:rsidRDefault="001747ED" w:rsidP="001747ED">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佐川　洋介</w:t>
            </w:r>
          </w:p>
          <w:p w14:paraId="407A6B04" w14:textId="77777777" w:rsidR="001747ED" w:rsidRPr="00BB0E49" w:rsidRDefault="001747ED" w:rsidP="001747ED">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１０１－００５４</w:t>
            </w:r>
          </w:p>
          <w:p w14:paraId="3368537E" w14:textId="77777777" w:rsidR="001747ED" w:rsidRPr="00BB0E49" w:rsidRDefault="001747ED" w:rsidP="001747ED">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東京都千代田区神田錦町２－１－５</w:t>
            </w:r>
          </w:p>
          <w:p w14:paraId="32619F75" w14:textId="77777777" w:rsidR="00C93A9A" w:rsidRDefault="001747ED" w:rsidP="00C93A9A">
            <w:pPr>
              <w:spacing w:line="260" w:lineRule="exact"/>
              <w:ind w:firstLineChars="2000" w:firstLine="4280"/>
              <w:rPr>
                <w:rFonts w:ascii="ＭＳ 明朝" w:eastAsia="ＭＳ 明朝" w:hAnsi="ＭＳ 明朝" w:cs="ＭＳ 明朝"/>
                <w:spacing w:val="6"/>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Pr="00A06C29">
              <w:rPr>
                <w:rFonts w:ascii="ＭＳ 明朝" w:eastAsia="ＭＳ 明朝" w:hAnsi="ＭＳ 明朝" w:cs="ＭＳ 明朝"/>
                <w:spacing w:val="6"/>
                <w:kern w:val="0"/>
                <w:szCs w:val="21"/>
              </w:rPr>
              <w:t>9010001219786</w:t>
            </w:r>
          </w:p>
          <w:p w14:paraId="045CD76E" w14:textId="302D029D" w:rsidR="00D1302E" w:rsidRPr="00E577BF" w:rsidRDefault="000B428C" w:rsidP="001747E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49C9FFC0">
                <v:oval id="_x0000_s2050" style="position:absolute;left:0;text-align:left;margin-left:105pt;margin-top:11.75pt;width:49.8pt;height:15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EAB821B" w:rsidR="00D1302E" w:rsidRPr="00E577BF" w:rsidRDefault="006F507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5074">
                    <w:rPr>
                      <w:rFonts w:ascii="ＭＳ 明朝" w:eastAsia="ＭＳ 明朝" w:hAnsi="ＭＳ 明朝" w:cs="ＭＳ 明朝" w:hint="eastAsia"/>
                      <w:spacing w:val="6"/>
                      <w:kern w:val="0"/>
                      <w:szCs w:val="21"/>
                    </w:rPr>
                    <w:t>会社概要</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4DBDB04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20906">
                    <w:rPr>
                      <w:rFonts w:ascii="ＭＳ 明朝" w:eastAsia="ＭＳ 明朝" w:hAnsi="ＭＳ 明朝" w:cs="ＭＳ 明朝" w:hint="eastAsia"/>
                      <w:spacing w:val="6"/>
                      <w:kern w:val="0"/>
                      <w:szCs w:val="21"/>
                    </w:rPr>
                    <w:t>２０２３</w:t>
                  </w:r>
                  <w:r w:rsidRPr="00E577BF">
                    <w:rPr>
                      <w:rFonts w:ascii="ＭＳ 明朝" w:eastAsia="ＭＳ 明朝" w:hAnsi="ＭＳ 明朝" w:cs="ＭＳ 明朝" w:hint="eastAsia"/>
                      <w:spacing w:val="6"/>
                      <w:kern w:val="0"/>
                      <w:szCs w:val="21"/>
                    </w:rPr>
                    <w:t xml:space="preserve">年　</w:t>
                  </w:r>
                  <w:r w:rsidR="00120906">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 xml:space="preserve">月　</w:t>
                  </w:r>
                  <w:r w:rsidR="00120906">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B1CEE7" w14:textId="2B83D5C0" w:rsidR="00592BA3" w:rsidRPr="00411A08" w:rsidRDefault="00EF4059" w:rsidP="00592B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会社概要</w:t>
                  </w:r>
                  <w:r w:rsidRPr="00EF4059">
                    <w:rPr>
                      <w:rFonts w:ascii="ＭＳ 明朝" w:eastAsia="ＭＳ 明朝" w:hAnsi="ＭＳ 明朝" w:cs="ＭＳ 明朝"/>
                      <w:spacing w:val="6"/>
                      <w:kern w:val="0"/>
                      <w:szCs w:val="21"/>
                    </w:rPr>
                    <w:t>『経済産業省のDX推進企業』</w:t>
                  </w:r>
                </w:p>
                <w:p w14:paraId="2BFD86E1" w14:textId="095B5FD2" w:rsidR="00D1302E" w:rsidRPr="00E577BF" w:rsidRDefault="00592BA3" w:rsidP="00592B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2F0106">
                      <w:rPr>
                        <w:rStyle w:val="af6"/>
                      </w:rPr>
                      <w:t>https://s-associates.co.jp/about/</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E017DCA" w14:textId="77777777" w:rsidR="007C3A33" w:rsidRPr="009613E2" w:rsidRDefault="007C3A33" w:rsidP="007C3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13E2">
                    <w:rPr>
                      <w:rFonts w:ascii="ＭＳ 明朝" w:eastAsia="ＭＳ 明朝" w:hAnsi="ＭＳ 明朝" w:cs="ＭＳ 明朝" w:hint="eastAsia"/>
                      <w:spacing w:val="6"/>
                      <w:kern w:val="0"/>
                      <w:szCs w:val="21"/>
                    </w:rPr>
                    <w:t>今後ビジネスの主戦場はますますデジタル世界に移行していく。</w:t>
                  </w:r>
                </w:p>
                <w:p w14:paraId="3A4362C2" w14:textId="77777777" w:rsidR="007C3A33" w:rsidRDefault="007C3A33" w:rsidP="007C3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にもかかわらず、未だにアナログ媒体で情報交換を行なっている企業が少なくない。アナログな情報交換過程で生じる間接業務が生産性悪化を招いている。</w:t>
                  </w:r>
                </w:p>
                <w:p w14:paraId="4553E0C1" w14:textId="5661FD03" w:rsidR="00D1302E" w:rsidRPr="00E577BF" w:rsidRDefault="007C3A33" w:rsidP="007C3A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間接業務のクラウド化・オートメーション化を図ることで</w:t>
                  </w:r>
                  <w:r w:rsidRPr="009613E2">
                    <w:rPr>
                      <w:rFonts w:ascii="ＭＳ 明朝" w:eastAsia="ＭＳ 明朝" w:hAnsi="ＭＳ 明朝" w:cs="ＭＳ 明朝" w:hint="eastAsia"/>
                      <w:spacing w:val="6"/>
                      <w:kern w:val="0"/>
                      <w:szCs w:val="21"/>
                    </w:rPr>
                    <w:t>、サービス供給者需給者双方にとってスマートなコミュニケーション機会を構築し、勝機を逸しないよう提言を行なう。</w:t>
                  </w:r>
                  <w:r>
                    <w:rPr>
                      <w:rFonts w:ascii="ＭＳ 明朝" w:eastAsia="ＭＳ 明朝" w:hAnsi="ＭＳ 明朝" w:cs="ＭＳ 明朝" w:hint="eastAsia"/>
                      <w:spacing w:val="6"/>
                      <w:kern w:val="0"/>
                      <w:szCs w:val="21"/>
                    </w:rPr>
                    <w:t>クライアント企業の競争力を強化し、</w:t>
                  </w:r>
                  <w:r w:rsidRPr="00441DF8">
                    <w:rPr>
                      <w:rFonts w:ascii="ＭＳ 明朝" w:eastAsia="ＭＳ 明朝" w:hAnsi="ＭＳ 明朝" w:cs="ＭＳ 明朝" w:hint="eastAsia"/>
                      <w:spacing w:val="6"/>
                      <w:kern w:val="0"/>
                      <w:szCs w:val="21"/>
                    </w:rPr>
                    <w:t>ひいては</w:t>
                  </w:r>
                  <w:r>
                    <w:rPr>
                      <w:rFonts w:ascii="ＭＳ 明朝" w:eastAsia="ＭＳ 明朝" w:hAnsi="ＭＳ 明朝" w:cs="ＭＳ 明朝" w:hint="eastAsia"/>
                      <w:spacing w:val="6"/>
                      <w:kern w:val="0"/>
                      <w:szCs w:val="21"/>
                    </w:rPr>
                    <w:t>経済を活性化させる。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7AA17E1B" w:rsidR="00D1302E" w:rsidRPr="00E577BF" w:rsidRDefault="00402C86" w:rsidP="00402C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現在、代表一名のみなので、代表判断が最高意思決定機関。</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53CC6D8C" w:rsidR="00D1302E" w:rsidRPr="00E577BF" w:rsidRDefault="00402C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会社概要</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70084305"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02C86">
                    <w:rPr>
                      <w:rFonts w:ascii="ＭＳ 明朝" w:eastAsia="ＭＳ 明朝" w:hAnsi="ＭＳ 明朝" w:cs="ＭＳ 明朝" w:hint="eastAsia"/>
                      <w:spacing w:val="6"/>
                      <w:kern w:val="0"/>
                      <w:szCs w:val="21"/>
                    </w:rPr>
                    <w:t>２０２３</w:t>
                  </w:r>
                  <w:r w:rsidRPr="00E577BF">
                    <w:rPr>
                      <w:rFonts w:ascii="ＭＳ 明朝" w:eastAsia="ＭＳ 明朝" w:hAnsi="ＭＳ 明朝" w:cs="ＭＳ 明朝" w:hint="eastAsia"/>
                      <w:spacing w:val="6"/>
                      <w:kern w:val="0"/>
                      <w:szCs w:val="21"/>
                    </w:rPr>
                    <w:t xml:space="preserve">年　</w:t>
                  </w:r>
                  <w:r w:rsidR="00402C86">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 xml:space="preserve">月　</w:t>
                  </w:r>
                  <w:r w:rsidR="00402C86">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20956F8B" w14:textId="0FA76F32" w:rsidR="00D1302E" w:rsidRPr="00E577BF" w:rsidRDefault="00402C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会社概要</w:t>
                  </w:r>
                  <w:r w:rsidR="00CD3FBA" w:rsidRPr="00CD3FBA">
                    <w:rPr>
                      <w:rFonts w:ascii="ＭＳ 明朝" w:eastAsia="ＭＳ 明朝" w:hAnsi="ＭＳ 明朝" w:cs="ＭＳ 明朝"/>
                      <w:spacing w:val="6"/>
                      <w:kern w:val="0"/>
                      <w:szCs w:val="21"/>
                    </w:rPr>
                    <w:t>『経済産業省のDX推進企業』</w:t>
                  </w:r>
                </w:p>
                <w:p w14:paraId="1FE4DE1F" w14:textId="428396E7" w:rsidR="00D1302E" w:rsidRPr="00E577BF" w:rsidRDefault="006D76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2F0106">
                      <w:rPr>
                        <w:rStyle w:val="af6"/>
                        <w:rFonts w:ascii="ＭＳ 明朝" w:eastAsia="ＭＳ 明朝" w:hAnsi="ＭＳ 明朝" w:cs="ＭＳ 明朝"/>
                        <w:spacing w:val="6"/>
                        <w:kern w:val="0"/>
                        <w:szCs w:val="21"/>
                      </w:rPr>
                      <w:t>https://s-associates.co.jp/about/</w:t>
                    </w:r>
                  </w:hyperlink>
                </w:p>
              </w:tc>
            </w:tr>
            <w:tr w:rsidR="001E43DE" w:rsidRPr="00E577BF" w14:paraId="640E83AB" w14:textId="77777777" w:rsidTr="00F5566D">
              <w:trPr>
                <w:trHeight w:val="353"/>
              </w:trPr>
              <w:tc>
                <w:tcPr>
                  <w:tcW w:w="2600" w:type="dxa"/>
                  <w:shd w:val="clear" w:color="auto" w:fill="auto"/>
                </w:tcPr>
                <w:p w14:paraId="2A82AECA" w14:textId="77777777" w:rsidR="001E43DE" w:rsidRPr="00E577BF" w:rsidRDefault="001E43DE" w:rsidP="001E43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848987C" w14:textId="6FC63510" w:rsidR="001E43DE" w:rsidRPr="00E577BF" w:rsidRDefault="001E43DE" w:rsidP="001E43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13E2">
                    <w:rPr>
                      <w:rFonts w:ascii="ＭＳ 明朝" w:eastAsia="ＭＳ 明朝" w:hAnsi="ＭＳ 明朝" w:cs="ＭＳ 明朝" w:hint="eastAsia"/>
                      <w:spacing w:val="6"/>
                      <w:kern w:val="0"/>
                      <w:szCs w:val="21"/>
                    </w:rPr>
                    <w:t>既に</w:t>
                  </w:r>
                  <w:r>
                    <w:rPr>
                      <w:rFonts w:ascii="ＭＳ 明朝" w:eastAsia="ＭＳ 明朝" w:hAnsi="ＭＳ 明朝" w:cs="ＭＳ 明朝" w:hint="eastAsia"/>
                      <w:spacing w:val="6"/>
                      <w:kern w:val="0"/>
                      <w:szCs w:val="21"/>
                    </w:rPr>
                    <w:t>リリースされている</w:t>
                  </w:r>
                  <w:r w:rsidRPr="009613E2">
                    <w:rPr>
                      <w:rFonts w:ascii="ＭＳ 明朝" w:eastAsia="ＭＳ 明朝" w:hAnsi="ＭＳ 明朝" w:cs="ＭＳ 明朝" w:hint="eastAsia"/>
                      <w:spacing w:val="6"/>
                      <w:kern w:val="0"/>
                      <w:szCs w:val="21"/>
                    </w:rPr>
                    <w:t>情報処理に優れた</w:t>
                  </w:r>
                  <w:r>
                    <w:rPr>
                      <w:rFonts w:ascii="ＭＳ 明朝" w:eastAsia="ＭＳ 明朝" w:hAnsi="ＭＳ 明朝" w:cs="ＭＳ 明朝" w:hint="eastAsia"/>
                      <w:spacing w:val="6"/>
                      <w:kern w:val="0"/>
                      <w:szCs w:val="21"/>
                    </w:rPr>
                    <w:t>、SFA、CRM、それらシステムを統括するビジネスチャットアプリを活用し、クライアント企業への支援品質を高める。特に、クライアント企業の営業力を強化するため、クライアントと顧客との会話などコミュニケーション内容を分析することで、的確なタイミングで最適のアクション実行を促す。</w:t>
                  </w:r>
                </w:p>
              </w:tc>
            </w:tr>
            <w:tr w:rsidR="001E43DE" w:rsidRPr="00E577BF" w14:paraId="20047B99" w14:textId="77777777" w:rsidTr="00F5566D">
              <w:trPr>
                <w:trHeight w:val="697"/>
              </w:trPr>
              <w:tc>
                <w:tcPr>
                  <w:tcW w:w="2600" w:type="dxa"/>
                  <w:shd w:val="clear" w:color="auto" w:fill="auto"/>
                </w:tcPr>
                <w:p w14:paraId="1BDE20EC" w14:textId="77777777" w:rsidR="001E43DE" w:rsidRPr="00E577BF" w:rsidRDefault="001E43DE" w:rsidP="001E43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6680F134" w:rsidR="001E43DE" w:rsidRPr="00E577BF" w:rsidRDefault="00195B39" w:rsidP="00195B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3AF0">
                    <w:rPr>
                      <w:rFonts w:ascii="ＭＳ 明朝" w:eastAsia="ＭＳ 明朝" w:hAnsi="ＭＳ 明朝" w:cs="ＭＳ 明朝" w:hint="eastAsia"/>
                      <w:spacing w:val="6"/>
                      <w:kern w:val="0"/>
                      <w:szCs w:val="21"/>
                    </w:rPr>
                    <w:t>現在、代表一名のみなので、代表判断が最高意思決定機関。</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120483" w14:textId="77777777" w:rsidR="00195B39" w:rsidRPr="00E577BF" w:rsidRDefault="00195B39" w:rsidP="00195B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会社概要</w:t>
                  </w:r>
                  <w:r w:rsidRPr="00CD3FBA">
                    <w:rPr>
                      <w:rFonts w:ascii="ＭＳ 明朝" w:eastAsia="ＭＳ 明朝" w:hAnsi="ＭＳ 明朝" w:cs="ＭＳ 明朝"/>
                      <w:spacing w:val="6"/>
                      <w:kern w:val="0"/>
                      <w:szCs w:val="21"/>
                    </w:rPr>
                    <w:t>『経済産業省のDX推進企業』</w:t>
                  </w:r>
                </w:p>
                <w:p w14:paraId="47D9F1D0" w14:textId="3D699BB8" w:rsidR="00D1302E" w:rsidRPr="00E577BF" w:rsidRDefault="00195B39" w:rsidP="00195B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2F0106">
                      <w:rPr>
                        <w:rStyle w:val="af6"/>
                        <w:rFonts w:ascii="ＭＳ 明朝" w:eastAsia="ＭＳ 明朝" w:hAnsi="ＭＳ 明朝" w:cs="ＭＳ 明朝"/>
                        <w:spacing w:val="6"/>
                        <w:kern w:val="0"/>
                        <w:szCs w:val="21"/>
                      </w:rPr>
                      <w:t>https://s-associates.co.jp/about/</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0CB9CA" w14:textId="5F188B2F" w:rsidR="00D1302E" w:rsidRPr="00E577BF" w:rsidRDefault="006D54FB" w:rsidP="006D54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クライアント</w:t>
                  </w:r>
                  <w:r w:rsidRPr="009613E2">
                    <w:rPr>
                      <w:rFonts w:ascii="ＭＳ 明朝" w:eastAsia="ＭＳ 明朝" w:hAnsi="ＭＳ 明朝" w:cs="ＭＳ 明朝" w:hint="eastAsia"/>
                      <w:spacing w:val="6"/>
                      <w:kern w:val="0"/>
                      <w:szCs w:val="21"/>
                    </w:rPr>
                    <w:t>企業に</w:t>
                  </w:r>
                  <w:r>
                    <w:rPr>
                      <w:rFonts w:ascii="ＭＳ 明朝" w:eastAsia="ＭＳ 明朝" w:hAnsi="ＭＳ 明朝" w:cs="ＭＳ 明朝" w:hint="eastAsia"/>
                      <w:spacing w:val="6"/>
                      <w:kern w:val="0"/>
                      <w:szCs w:val="21"/>
                    </w:rPr>
                    <w:t>も</w:t>
                  </w:r>
                  <w:r w:rsidRPr="009613E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自社と</w:t>
                  </w:r>
                  <w:r w:rsidRPr="009613E2">
                    <w:rPr>
                      <w:rFonts w:ascii="ＭＳ 明朝" w:eastAsia="ＭＳ 明朝" w:hAnsi="ＭＳ 明朝" w:cs="ＭＳ 明朝" w:hint="eastAsia"/>
                      <w:spacing w:val="6"/>
                      <w:kern w:val="0"/>
                      <w:szCs w:val="21"/>
                    </w:rPr>
                    <w:t>共通の情報処理ソフトを活用してもらう</w:t>
                  </w:r>
                  <w:r>
                    <w:rPr>
                      <w:rFonts w:ascii="ＭＳ 明朝" w:eastAsia="ＭＳ 明朝" w:hAnsi="ＭＳ 明朝" w:cs="ＭＳ 明朝" w:hint="eastAsia"/>
                      <w:spacing w:val="6"/>
                      <w:kern w:val="0"/>
                      <w:szCs w:val="21"/>
                    </w:rPr>
                    <w:t>ことで情報の一元管理を行なう</w:t>
                  </w:r>
                  <w:r w:rsidRPr="009613E2">
                    <w:rPr>
                      <w:rFonts w:ascii="ＭＳ 明朝" w:eastAsia="ＭＳ 明朝" w:hAnsi="ＭＳ 明朝" w:cs="ＭＳ 明朝" w:hint="eastAsia"/>
                      <w:spacing w:val="6"/>
                      <w:kern w:val="0"/>
                      <w:szCs w:val="21"/>
                    </w:rPr>
                    <w:t>。活用について</w:t>
                  </w:r>
                  <w:r>
                    <w:rPr>
                      <w:rFonts w:ascii="ＭＳ 明朝" w:eastAsia="ＭＳ 明朝" w:hAnsi="ＭＳ 明朝" w:cs="ＭＳ 明朝" w:hint="eastAsia"/>
                      <w:spacing w:val="6"/>
                      <w:kern w:val="0"/>
                      <w:szCs w:val="21"/>
                    </w:rPr>
                    <w:t>の人材育成、導入</w:t>
                  </w:r>
                  <w:r w:rsidRPr="009613E2">
                    <w:rPr>
                      <w:rFonts w:ascii="ＭＳ 明朝" w:eastAsia="ＭＳ 明朝" w:hAnsi="ＭＳ 明朝" w:cs="ＭＳ 明朝" w:hint="eastAsia"/>
                      <w:spacing w:val="6"/>
                      <w:kern w:val="0"/>
                      <w:szCs w:val="21"/>
                    </w:rPr>
                    <w:t>支援</w:t>
                  </w:r>
                  <w:r>
                    <w:rPr>
                      <w:rFonts w:ascii="ＭＳ 明朝" w:eastAsia="ＭＳ 明朝" w:hAnsi="ＭＳ 明朝" w:cs="ＭＳ 明朝" w:hint="eastAsia"/>
                      <w:spacing w:val="6"/>
                      <w:kern w:val="0"/>
                      <w:szCs w:val="21"/>
                    </w:rPr>
                    <w:t>も</w:t>
                  </w:r>
                  <w:r w:rsidRPr="009613E2">
                    <w:rPr>
                      <w:rFonts w:ascii="ＭＳ 明朝" w:eastAsia="ＭＳ 明朝" w:hAnsi="ＭＳ 明朝" w:cs="ＭＳ 明朝" w:hint="eastAsia"/>
                      <w:spacing w:val="6"/>
                      <w:kern w:val="0"/>
                      <w:szCs w:val="21"/>
                    </w:rPr>
                    <w:t>行なう。</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787AD4D" w14:textId="77777777" w:rsidR="00195B39" w:rsidRPr="00E577BF" w:rsidRDefault="00195B39" w:rsidP="00195B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会社概要</w:t>
                  </w:r>
                  <w:r w:rsidRPr="00CD3FBA">
                    <w:rPr>
                      <w:rFonts w:ascii="ＭＳ 明朝" w:eastAsia="ＭＳ 明朝" w:hAnsi="ＭＳ 明朝" w:cs="ＭＳ 明朝"/>
                      <w:spacing w:val="6"/>
                      <w:kern w:val="0"/>
                      <w:szCs w:val="21"/>
                    </w:rPr>
                    <w:t>『経済産業省のDX推進企業』</w:t>
                  </w:r>
                </w:p>
                <w:p w14:paraId="603C1BDA" w14:textId="2F666AB9" w:rsidR="00D1302E" w:rsidRPr="00E577BF" w:rsidRDefault="00195B39" w:rsidP="00195B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2F0106">
                      <w:rPr>
                        <w:rStyle w:val="af6"/>
                        <w:rFonts w:ascii="ＭＳ 明朝" w:eastAsia="ＭＳ 明朝" w:hAnsi="ＭＳ 明朝" w:cs="ＭＳ 明朝"/>
                        <w:spacing w:val="6"/>
                        <w:kern w:val="0"/>
                        <w:szCs w:val="21"/>
                      </w:rPr>
                      <w:t>https://s-associates.co.jp/about/</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16B408B" w14:textId="77777777" w:rsidR="008C5814" w:rsidRDefault="008C5814" w:rsidP="008C58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オフィスに居なくてもシステムで情報処理が出来るようスマートフォンにアプリをダウンロードする。</w:t>
                  </w:r>
                </w:p>
                <w:p w14:paraId="7B1BCC4F" w14:textId="0A371EBB" w:rsidR="00D1302E" w:rsidRPr="00E577BF" w:rsidRDefault="008C5814" w:rsidP="008C58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最新技術の活用を苦手とするメンバーから順に育成し、当該者を他メンバーの教育担当者として位置づけ浸透を図る。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48CDF178" w:rsidR="00D1302E" w:rsidRPr="00E577BF" w:rsidRDefault="00195B39" w:rsidP="00195B3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会社概要</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0BAF0E6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C5814">
                    <w:rPr>
                      <w:rFonts w:ascii="ＭＳ 明朝" w:eastAsia="ＭＳ 明朝" w:hAnsi="ＭＳ 明朝" w:cs="ＭＳ 明朝" w:hint="eastAsia"/>
                      <w:spacing w:val="6"/>
                      <w:kern w:val="0"/>
                      <w:szCs w:val="21"/>
                    </w:rPr>
                    <w:t>２０２３</w:t>
                  </w:r>
                  <w:r w:rsidRPr="00E577BF">
                    <w:rPr>
                      <w:rFonts w:ascii="ＭＳ 明朝" w:eastAsia="ＭＳ 明朝" w:hAnsi="ＭＳ 明朝" w:cs="ＭＳ 明朝" w:hint="eastAsia"/>
                      <w:spacing w:val="6"/>
                      <w:kern w:val="0"/>
                      <w:szCs w:val="21"/>
                    </w:rPr>
                    <w:t xml:space="preserve">年　</w:t>
                  </w:r>
                  <w:r w:rsidR="008C5814">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 xml:space="preserve">月　</w:t>
                  </w:r>
                  <w:r w:rsidR="008C5814">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CDBA195" w14:textId="77777777" w:rsidR="00195B39" w:rsidRPr="00E577BF" w:rsidRDefault="00195B39" w:rsidP="00195B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会社概要</w:t>
                  </w:r>
                  <w:r w:rsidRPr="00CD3FBA">
                    <w:rPr>
                      <w:rFonts w:ascii="ＭＳ 明朝" w:eastAsia="ＭＳ 明朝" w:hAnsi="ＭＳ 明朝" w:cs="ＭＳ 明朝"/>
                      <w:spacing w:val="6"/>
                      <w:kern w:val="0"/>
                      <w:szCs w:val="21"/>
                    </w:rPr>
                    <w:t>『経済産業省のDX推進企業』</w:t>
                  </w:r>
                </w:p>
                <w:p w14:paraId="0AF707E1" w14:textId="5D4B9888" w:rsidR="00D1302E" w:rsidRPr="00E577BF" w:rsidRDefault="00195B39" w:rsidP="00195B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2F0106">
                      <w:rPr>
                        <w:rStyle w:val="af6"/>
                        <w:rFonts w:ascii="ＭＳ 明朝" w:eastAsia="ＭＳ 明朝" w:hAnsi="ＭＳ 明朝" w:cs="ＭＳ 明朝"/>
                        <w:spacing w:val="6"/>
                        <w:kern w:val="0"/>
                        <w:szCs w:val="21"/>
                      </w:rPr>
                      <w:t>https://s-associates.co.jp/about/</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03664E94" w:rsidR="00D1302E" w:rsidRPr="00E577BF" w:rsidRDefault="00AD21B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対前年度売上比5％予算投下、クライアント導入率を高める。導入可否による成約率、リードタイム及び工数の多寡を指標とする。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07895DD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D21BE">
                    <w:rPr>
                      <w:rFonts w:ascii="ＭＳ 明朝" w:eastAsia="ＭＳ 明朝" w:hAnsi="ＭＳ 明朝" w:cs="ＭＳ 明朝" w:hint="eastAsia"/>
                      <w:spacing w:val="6"/>
                      <w:kern w:val="0"/>
                      <w:szCs w:val="21"/>
                    </w:rPr>
                    <w:t>２０２３</w:t>
                  </w:r>
                  <w:r w:rsidRPr="00E577BF">
                    <w:rPr>
                      <w:rFonts w:ascii="ＭＳ 明朝" w:eastAsia="ＭＳ 明朝" w:hAnsi="ＭＳ 明朝" w:cs="ＭＳ 明朝" w:hint="eastAsia"/>
                      <w:spacing w:val="6"/>
                      <w:kern w:val="0"/>
                      <w:szCs w:val="21"/>
                    </w:rPr>
                    <w:t xml:space="preserve">年　</w:t>
                  </w:r>
                  <w:r w:rsidR="00AD21BE">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 xml:space="preserve">月　</w:t>
                  </w:r>
                  <w:r w:rsidR="00AD21BE">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3F8F531" w14:textId="77777777" w:rsidR="000356A7" w:rsidRPr="00E577BF" w:rsidRDefault="000356A7" w:rsidP="000356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会社概要</w:t>
                  </w:r>
                  <w:r w:rsidRPr="00CD3FBA">
                    <w:rPr>
                      <w:rFonts w:ascii="ＭＳ 明朝" w:eastAsia="ＭＳ 明朝" w:hAnsi="ＭＳ 明朝" w:cs="ＭＳ 明朝"/>
                      <w:spacing w:val="6"/>
                      <w:kern w:val="0"/>
                      <w:szCs w:val="21"/>
                    </w:rPr>
                    <w:t>『経済産業省のDX推進企業』</w:t>
                  </w:r>
                </w:p>
                <w:p w14:paraId="67F41979" w14:textId="0EFE4A48" w:rsidR="00D1302E" w:rsidRPr="00E577BF" w:rsidRDefault="000356A7" w:rsidP="000356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2F0106">
                      <w:rPr>
                        <w:rStyle w:val="af6"/>
                        <w:rFonts w:ascii="ＭＳ 明朝" w:eastAsia="ＭＳ 明朝" w:hAnsi="ＭＳ 明朝" w:cs="ＭＳ 明朝"/>
                        <w:spacing w:val="6"/>
                        <w:kern w:val="0"/>
                        <w:szCs w:val="21"/>
                      </w:rPr>
                      <w:t>https://s-associates.co.jp/about/</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669A7D80" w14:textId="77777777" w:rsidR="000436F7" w:rsidRDefault="000436F7" w:rsidP="000436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代表取締役佐川洋介より、自社ホームページ上</w:t>
                  </w:r>
                  <w:r w:rsidRPr="009613E2">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以下の内容を</w:t>
                  </w:r>
                  <w:r w:rsidRPr="009613E2">
                    <w:rPr>
                      <w:rFonts w:ascii="ＭＳ 明朝" w:eastAsia="ＭＳ 明朝" w:hAnsi="ＭＳ 明朝" w:cs="ＭＳ 明朝" w:hint="eastAsia"/>
                      <w:spacing w:val="6"/>
                      <w:kern w:val="0"/>
                      <w:szCs w:val="21"/>
                    </w:rPr>
                    <w:t>明記。</w:t>
                  </w:r>
                </w:p>
                <w:p w14:paraId="052C604F" w14:textId="4E17801C" w:rsidR="00D1302E" w:rsidRPr="00E577BF" w:rsidRDefault="000436F7" w:rsidP="000436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Arial" w:hAnsi="Arial" w:cs="Arial"/>
                      <w:color w:val="222222"/>
                      <w:szCs w:val="21"/>
                      <w:shd w:val="clear" w:color="auto" w:fill="FFFFFF"/>
                    </w:rPr>
                    <w:t>ビジネス環境の激しい変化に対応し、データとデジタル技術を活用</w:t>
                  </w:r>
                  <w:r>
                    <w:rPr>
                      <w:rFonts w:ascii="Arial" w:hAnsi="Arial" w:cs="Arial" w:hint="eastAsia"/>
                      <w:color w:val="222222"/>
                      <w:szCs w:val="21"/>
                      <w:shd w:val="clear" w:color="auto" w:fill="FFFFFF"/>
                    </w:rPr>
                    <w:t>し、</w:t>
                  </w:r>
                  <w:r>
                    <w:rPr>
                      <w:rFonts w:ascii="Arial" w:hAnsi="Arial" w:cs="Arial"/>
                      <w:color w:val="222222"/>
                      <w:szCs w:val="21"/>
                      <w:shd w:val="clear" w:color="auto" w:fill="FFFFFF"/>
                    </w:rPr>
                    <w:t>競争優位確立を手伝う。</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268B0C8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35D1C" w:rsidRPr="00D35D1C">
                    <w:rPr>
                      <w:rFonts w:ascii="ＭＳ 明朝" w:eastAsia="ＭＳ 明朝" w:hAnsi="ＭＳ 明朝" w:cs="ＭＳ 明朝" w:hint="eastAsia"/>
                      <w:spacing w:val="6"/>
                      <w:kern w:val="0"/>
                      <w:szCs w:val="21"/>
                    </w:rPr>
                    <w:t>２０２５年　３月９日実施済み</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798328EC" w:rsidR="00D1302E" w:rsidRPr="00E577BF" w:rsidRDefault="007631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56F47">
                    <w:rPr>
                      <w:rFonts w:ascii="ＭＳ 明朝" w:eastAsia="ＭＳ 明朝" w:hAnsi="ＭＳ 明朝" w:cs="ＭＳ 明朝" w:hint="eastAsia"/>
                      <w:spacing w:val="6"/>
                      <w:kern w:val="0"/>
                      <w:szCs w:val="21"/>
                    </w:rPr>
                    <w:t>自己診断の入力サイトからの提出。</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6ED3833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64CB2" w:rsidRPr="00864CB2">
                    <w:rPr>
                      <w:rFonts w:ascii="ＭＳ 明朝" w:eastAsia="ＭＳ 明朝" w:hAnsi="ＭＳ 明朝" w:cs="ＭＳ 明朝" w:hint="eastAsia"/>
                      <w:spacing w:val="6"/>
                      <w:kern w:val="0"/>
                      <w:szCs w:val="21"/>
                    </w:rPr>
                    <w:t>２０２５年　２月頃　～　２０２５年　３月頃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3630" w:rsidRPr="00E577BF" w14:paraId="21206362" w14:textId="77777777" w:rsidTr="00F5566D">
              <w:trPr>
                <w:trHeight w:val="697"/>
              </w:trPr>
              <w:tc>
                <w:tcPr>
                  <w:tcW w:w="2600" w:type="dxa"/>
                  <w:shd w:val="clear" w:color="auto" w:fill="auto"/>
                </w:tcPr>
                <w:p w14:paraId="6BED954A" w14:textId="77777777" w:rsidR="00F83630" w:rsidRPr="00E577BF" w:rsidRDefault="00F83630" w:rsidP="00F836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513F60A" w14:textId="77777777" w:rsidR="00F83630" w:rsidRDefault="00F83630" w:rsidP="00F836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PCには生体認証をかけることとする。</w:t>
                  </w:r>
                </w:p>
                <w:p w14:paraId="55510B03" w14:textId="59D2A856" w:rsidR="00F83630" w:rsidRPr="00E577BF" w:rsidRDefault="00F83630" w:rsidP="00F836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13E2">
                    <w:rPr>
                      <w:rFonts w:ascii="ＭＳ 明朝" w:eastAsia="ＭＳ 明朝" w:hAnsi="ＭＳ 明朝" w:cs="ＭＳ 明朝" w:hint="eastAsia"/>
                      <w:spacing w:val="6"/>
                      <w:kern w:val="0"/>
                      <w:szCs w:val="21"/>
                    </w:rPr>
                    <w:t>情報漏洩及びPCウィルス感染の防止</w:t>
                  </w:r>
                  <w:r>
                    <w:rPr>
                      <w:rFonts w:ascii="ＭＳ 明朝" w:eastAsia="ＭＳ 明朝" w:hAnsi="ＭＳ 明朝" w:cs="ＭＳ 明朝" w:hint="eastAsia"/>
                      <w:spacing w:val="6"/>
                      <w:kern w:val="0"/>
                      <w:szCs w:val="21"/>
                    </w:rPr>
                    <w:t>を目的とし、</w:t>
                  </w:r>
                  <w:r w:rsidRPr="009613E2">
                    <w:rPr>
                      <w:rFonts w:ascii="ＭＳ 明朝" w:eastAsia="ＭＳ 明朝" w:hAnsi="ＭＳ 明朝" w:cs="ＭＳ 明朝" w:hint="eastAsia"/>
                      <w:spacing w:val="6"/>
                      <w:kern w:val="0"/>
                      <w:szCs w:val="21"/>
                    </w:rPr>
                    <w:t>四半期ごとに</w:t>
                  </w:r>
                  <w:r>
                    <w:rPr>
                      <w:rFonts w:ascii="ＭＳ 明朝" w:eastAsia="ＭＳ 明朝" w:hAnsi="ＭＳ 明朝" w:cs="ＭＳ 明朝" w:hint="eastAsia"/>
                      <w:spacing w:val="6"/>
                      <w:kern w:val="0"/>
                      <w:szCs w:val="21"/>
                    </w:rPr>
                    <w:t>、</w:t>
                  </w:r>
                  <w:r w:rsidRPr="009613E2">
                    <w:rPr>
                      <w:rFonts w:ascii="ＭＳ 明朝" w:eastAsia="ＭＳ 明朝" w:hAnsi="ＭＳ 明朝" w:cs="ＭＳ 明朝" w:hint="eastAsia"/>
                      <w:spacing w:val="6"/>
                      <w:kern w:val="0"/>
                      <w:szCs w:val="21"/>
                    </w:rPr>
                    <w:t>経営者</w:t>
                  </w:r>
                  <w:r>
                    <w:rPr>
                      <w:rFonts w:ascii="ＭＳ 明朝" w:eastAsia="ＭＳ 明朝" w:hAnsi="ＭＳ 明朝" w:cs="ＭＳ 明朝" w:hint="eastAsia"/>
                      <w:spacing w:val="6"/>
                      <w:kern w:val="0"/>
                      <w:szCs w:val="21"/>
                    </w:rPr>
                    <w:t>が</w:t>
                  </w:r>
                  <w:r w:rsidRPr="009613E2">
                    <w:rPr>
                      <w:rFonts w:ascii="ＭＳ 明朝" w:eastAsia="ＭＳ 明朝" w:hAnsi="ＭＳ 明朝" w:cs="ＭＳ 明朝" w:hint="eastAsia"/>
                      <w:spacing w:val="6"/>
                      <w:kern w:val="0"/>
                      <w:szCs w:val="21"/>
                    </w:rPr>
                    <w:t>ウイルスバスター等のソフトウェアにてチェック</w:t>
                  </w:r>
                  <w:r>
                    <w:rPr>
                      <w:rFonts w:ascii="ＭＳ 明朝" w:eastAsia="ＭＳ 明朝" w:hAnsi="ＭＳ 明朝" w:cs="ＭＳ 明朝" w:hint="eastAsia"/>
                      <w:spacing w:val="6"/>
                      <w:kern w:val="0"/>
                      <w:szCs w:val="21"/>
                    </w:rPr>
                    <w:t>を行なう。</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356A7"/>
    <w:rsid w:val="00041741"/>
    <w:rsid w:val="00041CB2"/>
    <w:rsid w:val="000436F7"/>
    <w:rsid w:val="0004423C"/>
    <w:rsid w:val="000459B5"/>
    <w:rsid w:val="00047EDA"/>
    <w:rsid w:val="00055080"/>
    <w:rsid w:val="00057E07"/>
    <w:rsid w:val="00073C3C"/>
    <w:rsid w:val="00084460"/>
    <w:rsid w:val="00090EE1"/>
    <w:rsid w:val="00091F7D"/>
    <w:rsid w:val="00095CB3"/>
    <w:rsid w:val="000B428C"/>
    <w:rsid w:val="000B4D35"/>
    <w:rsid w:val="000D2F84"/>
    <w:rsid w:val="000D7B32"/>
    <w:rsid w:val="000D7DA5"/>
    <w:rsid w:val="000E3674"/>
    <w:rsid w:val="000F25B5"/>
    <w:rsid w:val="00101FB4"/>
    <w:rsid w:val="0010563A"/>
    <w:rsid w:val="001104B4"/>
    <w:rsid w:val="001104E6"/>
    <w:rsid w:val="00112642"/>
    <w:rsid w:val="00120906"/>
    <w:rsid w:val="00122A9C"/>
    <w:rsid w:val="00125B90"/>
    <w:rsid w:val="00126DED"/>
    <w:rsid w:val="00132B6D"/>
    <w:rsid w:val="00150251"/>
    <w:rsid w:val="001538B4"/>
    <w:rsid w:val="00154FFB"/>
    <w:rsid w:val="001615E8"/>
    <w:rsid w:val="001628F8"/>
    <w:rsid w:val="001677CA"/>
    <w:rsid w:val="00171A07"/>
    <w:rsid w:val="001747ED"/>
    <w:rsid w:val="00182DE8"/>
    <w:rsid w:val="00184BB9"/>
    <w:rsid w:val="001874A0"/>
    <w:rsid w:val="00187B53"/>
    <w:rsid w:val="00194809"/>
    <w:rsid w:val="00195B39"/>
    <w:rsid w:val="001B1C31"/>
    <w:rsid w:val="001B2D37"/>
    <w:rsid w:val="001B376A"/>
    <w:rsid w:val="001C130D"/>
    <w:rsid w:val="001C19DC"/>
    <w:rsid w:val="001E43DE"/>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15D6"/>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1862"/>
    <w:rsid w:val="003F7752"/>
    <w:rsid w:val="004003DB"/>
    <w:rsid w:val="004012C5"/>
    <w:rsid w:val="00401AF5"/>
    <w:rsid w:val="00402C86"/>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2BA3"/>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D54FB"/>
    <w:rsid w:val="006D7662"/>
    <w:rsid w:val="006E6FEF"/>
    <w:rsid w:val="006F2BB7"/>
    <w:rsid w:val="006F5074"/>
    <w:rsid w:val="006F6B2A"/>
    <w:rsid w:val="0071191E"/>
    <w:rsid w:val="00720D00"/>
    <w:rsid w:val="00726DDB"/>
    <w:rsid w:val="007276ED"/>
    <w:rsid w:val="00730B06"/>
    <w:rsid w:val="0074688D"/>
    <w:rsid w:val="00760625"/>
    <w:rsid w:val="00762B94"/>
    <w:rsid w:val="00763148"/>
    <w:rsid w:val="007675DC"/>
    <w:rsid w:val="00775A16"/>
    <w:rsid w:val="007769C5"/>
    <w:rsid w:val="00783D16"/>
    <w:rsid w:val="007877A8"/>
    <w:rsid w:val="007877B8"/>
    <w:rsid w:val="007913BB"/>
    <w:rsid w:val="007A5C44"/>
    <w:rsid w:val="007A7DF5"/>
    <w:rsid w:val="007B55A4"/>
    <w:rsid w:val="007C3A33"/>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4CB2"/>
    <w:rsid w:val="00865B12"/>
    <w:rsid w:val="008747CA"/>
    <w:rsid w:val="00880EB5"/>
    <w:rsid w:val="00881D72"/>
    <w:rsid w:val="00897586"/>
    <w:rsid w:val="008A5BE2"/>
    <w:rsid w:val="008A74E2"/>
    <w:rsid w:val="008B45A1"/>
    <w:rsid w:val="008C1A9C"/>
    <w:rsid w:val="008C5814"/>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1411"/>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21BE"/>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3A9A"/>
    <w:rsid w:val="00C96439"/>
    <w:rsid w:val="00CA17F6"/>
    <w:rsid w:val="00CA41C8"/>
    <w:rsid w:val="00CA7393"/>
    <w:rsid w:val="00CD3FBA"/>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35D1C"/>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EF4059"/>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83630"/>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DBA4B335-71EF-4A6E-9746-2B9C26690E18}"/>
  <w:writeProtection w:cryptProviderType="rsaAES" w:cryptAlgorithmClass="hash" w:cryptAlgorithmType="typeAny" w:cryptAlgorithmSid="14" w:cryptSpinCount="100000" w:hash="qWUnylfJp0O4wrsCBI6Y+f48H3TKu5T4KiBRr8lbakl23L5coIyuV7TyjPdghwe12mfdQmPrkfTTaglmpfDTZg==" w:salt="/9bVW+Vju0y5bUtCuxca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592BA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associates.co.jp/about/" TargetMode="External"/><Relationship Id="rId13" Type="http://schemas.openxmlformats.org/officeDocument/2006/relationships/hyperlink" Target="https://s-associates.co.jp/abou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associates.co.jp/abou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associates.co.jp/abou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associates.co.jp/about/" TargetMode="External"/><Relationship Id="rId4" Type="http://schemas.openxmlformats.org/officeDocument/2006/relationships/settings" Target="settings.xml"/><Relationship Id="rId9" Type="http://schemas.openxmlformats.org/officeDocument/2006/relationships/hyperlink" Target="https://s-associates.co.jp/about/"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599</ap:Words>
  <ap:Characters>3420</ap:Characters>
  <ap:Application/>
  <ap:Lines>28</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4011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