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7E2902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04790A">
              <w:rPr>
                <w:rFonts w:ascii="ＭＳ 明朝" w:eastAsia="ＭＳ 明朝" w:hAnsi="ＭＳ 明朝" w:cs="ＭＳ 明朝" w:hint="eastAsia"/>
                <w:spacing w:val="6"/>
                <w:kern w:val="0"/>
                <w:szCs w:val="21"/>
              </w:rPr>
              <w:t>2</w:t>
            </w:r>
            <w:r w:rsidR="0004790A">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年</w:t>
            </w:r>
            <w:r w:rsidR="0004790A">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sidR="009519AF">
              <w:rPr>
                <w:rFonts w:ascii="ＭＳ 明朝" w:eastAsia="ＭＳ 明朝" w:hAnsi="ＭＳ 明朝" w:cs="ＭＳ 明朝" w:hint="eastAsia"/>
                <w:spacing w:val="6"/>
                <w:kern w:val="0"/>
                <w:szCs w:val="21"/>
              </w:rPr>
              <w:t>3</w:t>
            </w:r>
            <w:r w:rsidR="009519A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A99926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4790A">
              <w:rPr>
                <w:rFonts w:ascii="ＭＳ 明朝" w:eastAsia="ＭＳ 明朝" w:hAnsi="ＭＳ 明朝" w:hint="eastAsia"/>
                <w:spacing w:val="6"/>
                <w:kern w:val="0"/>
                <w:szCs w:val="21"/>
              </w:rPr>
              <w:t xml:space="preserve">かぶしきがいしゃさんねっと </w:t>
            </w:r>
            <w:r w:rsidR="00FB5182" w:rsidRPr="00E577BF">
              <w:rPr>
                <w:rFonts w:ascii="ＭＳ 明朝" w:eastAsia="ＭＳ 明朝" w:hAnsi="ＭＳ 明朝" w:hint="eastAsia"/>
                <w:spacing w:val="6"/>
                <w:kern w:val="0"/>
                <w:szCs w:val="21"/>
              </w:rPr>
              <w:t xml:space="preserve"> </w:t>
            </w:r>
          </w:p>
          <w:p w14:paraId="1EE5CAB5" w14:textId="7093596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04790A">
              <w:rPr>
                <w:rFonts w:ascii="ＭＳ 明朝" w:eastAsia="ＭＳ 明朝" w:hAnsi="ＭＳ 明朝" w:cs="ＭＳ 明朝" w:hint="eastAsia"/>
                <w:spacing w:val="6"/>
                <w:kern w:val="0"/>
                <w:szCs w:val="21"/>
              </w:rPr>
              <w:t xml:space="preserve">　株式会社サンネット</w:t>
            </w:r>
            <w:r w:rsidRPr="00E577BF">
              <w:rPr>
                <w:rFonts w:ascii="ＭＳ 明朝" w:eastAsia="ＭＳ 明朝" w:hAnsi="ＭＳ 明朝" w:cs="ＭＳ 明朝" w:hint="eastAsia"/>
                <w:spacing w:val="6"/>
                <w:kern w:val="0"/>
                <w:szCs w:val="21"/>
              </w:rPr>
              <w:t xml:space="preserve"> </w:t>
            </w:r>
            <w:r w:rsidR="0004790A">
              <w:rPr>
                <w:rFonts w:ascii="ＭＳ 明朝" w:eastAsia="ＭＳ 明朝" w:hAnsi="ＭＳ 明朝" w:cs="ＭＳ 明朝" w:hint="eastAsia"/>
                <w:spacing w:val="6"/>
                <w:kern w:val="0"/>
                <w:szCs w:val="21"/>
              </w:rPr>
              <w:t xml:space="preserve">　　　　 </w:t>
            </w:r>
          </w:p>
          <w:p w14:paraId="709E4A6F" w14:textId="52D577E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4790A">
              <w:rPr>
                <w:rFonts w:ascii="ＭＳ 明朝" w:eastAsia="ＭＳ 明朝" w:hAnsi="ＭＳ 明朝" w:hint="eastAsia"/>
                <w:spacing w:val="6"/>
                <w:kern w:val="0"/>
                <w:szCs w:val="21"/>
              </w:rPr>
              <w:t xml:space="preserve">やまぐち　たかのり　 </w:t>
            </w:r>
            <w:r w:rsidR="00FB5182" w:rsidRPr="00E577BF">
              <w:rPr>
                <w:rFonts w:ascii="ＭＳ 明朝" w:eastAsia="ＭＳ 明朝" w:hAnsi="ＭＳ 明朝" w:hint="eastAsia"/>
                <w:spacing w:val="6"/>
                <w:kern w:val="0"/>
                <w:szCs w:val="21"/>
              </w:rPr>
              <w:t xml:space="preserve">      </w:t>
            </w:r>
            <w:r w:rsidR="0004790A">
              <w:rPr>
                <w:rFonts w:ascii="ＭＳ 明朝" w:eastAsia="ＭＳ 明朝" w:hAnsi="ＭＳ 明朝"/>
                <w:spacing w:val="6"/>
                <w:kern w:val="0"/>
                <w:szCs w:val="21"/>
              </w:rPr>
              <w:t xml:space="preserve"> </w:t>
            </w:r>
          </w:p>
          <w:p w14:paraId="039A6583" w14:textId="64DCB4F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04790A">
              <w:rPr>
                <w:rFonts w:ascii="ＭＳ 明朝" w:eastAsia="ＭＳ 明朝" w:hAnsi="ＭＳ 明朝" w:hint="eastAsia"/>
                <w:spacing w:val="6"/>
                <w:kern w:val="0"/>
                <w:szCs w:val="21"/>
              </w:rPr>
              <w:t xml:space="preserve">山口　隆法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04790A">
              <w:rPr>
                <w:rFonts w:ascii="ＭＳ 明朝" w:eastAsia="ＭＳ 明朝" w:hAnsi="ＭＳ 明朝" w:cs="ＭＳ 明朝"/>
                <w:spacing w:val="6"/>
                <w:kern w:val="0"/>
                <w:szCs w:val="21"/>
              </w:rPr>
              <w:t xml:space="preserve"> </w:t>
            </w:r>
          </w:p>
          <w:p w14:paraId="5534F654" w14:textId="0115F9B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4790A">
              <w:rPr>
                <w:rFonts w:ascii="ＭＳ 明朝" w:eastAsia="ＭＳ 明朝" w:hAnsi="ＭＳ 明朝" w:cs="ＭＳ 明朝" w:hint="eastAsia"/>
                <w:spacing w:val="6"/>
                <w:kern w:val="0"/>
                <w:szCs w:val="21"/>
              </w:rPr>
              <w:t>7</w:t>
            </w:r>
            <w:r w:rsidR="0004790A">
              <w:rPr>
                <w:rFonts w:ascii="ＭＳ 明朝" w:eastAsia="ＭＳ 明朝" w:hAnsi="ＭＳ 明朝" w:cs="ＭＳ 明朝"/>
                <w:spacing w:val="6"/>
                <w:kern w:val="0"/>
                <w:szCs w:val="21"/>
              </w:rPr>
              <w:t>30-0036</w:t>
            </w:r>
          </w:p>
          <w:p w14:paraId="6BDAE701" w14:textId="5DA096F8" w:rsidR="00D1302E" w:rsidRPr="00E577BF" w:rsidRDefault="0004790A"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広島県広島市中区袋町4番21号</w:t>
            </w:r>
          </w:p>
          <w:p w14:paraId="47DD002F" w14:textId="20D2122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4790A">
              <w:rPr>
                <w:rFonts w:ascii="ＭＳ 明朝" w:eastAsia="ＭＳ 明朝" w:hAnsi="ＭＳ 明朝" w:cs="ＭＳ 明朝" w:hint="eastAsia"/>
                <w:kern w:val="0"/>
                <w:szCs w:val="21"/>
              </w:rPr>
              <w:t>1240001012779</w:t>
            </w:r>
          </w:p>
          <w:p w14:paraId="045CD76E" w14:textId="1B55782E" w:rsidR="00D1302E" w:rsidRPr="00E577BF" w:rsidRDefault="0041265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8F047DD" wp14:editId="1A7D3C6A">
                      <wp:simplePos x="0" y="0"/>
                      <wp:positionH relativeFrom="column">
                        <wp:posOffset>1335405</wp:posOffset>
                      </wp:positionH>
                      <wp:positionV relativeFrom="paragraph">
                        <wp:posOffset>142875</wp:posOffset>
                      </wp:positionV>
                      <wp:extent cx="647700" cy="215900"/>
                      <wp:effectExtent l="0" t="0" r="19050" b="12700"/>
                      <wp:wrapNone/>
                      <wp:docPr id="1" name="楕円 1"/>
                      <wp:cNvGraphicFramePr/>
                      <a:graphic xmlns:a="http://schemas.openxmlformats.org/drawingml/2006/main">
                        <a:graphicData uri="http://schemas.microsoft.com/office/word/2010/wordprocessingShape">
                          <wps:wsp>
                            <wps:cNvSpPr/>
                            <wps:spPr>
                              <a:xfrm>
                                <a:off x="0" y="0"/>
                                <a:ext cx="647700" cy="215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063FCC" id="楕円 1" o:spid="_x0000_s1026" style="position:absolute;left:0;text-align:left;margin-left:105.15pt;margin-top:11.25pt;width:51pt;height:1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jnImwIAAIMFAAAOAAAAZHJzL2Uyb0RvYy54bWysVF1u2zAMfh+wOwh6X+0EabsadYqgRYcB&#10;RVusHfqsylItQBY1SYmTHaA32BF2tO0coyTHydZiD8P8IJMi+fFHJE/P1p0mK+G8AlPTyUFJiTAc&#10;GmWeavr5/vLde0p8YKZhGoyo6UZ4ejZ/++a0t5WYQgu6EY4giPFVb2vahmCrovC8FR3zB2CFQaEE&#10;17GArHsqGsd6RO90MS3Lo6IH11gHXHiPtxdZSOcJX0rBw42UXgSia4qxhXS6dD7Gs5ifsurJMdsq&#10;PoTB/iGKjimDTkeoCxYYWTr1AqpT3IEHGQ44dAVIqbhIOWA2k/KPbO5aZkXKBYvj7Vgm//9g+fXq&#10;1hHV4NtRYliHT/Tz+7cfz89kEmvTW1+hyp29dQPnkYyJrqXr4h9TIOtUz81YT7EOhOPl0ez4uMSq&#10;cxRNJ4cnSCNKsTO2zocPAjoSiZoKrZX1MWNWsdWVD1l7qxWvDVwqrfGeVdrE04NWTbxLTGwbca4d&#10;WTF88LBOSaDDPS3komURU8vJJCpstMion4TEgmD40xRIasUdJuNcmDDJopY1Irs6LPEbshstUq7a&#10;IGBElhjkiD0A/B7vFjunPehHU5E6eTQu/xZYNh4tkmcwYTTulAH3GoDGrAbPWX9bpFyaWKVHaDbY&#10;Lg7yHHnLLxW+3BXz4ZY5HBx8bFwG4QYPqaGvKQwUJS24r6/dR33sZ5RS0uMg1tR/WTInKNEfDXb6&#10;yWQ2i5ObmNnh8RQZty953JeYZXcO+PTYzRhdIqN+0FtSOugecGcsolcUMcPRd015cFvmPOQFgVuH&#10;i8UiqeG0WhauzJ3lETxWNbbl/fqBOTu0b8C+v4bt0L5o4awbLQ0slgGkSv29q+tQb5z01DjDVoqr&#10;ZJ9PWrvdOf8FAAD//wMAUEsDBBQABgAIAAAAIQAqYnkg3QAAAAkBAAAPAAAAZHJzL2Rvd25yZXYu&#10;eG1sTI/LTsMwEEX3SPyDNUjsqPNQCk3jVICo2NKSBUsnHpKo8TiK3TT8PcOK7uZxdOdMsVvsIGac&#10;fO9IQbyKQCA1zvTUKqg+9w9PIHzQZPTgCBX8oIddeXtT6Ny4Cx1wPoZWcAj5XCvoQhhzKX3TodV+&#10;5UYk3n27yerA7dRKM+kLh9tBJlG0llb3xBc6PeJrh83peLYKzHJ4+5rt48c+OtXVpmrTl9m8K3V/&#10;tzxvQQRcwj8Mf/qsDiU71e5MxotBQRJHKaNcJBkIBtI44UGtIFtnIMtCXn9Q/gIAAP//AwBQSwEC&#10;LQAUAAYACAAAACEAtoM4kv4AAADhAQAAEwAAAAAAAAAAAAAAAAAAAAAAW0NvbnRlbnRfVHlwZXNd&#10;LnhtbFBLAQItABQABgAIAAAAIQA4/SH/1gAAAJQBAAALAAAAAAAAAAAAAAAAAC8BAABfcmVscy8u&#10;cmVsc1BLAQItABQABgAIAAAAIQC85jnImwIAAIMFAAAOAAAAAAAAAAAAAAAAAC4CAABkcnMvZTJv&#10;RG9jLnhtbFBLAQItABQABgAIAAAAIQAqYnkg3QAAAAkBAAAPAAAAAAAAAAAAAAAAAPUEAABkcnMv&#10;ZG93bnJldi54bWxQSwUGAAAAAAQABADzAAAA/wU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FEA057"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株式会社サンネット公式</w:t>
                  </w:r>
                  <w:r w:rsidRPr="00395902">
                    <w:rPr>
                      <w:rFonts w:ascii="ＭＳ 明朝" w:eastAsia="ＭＳ 明朝" w:hAnsi="ＭＳ 明朝" w:cs="ＭＳ 明朝"/>
                      <w:spacing w:val="6"/>
                      <w:kern w:val="0"/>
                      <w:szCs w:val="21"/>
                    </w:rPr>
                    <w:t>Web</w:t>
                  </w:r>
                  <w:r w:rsidRPr="00395902">
                    <w:rPr>
                      <w:rFonts w:ascii="ＭＳ 明朝" w:eastAsia="ＭＳ 明朝" w:hAnsi="ＭＳ 明朝" w:cs="ＭＳ 明朝" w:hint="eastAsia"/>
                      <w:spacing w:val="6"/>
                      <w:kern w:val="0"/>
                      <w:szCs w:val="21"/>
                    </w:rPr>
                    <w:t>サイト</w:t>
                  </w:r>
                </w:p>
                <w:p w14:paraId="200ADAF6" w14:textId="40A12BC7" w:rsidR="00D1302E" w:rsidRPr="00E577BF" w:rsidRDefault="004126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当社のDXへの取り組みについて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92C0B4E" w:rsidR="00D1302E" w:rsidRPr="00E577BF" w:rsidRDefault="004126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277">
                    <w:rPr>
                      <w:rFonts w:ascii="ＭＳ 明朝" w:eastAsia="ＭＳ 明朝" w:hAnsi="ＭＳ 明朝" w:cs="ＭＳ 明朝" w:hint="eastAsia"/>
                      <w:spacing w:val="6"/>
                      <w:kern w:val="0"/>
                      <w:szCs w:val="21"/>
                    </w:rPr>
                    <w:t>2</w:t>
                  </w:r>
                  <w:r w:rsidRPr="00C70277">
                    <w:rPr>
                      <w:rFonts w:ascii="ＭＳ 明朝" w:eastAsia="ＭＳ 明朝" w:hAnsi="ＭＳ 明朝" w:cs="ＭＳ 明朝"/>
                      <w:spacing w:val="6"/>
                      <w:kern w:val="0"/>
                      <w:szCs w:val="21"/>
                    </w:rPr>
                    <w:t>025</w:t>
                  </w:r>
                  <w:r w:rsidRPr="00C70277">
                    <w:rPr>
                      <w:rFonts w:ascii="ＭＳ 明朝" w:eastAsia="ＭＳ 明朝" w:hAnsi="ＭＳ 明朝" w:cs="ＭＳ 明朝" w:hint="eastAsia"/>
                      <w:spacing w:val="6"/>
                      <w:kern w:val="0"/>
                      <w:szCs w:val="21"/>
                    </w:rPr>
                    <w:t>年</w:t>
                  </w:r>
                  <w:r w:rsidRPr="00C70277">
                    <w:rPr>
                      <w:rFonts w:ascii="ＭＳ 明朝" w:eastAsia="ＭＳ 明朝" w:hAnsi="ＭＳ 明朝" w:cs="ＭＳ 明朝"/>
                      <w:spacing w:val="6"/>
                      <w:kern w:val="0"/>
                      <w:szCs w:val="21"/>
                    </w:rPr>
                    <w:t>2</w:t>
                  </w:r>
                  <w:r w:rsidRPr="00C70277">
                    <w:rPr>
                      <w:rFonts w:ascii="ＭＳ 明朝" w:eastAsia="ＭＳ 明朝" w:hAnsi="ＭＳ 明朝" w:cs="ＭＳ 明朝" w:hint="eastAsia"/>
                      <w:spacing w:val="6"/>
                      <w:kern w:val="0"/>
                      <w:szCs w:val="21"/>
                    </w:rPr>
                    <w:t>月</w:t>
                  </w:r>
                  <w:r w:rsidRPr="00C70277">
                    <w:rPr>
                      <w:rFonts w:ascii="ＭＳ 明朝" w:eastAsia="ＭＳ 明朝" w:hAnsi="ＭＳ 明朝" w:cs="ＭＳ 明朝"/>
                      <w:spacing w:val="6"/>
                      <w:kern w:val="0"/>
                      <w:szCs w:val="21"/>
                    </w:rPr>
                    <w:t>28</w:t>
                  </w:r>
                  <w:r w:rsidRPr="00C70277">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AD2EF1"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株式会社サンネット公式W</w:t>
                  </w:r>
                  <w:r w:rsidRPr="00395902">
                    <w:rPr>
                      <w:rFonts w:ascii="ＭＳ 明朝" w:eastAsia="ＭＳ 明朝" w:hAnsi="ＭＳ 明朝" w:cs="ＭＳ 明朝"/>
                      <w:spacing w:val="6"/>
                      <w:kern w:val="0"/>
                      <w:szCs w:val="21"/>
                    </w:rPr>
                    <w:t>eb</w:t>
                  </w:r>
                  <w:r w:rsidRPr="00395902">
                    <w:rPr>
                      <w:rFonts w:ascii="ＭＳ 明朝" w:eastAsia="ＭＳ 明朝" w:hAnsi="ＭＳ 明朝" w:cs="ＭＳ 明朝" w:hint="eastAsia"/>
                      <w:spacing w:val="6"/>
                      <w:kern w:val="0"/>
                      <w:szCs w:val="21"/>
                    </w:rPr>
                    <w:t>サイト</w:t>
                  </w:r>
                </w:p>
                <w:p w14:paraId="76EE7DBB"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ＭＳ 明朝" w:hint="eastAsia"/>
                      <w:spacing w:val="6"/>
                      <w:kern w:val="0"/>
                      <w:szCs w:val="21"/>
                    </w:rPr>
                    <w:t>サンネットについて&gt;</w:t>
                  </w:r>
                  <w:r w:rsidRPr="002B53F9">
                    <w:rPr>
                      <w:rFonts w:ascii="ＭＳ 明朝" w:eastAsia="ＭＳ 明朝" w:hAnsi="ＭＳ 明朝" w:hint="eastAsia"/>
                    </w:rPr>
                    <w:t xml:space="preserve"> 当社の</w:t>
                  </w:r>
                  <w:r w:rsidRPr="002B53F9">
                    <w:rPr>
                      <w:rFonts w:ascii="ＭＳ 明朝" w:eastAsia="ＭＳ 明朝" w:hAnsi="ＭＳ 明朝" w:cs="ＭＳ 明朝" w:hint="eastAsia"/>
                      <w:spacing w:val="6"/>
                      <w:kern w:val="0"/>
                      <w:szCs w:val="21"/>
                    </w:rPr>
                    <w:t>DXへ</w:t>
                  </w:r>
                  <w:r w:rsidRPr="00395902">
                    <w:rPr>
                      <w:rFonts w:ascii="ＭＳ 明朝" w:eastAsia="ＭＳ 明朝" w:hAnsi="ＭＳ 明朝" w:cs="ＭＳ 明朝" w:hint="eastAsia"/>
                      <w:spacing w:val="6"/>
                      <w:kern w:val="0"/>
                      <w:szCs w:val="21"/>
                    </w:rPr>
                    <w:t>の取り組みについて&gt;</w:t>
                  </w:r>
                </w:p>
                <w:p w14:paraId="365A7941"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＜DX推進ビジョン＞＜環境変化＞</w:t>
                  </w:r>
                </w:p>
                <w:p w14:paraId="47EA7214"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＜当社の目指す方向性(ビジネスモデル)＞</w:t>
                  </w:r>
                </w:p>
                <w:p w14:paraId="08273D57"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【ページ(URL)】</w:t>
                  </w:r>
                </w:p>
                <w:p w14:paraId="2BFD86E1" w14:textId="6468DE70" w:rsidR="00D1302E" w:rsidRPr="00E577B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spacing w:val="6"/>
                      <w:kern w:val="0"/>
                      <w:szCs w:val="21"/>
                    </w:rPr>
                    <w:t>https://www.csunnet.co.jp/about/dx/</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A1D579"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＜DX推進ビジョン＞</w:t>
                  </w:r>
                </w:p>
                <w:p w14:paraId="0A877753"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『DXの未来を広島から。』</w:t>
                  </w:r>
                </w:p>
                <w:p w14:paraId="09F96214"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私たちの生活や事業に欠かせないICTサービスは、デジタル技術の急速な進化を伴い、社会基盤や産業構造を大きく変革する影響力を持つようになりました。</w:t>
                  </w:r>
                </w:p>
                <w:p w14:paraId="3F345236"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当社は地域に根差すIT企業として、『DXの未来を広島から。』のスローガンを掲げ、お客様や社会の未来創造に貢献するDXの担い手として“プラットフォーマー”を目指して参ります。</w:t>
                  </w:r>
                </w:p>
                <w:p w14:paraId="5542BD41"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＜環境変化＞</w:t>
                  </w:r>
                </w:p>
                <w:p w14:paraId="7C634612" w14:textId="77777777" w:rsidR="0041265D" w:rsidRPr="002B53F9"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Segoe UI"/>
                      <w:szCs w:val="21"/>
                      <w:shd w:val="clear" w:color="auto" w:fill="FFFFFF"/>
                    </w:rPr>
                    <w:t>IoTやAIなどの新しい技術が誕生し、社会はさらに安全、快適、便利に大きく変わろうとしています。クラウド、ビッグデータ・アナリティクス、ソーシャルネットワーク、モバイルの利用により、新しい価値を創造する「デジタルトランスフォーメーション（DX）」の変革が現在進行形で社会や生活の構造全体を大きく変えています。</w:t>
                  </w:r>
                  <w:r w:rsidRPr="00395902">
                    <w:rPr>
                      <w:rFonts w:ascii="ＭＳ 明朝" w:eastAsia="ＭＳ 明朝" w:hAnsi="ＭＳ 明朝" w:cs="Segoe UI"/>
                      <w:color w:val="0070C0"/>
                      <w:szCs w:val="21"/>
                    </w:rPr>
                    <w:br/>
                  </w:r>
                  <w:r w:rsidRPr="002B53F9">
                    <w:rPr>
                      <w:rFonts w:ascii="ＭＳ 明朝" w:eastAsia="ＭＳ 明朝" w:hAnsi="ＭＳ 明朝" w:cs="Segoe UI"/>
                      <w:szCs w:val="21"/>
                      <w:shd w:val="clear" w:color="auto" w:fill="FFFFFF"/>
                    </w:rPr>
                    <w:t>このような環境下において、DXによる付加価値の提供はす</w:t>
                  </w:r>
                  <w:r w:rsidRPr="002B53F9">
                    <w:rPr>
                      <w:rFonts w:ascii="ＭＳ 明朝" w:eastAsia="ＭＳ 明朝" w:hAnsi="ＭＳ 明朝" w:cs="Segoe UI"/>
                      <w:szCs w:val="21"/>
                      <w:shd w:val="clear" w:color="auto" w:fill="FFFFFF"/>
                    </w:rPr>
                    <w:lastRenderedPageBreak/>
                    <w:t>べての企業が抱える課題であり、取り組まなければ企業の競争力低下につながる恐れがあります。競争力の維持・強化のためには、DXによる変革を実現することが必要不可欠です。</w:t>
                  </w:r>
                  <w:r w:rsidRPr="002B53F9">
                    <w:rPr>
                      <w:rFonts w:ascii="ＭＳ 明朝" w:eastAsia="ＭＳ 明朝" w:hAnsi="ＭＳ 明朝" w:cs="Segoe UI"/>
                      <w:szCs w:val="21"/>
                    </w:rPr>
                    <w:br/>
                  </w:r>
                  <w:r w:rsidRPr="002B53F9">
                    <w:rPr>
                      <w:rFonts w:ascii="ＭＳ 明朝" w:eastAsia="ＭＳ 明朝" w:hAnsi="ＭＳ 明朝" w:cs="Segoe UI"/>
                      <w:szCs w:val="21"/>
                      <w:shd w:val="clear" w:color="auto" w:fill="FFFFFF"/>
                    </w:rPr>
                    <w:t>当社も、ITを基盤とする社会が変わりゆくこの時代に生きるIT企業として、社会に貢献するために常に新たな技術を追求して</w:t>
                  </w:r>
                  <w:r w:rsidRPr="002B53F9">
                    <w:rPr>
                      <w:rFonts w:ascii="ＭＳ 明朝" w:eastAsia="ＭＳ 明朝" w:hAnsi="ＭＳ 明朝" w:cs="Segoe UI" w:hint="eastAsia"/>
                      <w:szCs w:val="21"/>
                      <w:shd w:val="clear" w:color="auto" w:fill="FFFFFF"/>
                    </w:rPr>
                    <w:t>参ります。</w:t>
                  </w:r>
                </w:p>
                <w:p w14:paraId="07840A1E" w14:textId="77777777" w:rsidR="0041265D" w:rsidRPr="002B53F9"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ＭＳ 明朝" w:hint="eastAsia"/>
                      <w:spacing w:val="6"/>
                      <w:kern w:val="0"/>
                      <w:szCs w:val="21"/>
                    </w:rPr>
                    <w:t>＜当社の目指す方向性(ビジネスモデル)＞</w:t>
                  </w:r>
                </w:p>
                <w:p w14:paraId="4553E0C1" w14:textId="6F84D1D3" w:rsidR="00D1302E" w:rsidRPr="00E577B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Segoe UI"/>
                      <w:szCs w:val="21"/>
                      <w:shd w:val="clear" w:color="auto" w:fill="FFFFFF"/>
                    </w:rPr>
                    <w:t>当社は、これまで培ってきた業種・業務に関する知見や、自社ソリューション・技術などの資産を活かし、当社専用クラウド基盤「サンネットDXプラットフォーム」上でサービスを提供することで、“プラットフォーマー”として顧客価値の向上に取り組んで</w:t>
                  </w:r>
                  <w:r w:rsidRPr="002B53F9">
                    <w:rPr>
                      <w:rFonts w:ascii="ＭＳ 明朝" w:eastAsia="ＭＳ 明朝" w:hAnsi="ＭＳ 明朝" w:cs="Segoe UI" w:hint="eastAsia"/>
                      <w:szCs w:val="21"/>
                      <w:shd w:val="clear" w:color="auto" w:fill="FFFFFF"/>
                    </w:rPr>
                    <w:t>参ります</w:t>
                  </w:r>
                  <w:r w:rsidRPr="002B53F9">
                    <w:rPr>
                      <w:rFonts w:ascii="ＭＳ 明朝" w:eastAsia="ＭＳ 明朝" w:hAnsi="ＭＳ 明朝" w:cs="Segoe UI"/>
                      <w:szCs w:val="21"/>
                      <w:shd w:val="clear" w:color="auto" w:fill="FFFFFF"/>
                    </w:rPr>
                    <w:t>。</w:t>
                  </w:r>
                  <w:r w:rsidRPr="002B53F9">
                    <w:rPr>
                      <w:rFonts w:ascii="ＭＳ 明朝" w:eastAsia="ＭＳ 明朝" w:hAnsi="ＭＳ 明朝" w:cs="Segoe UI"/>
                      <w:szCs w:val="21"/>
                    </w:rPr>
                    <w:br/>
                  </w:r>
                  <w:r w:rsidRPr="002B53F9">
                    <w:rPr>
                      <w:rFonts w:ascii="ＭＳ 明朝" w:eastAsia="ＭＳ 明朝" w:hAnsi="ＭＳ 明朝" w:cs="Segoe UI"/>
                      <w:szCs w:val="21"/>
                      <w:shd w:val="clear" w:color="auto" w:fill="FFFFFF"/>
                    </w:rPr>
                    <w:t>また、当社が保有するリソースをサービス事業へシフトさせ、業種・業態を超えた共創により「サンネットDXプラットフォーム」を社会課題解決のためのプラットフォームへと発展させ、サービス事業への転換を図って</w:t>
                  </w:r>
                  <w:r w:rsidRPr="002B53F9">
                    <w:rPr>
                      <w:rFonts w:ascii="ＭＳ 明朝" w:eastAsia="ＭＳ 明朝" w:hAnsi="ＭＳ 明朝" w:cs="Segoe UI" w:hint="eastAsia"/>
                      <w:szCs w:val="21"/>
                      <w:shd w:val="clear" w:color="auto" w:fill="FFFFFF"/>
                    </w:rPr>
                    <w:t>参ります</w:t>
                  </w:r>
                  <w:r w:rsidRPr="002B53F9">
                    <w:rPr>
                      <w:rFonts w:ascii="ＭＳ 明朝" w:eastAsia="ＭＳ 明朝" w:hAnsi="ＭＳ 明朝" w:cs="Segoe UI"/>
                      <w:szCs w:val="21"/>
                      <w:shd w:val="clear" w:color="auto" w:fill="FFFFFF"/>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7DBB686" w:rsidR="00D1302E" w:rsidRPr="00E577BF" w:rsidRDefault="004126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取締役会に準ずる経営の重要事項を決議する幹部会議にて</w:t>
                  </w:r>
                  <w:r w:rsidRPr="00C70277">
                    <w:rPr>
                      <w:rFonts w:ascii="ＭＳ 明朝" w:eastAsia="ＭＳ 明朝" w:hAnsi="ＭＳ 明朝" w:cs="ＭＳ 明朝" w:hint="eastAsia"/>
                      <w:spacing w:val="6"/>
                      <w:kern w:val="0"/>
                      <w:szCs w:val="21"/>
                    </w:rPr>
                    <w:t>202</w:t>
                  </w:r>
                  <w:r w:rsidRPr="00C70277">
                    <w:rPr>
                      <w:rFonts w:ascii="ＭＳ 明朝" w:eastAsia="ＭＳ 明朝" w:hAnsi="ＭＳ 明朝" w:cs="ＭＳ 明朝"/>
                      <w:spacing w:val="6"/>
                      <w:kern w:val="0"/>
                      <w:szCs w:val="21"/>
                    </w:rPr>
                    <w:t>5</w:t>
                  </w:r>
                  <w:r w:rsidRPr="00C70277">
                    <w:rPr>
                      <w:rFonts w:ascii="ＭＳ 明朝" w:eastAsia="ＭＳ 明朝" w:hAnsi="ＭＳ 明朝" w:cs="ＭＳ 明朝" w:hint="eastAsia"/>
                      <w:spacing w:val="6"/>
                      <w:kern w:val="0"/>
                      <w:szCs w:val="21"/>
                    </w:rPr>
                    <w:t>年2月2</w:t>
                  </w:r>
                  <w:r w:rsidRPr="00C70277">
                    <w:rPr>
                      <w:rFonts w:ascii="ＭＳ 明朝" w:eastAsia="ＭＳ 明朝" w:hAnsi="ＭＳ 明朝" w:cs="ＭＳ 明朝"/>
                      <w:spacing w:val="6"/>
                      <w:kern w:val="0"/>
                      <w:szCs w:val="21"/>
                    </w:rPr>
                    <w:t>8</w:t>
                  </w:r>
                  <w:r w:rsidRPr="00C70277">
                    <w:rPr>
                      <w:rFonts w:ascii="ＭＳ 明朝" w:eastAsia="ＭＳ 明朝" w:hAnsi="ＭＳ 明朝" w:cs="ＭＳ 明朝" w:hint="eastAsia"/>
                      <w:spacing w:val="6"/>
                      <w:kern w:val="0"/>
                      <w:szCs w:val="21"/>
                    </w:rPr>
                    <w:t>日</w:t>
                  </w:r>
                  <w:r w:rsidRPr="00395902">
                    <w:rPr>
                      <w:rFonts w:ascii="ＭＳ 明朝" w:eastAsia="ＭＳ 明朝" w:hAnsi="ＭＳ 明朝" w:cs="ＭＳ 明朝" w:hint="eastAsia"/>
                      <w:spacing w:val="6"/>
                      <w:kern w:val="0"/>
                      <w:szCs w:val="21"/>
                    </w:rPr>
                    <w:t>に承認決議</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CCECFD2"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株式会社サンネット公式W</w:t>
                  </w:r>
                  <w:r w:rsidRPr="00395902">
                    <w:rPr>
                      <w:rFonts w:ascii="ＭＳ 明朝" w:eastAsia="ＭＳ 明朝" w:hAnsi="ＭＳ 明朝" w:cs="ＭＳ 明朝"/>
                      <w:spacing w:val="6"/>
                      <w:kern w:val="0"/>
                      <w:szCs w:val="21"/>
                    </w:rPr>
                    <w:t>eb</w:t>
                  </w:r>
                  <w:r w:rsidRPr="00395902">
                    <w:rPr>
                      <w:rFonts w:ascii="ＭＳ 明朝" w:eastAsia="ＭＳ 明朝" w:hAnsi="ＭＳ 明朝" w:cs="ＭＳ 明朝" w:hint="eastAsia"/>
                      <w:spacing w:val="6"/>
                      <w:kern w:val="0"/>
                      <w:szCs w:val="21"/>
                    </w:rPr>
                    <w:t>サイト</w:t>
                  </w:r>
                </w:p>
                <w:p w14:paraId="5BF68E2D" w14:textId="05079F22" w:rsidR="00D1302E" w:rsidRPr="00E577B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当社のDXへの取り組みについて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10FF4E11" w:rsidR="00D1302E" w:rsidRPr="00E577BF" w:rsidRDefault="004126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277">
                    <w:rPr>
                      <w:rFonts w:ascii="ＭＳ 明朝" w:eastAsia="ＭＳ 明朝" w:hAnsi="ＭＳ 明朝" w:cs="ＭＳ 明朝" w:hint="eastAsia"/>
                      <w:spacing w:val="6"/>
                      <w:kern w:val="0"/>
                      <w:szCs w:val="21"/>
                    </w:rPr>
                    <w:t>2</w:t>
                  </w:r>
                  <w:r w:rsidRPr="00C70277">
                    <w:rPr>
                      <w:rFonts w:ascii="ＭＳ 明朝" w:eastAsia="ＭＳ 明朝" w:hAnsi="ＭＳ 明朝" w:cs="ＭＳ 明朝"/>
                      <w:spacing w:val="6"/>
                      <w:kern w:val="0"/>
                      <w:szCs w:val="21"/>
                    </w:rPr>
                    <w:t>025</w:t>
                  </w:r>
                  <w:r w:rsidRPr="00C70277">
                    <w:rPr>
                      <w:rFonts w:ascii="ＭＳ 明朝" w:eastAsia="ＭＳ 明朝" w:hAnsi="ＭＳ 明朝" w:cs="ＭＳ 明朝" w:hint="eastAsia"/>
                      <w:spacing w:val="6"/>
                      <w:kern w:val="0"/>
                      <w:szCs w:val="21"/>
                    </w:rPr>
                    <w:t>年</w:t>
                  </w:r>
                  <w:r w:rsidRPr="00C70277">
                    <w:rPr>
                      <w:rFonts w:ascii="ＭＳ 明朝" w:eastAsia="ＭＳ 明朝" w:hAnsi="ＭＳ 明朝" w:cs="ＭＳ 明朝"/>
                      <w:spacing w:val="6"/>
                      <w:kern w:val="0"/>
                      <w:szCs w:val="21"/>
                    </w:rPr>
                    <w:t>2</w:t>
                  </w:r>
                  <w:r w:rsidRPr="00C70277">
                    <w:rPr>
                      <w:rFonts w:ascii="ＭＳ 明朝" w:eastAsia="ＭＳ 明朝" w:hAnsi="ＭＳ 明朝" w:cs="ＭＳ 明朝" w:hint="eastAsia"/>
                      <w:spacing w:val="6"/>
                      <w:kern w:val="0"/>
                      <w:szCs w:val="21"/>
                    </w:rPr>
                    <w:t>月</w:t>
                  </w:r>
                  <w:r w:rsidRPr="00C70277">
                    <w:rPr>
                      <w:rFonts w:ascii="ＭＳ 明朝" w:eastAsia="ＭＳ 明朝" w:hAnsi="ＭＳ 明朝" w:cs="ＭＳ 明朝"/>
                      <w:spacing w:val="6"/>
                      <w:kern w:val="0"/>
                      <w:szCs w:val="21"/>
                    </w:rPr>
                    <w:t>28</w:t>
                  </w:r>
                  <w:r w:rsidRPr="00C70277">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5255BB"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【公表方法・公表場所・記載箇所】</w:t>
                  </w:r>
                </w:p>
                <w:p w14:paraId="55AFACFE"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株式会社サンネット公式W</w:t>
                  </w:r>
                  <w:r w:rsidRPr="00395902">
                    <w:rPr>
                      <w:rFonts w:ascii="ＭＳ 明朝" w:eastAsia="ＭＳ 明朝" w:hAnsi="ＭＳ 明朝" w:cs="ＭＳ 明朝"/>
                      <w:spacing w:val="6"/>
                      <w:kern w:val="0"/>
                      <w:szCs w:val="21"/>
                    </w:rPr>
                    <w:t>eb</w:t>
                  </w:r>
                  <w:r w:rsidRPr="00395902">
                    <w:rPr>
                      <w:rFonts w:ascii="ＭＳ 明朝" w:eastAsia="ＭＳ 明朝" w:hAnsi="ＭＳ 明朝" w:cs="ＭＳ 明朝" w:hint="eastAsia"/>
                      <w:spacing w:val="6"/>
                      <w:kern w:val="0"/>
                      <w:szCs w:val="21"/>
                    </w:rPr>
                    <w:t>サイト</w:t>
                  </w:r>
                </w:p>
                <w:p w14:paraId="4F8C5FBE"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ＭＳ 明朝" w:hint="eastAsia"/>
                      <w:spacing w:val="6"/>
                      <w:kern w:val="0"/>
                      <w:szCs w:val="21"/>
                    </w:rPr>
                    <w:t>サンネットについて&gt;</w:t>
                  </w:r>
                  <w:r w:rsidRPr="002B53F9">
                    <w:rPr>
                      <w:rFonts w:ascii="ＭＳ 明朝" w:eastAsia="ＭＳ 明朝" w:hAnsi="ＭＳ 明朝" w:hint="eastAsia"/>
                    </w:rPr>
                    <w:t xml:space="preserve"> 当社の</w:t>
                  </w:r>
                  <w:r w:rsidRPr="00395902">
                    <w:rPr>
                      <w:rFonts w:ascii="ＭＳ 明朝" w:eastAsia="ＭＳ 明朝" w:hAnsi="ＭＳ 明朝" w:cs="ＭＳ 明朝" w:hint="eastAsia"/>
                      <w:spacing w:val="6"/>
                      <w:kern w:val="0"/>
                      <w:szCs w:val="21"/>
                    </w:rPr>
                    <w:t>DXへの取り組みについて&gt;</w:t>
                  </w:r>
                </w:p>
                <w:p w14:paraId="5741E333"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＜ビジネスモデル実現のための重点戦略＞</w:t>
                  </w:r>
                </w:p>
                <w:p w14:paraId="15B5F9F1"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【ページ(URL)】</w:t>
                  </w:r>
                </w:p>
                <w:p w14:paraId="1FE4DE1F" w14:textId="014240F0" w:rsidR="00D1302E" w:rsidRPr="00E577B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spacing w:val="6"/>
                      <w:kern w:val="0"/>
                      <w:szCs w:val="21"/>
                    </w:rPr>
                    <w:t>https://www.csunnet.co.jp/about/dx/</w:t>
                  </w:r>
                </w:p>
              </w:tc>
            </w:tr>
            <w:tr w:rsidR="0041265D" w:rsidRPr="00E577BF" w14:paraId="640E83AB" w14:textId="77777777" w:rsidTr="00F5566D">
              <w:trPr>
                <w:trHeight w:val="353"/>
              </w:trPr>
              <w:tc>
                <w:tcPr>
                  <w:tcW w:w="2600" w:type="dxa"/>
                  <w:shd w:val="clear" w:color="auto" w:fill="auto"/>
                </w:tcPr>
                <w:p w14:paraId="2A82AECA" w14:textId="77777777" w:rsidR="0041265D" w:rsidRPr="00E577BF" w:rsidRDefault="0041265D" w:rsidP="004126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ACED3E" w14:textId="77777777" w:rsidR="0041265D" w:rsidRPr="00907CFD"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Segoe UI"/>
                      <w:szCs w:val="21"/>
                      <w:shd w:val="clear" w:color="auto" w:fill="FFFFFF"/>
                    </w:rPr>
                    <w:t>当社の目指すビジネスモデルは、データという重要な資産（アセット）を地域全体で利活用することを目指しています。将来的には、価値提供活動の初めから終わりまでの一連のプロセスにおいて、企業間でのデータ連携を実現し、地域社会全体でのコラボレーションを促進する仕組みを構築することを目指しています。</w:t>
                  </w:r>
                  <w:r w:rsidRPr="00907CFD">
                    <w:rPr>
                      <w:rFonts w:ascii="ＭＳ 明朝" w:eastAsia="ＭＳ 明朝" w:hAnsi="ＭＳ 明朝" w:cs="Segoe UI"/>
                      <w:szCs w:val="21"/>
                    </w:rPr>
                    <w:br/>
                  </w:r>
                  <w:r w:rsidRPr="00907CFD">
                    <w:rPr>
                      <w:rFonts w:ascii="ＭＳ 明朝" w:eastAsia="ＭＳ 明朝" w:hAnsi="ＭＳ 明朝" w:cs="Segoe UI"/>
                      <w:szCs w:val="21"/>
                      <w:shd w:val="clear" w:color="auto" w:fill="FFFFFF"/>
                    </w:rPr>
                    <w:t>当社は、このビジネスモデルを実現するために、以下の「重点戦略」を着実に実行して</w:t>
                  </w:r>
                  <w:r w:rsidRPr="00907CFD">
                    <w:rPr>
                      <w:rFonts w:ascii="ＭＳ 明朝" w:eastAsia="ＭＳ 明朝" w:hAnsi="ＭＳ 明朝" w:cs="Segoe UI" w:hint="eastAsia"/>
                      <w:szCs w:val="21"/>
                      <w:shd w:val="clear" w:color="auto" w:fill="FFFFFF"/>
                    </w:rPr>
                    <w:t>参ります</w:t>
                  </w:r>
                  <w:r w:rsidRPr="00907CFD">
                    <w:rPr>
                      <w:rFonts w:ascii="ＭＳ 明朝" w:eastAsia="ＭＳ 明朝" w:hAnsi="ＭＳ 明朝" w:cs="Segoe UI"/>
                      <w:szCs w:val="21"/>
                      <w:shd w:val="clear" w:color="auto" w:fill="FFFFFF"/>
                    </w:rPr>
                    <w:t>。また、ビジネスモデルの実現にはデータ活用と事業創出の担い手となる人材育成が重要であり、これらの取り組みを経営上の最重要課題として注力いたします。</w:t>
                  </w:r>
                </w:p>
                <w:p w14:paraId="731634E5"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■自社DX推進</w:t>
                  </w:r>
                </w:p>
                <w:p w14:paraId="35F81912" w14:textId="77777777" w:rsidR="0041265D" w:rsidRPr="00395902"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＜経営状況の可視化・適正化＞</w:t>
                  </w:r>
                </w:p>
                <w:p w14:paraId="09E6A654" w14:textId="77777777" w:rsidR="0041265D"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bookmarkStart w:id="0" w:name="OLE_LINK2"/>
                  <w:r w:rsidRPr="002B53F9">
                    <w:rPr>
                      <w:rFonts w:ascii="ＭＳ 明朝" w:eastAsia="ＭＳ 明朝" w:hAnsi="ＭＳ 明朝" w:cs="Segoe UI"/>
                      <w:szCs w:val="21"/>
                      <w:shd w:val="clear" w:color="auto" w:fill="FFFFFF"/>
                    </w:rPr>
                    <w:t>新しいビジネスモデル実現のためには、当社基幹業務系システムによる「経営状況の可視化・適正化」を行い、PDCAを高速に回すことで戦略の実効性を高めていく必要があります。</w:t>
                  </w:r>
                  <w:r w:rsidRPr="002B53F9">
                    <w:rPr>
                      <w:rFonts w:ascii="ＭＳ 明朝" w:eastAsia="ＭＳ 明朝" w:hAnsi="ＭＳ 明朝" w:cs="Segoe UI"/>
                      <w:szCs w:val="21"/>
                      <w:shd w:val="clear" w:color="auto" w:fill="FFFFFF"/>
                    </w:rPr>
                    <w:br/>
                  </w:r>
                  <w:r w:rsidRPr="00F55013">
                    <w:rPr>
                      <w:rFonts w:ascii="ＭＳ 明朝" w:eastAsia="ＭＳ 明朝" w:hAnsi="ＭＳ 明朝" w:cs="Segoe UI" w:hint="eastAsia"/>
                      <w:szCs w:val="21"/>
                      <w:shd w:val="clear" w:color="auto" w:fill="FFFFFF"/>
                    </w:rPr>
                    <w:t>当社では基幹業務系システムの刷新に着手しており、社内に点在していたデータを一カ所に集約・統合し、BIツールによりリアルタイムに経営指標や業績数値を把握し分析可能とすることで、経営や事業の迅速化を図り、ビジネスの</w:t>
                  </w:r>
                  <w:r w:rsidRPr="00F55013">
                    <w:rPr>
                      <w:rFonts w:ascii="ＭＳ 明朝" w:eastAsia="ＭＳ 明朝" w:hAnsi="ＭＳ 明朝" w:cs="Segoe UI" w:hint="eastAsia"/>
                      <w:szCs w:val="21"/>
                      <w:shd w:val="clear" w:color="auto" w:fill="FFFFFF"/>
                    </w:rPr>
                    <w:lastRenderedPageBreak/>
                    <w:t>機動力・収益性を向上させて参ります。</w:t>
                  </w:r>
                  <w:bookmarkEnd w:id="0"/>
                </w:p>
                <w:p w14:paraId="70878F5F" w14:textId="77777777" w:rsidR="0041265D" w:rsidRPr="008A66C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6CF">
                    <w:rPr>
                      <w:rFonts w:ascii="ＭＳ 明朝" w:eastAsia="ＭＳ 明朝" w:hAnsi="ＭＳ 明朝" w:cs="ＭＳ 明朝" w:hint="eastAsia"/>
                      <w:spacing w:val="6"/>
                      <w:kern w:val="0"/>
                      <w:szCs w:val="21"/>
                    </w:rPr>
                    <w:t>＜生成AIの積極的活用による業務効率化・生産性向上＞</w:t>
                  </w:r>
                </w:p>
                <w:p w14:paraId="1B942BD2" w14:textId="77777777" w:rsidR="0041265D" w:rsidRPr="008A66C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6CF">
                    <w:rPr>
                      <w:rFonts w:ascii="ＭＳ 明朝" w:eastAsia="ＭＳ 明朝" w:hAnsi="ＭＳ 明朝" w:cs="ＭＳ 明朝" w:hint="eastAsia"/>
                      <w:spacing w:val="6"/>
                      <w:kern w:val="0"/>
                      <w:szCs w:val="21"/>
                    </w:rPr>
                    <w:t>「生成AIを積極的に活用し業務効率化を目指す」「社員全員が業務で活用できるガイドラインの作成」を目的に、生成AI評価プロジェクトを発足いたしました。</w:t>
                  </w:r>
                </w:p>
                <w:p w14:paraId="1E61D7F4" w14:textId="77777777" w:rsidR="0041265D" w:rsidRPr="008A66C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6CF">
                    <w:rPr>
                      <w:rFonts w:ascii="ＭＳ 明朝" w:eastAsia="ＭＳ 明朝" w:hAnsi="ＭＳ 明朝" w:cs="ＭＳ 明朝" w:hint="eastAsia"/>
                      <w:spacing w:val="6"/>
                      <w:kern w:val="0"/>
                      <w:szCs w:val="21"/>
                    </w:rPr>
                    <w:t>生成AIサービスを利用した生成AIの環境を構築し、全社的に評価を進めております。</w:t>
                  </w:r>
                </w:p>
                <w:p w14:paraId="2AA67C1E" w14:textId="77777777" w:rsidR="0041265D" w:rsidRPr="008A66C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6CF">
                    <w:rPr>
                      <w:rFonts w:ascii="ＭＳ 明朝" w:eastAsia="ＭＳ 明朝" w:hAnsi="ＭＳ 明朝" w:cs="ＭＳ 明朝" w:hint="eastAsia"/>
                      <w:spacing w:val="6"/>
                      <w:kern w:val="0"/>
                      <w:szCs w:val="21"/>
                    </w:rPr>
                    <w:t>各職種ごとに活用事例をリファレンスとしてまとめ、業務効率化と生産性向上を図って参ります。</w:t>
                  </w:r>
                </w:p>
                <w:p w14:paraId="4FF44185" w14:textId="77777777" w:rsidR="0041265D" w:rsidRPr="002B53F9"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6CF">
                    <w:rPr>
                      <w:rFonts w:ascii="ＭＳ 明朝" w:eastAsia="ＭＳ 明朝" w:hAnsi="ＭＳ 明朝" w:cs="ＭＳ 明朝" w:hint="eastAsia"/>
                      <w:spacing w:val="6"/>
                      <w:kern w:val="0"/>
                      <w:szCs w:val="21"/>
                    </w:rPr>
                    <w:t>この取り組みにより、生成AIのノウハウを蓄積し技術力を向上させるとともに、DXツールとして社内に定着させることを目指しています。</w:t>
                  </w:r>
                </w:p>
                <w:p w14:paraId="6882751D" w14:textId="77777777" w:rsidR="0041265D" w:rsidRPr="002B53F9"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B53F9">
                    <w:rPr>
                      <w:rFonts w:ascii="ＭＳ 明朝" w:eastAsia="ＭＳ 明朝" w:hAnsi="ＭＳ 明朝" w:cs="ＭＳ 明朝" w:hint="eastAsia"/>
                      <w:spacing w:val="6"/>
                      <w:kern w:val="0"/>
                      <w:szCs w:val="21"/>
                    </w:rPr>
                    <w:t>お客様向けDX提案</w:t>
                  </w:r>
                </w:p>
                <w:p w14:paraId="6FD3C5A7" w14:textId="77777777" w:rsidR="0041265D" w:rsidRPr="002B53F9"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Pr>
                      <w:rFonts w:ascii="ＭＳ 明朝" w:eastAsia="ＭＳ 明朝" w:hAnsi="ＭＳ 明朝" w:cs="Segoe UI" w:hint="eastAsia"/>
                      <w:szCs w:val="21"/>
                      <w:shd w:val="clear" w:color="auto" w:fill="FFFFFF"/>
                    </w:rPr>
                    <w:t xml:space="preserve">01　</w:t>
                  </w:r>
                  <w:r w:rsidRPr="002B53F9">
                    <w:rPr>
                      <w:rFonts w:ascii="ＭＳ 明朝" w:eastAsia="ＭＳ 明朝" w:hAnsi="ＭＳ 明朝" w:cs="Segoe UI"/>
                      <w:szCs w:val="21"/>
                      <w:shd w:val="clear" w:color="auto" w:fill="FFFFFF"/>
                    </w:rPr>
                    <w:t>モダナイゼーションの実現によるお客様の価値最大化</w:t>
                  </w:r>
                </w:p>
                <w:p w14:paraId="2A529BFE" w14:textId="77777777" w:rsidR="0041265D" w:rsidRPr="002B53F9"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2B53F9">
                    <w:rPr>
                      <w:rFonts w:ascii="ＭＳ 明朝" w:eastAsia="ＭＳ 明朝" w:hAnsi="ＭＳ 明朝" w:cs="Segoe UI"/>
                      <w:szCs w:val="21"/>
                      <w:shd w:val="clear" w:color="auto" w:fill="FFFFFF"/>
                    </w:rPr>
                    <w:t>経済産業省が「2025年の崖」と指摘しているように老朽化したレガシーシステムを使い続けることは、企業にとって重要な課題であるDXの推進を妨げ、競争力の低下につながると言われています。企業は持続可能な経営を目指し、変化に対して柔軟かつ即時に対応できるよう現行システムを最新技術で強化する必要があります。当社は「サンネットDXプラットフォーム」をベースに専門エキスパート集団としてお客様のモダナイゼーションを実現し、企業価値の最大化をサポートして</w:t>
                  </w:r>
                  <w:r w:rsidRPr="002B53F9">
                    <w:rPr>
                      <w:rFonts w:ascii="ＭＳ 明朝" w:eastAsia="ＭＳ 明朝" w:hAnsi="ＭＳ 明朝" w:cs="Segoe UI" w:hint="eastAsia"/>
                      <w:szCs w:val="21"/>
                      <w:shd w:val="clear" w:color="auto" w:fill="FFFFFF"/>
                    </w:rPr>
                    <w:t>参ります</w:t>
                  </w:r>
                  <w:r w:rsidRPr="002B53F9">
                    <w:rPr>
                      <w:rFonts w:ascii="ＭＳ 明朝" w:eastAsia="ＭＳ 明朝" w:hAnsi="ＭＳ 明朝" w:cs="Segoe UI"/>
                      <w:szCs w:val="21"/>
                      <w:shd w:val="clear" w:color="auto" w:fill="FFFFFF"/>
                    </w:rPr>
                    <w:t>。さらに、当社自身のシステムもオンプレミス環境から</w:t>
                  </w:r>
                  <w:r w:rsidRPr="002B53F9">
                    <w:rPr>
                      <w:rFonts w:ascii="ＭＳ 明朝" w:eastAsia="ＭＳ 明朝" w:hAnsi="ＭＳ 明朝" w:cs="Segoe UI" w:hint="eastAsia"/>
                      <w:szCs w:val="21"/>
                      <w:shd w:val="clear" w:color="auto" w:fill="FFFFFF"/>
                    </w:rPr>
                    <w:t>マルチ</w:t>
                  </w:r>
                  <w:r w:rsidRPr="002B53F9">
                    <w:rPr>
                      <w:rFonts w:ascii="ＭＳ 明朝" w:eastAsia="ＭＳ 明朝" w:hAnsi="ＭＳ 明朝" w:cs="Segoe UI"/>
                      <w:szCs w:val="21"/>
                      <w:shd w:val="clear" w:color="auto" w:fill="FFFFFF"/>
                    </w:rPr>
                    <w:t>クラウド環境に刷新し、デジタル活用による業務プロセス改革も一体的に進め、モダナイゼーションを実現し、お客様への価値最大化を目指します。</w:t>
                  </w:r>
                </w:p>
                <w:p w14:paraId="3E3730B9" w14:textId="77777777" w:rsidR="0041265D" w:rsidRPr="002B53F9"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02　</w:t>
                  </w:r>
                  <w:r w:rsidRPr="002B53F9">
                    <w:rPr>
                      <w:rFonts w:ascii="ＭＳ 明朝" w:eastAsia="ＭＳ 明朝" w:hAnsi="ＭＳ 明朝" w:cs="ＭＳ 明朝" w:hint="eastAsia"/>
                      <w:spacing w:val="6"/>
                      <w:kern w:val="0"/>
                      <w:szCs w:val="21"/>
                    </w:rPr>
                    <w:t>先端技術研究開発によるDXケイパビリティ強化</w:t>
                  </w:r>
                </w:p>
                <w:p w14:paraId="6654EDB1" w14:textId="77777777" w:rsidR="0041265D" w:rsidRDefault="0041265D" w:rsidP="0041265D">
                  <w:pPr>
                    <w:widowControl/>
                    <w:shd w:val="clear" w:color="auto" w:fill="FFFFFF"/>
                    <w:autoSpaceDE/>
                    <w:autoSpaceDN/>
                    <w:spacing w:afterLines="50" w:after="120" w:line="300" w:lineRule="atLeast"/>
                    <w:jc w:val="left"/>
                    <w:rPr>
                      <w:rFonts w:ascii="ＭＳ 明朝" w:eastAsia="ＭＳ 明朝" w:hAnsi="ＭＳ 明朝" w:cs="Segoe UI"/>
                      <w:spacing w:val="0"/>
                      <w:kern w:val="0"/>
                      <w:szCs w:val="21"/>
                    </w:rPr>
                  </w:pPr>
                  <w:r w:rsidRPr="002B53F9">
                    <w:rPr>
                      <w:rFonts w:ascii="ＭＳ 明朝" w:eastAsia="ＭＳ 明朝" w:hAnsi="ＭＳ 明朝" w:cs="Segoe UI"/>
                      <w:spacing w:val="0"/>
                      <w:kern w:val="0"/>
                      <w:szCs w:val="21"/>
                    </w:rPr>
                    <w:t>先端技術における研究開発に向けた積極的な投資を進めるとともに、異業種間連携や産学連携により、より高度なDX専門技術を高めて</w:t>
                  </w:r>
                  <w:r w:rsidRPr="002B53F9">
                    <w:rPr>
                      <w:rFonts w:ascii="ＭＳ 明朝" w:eastAsia="ＭＳ 明朝" w:hAnsi="ＭＳ 明朝" w:cs="Segoe UI" w:hint="eastAsia"/>
                      <w:spacing w:val="0"/>
                      <w:kern w:val="0"/>
                      <w:szCs w:val="21"/>
                    </w:rPr>
                    <w:t>参ります</w:t>
                  </w:r>
                  <w:r w:rsidRPr="002B53F9">
                    <w:rPr>
                      <w:rFonts w:ascii="ＭＳ 明朝" w:eastAsia="ＭＳ 明朝" w:hAnsi="ＭＳ 明朝" w:cs="Segoe UI"/>
                      <w:spacing w:val="0"/>
                      <w:kern w:val="0"/>
                      <w:szCs w:val="21"/>
                    </w:rPr>
                    <w:t>。現在、当社の新サービス創出を担っているサービスイノベーション事業部では、データの統合管理、可視化、分析を実現する基盤開発に向けて「サンネットDXプラットフォームプロジェクト」を進めており、そこで得たノウハウを今後、公共、医療、さまざまな民間企業に拡大し、「サンネットDXプラットフォーム」を社会課題解決のためのプラットフォームへと進化させて</w:t>
                  </w:r>
                  <w:r w:rsidRPr="002B53F9">
                    <w:rPr>
                      <w:rFonts w:ascii="ＭＳ 明朝" w:eastAsia="ＭＳ 明朝" w:hAnsi="ＭＳ 明朝" w:cs="Segoe UI" w:hint="eastAsia"/>
                      <w:spacing w:val="0"/>
                      <w:kern w:val="0"/>
                      <w:szCs w:val="21"/>
                    </w:rPr>
                    <w:t>参ります</w:t>
                  </w:r>
                  <w:r w:rsidRPr="002B53F9">
                    <w:rPr>
                      <w:rFonts w:ascii="ＭＳ 明朝" w:eastAsia="ＭＳ 明朝" w:hAnsi="ＭＳ 明朝" w:cs="Segoe UI"/>
                      <w:spacing w:val="0"/>
                      <w:kern w:val="0"/>
                      <w:szCs w:val="21"/>
                    </w:rPr>
                    <w:t>。</w:t>
                  </w:r>
                </w:p>
                <w:p w14:paraId="632F79E3" w14:textId="77777777" w:rsidR="0041265D" w:rsidRPr="002B53F9" w:rsidRDefault="0041265D" w:rsidP="0041265D">
                  <w:pPr>
                    <w:widowControl/>
                    <w:shd w:val="clear" w:color="auto" w:fill="FFFFFF"/>
                    <w:autoSpaceDE/>
                    <w:autoSpaceDN/>
                    <w:spacing w:afterLines="50" w:after="120" w:line="30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03　</w:t>
                  </w:r>
                  <w:r w:rsidRPr="002B53F9">
                    <w:rPr>
                      <w:rFonts w:ascii="ＭＳ 明朝" w:eastAsia="ＭＳ 明朝" w:hAnsi="ＭＳ 明朝" w:cs="ＭＳ 明朝" w:hint="eastAsia"/>
                      <w:spacing w:val="6"/>
                      <w:kern w:val="0"/>
                      <w:szCs w:val="21"/>
                    </w:rPr>
                    <w:t>新しい価値創出の探索（DX推進提案）</w:t>
                  </w:r>
                </w:p>
                <w:p w14:paraId="2F63EA75" w14:textId="77777777" w:rsidR="0041265D" w:rsidRPr="002B53F9" w:rsidRDefault="0041265D" w:rsidP="0041265D">
                  <w:pPr>
                    <w:widowControl/>
                    <w:shd w:val="clear" w:color="auto" w:fill="FFFFFF"/>
                    <w:autoSpaceDE/>
                    <w:autoSpaceDN/>
                    <w:spacing w:afterLines="50" w:after="120" w:line="300" w:lineRule="atLeast"/>
                    <w:jc w:val="left"/>
                    <w:rPr>
                      <w:rFonts w:ascii="ＭＳ 明朝" w:eastAsia="ＭＳ 明朝" w:hAnsi="ＭＳ 明朝" w:cs="Segoe UI"/>
                      <w:szCs w:val="21"/>
                      <w:shd w:val="clear" w:color="auto" w:fill="FFFFFF"/>
                    </w:rPr>
                  </w:pPr>
                  <w:r w:rsidRPr="002B53F9">
                    <w:rPr>
                      <w:rFonts w:ascii="ＭＳ 明朝" w:eastAsia="ＭＳ 明朝" w:hAnsi="ＭＳ 明朝" w:cs="Segoe UI"/>
                      <w:szCs w:val="21"/>
                      <w:shd w:val="clear" w:color="auto" w:fill="FFFFFF"/>
                    </w:rPr>
                    <w:t>当社は「サンネットDXプラットフォーム」で、お客様にとってシンプルで安心して利用できる環境を提供し、その上で顧客価値向上に貢献できる新たなサービスソリューションを提供します。これらのサービスは、お客様がデータという重要な資産（アセット）を利活用することを前提としており、将来的には企業活動の初めから終わりまでの一連のプロセスにおいて企業間でのデータ連携を実現し、コラボレーションを推進していきます。当社は、これらのデータ連携の基盤を提供し、高度な連携を実現する技術力で支えて</w:t>
                  </w:r>
                  <w:r w:rsidRPr="002B53F9">
                    <w:rPr>
                      <w:rFonts w:ascii="ＭＳ 明朝" w:eastAsia="ＭＳ 明朝" w:hAnsi="ＭＳ 明朝" w:cs="Segoe UI" w:hint="eastAsia"/>
                      <w:szCs w:val="21"/>
                      <w:shd w:val="clear" w:color="auto" w:fill="FFFFFF"/>
                    </w:rPr>
                    <w:t>参ります</w:t>
                  </w:r>
                  <w:r w:rsidRPr="002B53F9">
                    <w:rPr>
                      <w:rFonts w:ascii="ＭＳ 明朝" w:eastAsia="ＭＳ 明朝" w:hAnsi="ＭＳ 明朝" w:cs="Segoe UI"/>
                      <w:szCs w:val="21"/>
                      <w:shd w:val="clear" w:color="auto" w:fill="FFFFFF"/>
                    </w:rPr>
                    <w:t>。</w:t>
                  </w:r>
                </w:p>
                <w:p w14:paraId="2726610C" w14:textId="77777777" w:rsidR="0041265D" w:rsidRPr="002B53F9" w:rsidRDefault="0041265D" w:rsidP="0041265D">
                  <w:pPr>
                    <w:widowControl/>
                    <w:shd w:val="clear" w:color="auto" w:fill="FFFFFF"/>
                    <w:autoSpaceDE/>
                    <w:autoSpaceDN/>
                    <w:spacing w:afterLines="50" w:after="120" w:line="30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04　</w:t>
                  </w:r>
                  <w:r w:rsidRPr="002B53F9">
                    <w:rPr>
                      <w:rFonts w:ascii="ＭＳ 明朝" w:eastAsia="ＭＳ 明朝" w:hAnsi="ＭＳ 明朝" w:cs="ＭＳ 明朝" w:hint="eastAsia"/>
                      <w:spacing w:val="6"/>
                      <w:kern w:val="0"/>
                      <w:szCs w:val="21"/>
                    </w:rPr>
                    <w:t>プラットフォーマーとして共創DXの実現</w:t>
                  </w:r>
                </w:p>
                <w:p w14:paraId="0848987C" w14:textId="0665DB56" w:rsidR="0041265D" w:rsidRPr="00E577BF" w:rsidRDefault="0041265D" w:rsidP="004126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ＭＳ 明朝" w:hint="eastAsia"/>
                      <w:spacing w:val="6"/>
                      <w:kern w:val="0"/>
                      <w:szCs w:val="21"/>
                    </w:rPr>
                    <w:t>中期的には戦略的アライアンスとビジネスオーガナイズ</w:t>
                  </w:r>
                  <w:r w:rsidRPr="002B53F9">
                    <w:rPr>
                      <w:rFonts w:ascii="ＭＳ 明朝" w:eastAsia="ＭＳ 明朝" w:hAnsi="ＭＳ 明朝" w:cs="ＭＳ 明朝" w:hint="eastAsia"/>
                      <w:spacing w:val="6"/>
                      <w:kern w:val="0"/>
                      <w:szCs w:val="21"/>
                    </w:rPr>
                    <w:lastRenderedPageBreak/>
                    <w:t>をさらに推進し「サンネットDXプラットフォーム」をさらに進化させます。都市OSとも連携し、地域社会全体でのデータ連携へ発展させ、プラットフォーマーとして地域社会全体の課題解決を目指したデジタル実装を牽引して参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BBC2865" w:rsidR="00D1302E" w:rsidRPr="00E577BF" w:rsidRDefault="004126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取締役会に準ずる経営の重要事項を決議する幹部会議にて</w:t>
                  </w:r>
                  <w:r w:rsidRPr="00C70277">
                    <w:rPr>
                      <w:rFonts w:ascii="ＭＳ 明朝" w:eastAsia="ＭＳ 明朝" w:hAnsi="ＭＳ 明朝" w:cs="ＭＳ 明朝" w:hint="eastAsia"/>
                      <w:spacing w:val="6"/>
                      <w:kern w:val="0"/>
                      <w:szCs w:val="21"/>
                    </w:rPr>
                    <w:t>202</w:t>
                  </w:r>
                  <w:r w:rsidRPr="00C70277">
                    <w:rPr>
                      <w:rFonts w:ascii="ＭＳ 明朝" w:eastAsia="ＭＳ 明朝" w:hAnsi="ＭＳ 明朝" w:cs="ＭＳ 明朝"/>
                      <w:spacing w:val="6"/>
                      <w:kern w:val="0"/>
                      <w:szCs w:val="21"/>
                    </w:rPr>
                    <w:t>5</w:t>
                  </w:r>
                  <w:r w:rsidRPr="00C70277">
                    <w:rPr>
                      <w:rFonts w:ascii="ＭＳ 明朝" w:eastAsia="ＭＳ 明朝" w:hAnsi="ＭＳ 明朝" w:cs="ＭＳ 明朝" w:hint="eastAsia"/>
                      <w:spacing w:val="6"/>
                      <w:kern w:val="0"/>
                      <w:szCs w:val="21"/>
                    </w:rPr>
                    <w:t>年2月2</w:t>
                  </w:r>
                  <w:r w:rsidRPr="00C70277">
                    <w:rPr>
                      <w:rFonts w:ascii="ＭＳ 明朝" w:eastAsia="ＭＳ 明朝" w:hAnsi="ＭＳ 明朝" w:cs="ＭＳ 明朝"/>
                      <w:spacing w:val="6"/>
                      <w:kern w:val="0"/>
                      <w:szCs w:val="21"/>
                    </w:rPr>
                    <w:t>8</w:t>
                  </w:r>
                  <w:r w:rsidRPr="00C70277">
                    <w:rPr>
                      <w:rFonts w:ascii="ＭＳ 明朝" w:eastAsia="ＭＳ 明朝" w:hAnsi="ＭＳ 明朝" w:cs="ＭＳ 明朝" w:hint="eastAsia"/>
                      <w:spacing w:val="6"/>
                      <w:kern w:val="0"/>
                      <w:szCs w:val="21"/>
                    </w:rPr>
                    <w:t>日</w:t>
                  </w:r>
                  <w:r w:rsidRPr="00395902">
                    <w:rPr>
                      <w:rFonts w:ascii="ＭＳ 明朝" w:eastAsia="ＭＳ 明朝" w:hAnsi="ＭＳ 明朝" w:cs="ＭＳ 明朝" w:hint="eastAsia"/>
                      <w:spacing w:val="6"/>
                      <w:kern w:val="0"/>
                      <w:szCs w:val="21"/>
                    </w:rPr>
                    <w:t>に承認決議</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63ADA8" w14:textId="77777777" w:rsidR="00FC2B6B" w:rsidRPr="00395902"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【戦略における記載箇所】</w:t>
                  </w:r>
                </w:p>
                <w:p w14:paraId="3A09F839" w14:textId="77777777" w:rsidR="00FC2B6B" w:rsidRPr="00395902"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株式会社サンネット公式W</w:t>
                  </w:r>
                  <w:r w:rsidRPr="00395902">
                    <w:rPr>
                      <w:rFonts w:ascii="ＭＳ 明朝" w:eastAsia="ＭＳ 明朝" w:hAnsi="ＭＳ 明朝" w:cs="ＭＳ 明朝"/>
                      <w:spacing w:val="6"/>
                      <w:kern w:val="0"/>
                      <w:szCs w:val="21"/>
                    </w:rPr>
                    <w:t>eb</w:t>
                  </w:r>
                  <w:r w:rsidRPr="00395902">
                    <w:rPr>
                      <w:rFonts w:ascii="ＭＳ 明朝" w:eastAsia="ＭＳ 明朝" w:hAnsi="ＭＳ 明朝" w:cs="ＭＳ 明朝" w:hint="eastAsia"/>
                      <w:spacing w:val="6"/>
                      <w:kern w:val="0"/>
                      <w:szCs w:val="21"/>
                    </w:rPr>
                    <w:t>サイト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サンネットについて</w:t>
                  </w:r>
                  <w:r w:rsidRPr="00395902">
                    <w:rPr>
                      <w:rFonts w:ascii="ＭＳ 明朝" w:eastAsia="ＭＳ 明朝" w:hAnsi="ＭＳ 明朝" w:cs="ＭＳ 明朝" w:hint="eastAsia"/>
                      <w:spacing w:val="6"/>
                      <w:kern w:val="0"/>
                      <w:szCs w:val="21"/>
                    </w:rPr>
                    <w:t>&gt;</w:t>
                  </w:r>
                  <w:r w:rsidRPr="00395902">
                    <w:rPr>
                      <w:rFonts w:ascii="ＭＳ 明朝" w:eastAsia="ＭＳ 明朝" w:hAnsi="ＭＳ 明朝" w:hint="eastAsia"/>
                    </w:rPr>
                    <w:t xml:space="preserve"> 当社の</w:t>
                  </w:r>
                  <w:r w:rsidRPr="00395902">
                    <w:rPr>
                      <w:rFonts w:ascii="ＭＳ 明朝" w:eastAsia="ＭＳ 明朝" w:hAnsi="ＭＳ 明朝" w:cs="ＭＳ 明朝" w:hint="eastAsia"/>
                      <w:spacing w:val="6"/>
                      <w:kern w:val="0"/>
                      <w:szCs w:val="21"/>
                    </w:rPr>
                    <w:t>DXへの取り組みについて&gt;</w:t>
                  </w:r>
                </w:p>
                <w:p w14:paraId="2B8475A7" w14:textId="77777777" w:rsidR="00FC2B6B" w:rsidRPr="00395902"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＜DX戦略推進体制＞＜人材育成について＞</w:t>
                  </w:r>
                </w:p>
                <w:p w14:paraId="13A2646F" w14:textId="77777777" w:rsidR="00FC2B6B" w:rsidRPr="00395902"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【ページ(URL)】</w:t>
                  </w:r>
                </w:p>
                <w:p w14:paraId="47D9F1D0" w14:textId="57F3A4DB" w:rsidR="00D1302E" w:rsidRPr="00E577BF"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spacing w:val="6"/>
                      <w:kern w:val="0"/>
                      <w:szCs w:val="21"/>
                    </w:rPr>
                    <w:t>https://www.csunnet.co.jp/about/dx/</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30B791" w14:textId="77777777" w:rsidR="00FC2B6B" w:rsidRPr="002B53F9"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95902">
                    <w:rPr>
                      <w:rFonts w:ascii="ＭＳ 明朝" w:eastAsia="ＭＳ 明朝" w:hAnsi="ＭＳ 明朝" w:cs="ＭＳ 明朝" w:hint="eastAsia"/>
                      <w:spacing w:val="6"/>
                      <w:kern w:val="0"/>
                      <w:szCs w:val="21"/>
                    </w:rPr>
                    <w:t>DX戦略推進体制</w:t>
                  </w:r>
                  <w:r>
                    <w:rPr>
                      <w:rFonts w:ascii="ＭＳ 明朝" w:eastAsia="ＭＳ 明朝" w:hAnsi="ＭＳ 明朝" w:cs="ＭＳ 明朝" w:hint="eastAsia"/>
                      <w:spacing w:val="6"/>
                      <w:kern w:val="0"/>
                      <w:szCs w:val="21"/>
                    </w:rPr>
                    <w:t>＞</w:t>
                  </w:r>
                </w:p>
                <w:p w14:paraId="11FEF8AA" w14:textId="77777777" w:rsidR="00FC2B6B" w:rsidRPr="002B53F9"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Segoe UI"/>
                      <w:szCs w:val="21"/>
                      <w:shd w:val="clear" w:color="auto" w:fill="FFFFFF"/>
                    </w:rPr>
                    <w:t>当社は戦略を実現するため、代表取締役社長を総責任者とするデジタルプラットフォームビジネスプロジェクトを立ち上げ、全社的な観点からリソースと予算の投入を実施しています。</w:t>
                  </w:r>
                </w:p>
                <w:p w14:paraId="7D965411" w14:textId="77777777" w:rsidR="00FC2B6B" w:rsidRPr="002B53F9"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Segoe UI"/>
                      <w:szCs w:val="21"/>
                      <w:shd w:val="clear" w:color="auto" w:fill="FFFFFF"/>
                    </w:rPr>
                    <w:t>なお、当社はデジタルプラットフォームビジネスプロジェクトと連携し、DX戦略を実行するために、2021年4月に2つの新組織を創設し、DXへの取り組みを加速させています。</w:t>
                  </w:r>
                </w:p>
                <w:p w14:paraId="0B2406DE" w14:textId="77777777" w:rsidR="00FC2B6B" w:rsidRPr="002B53F9"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ＭＳ 明朝" w:hint="eastAsia"/>
                      <w:spacing w:val="6"/>
                      <w:kern w:val="0"/>
                      <w:szCs w:val="21"/>
                    </w:rPr>
                    <w:t>●IT推進部</w:t>
                  </w:r>
                </w:p>
                <w:p w14:paraId="00281B57" w14:textId="77777777" w:rsidR="00FC2B6B" w:rsidRPr="002B53F9"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Segoe UI" w:hint="eastAsia"/>
                      <w:szCs w:val="21"/>
                      <w:shd w:val="clear" w:color="auto" w:fill="FFFFFF"/>
                    </w:rPr>
                    <w:t>自社内DX推進および社内システムとインフラの刷新を目的として、IT推進部（社内情報システム部門）をライン部門であるITソリューション事業本部内に統合しました。これにより、ITソリューション事業本部のSEとの人材交流を通じて、最新技術の習得、DX人材の育成、そしてプロジェクト推進力の強化を図っています。</w:t>
                  </w:r>
                </w:p>
                <w:p w14:paraId="1DAD7DEC" w14:textId="77777777" w:rsidR="00FC2B6B" w:rsidRPr="00395902"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●サービスイノベーション事業部</w:t>
                  </w:r>
                </w:p>
                <w:p w14:paraId="23C48BBF" w14:textId="77777777" w:rsidR="00FC2B6B" w:rsidRPr="002B53F9"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Segoe UI"/>
                      <w:szCs w:val="21"/>
                      <w:shd w:val="clear" w:color="auto" w:fill="FFFFFF"/>
                    </w:rPr>
                    <w:t>サービス事業の強化（プラットフォーム基盤構築）を目的として、主に流通業、製造業、サービス業を対象にコンサルティングから運用まで幅広いニーズに対応してきた民間顧客対応部門と、ネットワーク、情報セキュリティ、クラウドサービス、保守・運用サービスを対応してきたプラットフォーム対応部門を統合しました。</w:t>
                  </w:r>
                  <w:r w:rsidRPr="002B53F9">
                    <w:rPr>
                      <w:rFonts w:ascii="ＭＳ 明朝" w:eastAsia="ＭＳ 明朝" w:hAnsi="ＭＳ 明朝" w:cs="Segoe UI"/>
                      <w:szCs w:val="21"/>
                      <w:shd w:val="clear" w:color="auto" w:fill="FFFFFF"/>
                    </w:rPr>
                    <w:br/>
                    <w:t>また、公共・医療領域への横展開を見据えたサービスビジネスの創出にも取り組んでおります。</w:t>
                  </w:r>
                </w:p>
                <w:p w14:paraId="4631EB6A" w14:textId="77777777" w:rsidR="00FC2B6B" w:rsidRPr="002B53F9"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B53F9">
                    <w:rPr>
                      <w:rFonts w:ascii="ＭＳ 明朝" w:eastAsia="ＭＳ 明朝" w:hAnsi="ＭＳ 明朝" w:cs="ＭＳ 明朝" w:hint="eastAsia"/>
                      <w:spacing w:val="6"/>
                      <w:kern w:val="0"/>
                      <w:szCs w:val="21"/>
                    </w:rPr>
                    <w:t>人材育成について</w:t>
                  </w:r>
                  <w:r>
                    <w:rPr>
                      <w:rFonts w:ascii="ＭＳ 明朝" w:eastAsia="ＭＳ 明朝" w:hAnsi="ＭＳ 明朝" w:cs="ＭＳ 明朝" w:hint="eastAsia"/>
                      <w:spacing w:val="6"/>
                      <w:kern w:val="0"/>
                      <w:szCs w:val="21"/>
                    </w:rPr>
                    <w:t>＞</w:t>
                  </w:r>
                </w:p>
                <w:p w14:paraId="042110DC" w14:textId="77777777" w:rsidR="00FC2B6B" w:rsidRPr="003532AD"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3532AD">
                    <w:rPr>
                      <w:rFonts w:ascii="ＭＳ 明朝" w:eastAsia="ＭＳ 明朝" w:hAnsi="ＭＳ 明朝" w:cs="Segoe UI"/>
                      <w:szCs w:val="21"/>
                      <w:shd w:val="clear" w:color="auto" w:fill="FFFFFF"/>
                    </w:rPr>
                    <w:t>当社は、顧客への提供価値および自社の存在価値を高めるため、DX事業の担い手となる人材育成に注力しています。当社では、「サンネットDX人材像」としてDXデザイナーおよびDXエンジニアを定義し、人材育成体系を整備しています。さらに、2025年度までの育成目標を策定しました。加えて、全社のDXリテラシー向上を目指し、全社員を対象とした研修の実施を予定しています。</w:t>
                  </w:r>
                </w:p>
                <w:p w14:paraId="310CB9CA" w14:textId="0390891D" w:rsidR="00D1302E" w:rsidRPr="00E577BF" w:rsidRDefault="00FC2B6B" w:rsidP="00FC2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532AD">
                    <w:rPr>
                      <w:rFonts w:ascii="ＭＳ 明朝" w:eastAsia="ＭＳ 明朝" w:hAnsi="ＭＳ 明朝" w:cs="ＭＳ 明朝" w:hint="eastAsia"/>
                      <w:spacing w:val="6"/>
                      <w:kern w:val="0"/>
                      <w:szCs w:val="21"/>
                    </w:rPr>
                    <w:t>DX人材育成 推進体制</w:t>
                  </w:r>
                  <w:r>
                    <w:rPr>
                      <w:rFonts w:ascii="ＭＳ 明朝" w:eastAsia="ＭＳ 明朝" w:hAnsi="ＭＳ 明朝" w:cs="ＭＳ 明朝" w:hint="eastAsia"/>
                      <w:spacing w:val="6"/>
                      <w:kern w:val="0"/>
                      <w:szCs w:val="21"/>
                    </w:rPr>
                    <w:t>＞</w:t>
                  </w:r>
                  <w:r w:rsidRPr="003532AD">
                    <w:rPr>
                      <w:rFonts w:ascii="ＭＳ 明朝" w:eastAsia="ＭＳ 明朝" w:hAnsi="ＭＳ 明朝" w:cs="Segoe UI"/>
                      <w:szCs w:val="21"/>
                    </w:rPr>
                    <w:br/>
                  </w:r>
                  <w:r w:rsidRPr="003532AD">
                    <w:rPr>
                      <w:rFonts w:ascii="ＭＳ 明朝" w:eastAsia="ＭＳ 明朝" w:hAnsi="ＭＳ 明朝" w:cs="Segoe UI"/>
                      <w:szCs w:val="21"/>
                      <w:shd w:val="clear" w:color="auto" w:fill="FFFFFF"/>
                    </w:rPr>
                    <w:t>DX人材の育成は、当社の「デジタルプラットフォームビジネスプロジェクト」が主体となり推進しています。また、DX提案を支えるヒューマンスキルやコンセプチュアルスキルの向上を担う「人材育成委員会」、およびプロジェクトの</w:t>
                  </w:r>
                  <w:r w:rsidRPr="006E33E6">
                    <w:rPr>
                      <w:rFonts w:ascii="ＭＳ 明朝" w:eastAsia="ＭＳ 明朝" w:hAnsi="ＭＳ 明朝" w:cs="Segoe UI"/>
                      <w:szCs w:val="21"/>
                      <w:shd w:val="clear" w:color="auto" w:fill="FFFFFF"/>
                    </w:rPr>
                    <w:t>品質向上を推進する「品質向上委員会」と連携し、総合的</w:t>
                  </w:r>
                  <w:r w:rsidRPr="006E33E6">
                    <w:rPr>
                      <w:rFonts w:ascii="ＭＳ 明朝" w:eastAsia="ＭＳ 明朝" w:hAnsi="ＭＳ 明朝" w:cs="Segoe UI"/>
                      <w:szCs w:val="21"/>
                      <w:shd w:val="clear" w:color="auto" w:fill="FFFFFF"/>
                    </w:rPr>
                    <w:lastRenderedPageBreak/>
                    <w:t>に人材育成を強化しています。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CBCA998"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【戦略における記載箇所】</w:t>
                  </w:r>
                </w:p>
                <w:p w14:paraId="0CC2FA5F" w14:textId="77777777" w:rsidR="00D8249C"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株式会社サンネット公式W</w:t>
                  </w:r>
                  <w:r w:rsidRPr="00395902">
                    <w:rPr>
                      <w:rFonts w:ascii="ＭＳ 明朝" w:eastAsia="ＭＳ 明朝" w:hAnsi="ＭＳ 明朝" w:cs="ＭＳ 明朝"/>
                      <w:spacing w:val="6"/>
                      <w:kern w:val="0"/>
                      <w:szCs w:val="21"/>
                    </w:rPr>
                    <w:t>eb</w:t>
                  </w:r>
                  <w:r w:rsidRPr="00395902">
                    <w:rPr>
                      <w:rFonts w:ascii="ＭＳ 明朝" w:eastAsia="ＭＳ 明朝" w:hAnsi="ＭＳ 明朝" w:cs="ＭＳ 明朝" w:hint="eastAsia"/>
                      <w:spacing w:val="6"/>
                      <w:kern w:val="0"/>
                      <w:szCs w:val="21"/>
                    </w:rPr>
                    <w:t>サイト</w:t>
                  </w:r>
                </w:p>
                <w:p w14:paraId="2F0BD34C"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AA7">
                    <w:rPr>
                      <w:rFonts w:ascii="ＭＳ 明朝" w:eastAsia="ＭＳ 明朝" w:hAnsi="ＭＳ 明朝" w:cs="ＭＳ 明朝" w:hint="eastAsia"/>
                      <w:spacing w:val="6"/>
                      <w:kern w:val="0"/>
                      <w:szCs w:val="21"/>
                    </w:rPr>
                    <w:t>サンネットについて&gt;</w:t>
                  </w:r>
                  <w:r w:rsidRPr="00297AA7">
                    <w:rPr>
                      <w:rFonts w:ascii="ＭＳ 明朝" w:eastAsia="ＭＳ 明朝" w:hAnsi="ＭＳ 明朝" w:hint="eastAsia"/>
                    </w:rPr>
                    <w:t xml:space="preserve"> 当社の</w:t>
                  </w:r>
                  <w:r w:rsidRPr="00297AA7">
                    <w:rPr>
                      <w:rFonts w:ascii="ＭＳ 明朝" w:eastAsia="ＭＳ 明朝" w:hAnsi="ＭＳ 明朝" w:cs="ＭＳ 明朝" w:hint="eastAsia"/>
                      <w:spacing w:val="6"/>
                      <w:kern w:val="0"/>
                      <w:szCs w:val="21"/>
                    </w:rPr>
                    <w:t>DX</w:t>
                  </w:r>
                  <w:r w:rsidRPr="00395902">
                    <w:rPr>
                      <w:rFonts w:ascii="ＭＳ 明朝" w:eastAsia="ＭＳ 明朝" w:hAnsi="ＭＳ 明朝" w:cs="ＭＳ 明朝" w:hint="eastAsia"/>
                      <w:spacing w:val="6"/>
                      <w:kern w:val="0"/>
                      <w:szCs w:val="21"/>
                    </w:rPr>
                    <w:t>への取り組みについて&gt;</w:t>
                  </w:r>
                </w:p>
                <w:p w14:paraId="73B5DAB4"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＜戦略推進のためのITシステム・デジタル技術活用環境の整備＞</w:t>
                  </w:r>
                </w:p>
                <w:p w14:paraId="22943243"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【ページ(URL)】</w:t>
                  </w:r>
                </w:p>
                <w:p w14:paraId="603C1BDA" w14:textId="2A590C62" w:rsidR="00D1302E" w:rsidRPr="00E577BF"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spacing w:val="6"/>
                      <w:kern w:val="0"/>
                      <w:szCs w:val="21"/>
                    </w:rPr>
                    <w:t>https://www.csunnet.co.jp/about/dx/</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A26531A" w14:textId="77777777" w:rsidR="00D8249C" w:rsidRPr="002B53F9" w:rsidRDefault="00D8249C" w:rsidP="00D8249C">
                  <w:pPr>
                    <w:widowControl/>
                    <w:shd w:val="clear" w:color="auto" w:fill="FFFFFF"/>
                    <w:autoSpaceDE/>
                    <w:autoSpaceDN/>
                    <w:spacing w:line="300" w:lineRule="atLeast"/>
                    <w:jc w:val="left"/>
                    <w:rPr>
                      <w:rFonts w:ascii="ＭＳ 明朝" w:eastAsia="ＭＳ 明朝" w:hAnsi="ＭＳ 明朝" w:cs="Segoe UI"/>
                      <w:spacing w:val="0"/>
                      <w:kern w:val="0"/>
                      <w:szCs w:val="21"/>
                    </w:rPr>
                  </w:pPr>
                  <w:r w:rsidRPr="002B53F9">
                    <w:rPr>
                      <w:rFonts w:ascii="ＭＳ 明朝" w:eastAsia="ＭＳ 明朝" w:hAnsi="ＭＳ 明朝" w:cs="Segoe UI"/>
                      <w:spacing w:val="0"/>
                      <w:kern w:val="0"/>
                      <w:szCs w:val="21"/>
                    </w:rPr>
                    <w:t>戦略の実現に向けて、以下の環境整備に対するIT投資を計画的に進めて</w:t>
                  </w:r>
                  <w:r w:rsidRPr="002B53F9">
                    <w:rPr>
                      <w:rFonts w:ascii="ＭＳ 明朝" w:eastAsia="ＭＳ 明朝" w:hAnsi="ＭＳ 明朝" w:cs="Segoe UI" w:hint="eastAsia"/>
                      <w:spacing w:val="0"/>
                      <w:kern w:val="0"/>
                      <w:szCs w:val="21"/>
                    </w:rPr>
                    <w:t>参ります</w:t>
                  </w:r>
                  <w:r w:rsidRPr="002B53F9">
                    <w:rPr>
                      <w:rFonts w:ascii="ＭＳ 明朝" w:eastAsia="ＭＳ 明朝" w:hAnsi="ＭＳ 明朝" w:cs="Segoe UI"/>
                      <w:spacing w:val="0"/>
                      <w:kern w:val="0"/>
                      <w:szCs w:val="21"/>
                    </w:rPr>
                    <w:t>。</w:t>
                  </w:r>
                </w:p>
                <w:p w14:paraId="6B4ED413" w14:textId="77777777" w:rsidR="00D8249C" w:rsidRPr="002B53F9" w:rsidRDefault="00D8249C" w:rsidP="00D8249C">
                  <w:pPr>
                    <w:widowControl/>
                    <w:numPr>
                      <w:ilvl w:val="0"/>
                      <w:numId w:val="5"/>
                    </w:numPr>
                    <w:shd w:val="clear" w:color="auto" w:fill="FFFFFF"/>
                    <w:autoSpaceDE/>
                    <w:autoSpaceDN/>
                    <w:spacing w:line="240" w:lineRule="auto"/>
                    <w:ind w:left="0"/>
                    <w:jc w:val="left"/>
                    <w:rPr>
                      <w:rFonts w:ascii="ＭＳ 明朝" w:eastAsia="ＭＳ 明朝" w:hAnsi="ＭＳ 明朝" w:cs="Segoe UI"/>
                      <w:spacing w:val="0"/>
                      <w:kern w:val="0"/>
                      <w:szCs w:val="21"/>
                    </w:rPr>
                  </w:pPr>
                  <w:r w:rsidRPr="002B53F9">
                    <w:rPr>
                      <w:rFonts w:ascii="ＭＳ 明朝" w:eastAsia="ＭＳ 明朝" w:hAnsi="ＭＳ 明朝" w:cs="Segoe UI" w:hint="eastAsia"/>
                      <w:spacing w:val="0"/>
                      <w:kern w:val="0"/>
                      <w:szCs w:val="21"/>
                    </w:rPr>
                    <w:t>・</w:t>
                  </w:r>
                  <w:r w:rsidRPr="002B53F9">
                    <w:rPr>
                      <w:rFonts w:ascii="ＭＳ 明朝" w:eastAsia="ＭＳ 明朝" w:hAnsi="ＭＳ 明朝" w:cs="Segoe UI"/>
                      <w:spacing w:val="0"/>
                      <w:kern w:val="0"/>
                      <w:szCs w:val="21"/>
                    </w:rPr>
                    <w:t>社内インフラの整備（ゼロトラストセキュリティ、</w:t>
                  </w:r>
                  <w:r w:rsidRPr="002B53F9">
                    <w:rPr>
                      <w:rFonts w:ascii="ＭＳ 明朝" w:eastAsia="ＭＳ 明朝" w:hAnsi="ＭＳ 明朝" w:cs="Segoe UI" w:hint="eastAsia"/>
                      <w:spacing w:val="0"/>
                      <w:kern w:val="0"/>
                      <w:szCs w:val="21"/>
                    </w:rPr>
                    <w:t>マルチ</w:t>
                  </w:r>
                  <w:r w:rsidRPr="002B53F9">
                    <w:rPr>
                      <w:rFonts w:ascii="ＭＳ 明朝" w:eastAsia="ＭＳ 明朝" w:hAnsi="ＭＳ 明朝" w:cs="Segoe UI"/>
                      <w:spacing w:val="0"/>
                      <w:kern w:val="0"/>
                      <w:szCs w:val="21"/>
                    </w:rPr>
                    <w:t>クラウド）</w:t>
                  </w:r>
                  <w:r w:rsidRPr="002B53F9">
                    <w:rPr>
                      <w:rFonts w:ascii="ＭＳ 明朝" w:eastAsia="ＭＳ 明朝" w:hAnsi="ＭＳ 明朝" w:cs="Segoe UI" w:hint="eastAsia"/>
                      <w:spacing w:val="0"/>
                      <w:kern w:val="0"/>
                      <w:szCs w:val="21"/>
                    </w:rPr>
                    <w:t>、</w:t>
                  </w:r>
                  <w:r w:rsidRPr="002B53F9">
                    <w:rPr>
                      <w:rFonts w:ascii="ＭＳ 明朝" w:eastAsia="ＭＳ 明朝" w:hAnsi="ＭＳ 明朝" w:cs="Segoe UI"/>
                      <w:spacing w:val="0"/>
                      <w:kern w:val="0"/>
                      <w:szCs w:val="21"/>
                    </w:rPr>
                    <w:t>当社基幹業務システムの刷新</w:t>
                  </w:r>
                </w:p>
                <w:p w14:paraId="4A2ACF9E" w14:textId="77777777" w:rsidR="00D8249C" w:rsidRPr="00D33FCB" w:rsidRDefault="00D8249C" w:rsidP="00D8249C">
                  <w:pPr>
                    <w:widowControl/>
                    <w:numPr>
                      <w:ilvl w:val="0"/>
                      <w:numId w:val="5"/>
                    </w:numPr>
                    <w:shd w:val="clear" w:color="auto" w:fill="FFFFFF"/>
                    <w:autoSpaceDE/>
                    <w:autoSpaceDN/>
                    <w:spacing w:line="240" w:lineRule="auto"/>
                    <w:ind w:left="0"/>
                    <w:jc w:val="left"/>
                    <w:rPr>
                      <w:rFonts w:ascii="ＭＳ 明朝" w:eastAsia="ＭＳ 明朝" w:hAnsi="ＭＳ 明朝" w:cs="Segoe UI"/>
                      <w:spacing w:val="0"/>
                      <w:kern w:val="0"/>
                      <w:szCs w:val="21"/>
                    </w:rPr>
                  </w:pPr>
                  <w:r w:rsidRPr="00D33FCB">
                    <w:rPr>
                      <w:rFonts w:ascii="ＭＳ 明朝" w:eastAsia="ＭＳ 明朝" w:hAnsi="ＭＳ 明朝" w:cs="Segoe UI" w:hint="eastAsia"/>
                      <w:spacing w:val="0"/>
                      <w:kern w:val="0"/>
                      <w:szCs w:val="21"/>
                    </w:rPr>
                    <w:t>・クラウドサービス</w:t>
                  </w:r>
                  <w:r w:rsidRPr="00D33FCB">
                    <w:rPr>
                      <w:rFonts w:ascii="ＭＳ 明朝" w:eastAsia="ＭＳ 明朝" w:hAnsi="ＭＳ 明朝" w:cs="Segoe UI"/>
                      <w:spacing w:val="0"/>
                      <w:kern w:val="0"/>
                      <w:szCs w:val="21"/>
                    </w:rPr>
                    <w:t>導入による情報系システムの再構築</w:t>
                  </w:r>
                </w:p>
                <w:p w14:paraId="676BBDD5" w14:textId="77777777" w:rsidR="00D8249C" w:rsidRPr="00D33FCB" w:rsidRDefault="00D8249C" w:rsidP="00D8249C">
                  <w:pPr>
                    <w:widowControl/>
                    <w:numPr>
                      <w:ilvl w:val="0"/>
                      <w:numId w:val="5"/>
                    </w:numPr>
                    <w:shd w:val="clear" w:color="auto" w:fill="FFFFFF"/>
                    <w:autoSpaceDE/>
                    <w:autoSpaceDN/>
                    <w:spacing w:line="240" w:lineRule="auto"/>
                    <w:ind w:left="0"/>
                    <w:jc w:val="left"/>
                    <w:rPr>
                      <w:rFonts w:ascii="ＭＳ 明朝" w:eastAsia="ＭＳ 明朝" w:hAnsi="ＭＳ 明朝" w:cs="Segoe UI"/>
                      <w:spacing w:val="0"/>
                      <w:kern w:val="0"/>
                      <w:szCs w:val="21"/>
                    </w:rPr>
                  </w:pPr>
                  <w:r w:rsidRPr="00D33FCB">
                    <w:rPr>
                      <w:rFonts w:ascii="ＭＳ 明朝" w:eastAsia="ＭＳ 明朝" w:hAnsi="ＭＳ 明朝" w:cs="Segoe UI" w:hint="eastAsia"/>
                      <w:spacing w:val="0"/>
                      <w:kern w:val="0"/>
                      <w:szCs w:val="21"/>
                    </w:rPr>
                    <w:t>・生成AI活用環境、開発での利用環境の構築</w:t>
                  </w:r>
                </w:p>
                <w:p w14:paraId="7B1BCC4F" w14:textId="2B5E81A0" w:rsidR="00D1302E" w:rsidRPr="00E577BF"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Segoe UI" w:hint="eastAsia"/>
                      <w:spacing w:val="0"/>
                      <w:kern w:val="0"/>
                      <w:szCs w:val="21"/>
                    </w:rPr>
                    <w:t>・</w:t>
                  </w:r>
                  <w:r w:rsidRPr="002B53F9">
                    <w:rPr>
                      <w:rFonts w:ascii="ＭＳ 明朝" w:eastAsia="ＭＳ 明朝" w:hAnsi="ＭＳ 明朝" w:cs="Segoe UI"/>
                      <w:spacing w:val="0"/>
                      <w:kern w:val="0"/>
                      <w:szCs w:val="21"/>
                    </w:rPr>
                    <w:t>当社専用クラウド基盤「サンネットDXプラットフォーム」の</w:t>
                  </w:r>
                  <w:r w:rsidRPr="002B53F9">
                    <w:rPr>
                      <w:rFonts w:ascii="ＭＳ 明朝" w:eastAsia="ＭＳ 明朝" w:hAnsi="ＭＳ 明朝" w:cs="Segoe UI" w:hint="eastAsia"/>
                      <w:spacing w:val="0"/>
                      <w:kern w:val="0"/>
                      <w:szCs w:val="21"/>
                    </w:rPr>
                    <w:t>強化</w:t>
                  </w:r>
                  <w:r w:rsidRPr="002B53F9">
                    <w:rPr>
                      <w:rFonts w:ascii="ＭＳ 明朝" w:eastAsia="ＭＳ 明朝" w:hAnsi="ＭＳ 明朝" w:cs="Segoe UI"/>
                      <w:spacing w:val="0"/>
                      <w:kern w:val="0"/>
                      <w:szCs w:val="21"/>
                    </w:rPr>
                    <w:br/>
                    <w:t>これらの取り組みにより、より強固で効率的なIT基盤を構築していきます。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E7EB70F"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株式会社サンネット公式W</w:t>
                  </w:r>
                  <w:r w:rsidRPr="00395902">
                    <w:rPr>
                      <w:rFonts w:ascii="ＭＳ 明朝" w:eastAsia="ＭＳ 明朝" w:hAnsi="ＭＳ 明朝" w:cs="ＭＳ 明朝"/>
                      <w:spacing w:val="6"/>
                      <w:kern w:val="0"/>
                      <w:szCs w:val="21"/>
                    </w:rPr>
                    <w:t>eb</w:t>
                  </w:r>
                  <w:r w:rsidRPr="00395902">
                    <w:rPr>
                      <w:rFonts w:ascii="ＭＳ 明朝" w:eastAsia="ＭＳ 明朝" w:hAnsi="ＭＳ 明朝" w:cs="ＭＳ 明朝" w:hint="eastAsia"/>
                      <w:spacing w:val="6"/>
                      <w:kern w:val="0"/>
                      <w:szCs w:val="21"/>
                    </w:rPr>
                    <w:t>サイト</w:t>
                  </w:r>
                </w:p>
                <w:p w14:paraId="6D53F19D" w14:textId="3E41AF7D" w:rsidR="00D1302E" w:rsidRPr="00E577BF"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当社のDXへの取り組みについて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782AAA7" w:rsidR="00D1302E" w:rsidRPr="00E577BF" w:rsidRDefault="00D824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277">
                    <w:rPr>
                      <w:rFonts w:ascii="ＭＳ 明朝" w:eastAsia="ＭＳ 明朝" w:hAnsi="ＭＳ 明朝" w:cs="ＭＳ 明朝" w:hint="eastAsia"/>
                      <w:spacing w:val="6"/>
                      <w:kern w:val="0"/>
                      <w:szCs w:val="21"/>
                    </w:rPr>
                    <w:t>2</w:t>
                  </w:r>
                  <w:r w:rsidRPr="00C70277">
                    <w:rPr>
                      <w:rFonts w:ascii="ＭＳ 明朝" w:eastAsia="ＭＳ 明朝" w:hAnsi="ＭＳ 明朝" w:cs="ＭＳ 明朝"/>
                      <w:spacing w:val="6"/>
                      <w:kern w:val="0"/>
                      <w:szCs w:val="21"/>
                    </w:rPr>
                    <w:t>025</w:t>
                  </w:r>
                  <w:r w:rsidRPr="00C70277">
                    <w:rPr>
                      <w:rFonts w:ascii="ＭＳ 明朝" w:eastAsia="ＭＳ 明朝" w:hAnsi="ＭＳ 明朝" w:cs="ＭＳ 明朝" w:hint="eastAsia"/>
                      <w:spacing w:val="6"/>
                      <w:kern w:val="0"/>
                      <w:szCs w:val="21"/>
                    </w:rPr>
                    <w:t>年</w:t>
                  </w:r>
                  <w:r w:rsidRPr="00C70277">
                    <w:rPr>
                      <w:rFonts w:ascii="ＭＳ 明朝" w:eastAsia="ＭＳ 明朝" w:hAnsi="ＭＳ 明朝" w:cs="ＭＳ 明朝"/>
                      <w:spacing w:val="6"/>
                      <w:kern w:val="0"/>
                      <w:szCs w:val="21"/>
                    </w:rPr>
                    <w:t>2</w:t>
                  </w:r>
                  <w:r w:rsidRPr="00C70277">
                    <w:rPr>
                      <w:rFonts w:ascii="ＭＳ 明朝" w:eastAsia="ＭＳ 明朝" w:hAnsi="ＭＳ 明朝" w:cs="ＭＳ 明朝" w:hint="eastAsia"/>
                      <w:spacing w:val="6"/>
                      <w:kern w:val="0"/>
                      <w:szCs w:val="21"/>
                    </w:rPr>
                    <w:t>月</w:t>
                  </w:r>
                  <w:r w:rsidRPr="00C70277">
                    <w:rPr>
                      <w:rFonts w:ascii="ＭＳ 明朝" w:eastAsia="ＭＳ 明朝" w:hAnsi="ＭＳ 明朝" w:cs="ＭＳ 明朝"/>
                      <w:spacing w:val="6"/>
                      <w:kern w:val="0"/>
                      <w:szCs w:val="21"/>
                    </w:rPr>
                    <w:t>28</w:t>
                  </w:r>
                  <w:r w:rsidRPr="00C70277">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560E2A"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【公表方法・公表場所・記載箇所】</w:t>
                  </w:r>
                </w:p>
                <w:p w14:paraId="456A134F" w14:textId="77777777" w:rsidR="00D8249C"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株式会社サンネット公式W</w:t>
                  </w:r>
                  <w:r w:rsidRPr="00395902">
                    <w:rPr>
                      <w:rFonts w:ascii="ＭＳ 明朝" w:eastAsia="ＭＳ 明朝" w:hAnsi="ＭＳ 明朝" w:cs="ＭＳ 明朝"/>
                      <w:spacing w:val="6"/>
                      <w:kern w:val="0"/>
                      <w:szCs w:val="21"/>
                    </w:rPr>
                    <w:t>eb</w:t>
                  </w:r>
                  <w:r w:rsidRPr="00395902">
                    <w:rPr>
                      <w:rFonts w:ascii="ＭＳ 明朝" w:eastAsia="ＭＳ 明朝" w:hAnsi="ＭＳ 明朝" w:cs="ＭＳ 明朝" w:hint="eastAsia"/>
                      <w:spacing w:val="6"/>
                      <w:kern w:val="0"/>
                      <w:szCs w:val="21"/>
                    </w:rPr>
                    <w:t>サイト</w:t>
                  </w:r>
                </w:p>
                <w:p w14:paraId="1173A46E"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F9">
                    <w:rPr>
                      <w:rFonts w:ascii="ＭＳ 明朝" w:eastAsia="ＭＳ 明朝" w:hAnsi="ＭＳ 明朝" w:cs="ＭＳ 明朝" w:hint="eastAsia"/>
                      <w:spacing w:val="6"/>
                      <w:kern w:val="0"/>
                      <w:szCs w:val="21"/>
                    </w:rPr>
                    <w:t>サンネットについて&gt;</w:t>
                  </w:r>
                  <w:r w:rsidRPr="002B53F9">
                    <w:rPr>
                      <w:rFonts w:ascii="ＭＳ 明朝" w:eastAsia="ＭＳ 明朝" w:hAnsi="ＭＳ 明朝" w:hint="eastAsia"/>
                    </w:rPr>
                    <w:t xml:space="preserve"> 当社の</w:t>
                  </w:r>
                  <w:r w:rsidRPr="002B53F9">
                    <w:rPr>
                      <w:rFonts w:ascii="ＭＳ 明朝" w:eastAsia="ＭＳ 明朝" w:hAnsi="ＭＳ 明朝" w:cs="ＭＳ 明朝" w:hint="eastAsia"/>
                      <w:spacing w:val="6"/>
                      <w:kern w:val="0"/>
                      <w:szCs w:val="21"/>
                    </w:rPr>
                    <w:t>DX</w:t>
                  </w:r>
                  <w:r w:rsidRPr="00395902">
                    <w:rPr>
                      <w:rFonts w:ascii="ＭＳ 明朝" w:eastAsia="ＭＳ 明朝" w:hAnsi="ＭＳ 明朝" w:cs="ＭＳ 明朝" w:hint="eastAsia"/>
                      <w:spacing w:val="6"/>
                      <w:kern w:val="0"/>
                      <w:szCs w:val="21"/>
                    </w:rPr>
                    <w:t>への取り組みについて&gt;</w:t>
                  </w:r>
                </w:p>
                <w:p w14:paraId="1C77C490"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＜戦略達成状況に係る指標の決定＞</w:t>
                  </w:r>
                </w:p>
                <w:p w14:paraId="39BC8F6C"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【ページ(URL)】</w:t>
                  </w:r>
                </w:p>
                <w:p w14:paraId="0AF707E1" w14:textId="11D6E42D" w:rsidR="00D1302E" w:rsidRPr="00E577BF"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spacing w:val="6"/>
                      <w:kern w:val="0"/>
                      <w:szCs w:val="21"/>
                    </w:rPr>
                    <w:t>https://www.csunnet.co.jp/about/dx/</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F2936B" w14:textId="77777777" w:rsidR="00D8249C" w:rsidRPr="00EC7E8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EC7E8B">
                    <w:rPr>
                      <w:rFonts w:ascii="ＭＳ 明朝" w:eastAsia="ＭＳ 明朝" w:hAnsi="ＭＳ 明朝" w:cs="Segoe UI" w:hint="eastAsia"/>
                      <w:szCs w:val="21"/>
                      <w:shd w:val="clear" w:color="auto" w:fill="FFFFFF"/>
                    </w:rPr>
                    <w:t>●自社DX推進</w:t>
                  </w:r>
                </w:p>
                <w:p w14:paraId="350E3794" w14:textId="77777777" w:rsidR="00D8249C" w:rsidRPr="00EC7E8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EC7E8B">
                    <w:rPr>
                      <w:rFonts w:ascii="ＭＳ 明朝" w:eastAsia="ＭＳ 明朝" w:hAnsi="ＭＳ 明朝" w:cs="Segoe UI" w:hint="eastAsia"/>
                      <w:szCs w:val="21"/>
                      <w:shd w:val="clear" w:color="auto" w:fill="FFFFFF"/>
                    </w:rPr>
                    <w:t>１．経営状況の可視化・適正化</w:t>
                  </w:r>
                </w:p>
                <w:p w14:paraId="7D76FC15" w14:textId="77777777" w:rsidR="00D8249C" w:rsidRPr="00EC7E8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EC7E8B">
                    <w:rPr>
                      <w:rFonts w:ascii="ＭＳ 明朝" w:eastAsia="ＭＳ 明朝" w:hAnsi="ＭＳ 明朝" w:cs="Segoe UI" w:hint="eastAsia"/>
                      <w:szCs w:val="21"/>
                      <w:shd w:val="clear" w:color="auto" w:fill="FFFFFF"/>
                    </w:rPr>
                    <w:t>＜</w:t>
                  </w:r>
                  <w:r>
                    <w:rPr>
                      <w:rFonts w:ascii="ＭＳ 明朝" w:eastAsia="ＭＳ 明朝" w:hAnsi="ＭＳ 明朝" w:cs="Segoe UI" w:hint="eastAsia"/>
                      <w:szCs w:val="21"/>
                      <w:shd w:val="clear" w:color="auto" w:fill="FFFFFF"/>
                    </w:rPr>
                    <w:t>目標</w:t>
                  </w:r>
                  <w:r w:rsidRPr="00EC7E8B">
                    <w:rPr>
                      <w:rFonts w:ascii="ＭＳ 明朝" w:eastAsia="ＭＳ 明朝" w:hAnsi="ＭＳ 明朝" w:cs="Segoe UI" w:hint="eastAsia"/>
                      <w:szCs w:val="21"/>
                      <w:shd w:val="clear" w:color="auto" w:fill="FFFFFF"/>
                    </w:rPr>
                    <w:t>＞</w:t>
                  </w:r>
                </w:p>
                <w:p w14:paraId="58B1B13B" w14:textId="77777777" w:rsidR="00D8249C" w:rsidRPr="00EC7E8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EC7E8B">
                    <w:rPr>
                      <w:rFonts w:ascii="ＭＳ 明朝" w:eastAsia="ＭＳ 明朝" w:hAnsi="ＭＳ 明朝" w:cs="Segoe UI" w:hint="eastAsia"/>
                      <w:szCs w:val="21"/>
                      <w:shd w:val="clear" w:color="auto" w:fill="FFFFFF"/>
                    </w:rPr>
                    <w:t xml:space="preserve">　2026年度</w:t>
                  </w:r>
                  <w:r w:rsidRPr="00ED7324">
                    <w:rPr>
                      <w:rFonts w:ascii="ＭＳ 明朝" w:eastAsia="ＭＳ 明朝" w:hAnsi="ＭＳ 明朝" w:cs="Segoe UI" w:hint="eastAsia"/>
                      <w:szCs w:val="21"/>
                      <w:shd w:val="clear" w:color="auto" w:fill="FFFFFF"/>
                    </w:rPr>
                    <w:t>に新たな基幹業務系システムを稼働します。</w:t>
                  </w:r>
                </w:p>
                <w:p w14:paraId="33E90B29" w14:textId="77777777" w:rsidR="00D8249C" w:rsidRPr="00EC7E8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EC7E8B">
                    <w:rPr>
                      <w:rFonts w:ascii="ＭＳ 明朝" w:eastAsia="ＭＳ 明朝" w:hAnsi="ＭＳ 明朝" w:cs="Segoe UI" w:hint="eastAsia"/>
                      <w:szCs w:val="21"/>
                      <w:shd w:val="clear" w:color="auto" w:fill="FFFFFF"/>
                    </w:rPr>
                    <w:t>２．生成AIの積極的活用による、業務効率化・生産性向上</w:t>
                  </w:r>
                </w:p>
                <w:p w14:paraId="0E5DFEDC" w14:textId="77777777" w:rsidR="00D8249C" w:rsidRPr="00EC7E8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EC7E8B">
                    <w:rPr>
                      <w:rFonts w:ascii="ＭＳ 明朝" w:eastAsia="ＭＳ 明朝" w:hAnsi="ＭＳ 明朝" w:cs="Segoe UI" w:hint="eastAsia"/>
                      <w:szCs w:val="21"/>
                      <w:shd w:val="clear" w:color="auto" w:fill="FFFFFF"/>
                    </w:rPr>
                    <w:t>＜目標＞</w:t>
                  </w:r>
                </w:p>
                <w:p w14:paraId="47070507" w14:textId="77777777" w:rsidR="00D8249C" w:rsidRPr="00D33FCB" w:rsidRDefault="00D8249C" w:rsidP="00D8249C">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Segoe UI"/>
                      <w:szCs w:val="21"/>
                      <w:shd w:val="clear" w:color="auto" w:fill="FFFFFF"/>
                    </w:rPr>
                  </w:pPr>
                  <w:r w:rsidRPr="00D33FCB">
                    <w:rPr>
                      <w:rFonts w:ascii="ＭＳ 明朝" w:eastAsia="ＭＳ 明朝" w:hAnsi="ＭＳ 明朝" w:cs="Segoe UI" w:hint="eastAsia"/>
                      <w:szCs w:val="21"/>
                      <w:shd w:val="clear" w:color="auto" w:fill="FFFFFF"/>
                    </w:rPr>
                    <w:t>2027年度までに社員の</w:t>
                  </w:r>
                  <w:r w:rsidRPr="00D33FCB">
                    <w:rPr>
                      <w:rFonts w:ascii="ＭＳ 明朝" w:eastAsia="ＭＳ 明朝" w:hAnsi="ＭＳ 明朝" w:cs="Segoe UI"/>
                      <w:szCs w:val="21"/>
                      <w:shd w:val="clear" w:color="auto" w:fill="FFFFFF"/>
                    </w:rPr>
                    <w:t>9</w:t>
                  </w:r>
                  <w:r w:rsidRPr="00D33FCB">
                    <w:rPr>
                      <w:rFonts w:ascii="ＭＳ 明朝" w:eastAsia="ＭＳ 明朝" w:hAnsi="ＭＳ 明朝" w:cs="Segoe UI" w:hint="eastAsia"/>
                      <w:szCs w:val="21"/>
                      <w:shd w:val="clear" w:color="auto" w:fill="FFFFFF"/>
                    </w:rPr>
                    <w:t>0％以上が生成AIを利用することを目指します。</w:t>
                  </w:r>
                </w:p>
                <w:p w14:paraId="7358C5D7" w14:textId="77777777" w:rsidR="00D8249C" w:rsidRPr="00EC7E8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EC7E8B">
                    <w:rPr>
                      <w:rFonts w:ascii="ＭＳ 明朝" w:eastAsia="ＭＳ 明朝" w:hAnsi="ＭＳ 明朝" w:cs="Segoe UI" w:hint="eastAsia"/>
                      <w:szCs w:val="21"/>
                      <w:shd w:val="clear" w:color="auto" w:fill="FFFFFF"/>
                    </w:rPr>
                    <w:t>●お客様向けDX提案</w:t>
                  </w:r>
                </w:p>
                <w:p w14:paraId="2FAAC351" w14:textId="77777777" w:rsidR="00D8249C" w:rsidRPr="00EC7E8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EC7E8B">
                    <w:rPr>
                      <w:rFonts w:ascii="ＭＳ 明朝" w:eastAsia="ＭＳ 明朝" w:hAnsi="ＭＳ 明朝" w:cs="Segoe UI" w:hint="eastAsia"/>
                      <w:szCs w:val="21"/>
                      <w:shd w:val="clear" w:color="auto" w:fill="FFFFFF"/>
                    </w:rPr>
                    <w:t>＜目標＞</w:t>
                  </w:r>
                </w:p>
                <w:p w14:paraId="66ADBC34" w14:textId="4513B7CB" w:rsidR="00D1302E" w:rsidRPr="00E577BF"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7E8B">
                    <w:rPr>
                      <w:rFonts w:ascii="ＭＳ 明朝" w:eastAsia="ＭＳ 明朝" w:hAnsi="ＭＳ 明朝" w:cs="Segoe UI" w:hint="eastAsia"/>
                      <w:szCs w:val="21"/>
                      <w:shd w:val="clear" w:color="auto" w:fill="FFFFFF"/>
                    </w:rPr>
                    <w:t xml:space="preserve">　</w:t>
                  </w:r>
                  <w:r w:rsidRPr="00D33FCB">
                    <w:rPr>
                      <w:rFonts w:ascii="ＭＳ 明朝" w:eastAsia="ＭＳ 明朝" w:hAnsi="ＭＳ 明朝" w:cs="Segoe UI" w:hint="eastAsia"/>
                      <w:szCs w:val="21"/>
                      <w:shd w:val="clear" w:color="auto" w:fill="FFFFFF"/>
                    </w:rPr>
                    <w:t>サービス事業の拡大に向け「サンネットDXプラットフォーム」上で提供するサービスのユーザー数を2027年度まで</w:t>
                  </w:r>
                  <w:r w:rsidRPr="00D33FCB">
                    <w:rPr>
                      <w:rFonts w:ascii="ＭＳ 明朝" w:eastAsia="ＭＳ 明朝" w:hAnsi="ＭＳ 明朝" w:cs="Segoe UI" w:hint="eastAsia"/>
                      <w:szCs w:val="21"/>
                      <w:shd w:val="clear" w:color="auto" w:fill="FFFFFF"/>
                    </w:rPr>
                    <w:lastRenderedPageBreak/>
                    <w:t>に40以上にすることを目指します。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6C2A73E0" w:rsidR="00D1302E" w:rsidRPr="00E577BF" w:rsidRDefault="00D824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277">
                    <w:rPr>
                      <w:rFonts w:ascii="ＭＳ 明朝" w:eastAsia="ＭＳ 明朝" w:hAnsi="ＭＳ 明朝" w:cs="ＭＳ 明朝" w:hint="eastAsia"/>
                      <w:spacing w:val="6"/>
                      <w:kern w:val="0"/>
                      <w:szCs w:val="21"/>
                    </w:rPr>
                    <w:t>2</w:t>
                  </w:r>
                  <w:r w:rsidRPr="00C70277">
                    <w:rPr>
                      <w:rFonts w:ascii="ＭＳ 明朝" w:eastAsia="ＭＳ 明朝" w:hAnsi="ＭＳ 明朝" w:cs="ＭＳ 明朝"/>
                      <w:spacing w:val="6"/>
                      <w:kern w:val="0"/>
                      <w:szCs w:val="21"/>
                    </w:rPr>
                    <w:t>025</w:t>
                  </w:r>
                  <w:r w:rsidRPr="00C70277">
                    <w:rPr>
                      <w:rFonts w:ascii="ＭＳ 明朝" w:eastAsia="ＭＳ 明朝" w:hAnsi="ＭＳ 明朝" w:cs="ＭＳ 明朝" w:hint="eastAsia"/>
                      <w:spacing w:val="6"/>
                      <w:kern w:val="0"/>
                      <w:szCs w:val="21"/>
                    </w:rPr>
                    <w:t>年</w:t>
                  </w:r>
                  <w:r w:rsidRPr="00C70277">
                    <w:rPr>
                      <w:rFonts w:ascii="ＭＳ 明朝" w:eastAsia="ＭＳ 明朝" w:hAnsi="ＭＳ 明朝" w:cs="ＭＳ 明朝"/>
                      <w:spacing w:val="6"/>
                      <w:kern w:val="0"/>
                      <w:szCs w:val="21"/>
                    </w:rPr>
                    <w:t>2</w:t>
                  </w:r>
                  <w:r w:rsidRPr="00C70277">
                    <w:rPr>
                      <w:rFonts w:ascii="ＭＳ 明朝" w:eastAsia="ＭＳ 明朝" w:hAnsi="ＭＳ 明朝" w:cs="ＭＳ 明朝" w:hint="eastAsia"/>
                      <w:spacing w:val="6"/>
                      <w:kern w:val="0"/>
                      <w:szCs w:val="21"/>
                    </w:rPr>
                    <w:t>月</w:t>
                  </w:r>
                  <w:r w:rsidRPr="00C70277">
                    <w:rPr>
                      <w:rFonts w:ascii="ＭＳ 明朝" w:eastAsia="ＭＳ 明朝" w:hAnsi="ＭＳ 明朝" w:cs="ＭＳ 明朝"/>
                      <w:spacing w:val="6"/>
                      <w:kern w:val="0"/>
                      <w:szCs w:val="21"/>
                    </w:rPr>
                    <w:t>28</w:t>
                  </w:r>
                  <w:r w:rsidRPr="00C70277">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DAB805F"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代表取締役社長名で、当社ウェブサイトに当社におけるDX推進の取り組みや戦略の推進状況について、P</w:t>
                  </w:r>
                  <w:r w:rsidRPr="00395902">
                    <w:rPr>
                      <w:rFonts w:ascii="ＭＳ 明朝" w:eastAsia="ＭＳ 明朝" w:hAnsi="ＭＳ 明朝" w:cs="ＭＳ 明朝"/>
                      <w:spacing w:val="6"/>
                      <w:kern w:val="0"/>
                      <w:szCs w:val="21"/>
                    </w:rPr>
                    <w:t>DF</w:t>
                  </w:r>
                  <w:r w:rsidRPr="00395902">
                    <w:rPr>
                      <w:rFonts w:ascii="ＭＳ 明朝" w:eastAsia="ＭＳ 明朝" w:hAnsi="ＭＳ 明朝" w:cs="ＭＳ 明朝" w:hint="eastAsia"/>
                      <w:spacing w:val="6"/>
                      <w:kern w:val="0"/>
                      <w:szCs w:val="21"/>
                    </w:rPr>
                    <w:t>で発信しております。</w:t>
                  </w:r>
                </w:p>
                <w:p w14:paraId="4768ABC8"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DX戦略の進捗状況について（202</w:t>
                  </w:r>
                  <w:r>
                    <w:rPr>
                      <w:rFonts w:ascii="ＭＳ 明朝" w:eastAsia="ＭＳ 明朝" w:hAnsi="ＭＳ 明朝" w:cs="ＭＳ 明朝"/>
                      <w:spacing w:val="6"/>
                      <w:kern w:val="0"/>
                      <w:szCs w:val="21"/>
                    </w:rPr>
                    <w:t>5</w:t>
                  </w:r>
                  <w:r w:rsidRPr="00395902">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sidRPr="00395902">
                    <w:rPr>
                      <w:rFonts w:ascii="ＭＳ 明朝" w:eastAsia="ＭＳ 明朝" w:hAnsi="ＭＳ 明朝" w:cs="ＭＳ 明朝" w:hint="eastAsia"/>
                      <w:spacing w:val="6"/>
                      <w:kern w:val="0"/>
                      <w:szCs w:val="21"/>
                    </w:rPr>
                    <w:t>月現在の進捗）</w:t>
                  </w:r>
                </w:p>
                <w:p w14:paraId="1592E762"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【P</w:t>
                  </w:r>
                  <w:r w:rsidRPr="00395902">
                    <w:rPr>
                      <w:rFonts w:ascii="ＭＳ 明朝" w:eastAsia="ＭＳ 明朝" w:hAnsi="ＭＳ 明朝" w:cs="ＭＳ 明朝"/>
                      <w:spacing w:val="6"/>
                      <w:kern w:val="0"/>
                      <w:szCs w:val="21"/>
                    </w:rPr>
                    <w:t>DF</w:t>
                  </w:r>
                  <w:r w:rsidRPr="00395902">
                    <w:rPr>
                      <w:rFonts w:ascii="ＭＳ 明朝" w:eastAsia="ＭＳ 明朝" w:hAnsi="ＭＳ 明朝" w:cs="ＭＳ 明朝" w:hint="eastAsia"/>
                      <w:spacing w:val="6"/>
                      <w:kern w:val="0"/>
                      <w:szCs w:val="21"/>
                    </w:rPr>
                    <w:t>(URL)】</w:t>
                  </w:r>
                </w:p>
                <w:p w14:paraId="67F41979" w14:textId="5125DFB5" w:rsidR="00D1302E" w:rsidRPr="00E577BF"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3F3">
                    <w:rPr>
                      <w:rFonts w:ascii="ＭＳ 明朝" w:eastAsia="ＭＳ 明朝" w:hAnsi="ＭＳ 明朝" w:cs="ＭＳ 明朝"/>
                      <w:spacing w:val="6"/>
                      <w:kern w:val="0"/>
                      <w:szCs w:val="21"/>
                    </w:rPr>
                    <w:t>https://www.csunnet.co.jp/upload/save/page/f519725b9e36056b10339925afbfb75f.pdf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32034CA"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・DX人材の育成　</w:t>
                  </w:r>
                  <w:r>
                    <w:rPr>
                      <w:rFonts w:ascii="ＭＳ 明朝" w:eastAsia="ＭＳ 明朝" w:hAnsi="ＭＳ 明朝" w:cs="ＭＳ 明朝" w:hint="eastAsia"/>
                      <w:spacing w:val="6"/>
                      <w:kern w:val="0"/>
                      <w:szCs w:val="21"/>
                    </w:rPr>
                    <w:t>※人数は育成予定／育成実績を記載</w:t>
                  </w:r>
                </w:p>
                <w:p w14:paraId="0595D31F"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＜DXデザイナー＞</w:t>
                  </w:r>
                </w:p>
                <w:p w14:paraId="5FD10668"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ヒューマンスキル：</w:t>
                  </w:r>
                  <w:r w:rsidRPr="00907CFD">
                    <w:rPr>
                      <w:rFonts w:ascii="ＭＳ 明朝" w:eastAsia="ＭＳ 明朝" w:hAnsi="ＭＳ 明朝" w:cs="ＭＳ 明朝"/>
                      <w:spacing w:val="6"/>
                      <w:kern w:val="0"/>
                      <w:szCs w:val="21"/>
                    </w:rPr>
                    <w:t>70</w:t>
                  </w:r>
                  <w:r w:rsidRPr="00907CFD">
                    <w:rPr>
                      <w:rFonts w:ascii="ＭＳ 明朝" w:eastAsia="ＭＳ 明朝" w:hAnsi="ＭＳ 明朝" w:cs="ＭＳ 明朝" w:hint="eastAsia"/>
                      <w:spacing w:val="6"/>
                      <w:kern w:val="0"/>
                      <w:szCs w:val="21"/>
                    </w:rPr>
                    <w:t>名／</w:t>
                  </w:r>
                  <w:r w:rsidRPr="00907CFD">
                    <w:rPr>
                      <w:rFonts w:ascii="ＭＳ 明朝" w:eastAsia="ＭＳ 明朝" w:hAnsi="ＭＳ 明朝" w:cs="ＭＳ 明朝"/>
                      <w:spacing w:val="6"/>
                      <w:kern w:val="0"/>
                      <w:szCs w:val="21"/>
                    </w:rPr>
                    <w:t>57</w:t>
                  </w:r>
                  <w:r w:rsidRPr="00907CFD">
                    <w:rPr>
                      <w:rFonts w:ascii="ＭＳ 明朝" w:eastAsia="ＭＳ 明朝" w:hAnsi="ＭＳ 明朝" w:cs="ＭＳ 明朝" w:hint="eastAsia"/>
                      <w:spacing w:val="6"/>
                      <w:kern w:val="0"/>
                      <w:szCs w:val="21"/>
                    </w:rPr>
                    <w:t>名</w:t>
                  </w:r>
                </w:p>
                <w:p w14:paraId="70EFB2D0"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コンセプチュアルスキル</w:t>
                  </w:r>
                </w:p>
                <w:p w14:paraId="36ABCDD3"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ビジネス企画・設計：</w:t>
                  </w:r>
                  <w:r w:rsidRPr="00907CFD">
                    <w:rPr>
                      <w:rFonts w:ascii="ＭＳ 明朝" w:eastAsia="ＭＳ 明朝" w:hAnsi="ＭＳ 明朝" w:cs="ＭＳ 明朝"/>
                      <w:spacing w:val="6"/>
                      <w:kern w:val="0"/>
                      <w:szCs w:val="21"/>
                    </w:rPr>
                    <w:t>30</w:t>
                  </w:r>
                  <w:r w:rsidRPr="00907CFD">
                    <w:rPr>
                      <w:rFonts w:ascii="ＭＳ 明朝" w:eastAsia="ＭＳ 明朝" w:hAnsi="ＭＳ 明朝" w:cs="ＭＳ 明朝" w:hint="eastAsia"/>
                      <w:spacing w:val="6"/>
                      <w:kern w:val="0"/>
                      <w:szCs w:val="21"/>
                    </w:rPr>
                    <w:t>名／</w:t>
                  </w:r>
                  <w:r w:rsidRPr="00907CFD">
                    <w:rPr>
                      <w:rFonts w:ascii="ＭＳ 明朝" w:eastAsia="ＭＳ 明朝" w:hAnsi="ＭＳ 明朝" w:cs="ＭＳ 明朝"/>
                      <w:spacing w:val="6"/>
                      <w:kern w:val="0"/>
                      <w:szCs w:val="21"/>
                    </w:rPr>
                    <w:t>23</w:t>
                  </w:r>
                  <w:r w:rsidRPr="00907CFD">
                    <w:rPr>
                      <w:rFonts w:ascii="ＭＳ 明朝" w:eastAsia="ＭＳ 明朝" w:hAnsi="ＭＳ 明朝" w:cs="ＭＳ 明朝" w:hint="eastAsia"/>
                      <w:spacing w:val="6"/>
                      <w:kern w:val="0"/>
                      <w:szCs w:val="21"/>
                    </w:rPr>
                    <w:t xml:space="preserve">名　　</w:t>
                  </w:r>
                </w:p>
                <w:p w14:paraId="7803DFA8" w14:textId="77777777" w:rsidR="00D8249C" w:rsidRPr="00907CFD" w:rsidRDefault="00D8249C" w:rsidP="00D8249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社会価値創造：</w:t>
                  </w:r>
                  <w:r w:rsidRPr="00907CFD">
                    <w:rPr>
                      <w:rFonts w:ascii="ＭＳ 明朝" w:eastAsia="ＭＳ 明朝" w:hAnsi="ＭＳ 明朝" w:cs="ＭＳ 明朝"/>
                      <w:spacing w:val="6"/>
                      <w:kern w:val="0"/>
                      <w:szCs w:val="21"/>
                    </w:rPr>
                    <w:t>10</w:t>
                  </w:r>
                  <w:r w:rsidRPr="00907CFD">
                    <w:rPr>
                      <w:rFonts w:ascii="ＭＳ 明朝" w:eastAsia="ＭＳ 明朝" w:hAnsi="ＭＳ 明朝" w:cs="ＭＳ 明朝" w:hint="eastAsia"/>
                      <w:spacing w:val="6"/>
                      <w:kern w:val="0"/>
                      <w:szCs w:val="21"/>
                    </w:rPr>
                    <w:t>名／</w:t>
                  </w:r>
                  <w:r w:rsidRPr="00907CFD">
                    <w:rPr>
                      <w:rFonts w:ascii="ＭＳ 明朝" w:eastAsia="ＭＳ 明朝" w:hAnsi="ＭＳ 明朝" w:cs="ＭＳ 明朝"/>
                      <w:spacing w:val="6"/>
                      <w:kern w:val="0"/>
                      <w:szCs w:val="21"/>
                    </w:rPr>
                    <w:t>7</w:t>
                  </w:r>
                  <w:r w:rsidRPr="00907CFD">
                    <w:rPr>
                      <w:rFonts w:ascii="ＭＳ 明朝" w:eastAsia="ＭＳ 明朝" w:hAnsi="ＭＳ 明朝" w:cs="ＭＳ 明朝" w:hint="eastAsia"/>
                      <w:spacing w:val="6"/>
                      <w:kern w:val="0"/>
                      <w:szCs w:val="21"/>
                    </w:rPr>
                    <w:t>名</w:t>
                  </w:r>
                </w:p>
                <w:p w14:paraId="47A81F3A"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DX企画・提案：</w:t>
                  </w:r>
                  <w:r w:rsidRPr="00907CFD">
                    <w:rPr>
                      <w:rFonts w:ascii="ＭＳ 明朝" w:eastAsia="ＭＳ 明朝" w:hAnsi="ＭＳ 明朝" w:cs="ＭＳ 明朝"/>
                      <w:spacing w:val="6"/>
                      <w:kern w:val="0"/>
                      <w:szCs w:val="21"/>
                    </w:rPr>
                    <w:t>4</w:t>
                  </w:r>
                  <w:r w:rsidRPr="00907CFD">
                    <w:rPr>
                      <w:rFonts w:ascii="ＭＳ 明朝" w:eastAsia="ＭＳ 明朝" w:hAnsi="ＭＳ 明朝" w:cs="ＭＳ 明朝" w:hint="eastAsia"/>
                      <w:spacing w:val="6"/>
                      <w:kern w:val="0"/>
                      <w:szCs w:val="21"/>
                    </w:rPr>
                    <w:t>名／</w:t>
                  </w:r>
                  <w:r w:rsidRPr="00907CFD">
                    <w:rPr>
                      <w:rFonts w:ascii="ＭＳ 明朝" w:eastAsia="ＭＳ 明朝" w:hAnsi="ＭＳ 明朝" w:cs="ＭＳ 明朝"/>
                      <w:spacing w:val="6"/>
                      <w:kern w:val="0"/>
                      <w:szCs w:val="21"/>
                    </w:rPr>
                    <w:t>2</w:t>
                  </w:r>
                  <w:r w:rsidRPr="00907CFD">
                    <w:rPr>
                      <w:rFonts w:ascii="ＭＳ 明朝" w:eastAsia="ＭＳ 明朝" w:hAnsi="ＭＳ 明朝" w:cs="ＭＳ 明朝" w:hint="eastAsia"/>
                      <w:spacing w:val="6"/>
                      <w:kern w:val="0"/>
                      <w:szCs w:val="21"/>
                    </w:rPr>
                    <w:t>名</w:t>
                  </w:r>
                </w:p>
                <w:p w14:paraId="17C2BCD4"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907CFD">
                    <w:rPr>
                      <w:rFonts w:ascii="ＭＳ 明朝" w:eastAsia="ＭＳ 明朝" w:hAnsi="ＭＳ 明朝" w:cs="ＭＳ 明朝" w:hint="eastAsia"/>
                      <w:spacing w:val="6"/>
                      <w:kern w:val="0"/>
                      <w:szCs w:val="21"/>
                    </w:rPr>
                    <w:t>DXエンジニア</w:t>
                  </w:r>
                  <w:r>
                    <w:rPr>
                      <w:rFonts w:ascii="ＭＳ 明朝" w:eastAsia="ＭＳ 明朝" w:hAnsi="ＭＳ 明朝" w:cs="ＭＳ 明朝" w:hint="eastAsia"/>
                      <w:spacing w:val="6"/>
                      <w:kern w:val="0"/>
                      <w:szCs w:val="21"/>
                    </w:rPr>
                    <w:t>＞</w:t>
                  </w:r>
                </w:p>
                <w:p w14:paraId="24D2D2CE"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テクニカルスキル</w:t>
                  </w:r>
                </w:p>
                <w:p w14:paraId="46EDEEBE"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AI：4～8名／3名　ビックデータ：</w:t>
                  </w:r>
                  <w:r w:rsidRPr="00907CFD">
                    <w:rPr>
                      <w:rFonts w:ascii="ＭＳ 明朝" w:eastAsia="ＭＳ 明朝" w:hAnsi="ＭＳ 明朝" w:cs="ＭＳ 明朝"/>
                      <w:spacing w:val="6"/>
                      <w:kern w:val="0"/>
                      <w:szCs w:val="21"/>
                    </w:rPr>
                    <w:t>10</w:t>
                  </w:r>
                  <w:r w:rsidRPr="00907CFD">
                    <w:rPr>
                      <w:rFonts w:ascii="ＭＳ 明朝" w:eastAsia="ＭＳ 明朝" w:hAnsi="ＭＳ 明朝" w:cs="ＭＳ 明朝" w:hint="eastAsia"/>
                      <w:spacing w:val="6"/>
                      <w:kern w:val="0"/>
                      <w:szCs w:val="21"/>
                    </w:rPr>
                    <w:t>名／</w:t>
                  </w:r>
                  <w:r w:rsidRPr="00907CFD">
                    <w:rPr>
                      <w:rFonts w:ascii="ＭＳ 明朝" w:eastAsia="ＭＳ 明朝" w:hAnsi="ＭＳ 明朝" w:cs="ＭＳ 明朝"/>
                      <w:spacing w:val="6"/>
                      <w:kern w:val="0"/>
                      <w:szCs w:val="21"/>
                    </w:rPr>
                    <w:t>3</w:t>
                  </w:r>
                  <w:r w:rsidRPr="00907CFD">
                    <w:rPr>
                      <w:rFonts w:ascii="ＭＳ 明朝" w:eastAsia="ＭＳ 明朝" w:hAnsi="ＭＳ 明朝" w:cs="ＭＳ 明朝" w:hint="eastAsia"/>
                      <w:spacing w:val="6"/>
                      <w:kern w:val="0"/>
                      <w:szCs w:val="21"/>
                    </w:rPr>
                    <w:t>名</w:t>
                  </w:r>
                </w:p>
                <w:p w14:paraId="30ECDAEC"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データサイエンス：2名程度／育成中　</w:t>
                  </w:r>
                </w:p>
                <w:p w14:paraId="099758CB" w14:textId="77777777" w:rsidR="00D8249C" w:rsidRPr="00907CFD" w:rsidRDefault="00D8249C" w:rsidP="00D8249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クラウド基盤：</w:t>
                  </w:r>
                  <w:r w:rsidRPr="00907CFD">
                    <w:rPr>
                      <w:rFonts w:ascii="ＭＳ 明朝" w:eastAsia="ＭＳ 明朝" w:hAnsi="ＭＳ 明朝" w:cs="ＭＳ 明朝"/>
                      <w:spacing w:val="6"/>
                      <w:kern w:val="0"/>
                      <w:szCs w:val="21"/>
                    </w:rPr>
                    <w:t xml:space="preserve"> 80</w:t>
                  </w:r>
                  <w:r w:rsidRPr="00907CFD">
                    <w:rPr>
                      <w:rFonts w:ascii="ＭＳ 明朝" w:eastAsia="ＭＳ 明朝" w:hAnsi="ＭＳ 明朝" w:cs="ＭＳ 明朝" w:hint="eastAsia"/>
                      <w:spacing w:val="6"/>
                      <w:kern w:val="0"/>
                      <w:szCs w:val="21"/>
                    </w:rPr>
                    <w:t>名／</w:t>
                  </w:r>
                  <w:r w:rsidRPr="00907CFD">
                    <w:rPr>
                      <w:rFonts w:ascii="ＭＳ 明朝" w:eastAsia="ＭＳ 明朝" w:hAnsi="ＭＳ 明朝" w:cs="ＭＳ 明朝"/>
                      <w:spacing w:val="6"/>
                      <w:kern w:val="0"/>
                      <w:szCs w:val="21"/>
                    </w:rPr>
                    <w:t>60</w:t>
                  </w:r>
                  <w:r w:rsidRPr="00907CFD">
                    <w:rPr>
                      <w:rFonts w:ascii="ＭＳ 明朝" w:eastAsia="ＭＳ 明朝" w:hAnsi="ＭＳ 明朝" w:cs="ＭＳ 明朝" w:hint="eastAsia"/>
                      <w:spacing w:val="6"/>
                      <w:kern w:val="0"/>
                      <w:szCs w:val="21"/>
                    </w:rPr>
                    <w:t>名</w:t>
                  </w:r>
                </w:p>
                <w:p w14:paraId="0E361B0C"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 xml:space="preserve">　　UX/UIデザイン：</w:t>
                  </w:r>
                  <w:r w:rsidRPr="00907CFD">
                    <w:rPr>
                      <w:rFonts w:ascii="ＭＳ 明朝" w:eastAsia="ＭＳ 明朝" w:hAnsi="ＭＳ 明朝" w:cs="ＭＳ 明朝"/>
                      <w:spacing w:val="6"/>
                      <w:kern w:val="0"/>
                      <w:szCs w:val="21"/>
                    </w:rPr>
                    <w:t>10</w:t>
                  </w:r>
                  <w:r w:rsidRPr="00907CFD">
                    <w:rPr>
                      <w:rFonts w:ascii="ＭＳ 明朝" w:eastAsia="ＭＳ 明朝" w:hAnsi="ＭＳ 明朝" w:cs="ＭＳ 明朝" w:hint="eastAsia"/>
                      <w:spacing w:val="6"/>
                      <w:kern w:val="0"/>
                      <w:szCs w:val="21"/>
                    </w:rPr>
                    <w:t>名／</w:t>
                  </w:r>
                  <w:r w:rsidRPr="00907CFD">
                    <w:rPr>
                      <w:rFonts w:ascii="ＭＳ 明朝" w:eastAsia="ＭＳ 明朝" w:hAnsi="ＭＳ 明朝" w:cs="ＭＳ 明朝"/>
                      <w:spacing w:val="6"/>
                      <w:kern w:val="0"/>
                      <w:szCs w:val="21"/>
                    </w:rPr>
                    <w:t>5</w:t>
                  </w:r>
                  <w:r w:rsidRPr="00907CFD">
                    <w:rPr>
                      <w:rFonts w:ascii="ＭＳ 明朝" w:eastAsia="ＭＳ 明朝" w:hAnsi="ＭＳ 明朝" w:cs="ＭＳ 明朝" w:hint="eastAsia"/>
                      <w:spacing w:val="6"/>
                      <w:kern w:val="0"/>
                      <w:szCs w:val="21"/>
                    </w:rPr>
                    <w:t>名</w:t>
                  </w:r>
                </w:p>
                <w:p w14:paraId="4CB850C8"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・当社基幹業務系システム刷新</w:t>
                  </w:r>
                </w:p>
                <w:p w14:paraId="55FFF60D" w14:textId="77777777" w:rsidR="00D8249C"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907CFD">
                    <w:rPr>
                      <w:rFonts w:ascii="ＭＳ 明朝" w:eastAsia="ＭＳ 明朝" w:hAnsi="ＭＳ 明朝" w:cs="Segoe UI" w:hint="eastAsia"/>
                      <w:szCs w:val="21"/>
                      <w:shd w:val="clear" w:color="auto" w:fill="FFFFFF"/>
                    </w:rPr>
                    <w:t>2023年度に「社内システム刷新プロジェクト」を発足し、現在の業務プロセスとシステムの利用状況を調査しました。その結果、各部門の課題を明確にし、改善が必要な部分を特定しました。具体的な施策として「ルールの見直し」「手作業のシステム化」「現行システムの再構築・刷新」を行い、社内システムの効率化、業務プロセスの改善、生産性の向上を目指しています。</w:t>
                  </w:r>
                </w:p>
                <w:p w14:paraId="578F320E"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907CFD">
                    <w:rPr>
                      <w:rFonts w:ascii="ＭＳ 明朝" w:eastAsia="ＭＳ 明朝" w:hAnsi="ＭＳ 明朝" w:cs="ＭＳ 明朝" w:hint="eastAsia"/>
                      <w:spacing w:val="6"/>
                      <w:kern w:val="0"/>
                      <w:szCs w:val="21"/>
                    </w:rPr>
                    <w:t>・生成AI活用</w:t>
                  </w:r>
                </w:p>
                <w:p w14:paraId="2B801B0E" w14:textId="77777777" w:rsidR="00D8249C" w:rsidRPr="00D33FCB"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D33FCB">
                    <w:rPr>
                      <w:rFonts w:ascii="ＭＳ 明朝" w:eastAsia="ＭＳ 明朝" w:hAnsi="ＭＳ 明朝" w:cs="Segoe UI" w:hint="eastAsia"/>
                      <w:szCs w:val="21"/>
                      <w:shd w:val="clear" w:color="auto" w:fill="FFFFFF"/>
                    </w:rPr>
                    <w:t xml:space="preserve">2023年度に『生成AI評価プロジェクト』を発足させました。生成AI環境を構築し、2024年6月より社員による利用を開始しました。このプロジェクトは生成AIの利用を推進し、グループウェアにスキル情報を掲載して社員の利用促進を図っています。 </w:t>
                  </w:r>
                </w:p>
                <w:p w14:paraId="6C9AA500"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・サービス事業売上比率拡大</w:t>
                  </w:r>
                </w:p>
                <w:p w14:paraId="03B8E4B1"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Segoe UI"/>
                      <w:szCs w:val="21"/>
                      <w:shd w:val="clear" w:color="auto" w:fill="FFFFFF"/>
                    </w:rPr>
                  </w:pPr>
                  <w:r w:rsidRPr="00907CFD">
                    <w:rPr>
                      <w:rFonts w:ascii="ＭＳ 明朝" w:eastAsia="ＭＳ 明朝" w:hAnsi="ＭＳ 明朝" w:cs="Segoe UI" w:hint="eastAsia"/>
                      <w:szCs w:val="21"/>
                      <w:shd w:val="clear" w:color="auto" w:fill="FFFFFF"/>
                    </w:rPr>
                    <w:t>第一弾として、環境データの可視化を行う「サンネットDXプラットフォーム for IoT/ENV」をサービスとして開始しました。</w:t>
                  </w:r>
                </w:p>
                <w:p w14:paraId="052C604F" w14:textId="672A1F28" w:rsidR="00D1302E" w:rsidRPr="00E577BF"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Segoe UI" w:hint="eastAsia"/>
                      <w:szCs w:val="21"/>
                      <w:shd w:val="clear" w:color="auto" w:fill="FFFFFF"/>
                    </w:rPr>
                    <w:t>引き続き、製造装置の可視化を行う「サンネットDXプラットフォーム for IoT/MFG」の構築に取り組んでいます。将来的には、データ統合基盤を目指してサービスの拡充を進めていきます。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0F0A787" w:rsidR="00D1302E" w:rsidRPr="00E577BF" w:rsidRDefault="00D824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2</w:t>
                  </w:r>
                  <w:r w:rsidRPr="00395902">
                    <w:rPr>
                      <w:rFonts w:ascii="ＭＳ 明朝" w:eastAsia="ＭＳ 明朝" w:hAnsi="ＭＳ 明朝" w:cs="ＭＳ 明朝"/>
                      <w:spacing w:val="6"/>
                      <w:kern w:val="0"/>
                      <w:szCs w:val="21"/>
                    </w:rPr>
                    <w:t>022</w:t>
                  </w:r>
                  <w:r w:rsidRPr="00395902">
                    <w:rPr>
                      <w:rFonts w:ascii="ＭＳ 明朝" w:eastAsia="ＭＳ 明朝" w:hAnsi="ＭＳ 明朝" w:cs="ＭＳ 明朝" w:hint="eastAsia"/>
                      <w:spacing w:val="6"/>
                      <w:kern w:val="0"/>
                      <w:szCs w:val="21"/>
                    </w:rPr>
                    <w:t>年12月頃　～　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1513484" w:rsidR="00D1302E" w:rsidRPr="00E577BF" w:rsidRDefault="00D824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277">
                    <w:rPr>
                      <w:rFonts w:ascii="ＭＳ 明朝" w:eastAsia="ＭＳ 明朝" w:hAnsi="ＭＳ 明朝" w:cs="ＭＳ 明朝" w:hint="eastAsia"/>
                      <w:spacing w:val="6"/>
                      <w:kern w:val="0"/>
                      <w:szCs w:val="21"/>
                    </w:rPr>
                    <w:t>IPAのサイトよりダウンロードした、「DX推進指標自己診断フォーマット」に自己診断結果を記入し、添付いたします。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0D38524" w:rsidR="00D1302E" w:rsidRPr="00E577BF" w:rsidRDefault="00D824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2</w:t>
                  </w:r>
                  <w:r w:rsidRPr="00395902">
                    <w:rPr>
                      <w:rFonts w:ascii="ＭＳ 明朝" w:eastAsia="ＭＳ 明朝" w:hAnsi="ＭＳ 明朝" w:cs="ＭＳ 明朝"/>
                      <w:spacing w:val="6"/>
                      <w:kern w:val="0"/>
                      <w:szCs w:val="21"/>
                    </w:rPr>
                    <w:t>022</w:t>
                  </w:r>
                  <w:r w:rsidRPr="00395902">
                    <w:rPr>
                      <w:rFonts w:ascii="ＭＳ 明朝" w:eastAsia="ＭＳ 明朝" w:hAnsi="ＭＳ 明朝" w:cs="ＭＳ 明朝" w:hint="eastAsia"/>
                      <w:spacing w:val="6"/>
                      <w:kern w:val="0"/>
                      <w:szCs w:val="21"/>
                    </w:rPr>
                    <w:t>年12月頃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9EDCD38"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当社は、情報セキュリティを事業継続のための重要な経営基盤として位置づけ、以下の活動を行っております。</w:t>
                  </w:r>
                </w:p>
                <w:p w14:paraId="52E6AF17"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C35D0">
                    <w:rPr>
                      <w:rFonts w:ascii="ＭＳ 明朝" w:eastAsia="ＭＳ 明朝" w:hAnsi="ＭＳ 明朝" w:cs="ＭＳ 明朝" w:hint="eastAsia"/>
                      <w:spacing w:val="6"/>
                      <w:kern w:val="0"/>
                      <w:szCs w:val="21"/>
                    </w:rPr>
                    <w:t>公的資格・認証</w:t>
                  </w:r>
                  <w:r>
                    <w:rPr>
                      <w:rFonts w:ascii="ＭＳ 明朝" w:eastAsia="ＭＳ 明朝" w:hAnsi="ＭＳ 明朝" w:cs="ＭＳ 明朝" w:hint="eastAsia"/>
                      <w:spacing w:val="6"/>
                      <w:kern w:val="0"/>
                      <w:szCs w:val="21"/>
                    </w:rPr>
                    <w:t>＞</w:t>
                  </w:r>
                </w:p>
                <w:p w14:paraId="76D7E5B6"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w:t>
                  </w:r>
                  <w:r w:rsidRPr="00901357">
                    <w:rPr>
                      <w:rFonts w:ascii="ＭＳ 明朝" w:eastAsia="ＭＳ 明朝" w:hAnsi="ＭＳ 明朝" w:cs="ＭＳ 明朝" w:hint="eastAsia"/>
                      <w:spacing w:val="6"/>
                      <w:kern w:val="0"/>
                      <w:szCs w:val="21"/>
                    </w:rPr>
                    <w:t>ISO/IEC27001情報セキュリティマネジメントシステム認証</w:t>
                  </w:r>
                </w:p>
                <w:p w14:paraId="53946795" w14:textId="77777777" w:rsidR="00D8249C" w:rsidRPr="00395902"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902">
                    <w:rPr>
                      <w:rFonts w:ascii="ＭＳ 明朝" w:eastAsia="ＭＳ 明朝" w:hAnsi="ＭＳ 明朝" w:cs="ＭＳ 明朝" w:hint="eastAsia"/>
                      <w:spacing w:val="6"/>
                      <w:kern w:val="0"/>
                      <w:szCs w:val="21"/>
                    </w:rPr>
                    <w:t>登録証番号:JQA-IM0096</w:t>
                  </w:r>
                </w:p>
                <w:p w14:paraId="7F56B1B1"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認定日：2003年 8月1日（有効期限：2027年7月31日）</w:t>
                  </w:r>
                </w:p>
                <w:p w14:paraId="3BEBC917"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■プライバシーマーク認証</w:t>
                  </w:r>
                </w:p>
                <w:p w14:paraId="5F8E3F83"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登録番号：第11820487 (</w:t>
                  </w:r>
                  <w:r w:rsidRPr="00907CFD">
                    <w:rPr>
                      <w:rFonts w:ascii="ＭＳ 明朝" w:eastAsia="ＭＳ 明朝" w:hAnsi="ＭＳ 明朝" w:cs="ＭＳ 明朝"/>
                      <w:spacing w:val="6"/>
                      <w:kern w:val="0"/>
                      <w:szCs w:val="21"/>
                    </w:rPr>
                    <w:t>10</w:t>
                  </w:r>
                  <w:r w:rsidRPr="00907CFD">
                    <w:rPr>
                      <w:rFonts w:ascii="ＭＳ 明朝" w:eastAsia="ＭＳ 明朝" w:hAnsi="ＭＳ 明朝" w:cs="ＭＳ 明朝" w:hint="eastAsia"/>
                      <w:spacing w:val="6"/>
                      <w:kern w:val="0"/>
                      <w:szCs w:val="21"/>
                    </w:rPr>
                    <w:t>) 号</w:t>
                  </w:r>
                </w:p>
                <w:p w14:paraId="6F275B5B"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認定日：2006年7月28日（有効期間満了日：202</w:t>
                  </w:r>
                  <w:r w:rsidRPr="00907CFD">
                    <w:rPr>
                      <w:rFonts w:ascii="ＭＳ 明朝" w:eastAsia="ＭＳ 明朝" w:hAnsi="ＭＳ 明朝" w:cs="ＭＳ 明朝"/>
                      <w:spacing w:val="6"/>
                      <w:kern w:val="0"/>
                      <w:szCs w:val="21"/>
                    </w:rPr>
                    <w:t>6</w:t>
                  </w:r>
                  <w:r w:rsidRPr="00907CFD">
                    <w:rPr>
                      <w:rFonts w:ascii="ＭＳ 明朝" w:eastAsia="ＭＳ 明朝" w:hAnsi="ＭＳ 明朝" w:cs="ＭＳ 明朝" w:hint="eastAsia"/>
                      <w:spacing w:val="6"/>
                      <w:kern w:val="0"/>
                      <w:szCs w:val="21"/>
                    </w:rPr>
                    <w:t>年7月27日）</w:t>
                  </w:r>
                </w:p>
                <w:p w14:paraId="53E898EF" w14:textId="77777777" w:rsidR="00D8249C" w:rsidRPr="00907CFD"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社長直下に『経営監査部』を設け、自社内のセキュリティを対象に年2回の内部監査、年1回の外部監査を経て、上記の認証を維持しております。中でも、セキュリィ強化に対応したISMS2022年版への対応を完了、お客様向けにも脆弱性対策を組み込んだWebアプリケーション提供に役立っています。</w:t>
                  </w:r>
                </w:p>
                <w:p w14:paraId="55510B03" w14:textId="1D3FF1CD" w:rsidR="00350A8C" w:rsidRPr="00E577BF" w:rsidRDefault="00D8249C" w:rsidP="00D8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FD">
                    <w:rPr>
                      <w:rFonts w:ascii="ＭＳ 明朝" w:eastAsia="ＭＳ 明朝" w:hAnsi="ＭＳ 明朝" w:cs="ＭＳ 明朝" w:hint="eastAsia"/>
                      <w:spacing w:val="6"/>
                      <w:kern w:val="0"/>
                      <w:szCs w:val="21"/>
                    </w:rPr>
                    <w:t>あわせてNECグループとしてのセキュリティ対応も継続しており、サイバー攻撃を想定した社内システムの強化に取り組んでいます。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bookmarkStart w:id="1" w:name="_GoBack"/>
        <w:bookmarkEnd w:id="1"/>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B2BE0" w14:textId="77777777" w:rsidR="006711C2" w:rsidRDefault="006711C2">
      <w:r>
        <w:separator/>
      </w:r>
    </w:p>
  </w:endnote>
  <w:endnote w:type="continuationSeparator" w:id="0">
    <w:p w14:paraId="525C1110" w14:textId="77777777" w:rsidR="006711C2" w:rsidRDefault="006711C2">
      <w:r>
        <w:continuationSeparator/>
      </w:r>
    </w:p>
  </w:endnote>
  <w:endnote w:type="continuationNotice" w:id="1">
    <w:p w14:paraId="046759C7" w14:textId="77777777" w:rsidR="006711C2" w:rsidRDefault="006711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E30CF" w14:textId="77777777" w:rsidR="006711C2" w:rsidRDefault="006711C2">
      <w:r>
        <w:separator/>
      </w:r>
    </w:p>
  </w:footnote>
  <w:footnote w:type="continuationSeparator" w:id="0">
    <w:p w14:paraId="258FE76A" w14:textId="77777777" w:rsidR="006711C2" w:rsidRDefault="006711C2">
      <w:r>
        <w:continuationSeparator/>
      </w:r>
    </w:p>
  </w:footnote>
  <w:footnote w:type="continuationNotice" w:id="1">
    <w:p w14:paraId="47DB0DFA" w14:textId="77777777" w:rsidR="006711C2" w:rsidRDefault="006711C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773E52AF"/>
    <w:multiLevelType w:val="multilevel"/>
    <w:tmpl w:val="BAC2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09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90A"/>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65D"/>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11C2"/>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19AF"/>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6D11"/>
    <w:rsid w:val="00D221B1"/>
    <w:rsid w:val="00D23392"/>
    <w:rsid w:val="00D278A0"/>
    <w:rsid w:val="00D3582A"/>
    <w:rsid w:val="00D45461"/>
    <w:rsid w:val="00D53036"/>
    <w:rsid w:val="00D54089"/>
    <w:rsid w:val="00D57293"/>
    <w:rsid w:val="00D65899"/>
    <w:rsid w:val="00D717B1"/>
    <w:rsid w:val="00D72780"/>
    <w:rsid w:val="00D762AF"/>
    <w:rsid w:val="00D8249C"/>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2B6B"/>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fV7XQOXYR4LsJ3//6CuCJYAGsqXDciwzdlcZGoVs6AajVtFr/43ZbjKKKKdtXpHVLG7SdX6092QwVz1BMp4rWg==" w:salt="9N83BPF+o0COcmaEchk9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62FF0-448F-49AD-94D2-F853BBE65593}">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7483</ap:Words>
  <ap:Characters>1086</ap:Characters>
  <ap:Application/>
  <ap:Lines>9</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8552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