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ED8C2C" w14:textId="77777777" w:rsidR="00FF3FF1" w:rsidRPr="00D1302E" w:rsidRDefault="00FF3FF1" w:rsidP="00FF3FF1">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sidR="00D1302E">
        <w:rPr>
          <w:rFonts w:ascii="ＭＳ 明朝" w:eastAsia="ＭＳ 明朝" w:hAnsi="ＭＳ 明朝" w:cs="ＭＳ 明朝" w:hint="eastAsia"/>
          <w:spacing w:val="6"/>
          <w:kern w:val="0"/>
          <w:szCs w:val="21"/>
        </w:rPr>
        <w:t>第</w:t>
      </w:r>
      <w:r w:rsidRPr="00D1302E">
        <w:rPr>
          <w:rFonts w:ascii="ＭＳ 明朝" w:eastAsia="ＭＳ 明朝" w:hAnsi="ＭＳ 明朝" w:cs="ＭＳ 明朝" w:hint="eastAsia"/>
          <w:spacing w:val="6"/>
          <w:kern w:val="0"/>
          <w:szCs w:val="21"/>
        </w:rPr>
        <w:t>１６（第４０条関係）（第一面</w:t>
      </w:r>
      <w:r w:rsidR="00D1302E">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6D27268F" w14:textId="77777777" w:rsidR="00FF3FF1" w:rsidRPr="00D1302E" w:rsidRDefault="00FF3FF1" w:rsidP="00FF3FF1">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F3FF1" w:rsidRPr="00D1302E" w14:paraId="65442B5D" w14:textId="77777777" w:rsidTr="14BB0C0C">
        <w:trPr>
          <w:trHeight w:val="3867"/>
        </w:trPr>
        <w:tc>
          <w:tcPr>
            <w:tcW w:w="8636" w:type="dxa"/>
            <w:tcBorders>
              <w:top w:val="single" w:sz="4" w:space="0" w:color="000000" w:themeColor="text1"/>
              <w:bottom w:val="nil"/>
            </w:tcBorders>
          </w:tcPr>
          <w:p w14:paraId="11FF2D18" w14:textId="77777777" w:rsidR="00FF3FF1" w:rsidRPr="00D1302E" w:rsidRDefault="00FF3FF1"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認定申請書</w:t>
            </w:r>
          </w:p>
          <w:p w14:paraId="0571AFFD" w14:textId="77777777" w:rsidR="00FF3FF1" w:rsidRPr="00D1302E" w:rsidRDefault="00FF3FF1" w:rsidP="00DD56DC">
            <w:pPr>
              <w:spacing w:line="260" w:lineRule="exact"/>
              <w:jc w:val="right"/>
              <w:rPr>
                <w:rFonts w:ascii="ＭＳ 明朝" w:eastAsia="ＭＳ 明朝" w:hAnsi="ＭＳ 明朝" w:cs="ＭＳ 明朝"/>
                <w:spacing w:val="6"/>
                <w:kern w:val="0"/>
                <w:szCs w:val="21"/>
              </w:rPr>
            </w:pPr>
          </w:p>
          <w:p w14:paraId="75792E36" w14:textId="3DC3937E" w:rsidR="00EB6D2C" w:rsidRDefault="00FF3FF1"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003C1AF6">
              <w:rPr>
                <w:rFonts w:ascii="ＭＳ 明朝" w:eastAsia="ＭＳ 明朝" w:hAnsi="ＭＳ 明朝" w:hint="eastAsia"/>
                <w:spacing w:val="6"/>
                <w:kern w:val="0"/>
                <w:szCs w:val="21"/>
              </w:rPr>
              <w:t>2</w:t>
            </w:r>
            <w:r w:rsidR="003C1AF6">
              <w:rPr>
                <w:rFonts w:ascii="ＭＳ 明朝" w:eastAsia="ＭＳ 明朝" w:hAnsi="ＭＳ 明朝"/>
                <w:spacing w:val="6"/>
                <w:kern w:val="0"/>
                <w:szCs w:val="21"/>
              </w:rPr>
              <w:t>02</w:t>
            </w:r>
            <w:r w:rsidR="007504BB">
              <w:rPr>
                <w:rFonts w:ascii="ＭＳ 明朝" w:eastAsia="ＭＳ 明朝" w:hAnsi="ＭＳ 明朝" w:hint="eastAsia"/>
                <w:spacing w:val="6"/>
                <w:kern w:val="0"/>
                <w:szCs w:val="21"/>
              </w:rPr>
              <w:t>3</w:t>
            </w:r>
            <w:r w:rsid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hint="eastAsia"/>
                <w:spacing w:val="6"/>
                <w:kern w:val="0"/>
                <w:szCs w:val="21"/>
              </w:rPr>
              <w:t xml:space="preserve">年　</w:t>
            </w:r>
            <w:r w:rsidR="007504BB">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xml:space="preserve">　月　</w:t>
            </w:r>
            <w:r w:rsidR="00AC2B01">
              <w:rPr>
                <w:rFonts w:ascii="ＭＳ 明朝" w:eastAsia="ＭＳ 明朝" w:hAnsi="ＭＳ 明朝" w:cs="ＭＳ 明朝"/>
                <w:spacing w:val="6"/>
                <w:kern w:val="0"/>
                <w:szCs w:val="21"/>
              </w:rPr>
              <w:t>1</w:t>
            </w:r>
            <w:r w:rsidR="00FC6CB1">
              <w:rPr>
                <w:rFonts w:ascii="ＭＳ 明朝" w:eastAsia="ＭＳ 明朝" w:hAnsi="ＭＳ 明朝" w:cs="ＭＳ 明朝" w:hint="eastAsia"/>
                <w:spacing w:val="6"/>
                <w:kern w:val="0"/>
                <w:szCs w:val="21"/>
              </w:rPr>
              <w:t>3</w:t>
            </w:r>
            <w:r w:rsidRPr="00D1302E">
              <w:rPr>
                <w:rFonts w:ascii="ＭＳ 明朝" w:eastAsia="ＭＳ 明朝" w:hAnsi="ＭＳ 明朝" w:cs="ＭＳ 明朝" w:hint="eastAsia"/>
                <w:spacing w:val="6"/>
                <w:kern w:val="0"/>
                <w:szCs w:val="21"/>
              </w:rPr>
              <w:t xml:space="preserve">　日</w:t>
            </w:r>
          </w:p>
          <w:p w14:paraId="44EEBB63" w14:textId="77777777" w:rsidR="00FF3FF1"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1597A2DA" w14:textId="77777777" w:rsidR="00FF3FF1" w:rsidRPr="00D1302E" w:rsidRDefault="00FF3FF1" w:rsidP="007E1049">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754F4F85" w14:textId="08D46A9A" w:rsidR="00FF3FF1" w:rsidRPr="00D1302E" w:rsidRDefault="003C1AF6" w:rsidP="003C1AF6">
            <w:pPr>
              <w:spacing w:line="260" w:lineRule="exact"/>
              <w:ind w:leftChars="3" w:left="6"/>
              <w:jc w:val="center"/>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00FF3FF1"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　かんさいぺいんとかぶしきがいしゃ</w:t>
            </w:r>
          </w:p>
          <w:p w14:paraId="7EAAA8B5" w14:textId="07051C3D" w:rsidR="00FF3FF1" w:rsidRPr="00D1302E" w:rsidRDefault="00FF3FF1" w:rsidP="003C1AF6">
            <w:pPr>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3A1917">
              <w:rPr>
                <w:rFonts w:ascii="ＭＳ 明朝" w:eastAsia="ＭＳ 明朝" w:hAnsi="ＭＳ 明朝" w:cs="ＭＳ 明朝" w:hint="eastAsia"/>
                <w:spacing w:val="6"/>
                <w:kern w:val="0"/>
                <w:szCs w:val="21"/>
              </w:rPr>
              <w:t xml:space="preserve"> </w:t>
            </w:r>
            <w:r w:rsidR="003C1AF6">
              <w:rPr>
                <w:rFonts w:ascii="ＭＳ 明朝" w:eastAsia="ＭＳ 明朝" w:hAnsi="ＭＳ 明朝" w:cs="ＭＳ 明朝" w:hint="eastAsia"/>
                <w:spacing w:val="6"/>
                <w:kern w:val="0"/>
                <w:szCs w:val="21"/>
              </w:rPr>
              <w:t xml:space="preserve">　関西ペイント株式会社</w:t>
            </w:r>
            <w:r w:rsidR="003A1917">
              <w:rPr>
                <w:rFonts w:ascii="ＭＳ 明朝" w:eastAsia="ＭＳ 明朝" w:hAnsi="ＭＳ 明朝" w:cs="ＭＳ 明朝" w:hint="eastAsia"/>
                <w:spacing w:val="6"/>
                <w:kern w:val="0"/>
                <w:szCs w:val="21"/>
              </w:rPr>
              <w:t xml:space="preserve">                 </w:t>
            </w:r>
          </w:p>
          <w:p w14:paraId="741730A5" w14:textId="640BFC78" w:rsidR="00FF3FF1" w:rsidRPr="00D1302E" w:rsidRDefault="003C1AF6" w:rsidP="003C1AF6">
            <w:pPr>
              <w:spacing w:line="260" w:lineRule="exact"/>
              <w:jc w:val="center"/>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00FF3FF1" w:rsidRPr="00D1302E">
              <w:rPr>
                <w:rFonts w:ascii="ＭＳ 明朝" w:eastAsia="ＭＳ 明朝" w:hAnsi="ＭＳ 明朝" w:hint="eastAsia"/>
                <w:spacing w:val="6"/>
                <w:kern w:val="0"/>
                <w:szCs w:val="21"/>
              </w:rPr>
              <w:t>（ふりがな）</w:t>
            </w:r>
            <w:r w:rsidR="003A1917">
              <w:rPr>
                <w:rFonts w:ascii="ＭＳ 明朝" w:eastAsia="ＭＳ 明朝" w:hAnsi="ＭＳ 明朝" w:hint="eastAsia"/>
                <w:spacing w:val="6"/>
                <w:kern w:val="0"/>
                <w:szCs w:val="21"/>
              </w:rPr>
              <w:t xml:space="preserve"> </w:t>
            </w:r>
            <w:r>
              <w:rPr>
                <w:rFonts w:ascii="ＭＳ 明朝" w:eastAsia="ＭＳ 明朝" w:hAnsi="ＭＳ 明朝" w:hint="eastAsia"/>
                <w:spacing w:val="6"/>
                <w:kern w:val="0"/>
                <w:szCs w:val="21"/>
              </w:rPr>
              <w:t>もうり　くにし</w:t>
            </w:r>
          </w:p>
          <w:p w14:paraId="38B224C0" w14:textId="2B8E3EA5" w:rsidR="00FF3FF1" w:rsidRPr="00D1302E" w:rsidRDefault="003C1AF6" w:rsidP="003C1AF6">
            <w:pPr>
              <w:spacing w:afterLines="50" w:after="120" w:line="260" w:lineRule="exact"/>
              <w:jc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FF3FF1" w:rsidRPr="00D1302E">
              <w:rPr>
                <w:rFonts w:ascii="ＭＳ 明朝" w:eastAsia="ＭＳ 明朝" w:hAnsi="ＭＳ 明朝" w:cs="ＭＳ 明朝" w:hint="eastAsia"/>
                <w:spacing w:val="6"/>
                <w:kern w:val="0"/>
                <w:szCs w:val="21"/>
              </w:rPr>
              <w:t>（法人の場合）代表者の氏名</w:t>
            </w:r>
            <w:r w:rsidR="00FF3FF1" w:rsidRPr="00D1302E">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 xml:space="preserve">　毛利　訓士</w:t>
            </w:r>
            <w:r w:rsidR="00D1302E">
              <w:rPr>
                <w:rFonts w:ascii="ＭＳ 明朝" w:eastAsia="ＭＳ 明朝" w:hAnsi="ＭＳ 明朝"/>
                <w:spacing w:val="6"/>
                <w:kern w:val="0"/>
                <w:szCs w:val="21"/>
              </w:rPr>
              <w:t xml:space="preserve">   </w:t>
            </w:r>
            <w:r w:rsidR="00FF3FF1" w:rsidRPr="00D1302E">
              <w:rPr>
                <w:rFonts w:ascii="ＭＳ 明朝" w:eastAsia="ＭＳ 明朝" w:hAnsi="ＭＳ 明朝" w:cs="ＭＳ 明朝" w:hint="eastAsia"/>
                <w:spacing w:val="6"/>
                <w:kern w:val="0"/>
                <w:szCs w:val="21"/>
              </w:rPr>
              <w:t>印</w:t>
            </w:r>
          </w:p>
          <w:p w14:paraId="2538A880" w14:textId="114EDA9F" w:rsidR="00FF3FF1" w:rsidRPr="00D1302E" w:rsidRDefault="00FF3FF1" w:rsidP="00D1302E">
            <w:pPr>
              <w:spacing w:afterLines="50" w:after="120" w:line="260" w:lineRule="exact"/>
              <w:ind w:firstLineChars="51" w:firstLine="594"/>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8414"/>
              </w:rPr>
              <w:t>住</w:t>
            </w:r>
            <w:r w:rsidRPr="007E1049">
              <w:rPr>
                <w:rFonts w:ascii="ＭＳ 明朝" w:eastAsia="ＭＳ 明朝" w:hAnsi="ＭＳ 明朝" w:cs="ＭＳ 明朝" w:hint="eastAsia"/>
                <w:spacing w:val="111"/>
                <w:kern w:val="0"/>
                <w:szCs w:val="21"/>
                <w:fitText w:val="1596" w:id="-2095228414"/>
              </w:rPr>
              <w:t>所</w:t>
            </w:r>
            <w:r w:rsidRPr="00D1302E">
              <w:rPr>
                <w:rFonts w:ascii="ＭＳ 明朝" w:eastAsia="ＭＳ 明朝" w:hAnsi="ＭＳ 明朝" w:cs="ＭＳ 明朝" w:hint="eastAsia"/>
                <w:spacing w:val="6"/>
                <w:kern w:val="0"/>
                <w:szCs w:val="21"/>
              </w:rPr>
              <w:t xml:space="preserve">　</w:t>
            </w:r>
            <w:r w:rsidR="00942C25">
              <w:rPr>
                <w:rFonts w:ascii="ＭＳ 明朝" w:eastAsia="ＭＳ 明朝" w:hAnsi="ＭＳ 明朝" w:cs="ＭＳ 明朝" w:hint="eastAsia"/>
                <w:spacing w:val="6"/>
                <w:kern w:val="0"/>
                <w:szCs w:val="21"/>
              </w:rPr>
              <w:t xml:space="preserve">　　　</w:t>
            </w:r>
            <w:r w:rsidR="00D1302E">
              <w:rPr>
                <w:rFonts w:ascii="ＭＳ 明朝" w:eastAsia="ＭＳ 明朝" w:hAnsi="ＭＳ 明朝" w:cs="ＭＳ 明朝" w:hint="eastAsia"/>
                <w:spacing w:val="6"/>
                <w:kern w:val="0"/>
                <w:szCs w:val="21"/>
              </w:rPr>
              <w:t>〒</w:t>
            </w:r>
            <w:r w:rsidR="00942C25">
              <w:rPr>
                <w:rFonts w:ascii="ＭＳ 明朝" w:eastAsia="ＭＳ 明朝" w:hAnsi="ＭＳ 明朝" w:cs="ＭＳ 明朝" w:hint="eastAsia"/>
                <w:spacing w:val="6"/>
                <w:kern w:val="0"/>
                <w:szCs w:val="21"/>
              </w:rPr>
              <w:t xml:space="preserve"> </w:t>
            </w:r>
            <w:r w:rsidR="00942C25" w:rsidRPr="00942C25">
              <w:rPr>
                <w:rFonts w:ascii="ＭＳ 明朝" w:eastAsia="ＭＳ 明朝" w:hAnsi="ＭＳ 明朝" w:cs="ＭＳ 明朝"/>
                <w:spacing w:val="6"/>
                <w:kern w:val="0"/>
                <w:szCs w:val="21"/>
              </w:rPr>
              <w:t>661-0964</w:t>
            </w:r>
          </w:p>
          <w:p w14:paraId="09A50CAC" w14:textId="6929F510" w:rsidR="00FF3FF1" w:rsidRPr="00D1302E" w:rsidRDefault="00942C25" w:rsidP="00942C25">
            <w:pPr>
              <w:spacing w:afterLines="50" w:after="120" w:line="260" w:lineRule="exact"/>
              <w:ind w:leftChars="1261" w:left="2699" w:firstLineChars="300" w:firstLine="714"/>
              <w:rPr>
                <w:rFonts w:ascii="ＭＳ 明朝" w:eastAsia="ＭＳ 明朝" w:hAnsi="ＭＳ 明朝"/>
                <w:spacing w:val="14"/>
                <w:kern w:val="0"/>
                <w:szCs w:val="21"/>
              </w:rPr>
            </w:pPr>
            <w:r w:rsidRPr="00942C25">
              <w:rPr>
                <w:rFonts w:ascii="ＭＳ 明朝" w:eastAsia="ＭＳ 明朝" w:hAnsi="ＭＳ 明朝" w:hint="eastAsia"/>
                <w:spacing w:val="14"/>
                <w:kern w:val="0"/>
                <w:szCs w:val="21"/>
              </w:rPr>
              <w:t>兵庫県尼崎市神崎町３３番１号</w:t>
            </w:r>
          </w:p>
          <w:p w14:paraId="1BE3D19E" w14:textId="0819EFEE" w:rsidR="00FF3FF1" w:rsidRPr="00D1302E" w:rsidRDefault="00FF3FF1" w:rsidP="00DD56DC">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法人番</w:t>
            </w:r>
            <w:r w:rsidR="00942C25">
              <w:rPr>
                <w:rFonts w:ascii="ＭＳ 明朝" w:eastAsia="ＭＳ 明朝" w:hAnsi="ＭＳ 明朝" w:cs="ＭＳ 明朝" w:hint="eastAsia"/>
                <w:kern w:val="0"/>
                <w:szCs w:val="21"/>
              </w:rPr>
              <w:t>号</w:t>
            </w:r>
            <w:r w:rsidRPr="00D1302E">
              <w:rPr>
                <w:rFonts w:ascii="ＭＳ 明朝" w:eastAsia="ＭＳ 明朝" w:hAnsi="ＭＳ 明朝" w:cs="ＭＳ 明朝" w:hint="eastAsia"/>
                <w:spacing w:val="6"/>
                <w:kern w:val="0"/>
                <w:szCs w:val="21"/>
              </w:rPr>
              <w:t xml:space="preserve">　</w:t>
            </w:r>
            <w:r w:rsidR="00942C25" w:rsidRPr="00942C25">
              <w:rPr>
                <w:rFonts w:ascii="ＭＳ 明朝" w:eastAsia="ＭＳ 明朝" w:hAnsi="ＭＳ 明朝" w:cs="ＭＳ 明朝"/>
                <w:spacing w:val="6"/>
                <w:kern w:val="0"/>
                <w:szCs w:val="21"/>
              </w:rPr>
              <w:t>5140001048243</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0DED578B" w14:textId="77777777" w:rsidR="00FF3FF1" w:rsidRPr="00D1302E" w:rsidRDefault="00FF3FF1"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情報処理の促進に関する法律第３１条の認定を受けたいので、下記のとおり申請します。</w:t>
            </w:r>
          </w:p>
        </w:tc>
      </w:tr>
      <w:tr w:rsidR="00FF3FF1" w:rsidRPr="007D7967" w14:paraId="0242FD4D" w14:textId="77777777" w:rsidTr="00527551">
        <w:trPr>
          <w:trHeight w:val="1276"/>
        </w:trPr>
        <w:tc>
          <w:tcPr>
            <w:tcW w:w="8636" w:type="dxa"/>
            <w:tcBorders>
              <w:bottom w:val="single" w:sz="4" w:space="0" w:color="auto"/>
            </w:tcBorders>
          </w:tcPr>
          <w:p w14:paraId="03406DA6" w14:textId="77777777" w:rsidR="00FF3FF1" w:rsidRPr="00D1302E"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59BB2B21" w14:textId="77777777" w:rsidR="00FF3FF1"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7C72892C" w14:textId="77777777" w:rsidR="00D1302E" w:rsidRPr="00D1302E"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51055B50"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0D174B12" w14:textId="77777777" w:rsidTr="00DD56DC">
              <w:trPr>
                <w:trHeight w:val="707"/>
              </w:trPr>
              <w:tc>
                <w:tcPr>
                  <w:tcW w:w="2600" w:type="dxa"/>
                  <w:shd w:val="clear" w:color="auto" w:fill="auto"/>
                  <w:vAlign w:val="center"/>
                </w:tcPr>
                <w:p w14:paraId="558CEF7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4BE8C40" w14:textId="56C747D1" w:rsidR="00FF3FF1" w:rsidRDefault="0021652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22DC192E">
                    <w:rPr>
                      <w:rFonts w:ascii="ＭＳ 明朝" w:eastAsia="ＭＳ 明朝" w:hAnsi="ＭＳ 明朝" w:cs="ＭＳ 明朝" w:hint="eastAsia"/>
                      <w:spacing w:val="6"/>
                      <w:kern w:val="0"/>
                    </w:rPr>
                    <w:t>統合報告書</w:t>
                  </w:r>
                  <w:r w:rsidR="004E38F4">
                    <w:rPr>
                      <w:rFonts w:ascii="ＭＳ 明朝" w:eastAsia="ＭＳ 明朝" w:hAnsi="ＭＳ 明朝" w:cs="ＭＳ 明朝" w:hint="eastAsia"/>
                      <w:spacing w:val="6"/>
                      <w:kern w:val="0"/>
                    </w:rPr>
                    <w:t xml:space="preserve"> </w:t>
                  </w:r>
                  <w:r w:rsidRPr="22DC192E">
                    <w:rPr>
                      <w:rFonts w:ascii="ＭＳ 明朝" w:eastAsia="ＭＳ 明朝" w:hAnsi="ＭＳ 明朝" w:cs="ＭＳ 明朝"/>
                      <w:spacing w:val="6"/>
                      <w:kern w:val="0"/>
                    </w:rPr>
                    <w:t>2022</w:t>
                  </w:r>
                </w:p>
              </w:tc>
            </w:tr>
            <w:tr w:rsidR="00FF3FF1" w:rsidRPr="00DD56DC" w14:paraId="53C7C883" w14:textId="77777777" w:rsidTr="00DD56DC">
              <w:trPr>
                <w:trHeight w:val="697"/>
              </w:trPr>
              <w:tc>
                <w:tcPr>
                  <w:tcW w:w="2600" w:type="dxa"/>
                  <w:shd w:val="clear" w:color="auto" w:fill="auto"/>
                  <w:vAlign w:val="center"/>
                </w:tcPr>
                <w:p w14:paraId="51A7A08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26C5E3E3" w14:textId="4D6A6A56" w:rsidR="00FF3FF1" w:rsidRPr="00DD56DC" w:rsidRDefault="0021652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sidR="00FF3FF1" w:rsidRPr="00DD56DC">
                    <w:rPr>
                      <w:rFonts w:ascii="ＭＳ 明朝" w:eastAsia="ＭＳ 明朝" w:hAnsi="ＭＳ 明朝" w:cs="ＭＳ 明朝" w:hint="eastAsia"/>
                      <w:spacing w:val="6"/>
                      <w:kern w:val="0"/>
                      <w:szCs w:val="21"/>
                    </w:rPr>
                    <w:t xml:space="preserve">　年　</w:t>
                  </w:r>
                  <w:r>
                    <w:rPr>
                      <w:rFonts w:ascii="ＭＳ 明朝" w:eastAsia="ＭＳ 明朝" w:hAnsi="ＭＳ 明朝" w:cs="ＭＳ 明朝" w:hint="eastAsia"/>
                      <w:spacing w:val="6"/>
                      <w:kern w:val="0"/>
                      <w:szCs w:val="21"/>
                    </w:rPr>
                    <w:t>9</w:t>
                  </w:r>
                  <w:r w:rsidR="00FF3FF1" w:rsidRPr="00DD56DC">
                    <w:rPr>
                      <w:rFonts w:ascii="ＭＳ 明朝" w:eastAsia="ＭＳ 明朝" w:hAnsi="ＭＳ 明朝" w:cs="ＭＳ 明朝" w:hint="eastAsia"/>
                      <w:spacing w:val="6"/>
                      <w:kern w:val="0"/>
                      <w:szCs w:val="21"/>
                    </w:rPr>
                    <w:t xml:space="preserve">　月</w:t>
                  </w:r>
                  <w:r>
                    <w:rPr>
                      <w:rFonts w:ascii="ＭＳ 明朝" w:eastAsia="ＭＳ 明朝" w:hAnsi="ＭＳ 明朝" w:cs="ＭＳ 明朝"/>
                      <w:spacing w:val="6"/>
                      <w:kern w:val="0"/>
                      <w:szCs w:val="21"/>
                    </w:rPr>
                    <w:t xml:space="preserve"> 12</w:t>
                  </w:r>
                  <w:r>
                    <w:rPr>
                      <w:rFonts w:ascii="ＭＳ 明朝" w:eastAsia="ＭＳ 明朝" w:hAnsi="ＭＳ 明朝" w:cs="ＭＳ 明朝" w:hint="eastAsia"/>
                      <w:spacing w:val="6"/>
                      <w:kern w:val="0"/>
                      <w:szCs w:val="21"/>
                    </w:rPr>
                    <w:t xml:space="preserve"> </w:t>
                  </w:r>
                  <w:r w:rsidR="00FF3FF1" w:rsidRPr="00DD56DC">
                    <w:rPr>
                      <w:rFonts w:ascii="ＭＳ 明朝" w:eastAsia="ＭＳ 明朝" w:hAnsi="ＭＳ 明朝" w:cs="ＭＳ 明朝" w:hint="eastAsia"/>
                      <w:spacing w:val="6"/>
                      <w:kern w:val="0"/>
                      <w:szCs w:val="21"/>
                    </w:rPr>
                    <w:t>日</w:t>
                  </w:r>
                </w:p>
                <w:p w14:paraId="10C43F94"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56F06B59" w14:textId="77777777" w:rsidTr="00DD56DC">
              <w:trPr>
                <w:trHeight w:val="707"/>
              </w:trPr>
              <w:tc>
                <w:tcPr>
                  <w:tcW w:w="2600" w:type="dxa"/>
                  <w:shd w:val="clear" w:color="auto" w:fill="auto"/>
                  <w:vAlign w:val="center"/>
                </w:tcPr>
                <w:p w14:paraId="326428D3"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75B4690" w14:textId="77777777" w:rsidR="00AC7431" w:rsidRPr="004424EF" w:rsidRDefault="00AC7431" w:rsidP="00AC7431">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4424EF">
                    <w:rPr>
                      <w:rFonts w:ascii="ＭＳ 明朝" w:eastAsia="ＭＳ 明朝" w:hAnsi="ＭＳ 明朝" w:cs="ＭＳ 明朝" w:hint="eastAsia"/>
                    </w:rPr>
                    <w:t>当社ホームページ上で公表</w:t>
                  </w:r>
                </w:p>
                <w:p w14:paraId="1779C197" w14:textId="77777777" w:rsidR="004424EF" w:rsidRDefault="00FC6CB1" w:rsidP="00DD56DC">
                  <w:pPr>
                    <w:suppressAutoHyphens/>
                    <w:kinsoku w:val="0"/>
                    <w:overflowPunct w:val="0"/>
                    <w:adjustRightInd w:val="0"/>
                    <w:spacing w:afterLines="50" w:after="120" w:line="238" w:lineRule="exact"/>
                    <w:jc w:val="left"/>
                    <w:textAlignment w:val="center"/>
                  </w:pPr>
                  <w:hyperlink r:id="rId11">
                    <w:r w:rsidR="00F52373" w:rsidRPr="22DC192E">
                      <w:rPr>
                        <w:rStyle w:val="af0"/>
                        <w:rFonts w:ascii="ＭＳ 明朝" w:eastAsia="ＭＳ 明朝" w:hAnsi="ＭＳ 明朝" w:cs="ＭＳ 明朝"/>
                      </w:rPr>
                      <w:t>https://www.kansai.co.jp/sustainability/library/</w:t>
                    </w:r>
                    <w:r w:rsidR="00086951" w:rsidRPr="22DC192E">
                      <w:rPr>
                        <w:rStyle w:val="af0"/>
                        <w:rFonts w:ascii="ＭＳ 明朝" w:eastAsia="ＭＳ 明朝" w:hAnsi="ＭＳ 明朝" w:cs="ＭＳ 明朝"/>
                      </w:rPr>
                      <w:t>integratedreport.html</w:t>
                    </w:r>
                    <w:r w:rsidR="00F52373">
                      <w:br/>
                    </w:r>
                  </w:hyperlink>
                </w:p>
                <w:p w14:paraId="43C0E8D4" w14:textId="5D296654" w:rsidR="00745CB7" w:rsidRDefault="00745CB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AC2B01">
                    <w:rPr>
                      <w:rFonts w:ascii="ＭＳ 明朝" w:eastAsia="ＭＳ 明朝" w:hAnsi="ＭＳ 明朝" w:cs="ＭＳ 明朝" w:hint="eastAsia"/>
                    </w:rPr>
                    <w:t>「統合報告書2022」</w:t>
                  </w:r>
                </w:p>
                <w:p w14:paraId="557A3E78" w14:textId="72C2246C" w:rsidR="00FF3FF1" w:rsidRDefault="004424E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Pr>
                      <w:rFonts w:ascii="ＭＳ 明朝" w:eastAsia="ＭＳ 明朝" w:hAnsi="ＭＳ 明朝" w:cs="ＭＳ 明朝"/>
                    </w:rPr>
                    <w:t>P</w:t>
                  </w:r>
                  <w:r w:rsidR="0020512D">
                    <w:rPr>
                      <w:rFonts w:ascii="ＭＳ 明朝" w:eastAsia="ＭＳ 明朝" w:hAnsi="ＭＳ 明朝" w:cs="ＭＳ 明朝" w:hint="eastAsia"/>
                    </w:rPr>
                    <w:t>.</w:t>
                  </w:r>
                  <w:r>
                    <w:rPr>
                      <w:rFonts w:ascii="ＭＳ 明朝" w:eastAsia="ＭＳ 明朝" w:hAnsi="ＭＳ 明朝" w:cs="ＭＳ 明朝"/>
                    </w:rPr>
                    <w:t>32</w:t>
                  </w:r>
                  <w:r w:rsidR="006E03D3">
                    <w:rPr>
                      <w:rFonts w:hint="eastAsia"/>
                    </w:rPr>
                    <w:t xml:space="preserve"> </w:t>
                  </w:r>
                  <w:r w:rsidR="007D7967">
                    <w:rPr>
                      <w:rFonts w:ascii="ＭＳ 明朝" w:eastAsia="ＭＳ 明朝" w:hAnsi="ＭＳ 明朝" w:cs="ＭＳ 明朝" w:hint="eastAsia"/>
                    </w:rPr>
                    <w:t>第17次中期経営計画</w:t>
                  </w:r>
                </w:p>
                <w:p w14:paraId="6D7C5C5E" w14:textId="385AF366" w:rsidR="004424EF" w:rsidRPr="008C65D2" w:rsidRDefault="004424EF" w:rsidP="00F31FE0">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Pr>
                      <w:rFonts w:ascii="ＭＳ 明朝" w:eastAsia="ＭＳ 明朝" w:hAnsi="ＭＳ 明朝" w:cs="ＭＳ 明朝"/>
                    </w:rPr>
                    <w:t>P</w:t>
                  </w:r>
                  <w:r w:rsidR="0020512D">
                    <w:rPr>
                      <w:rFonts w:ascii="ＭＳ 明朝" w:eastAsia="ＭＳ 明朝" w:hAnsi="ＭＳ 明朝" w:cs="ＭＳ 明朝"/>
                    </w:rPr>
                    <w:t>.</w:t>
                  </w:r>
                  <w:r>
                    <w:rPr>
                      <w:rFonts w:ascii="ＭＳ 明朝" w:eastAsia="ＭＳ 明朝" w:hAnsi="ＭＳ 明朝" w:cs="ＭＳ 明朝"/>
                    </w:rPr>
                    <w:t>52</w:t>
                  </w:r>
                  <w:r w:rsidR="00F31FE0">
                    <w:rPr>
                      <w:rFonts w:ascii="ＭＳ 明朝" w:eastAsia="ＭＳ 明朝" w:hAnsi="ＭＳ 明朝" w:cs="ＭＳ 明朝"/>
                    </w:rPr>
                    <w:t>-53</w:t>
                  </w:r>
                  <w:r w:rsidR="006E03D3">
                    <w:rPr>
                      <w:rFonts w:ascii="ＭＳ 明朝" w:eastAsia="ＭＳ 明朝" w:hAnsi="ＭＳ 明朝" w:cs="ＭＳ 明朝"/>
                    </w:rPr>
                    <w:t xml:space="preserve"> </w:t>
                  </w:r>
                  <w:r>
                    <w:rPr>
                      <w:rFonts w:ascii="ＭＳ 明朝" w:eastAsia="ＭＳ 明朝" w:hAnsi="ＭＳ 明朝" w:cs="ＭＳ 明朝"/>
                    </w:rPr>
                    <w:t>IT</w:t>
                  </w:r>
                  <w:r>
                    <w:rPr>
                      <w:rFonts w:ascii="ＭＳ 明朝" w:eastAsia="ＭＳ 明朝" w:hAnsi="ＭＳ 明朝" w:cs="ＭＳ 明朝" w:hint="eastAsia"/>
                    </w:rPr>
                    <w:t>戦略</w:t>
                  </w:r>
                </w:p>
              </w:tc>
            </w:tr>
            <w:tr w:rsidR="00970529" w:rsidRPr="00DD56DC" w14:paraId="547EA9F7" w14:textId="77777777" w:rsidTr="00DD56DC">
              <w:trPr>
                <w:trHeight w:val="697"/>
              </w:trPr>
              <w:tc>
                <w:tcPr>
                  <w:tcW w:w="2600" w:type="dxa"/>
                  <w:shd w:val="clear" w:color="auto" w:fill="auto"/>
                  <w:vAlign w:val="center"/>
                </w:tcPr>
                <w:p w14:paraId="60531012" w14:textId="77777777" w:rsidR="00970529" w:rsidRPr="00DD56DC" w:rsidRDefault="00970529" w:rsidP="0097052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042648F0" w14:textId="04ACC642" w:rsidR="00745CB7" w:rsidRPr="00745CB7" w:rsidRDefault="00745CB7" w:rsidP="00745C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5CB7">
                    <w:rPr>
                      <w:rFonts w:ascii="ＭＳ 明朝" w:eastAsia="ＭＳ 明朝" w:hAnsi="ＭＳ 明朝" w:cs="ＭＳ 明朝" w:hint="eastAsia"/>
                      <w:spacing w:val="6"/>
                      <w:kern w:val="0"/>
                      <w:szCs w:val="21"/>
                    </w:rPr>
                    <w:t>■第17次中期経営計画が位置する「持続的成長サイクルへの転換」を実現するため、重点方針を「収益性強化による資金捻出」「成長分野への積極投資」「経営基盤の強化」と定めた。（P</w:t>
                  </w:r>
                  <w:r w:rsidR="0020512D">
                    <w:rPr>
                      <w:rFonts w:ascii="ＭＳ 明朝" w:eastAsia="ＭＳ 明朝" w:hAnsi="ＭＳ 明朝" w:cs="ＭＳ 明朝"/>
                      <w:spacing w:val="6"/>
                      <w:kern w:val="0"/>
                      <w:szCs w:val="21"/>
                    </w:rPr>
                    <w:t>.</w:t>
                  </w:r>
                  <w:r w:rsidRPr="00745CB7">
                    <w:rPr>
                      <w:rFonts w:ascii="ＭＳ 明朝" w:eastAsia="ＭＳ 明朝" w:hAnsi="ＭＳ 明朝" w:cs="ＭＳ 明朝" w:hint="eastAsia"/>
                      <w:spacing w:val="6"/>
                      <w:kern w:val="0"/>
                      <w:szCs w:val="21"/>
                    </w:rPr>
                    <w:t>32）</w:t>
                  </w:r>
                </w:p>
                <w:p w14:paraId="4BC8E3AC" w14:textId="77777777" w:rsidR="00745CB7" w:rsidRPr="00745CB7" w:rsidRDefault="00745CB7" w:rsidP="00745C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D31812" w14:textId="733E7E8E" w:rsidR="00745CB7" w:rsidRPr="00745CB7" w:rsidRDefault="00745CB7" w:rsidP="00745C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5CB7">
                    <w:rPr>
                      <w:rFonts w:ascii="ＭＳ 明朝" w:eastAsia="ＭＳ 明朝" w:hAnsi="ＭＳ 明朝" w:cs="ＭＳ 明朝" w:hint="eastAsia"/>
                      <w:spacing w:val="6"/>
                      <w:kern w:val="0"/>
                      <w:szCs w:val="21"/>
                    </w:rPr>
                    <w:t>■17中計で掲げる「持続的成長サイクル」を支えるIT基盤となることを目指します。グローバル・日本双方からIT基盤を強化することで、会社変革の基盤をつくり、従業員の価値創造を支え、グローバル企業としての成長と市場での企業価値向上を推進します。(P</w:t>
                  </w:r>
                  <w:r w:rsidR="0020512D">
                    <w:rPr>
                      <w:rFonts w:ascii="ＭＳ 明朝" w:eastAsia="ＭＳ 明朝" w:hAnsi="ＭＳ 明朝" w:cs="ＭＳ 明朝"/>
                      <w:spacing w:val="6"/>
                      <w:kern w:val="0"/>
                      <w:szCs w:val="21"/>
                    </w:rPr>
                    <w:t>.</w:t>
                  </w:r>
                  <w:r w:rsidRPr="00745CB7">
                    <w:rPr>
                      <w:rFonts w:ascii="ＭＳ 明朝" w:eastAsia="ＭＳ 明朝" w:hAnsi="ＭＳ 明朝" w:cs="ＭＳ 明朝" w:hint="eastAsia"/>
                      <w:spacing w:val="6"/>
                      <w:kern w:val="0"/>
                      <w:szCs w:val="21"/>
                    </w:rPr>
                    <w:t>52)</w:t>
                  </w:r>
                </w:p>
                <w:p w14:paraId="614F5B87" w14:textId="77777777" w:rsidR="00745CB7" w:rsidRPr="00745CB7" w:rsidRDefault="00745CB7" w:rsidP="00745C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0C63C36" w14:textId="77777777" w:rsidR="00AC2B01" w:rsidRDefault="00745CB7" w:rsidP="00745C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5CB7">
                    <w:rPr>
                      <w:rFonts w:ascii="ＭＳ 明朝" w:eastAsia="ＭＳ 明朝" w:hAnsi="ＭＳ 明朝" w:cs="ＭＳ 明朝" w:hint="eastAsia"/>
                      <w:spacing w:val="6"/>
                      <w:kern w:val="0"/>
                      <w:szCs w:val="21"/>
                    </w:rPr>
                    <w:t>■持続的成長を支えるために、下記5つの領域でITとして必要な能力を定義しました。</w:t>
                  </w:r>
                </w:p>
                <w:p w14:paraId="3FFF38EC" w14:textId="77777777" w:rsidR="00AC2B01" w:rsidRDefault="00745CB7" w:rsidP="00745C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5CB7">
                    <w:rPr>
                      <w:rFonts w:ascii="ＭＳ 明朝" w:eastAsia="ＭＳ 明朝" w:hAnsi="ＭＳ 明朝" w:cs="ＭＳ 明朝" w:hint="eastAsia"/>
                      <w:spacing w:val="6"/>
                      <w:kern w:val="0"/>
                      <w:szCs w:val="21"/>
                    </w:rPr>
                    <w:t xml:space="preserve">・ 事業継続性 ・ 全体最適 ・ 柔軟性／拡張性 </w:t>
                  </w:r>
                </w:p>
                <w:p w14:paraId="3C7746F3" w14:textId="50008BC7" w:rsidR="00745CB7" w:rsidRPr="00745CB7" w:rsidRDefault="00745CB7" w:rsidP="00745C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5CB7">
                    <w:rPr>
                      <w:rFonts w:ascii="ＭＳ 明朝" w:eastAsia="ＭＳ 明朝" w:hAnsi="ＭＳ 明朝" w:cs="ＭＳ 明朝" w:hint="eastAsia"/>
                      <w:spacing w:val="6"/>
                      <w:kern w:val="0"/>
                      <w:szCs w:val="21"/>
                    </w:rPr>
                    <w:t>・ 可視化 ・ 最新技術の追随</w:t>
                  </w:r>
                </w:p>
                <w:p w14:paraId="225FE91C" w14:textId="3F8A10B6" w:rsidR="00745CB7" w:rsidRPr="00DD56DC" w:rsidRDefault="00745CB7" w:rsidP="009705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5CB7">
                    <w:rPr>
                      <w:rFonts w:ascii="ＭＳ 明朝" w:eastAsia="ＭＳ 明朝" w:hAnsi="ＭＳ 明朝" w:cs="ＭＳ 明朝" w:hint="eastAsia"/>
                      <w:spacing w:val="6"/>
                      <w:kern w:val="0"/>
                      <w:szCs w:val="21"/>
                    </w:rPr>
                    <w:t>その実現に向け、施策を策定した。(P</w:t>
                  </w:r>
                  <w:r w:rsidR="0020512D">
                    <w:rPr>
                      <w:rFonts w:ascii="ＭＳ 明朝" w:eastAsia="ＭＳ 明朝" w:hAnsi="ＭＳ 明朝" w:cs="ＭＳ 明朝"/>
                      <w:spacing w:val="6"/>
                      <w:kern w:val="0"/>
                      <w:szCs w:val="21"/>
                    </w:rPr>
                    <w:t>.</w:t>
                  </w:r>
                  <w:r w:rsidRPr="00745CB7">
                    <w:rPr>
                      <w:rFonts w:ascii="ＭＳ 明朝" w:eastAsia="ＭＳ 明朝" w:hAnsi="ＭＳ 明朝" w:cs="ＭＳ 明朝" w:hint="eastAsia"/>
                      <w:spacing w:val="6"/>
                      <w:kern w:val="0"/>
                      <w:szCs w:val="21"/>
                    </w:rPr>
                    <w:t>53)</w:t>
                  </w:r>
                </w:p>
              </w:tc>
            </w:tr>
            <w:tr w:rsidR="00FF3FF1" w:rsidRPr="00DD56DC" w14:paraId="0FCBF277" w14:textId="77777777" w:rsidTr="00DD56DC">
              <w:trPr>
                <w:trHeight w:val="707"/>
              </w:trPr>
              <w:tc>
                <w:tcPr>
                  <w:tcW w:w="2600" w:type="dxa"/>
                  <w:shd w:val="clear" w:color="auto" w:fill="auto"/>
                  <w:vAlign w:val="center"/>
                </w:tcPr>
                <w:p w14:paraId="1A4B5DEC"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4A649599" w14:textId="6360C429" w:rsidR="00FF3FF1" w:rsidRPr="00DD56DC" w:rsidRDefault="0093532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第1</w:t>
                  </w:r>
                  <w:r>
                    <w:rPr>
                      <w:rFonts w:ascii="ＭＳ 明朝" w:eastAsia="ＭＳ 明朝" w:hAnsi="ＭＳ 明朝" w:cs="ＭＳ 明朝"/>
                      <w:spacing w:val="6"/>
                      <w:kern w:val="0"/>
                      <w:szCs w:val="21"/>
                    </w:rPr>
                    <w:t>7</w:t>
                  </w:r>
                  <w:r>
                    <w:rPr>
                      <w:rFonts w:ascii="ＭＳ 明朝" w:eastAsia="ＭＳ 明朝" w:hAnsi="ＭＳ 明朝" w:cs="ＭＳ 明朝" w:hint="eastAsia"/>
                      <w:spacing w:val="6"/>
                      <w:kern w:val="0"/>
                      <w:szCs w:val="21"/>
                    </w:rPr>
                    <w:t>次中期経営計画</w:t>
                  </w:r>
                  <w:r w:rsidR="00AE58F4">
                    <w:rPr>
                      <w:rFonts w:ascii="ＭＳ 明朝" w:eastAsia="ＭＳ 明朝" w:hAnsi="ＭＳ 明朝" w:cs="ＭＳ 明朝" w:hint="eastAsia"/>
                      <w:spacing w:val="6"/>
                      <w:kern w:val="0"/>
                      <w:szCs w:val="21"/>
                    </w:rPr>
                    <w:t>は取締役会にて決議されており、その方針を反映</w:t>
                  </w:r>
                  <w:r>
                    <w:rPr>
                      <w:rFonts w:ascii="ＭＳ 明朝" w:eastAsia="ＭＳ 明朝" w:hAnsi="ＭＳ 明朝" w:cs="ＭＳ 明朝" w:hint="eastAsia"/>
                      <w:spacing w:val="6"/>
                      <w:kern w:val="0"/>
                      <w:szCs w:val="21"/>
                    </w:rPr>
                    <w:t>し</w:t>
                  </w:r>
                  <w:r w:rsidR="00CD03BC">
                    <w:rPr>
                      <w:rFonts w:ascii="ＭＳ 明朝" w:eastAsia="ＭＳ 明朝" w:hAnsi="ＭＳ 明朝" w:cs="ＭＳ 明朝" w:hint="eastAsia"/>
                      <w:spacing w:val="6"/>
                      <w:kern w:val="0"/>
                      <w:szCs w:val="21"/>
                    </w:rPr>
                    <w:t>た</w:t>
                  </w:r>
                  <w:r w:rsidR="00AE58F4">
                    <w:rPr>
                      <w:rFonts w:ascii="ＭＳ 明朝" w:eastAsia="ＭＳ 明朝" w:hAnsi="ＭＳ 明朝" w:cs="ＭＳ 明朝" w:hint="eastAsia"/>
                      <w:spacing w:val="6"/>
                      <w:kern w:val="0"/>
                      <w:szCs w:val="21"/>
                    </w:rPr>
                    <w:t>「統合報告書2</w:t>
                  </w:r>
                  <w:r w:rsidR="00AE58F4">
                    <w:rPr>
                      <w:rFonts w:ascii="ＭＳ 明朝" w:eastAsia="ＭＳ 明朝" w:hAnsi="ＭＳ 明朝" w:cs="ＭＳ 明朝"/>
                      <w:spacing w:val="6"/>
                      <w:kern w:val="0"/>
                      <w:szCs w:val="21"/>
                    </w:rPr>
                    <w:t>022</w:t>
                  </w:r>
                  <w:r w:rsidR="00AE58F4">
                    <w:rPr>
                      <w:rFonts w:ascii="ＭＳ 明朝" w:eastAsia="ＭＳ 明朝" w:hAnsi="ＭＳ 明朝" w:cs="ＭＳ 明朝" w:hint="eastAsia"/>
                      <w:spacing w:val="6"/>
                      <w:kern w:val="0"/>
                      <w:szCs w:val="21"/>
                    </w:rPr>
                    <w:t>」</w:t>
                  </w:r>
                  <w:r w:rsidR="0021652A">
                    <w:rPr>
                      <w:rFonts w:ascii="ＭＳ 明朝" w:eastAsia="ＭＳ 明朝" w:hAnsi="ＭＳ 明朝" w:cs="ＭＳ 明朝" w:hint="eastAsia"/>
                      <w:spacing w:val="6"/>
                      <w:kern w:val="0"/>
                      <w:szCs w:val="21"/>
                    </w:rPr>
                    <w:t>は取締役会にて報告されている。</w:t>
                  </w:r>
                </w:p>
              </w:tc>
            </w:tr>
          </w:tbl>
          <w:p w14:paraId="1E217794"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F53306"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208D0F7E" w14:textId="77777777" w:rsidTr="00DD56DC">
              <w:trPr>
                <w:trHeight w:val="707"/>
              </w:trPr>
              <w:tc>
                <w:tcPr>
                  <w:tcW w:w="2600" w:type="dxa"/>
                  <w:shd w:val="clear" w:color="auto" w:fill="auto"/>
                  <w:vAlign w:val="center"/>
                </w:tcPr>
                <w:p w14:paraId="4DB320E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6C07675" w14:textId="12106FC1" w:rsidR="00FF3FF1" w:rsidRPr="00DD56DC" w:rsidRDefault="00F5237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w:t>
                  </w:r>
                  <w:r w:rsidR="004E38F4">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2022</w:t>
                  </w:r>
                </w:p>
              </w:tc>
            </w:tr>
            <w:tr w:rsidR="00FF3FF1" w:rsidRPr="00DD56DC" w14:paraId="1DE4B9F5" w14:textId="77777777" w:rsidTr="00DD56DC">
              <w:trPr>
                <w:trHeight w:val="697"/>
              </w:trPr>
              <w:tc>
                <w:tcPr>
                  <w:tcW w:w="2600" w:type="dxa"/>
                  <w:shd w:val="clear" w:color="auto" w:fill="auto"/>
                  <w:vAlign w:val="center"/>
                </w:tcPr>
                <w:p w14:paraId="5E9815F6"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155FF91E" w14:textId="1B9BFB82" w:rsidR="00FF3FF1" w:rsidRPr="00DD56DC" w:rsidRDefault="00F52373" w:rsidP="00F523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sidRPr="00DD56DC">
                    <w:rPr>
                      <w:rFonts w:ascii="ＭＳ 明朝" w:eastAsia="ＭＳ 明朝" w:hAnsi="ＭＳ 明朝" w:cs="ＭＳ 明朝" w:hint="eastAsia"/>
                      <w:spacing w:val="6"/>
                      <w:kern w:val="0"/>
                      <w:szCs w:val="21"/>
                    </w:rPr>
                    <w:t xml:space="preserve">　年　</w:t>
                  </w:r>
                  <w:r>
                    <w:rPr>
                      <w:rFonts w:ascii="ＭＳ 明朝" w:eastAsia="ＭＳ 明朝" w:hAnsi="ＭＳ 明朝" w:cs="ＭＳ 明朝" w:hint="eastAsia"/>
                      <w:spacing w:val="6"/>
                      <w:kern w:val="0"/>
                      <w:szCs w:val="21"/>
                    </w:rPr>
                    <w:t>9</w:t>
                  </w:r>
                  <w:r w:rsidRPr="00DD56DC">
                    <w:rPr>
                      <w:rFonts w:ascii="ＭＳ 明朝" w:eastAsia="ＭＳ 明朝" w:hAnsi="ＭＳ 明朝" w:cs="ＭＳ 明朝" w:hint="eastAsia"/>
                      <w:spacing w:val="6"/>
                      <w:kern w:val="0"/>
                      <w:szCs w:val="21"/>
                    </w:rPr>
                    <w:t xml:space="preserve">　月</w:t>
                  </w:r>
                  <w:r>
                    <w:rPr>
                      <w:rFonts w:ascii="ＭＳ 明朝" w:eastAsia="ＭＳ 明朝" w:hAnsi="ＭＳ 明朝" w:cs="ＭＳ 明朝"/>
                      <w:spacing w:val="6"/>
                      <w:kern w:val="0"/>
                      <w:szCs w:val="21"/>
                    </w:rPr>
                    <w:t xml:space="preserve"> 12</w:t>
                  </w:r>
                  <w:r>
                    <w:rPr>
                      <w:rFonts w:ascii="ＭＳ 明朝" w:eastAsia="ＭＳ 明朝" w:hAnsi="ＭＳ 明朝" w:cs="ＭＳ 明朝" w:hint="eastAsia"/>
                      <w:spacing w:val="6"/>
                      <w:kern w:val="0"/>
                      <w:szCs w:val="21"/>
                    </w:rPr>
                    <w:t xml:space="preserve"> </w:t>
                  </w:r>
                  <w:r w:rsidRPr="00DD56DC">
                    <w:rPr>
                      <w:rFonts w:ascii="ＭＳ 明朝" w:eastAsia="ＭＳ 明朝" w:hAnsi="ＭＳ 明朝" w:cs="ＭＳ 明朝" w:hint="eastAsia"/>
                      <w:spacing w:val="6"/>
                      <w:kern w:val="0"/>
                      <w:szCs w:val="21"/>
                    </w:rPr>
                    <w:t>日</w:t>
                  </w:r>
                </w:p>
              </w:tc>
            </w:tr>
            <w:tr w:rsidR="00FF3FF1" w:rsidRPr="00DD56DC" w14:paraId="0F293796" w14:textId="77777777" w:rsidTr="00DD56DC">
              <w:trPr>
                <w:trHeight w:val="707"/>
              </w:trPr>
              <w:tc>
                <w:tcPr>
                  <w:tcW w:w="2600" w:type="dxa"/>
                  <w:shd w:val="clear" w:color="auto" w:fill="auto"/>
                  <w:vAlign w:val="center"/>
                </w:tcPr>
                <w:p w14:paraId="6ABEBF7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E794B05" w14:textId="77777777" w:rsidR="00AE4698" w:rsidRPr="00DD56DC" w:rsidRDefault="00AE4698" w:rsidP="00AE469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当社ホームページ上で公表</w:t>
                  </w:r>
                </w:p>
                <w:p w14:paraId="4F335204" w14:textId="77777777" w:rsidR="00BC335F" w:rsidRDefault="00FC6CB1" w:rsidP="00DD56DC">
                  <w:pPr>
                    <w:suppressAutoHyphens/>
                    <w:kinsoku w:val="0"/>
                    <w:overflowPunct w:val="0"/>
                    <w:adjustRightInd w:val="0"/>
                    <w:spacing w:afterLines="50" w:after="120" w:line="238" w:lineRule="exact"/>
                    <w:jc w:val="left"/>
                    <w:textAlignment w:val="center"/>
                  </w:pPr>
                  <w:hyperlink r:id="rId12">
                    <w:r w:rsidR="00AE4698" w:rsidRPr="22DC192E">
                      <w:rPr>
                        <w:rStyle w:val="af0"/>
                        <w:rFonts w:ascii="ＭＳ 明朝" w:eastAsia="ＭＳ 明朝" w:hAnsi="ＭＳ 明朝" w:cs="ＭＳ 明朝"/>
                      </w:rPr>
                      <w:t>https://www.kansai.co.jp/sustainability/library/integratedreport.html</w:t>
                    </w:r>
                    <w:r w:rsidR="00AE4698">
                      <w:br/>
                    </w:r>
                  </w:hyperlink>
                </w:p>
                <w:p w14:paraId="7EDE3918" w14:textId="77777777" w:rsidR="00BC335F" w:rsidRDefault="00BC335F" w:rsidP="00BC335F">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AC2B01">
                    <w:rPr>
                      <w:rFonts w:ascii="ＭＳ 明朝" w:eastAsia="ＭＳ 明朝" w:hAnsi="ＭＳ 明朝" w:cs="ＭＳ 明朝" w:hint="eastAsia"/>
                    </w:rPr>
                    <w:t>「統合報告書2022」</w:t>
                  </w:r>
                </w:p>
                <w:p w14:paraId="75AB6BD4" w14:textId="6F6F5AC2" w:rsidR="00BC335F" w:rsidRDefault="00EE4FB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4FBE">
                    <w:rPr>
                      <w:rFonts w:ascii="ＭＳ 明朝" w:eastAsia="ＭＳ 明朝" w:hAnsi="ＭＳ 明朝" w:cs="ＭＳ 明朝" w:hint="eastAsia"/>
                      <w:spacing w:val="6"/>
                      <w:kern w:val="0"/>
                      <w:szCs w:val="21"/>
                    </w:rPr>
                    <w:t>P</w:t>
                  </w:r>
                  <w:r w:rsidR="0020512D">
                    <w:rPr>
                      <w:rFonts w:ascii="ＭＳ 明朝" w:eastAsia="ＭＳ 明朝" w:hAnsi="ＭＳ 明朝" w:cs="ＭＳ 明朝"/>
                      <w:spacing w:val="6"/>
                      <w:kern w:val="0"/>
                      <w:szCs w:val="21"/>
                    </w:rPr>
                    <w:t>.</w:t>
                  </w:r>
                  <w:r w:rsidRPr="00EE4FBE">
                    <w:rPr>
                      <w:rFonts w:ascii="ＭＳ 明朝" w:eastAsia="ＭＳ 明朝" w:hAnsi="ＭＳ 明朝" w:cs="ＭＳ 明朝" w:hint="eastAsia"/>
                      <w:spacing w:val="6"/>
                      <w:kern w:val="0"/>
                      <w:szCs w:val="21"/>
                    </w:rPr>
                    <w:t>5</w:t>
                  </w:r>
                  <w:r w:rsidR="00BC335F">
                    <w:rPr>
                      <w:rFonts w:ascii="ＭＳ 明朝" w:eastAsia="ＭＳ 明朝" w:hAnsi="ＭＳ 明朝" w:cs="ＭＳ 明朝"/>
                      <w:spacing w:val="6"/>
                      <w:kern w:val="0"/>
                      <w:szCs w:val="21"/>
                    </w:rPr>
                    <w:t>4</w:t>
                  </w:r>
                  <w:r w:rsidR="006E03D3">
                    <w:rPr>
                      <w:rFonts w:ascii="ＭＳ 明朝" w:eastAsia="ＭＳ 明朝" w:hAnsi="ＭＳ 明朝" w:cs="ＭＳ 明朝" w:hint="eastAsia"/>
                      <w:spacing w:val="6"/>
                      <w:kern w:val="0"/>
                      <w:szCs w:val="21"/>
                    </w:rPr>
                    <w:t xml:space="preserve"> </w:t>
                  </w:r>
                  <w:r w:rsidRPr="00EE4FBE">
                    <w:rPr>
                      <w:rFonts w:ascii="ＭＳ 明朝" w:eastAsia="ＭＳ 明朝" w:hAnsi="ＭＳ 明朝" w:cs="ＭＳ 明朝" w:hint="eastAsia"/>
                      <w:spacing w:val="6"/>
                      <w:kern w:val="0"/>
                      <w:szCs w:val="21"/>
                    </w:rPr>
                    <w:t>IT戦略</w:t>
                  </w:r>
                </w:p>
                <w:p w14:paraId="0C58BE7A" w14:textId="1ACB4206" w:rsidR="00BC335F" w:rsidRDefault="00EE4FB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4FBE">
                    <w:rPr>
                      <w:rFonts w:ascii="ＭＳ 明朝" w:eastAsia="ＭＳ 明朝" w:hAnsi="ＭＳ 明朝" w:cs="ＭＳ 明朝" w:hint="eastAsia"/>
                      <w:spacing w:val="6"/>
                      <w:kern w:val="0"/>
                      <w:szCs w:val="21"/>
                    </w:rPr>
                    <w:t>P</w:t>
                  </w:r>
                  <w:r w:rsidR="0020512D">
                    <w:rPr>
                      <w:rFonts w:ascii="ＭＳ 明朝" w:eastAsia="ＭＳ 明朝" w:hAnsi="ＭＳ 明朝" w:cs="ＭＳ 明朝"/>
                      <w:spacing w:val="6"/>
                      <w:kern w:val="0"/>
                      <w:szCs w:val="21"/>
                    </w:rPr>
                    <w:t>.</w:t>
                  </w:r>
                  <w:r w:rsidR="00BC335F">
                    <w:rPr>
                      <w:rFonts w:ascii="ＭＳ 明朝" w:eastAsia="ＭＳ 明朝" w:hAnsi="ＭＳ 明朝" w:cs="ＭＳ 明朝" w:hint="eastAsia"/>
                      <w:spacing w:val="6"/>
                      <w:kern w:val="0"/>
                      <w:szCs w:val="21"/>
                    </w:rPr>
                    <w:t>4</w:t>
                  </w:r>
                  <w:r w:rsidR="00BC335F">
                    <w:rPr>
                      <w:rFonts w:ascii="ＭＳ 明朝" w:eastAsia="ＭＳ 明朝" w:hAnsi="ＭＳ 明朝" w:cs="ＭＳ 明朝"/>
                      <w:spacing w:val="6"/>
                      <w:kern w:val="0"/>
                      <w:szCs w:val="21"/>
                    </w:rPr>
                    <w:t>6</w:t>
                  </w:r>
                  <w:r w:rsidR="006E03D3">
                    <w:rPr>
                      <w:rFonts w:ascii="ＭＳ 明朝" w:eastAsia="ＭＳ 明朝" w:hAnsi="ＭＳ 明朝" w:cs="ＭＳ 明朝" w:hint="eastAsia"/>
                      <w:spacing w:val="6"/>
                      <w:kern w:val="0"/>
                      <w:szCs w:val="21"/>
                    </w:rPr>
                    <w:t xml:space="preserve"> </w:t>
                  </w:r>
                  <w:r w:rsidR="00BC335F">
                    <w:rPr>
                      <w:rFonts w:ascii="ＭＳ 明朝" w:eastAsia="ＭＳ 明朝" w:hAnsi="ＭＳ 明朝" w:cs="ＭＳ 明朝" w:hint="eastAsia"/>
                      <w:spacing w:val="6"/>
                      <w:kern w:val="0"/>
                      <w:szCs w:val="21"/>
                    </w:rPr>
                    <w:t>サプライチェーンの刷新</w:t>
                  </w:r>
                </w:p>
                <w:p w14:paraId="347532C3" w14:textId="1CFC31D5" w:rsidR="00BC335F" w:rsidRPr="00DD56DC" w:rsidRDefault="00BC335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sidR="0020512D">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4</w:t>
                  </w:r>
                  <w:r>
                    <w:rPr>
                      <w:rFonts w:ascii="ＭＳ 明朝" w:eastAsia="ＭＳ 明朝" w:hAnsi="ＭＳ 明朝" w:cs="ＭＳ 明朝"/>
                      <w:spacing w:val="6"/>
                      <w:kern w:val="0"/>
                      <w:szCs w:val="21"/>
                    </w:rPr>
                    <w:t>8</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49</w:t>
                  </w:r>
                  <w:r w:rsidR="006E03D3">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研究開発部門</w:t>
                  </w:r>
                </w:p>
              </w:tc>
            </w:tr>
            <w:tr w:rsidR="00FF3FF1" w:rsidRPr="00DD56DC" w14:paraId="126FA5AA" w14:textId="77777777" w:rsidTr="00DD56DC">
              <w:trPr>
                <w:trHeight w:val="353"/>
              </w:trPr>
              <w:tc>
                <w:tcPr>
                  <w:tcW w:w="2600" w:type="dxa"/>
                  <w:shd w:val="clear" w:color="auto" w:fill="auto"/>
                  <w:vAlign w:val="center"/>
                </w:tcPr>
                <w:p w14:paraId="3B4639AD"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24AF9C53" w14:textId="7E6A4CCE" w:rsidR="0018763A" w:rsidRPr="0018763A" w:rsidRDefault="0018763A" w:rsidP="001876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763A">
                    <w:rPr>
                      <w:rFonts w:ascii="ＭＳ 明朝" w:eastAsia="ＭＳ 明朝" w:hAnsi="ＭＳ 明朝" w:cs="ＭＳ 明朝" w:hint="eastAsia"/>
                      <w:spacing w:val="6"/>
                      <w:kern w:val="0"/>
                      <w:szCs w:val="21"/>
                    </w:rPr>
                    <w:t>■GDP（グローバルデジタルプラットフォーム）の構築　（P</w:t>
                  </w:r>
                  <w:r w:rsidR="0020512D">
                    <w:rPr>
                      <w:rFonts w:ascii="ＭＳ 明朝" w:eastAsia="ＭＳ 明朝" w:hAnsi="ＭＳ 明朝" w:cs="ＭＳ 明朝"/>
                      <w:spacing w:val="6"/>
                      <w:kern w:val="0"/>
                      <w:szCs w:val="21"/>
                    </w:rPr>
                    <w:t>.</w:t>
                  </w:r>
                  <w:r w:rsidRPr="0018763A">
                    <w:rPr>
                      <w:rFonts w:ascii="ＭＳ 明朝" w:eastAsia="ＭＳ 明朝" w:hAnsi="ＭＳ 明朝" w:cs="ＭＳ 明朝" w:hint="eastAsia"/>
                      <w:spacing w:val="6"/>
                      <w:kern w:val="0"/>
                      <w:szCs w:val="21"/>
                    </w:rPr>
                    <w:t>54）</w:t>
                  </w:r>
                </w:p>
                <w:p w14:paraId="000CE0E7" w14:textId="77777777" w:rsidR="0018763A" w:rsidRPr="0018763A" w:rsidRDefault="0018763A" w:rsidP="001876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763A">
                    <w:rPr>
                      <w:rFonts w:ascii="ＭＳ 明朝" w:eastAsia="ＭＳ 明朝" w:hAnsi="ＭＳ 明朝" w:cs="ＭＳ 明朝" w:hint="eastAsia"/>
                      <w:spacing w:val="6"/>
                      <w:kern w:val="0"/>
                      <w:szCs w:val="21"/>
                    </w:rPr>
                    <w:t>拠点ごとにバラバラに存在しているデータをグローバルで活用するために、グローバルの統一コードを整備し、全拠点の販売・生産・在庫・調達・環境情報を自動的に収集・活用することで、グローバル全体のDX化の実現を目指します。GDPの構築によりグローバルでの経営管理効率を向上させ、さらなる企業価値の向上を目指します。</w:t>
                  </w:r>
                </w:p>
                <w:p w14:paraId="091CB75B" w14:textId="6C7C0067" w:rsidR="0018763A" w:rsidRPr="0018763A" w:rsidRDefault="0018763A" w:rsidP="001876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763A">
                    <w:rPr>
                      <w:rFonts w:ascii="ＭＳ 明朝" w:eastAsia="ＭＳ 明朝" w:hAnsi="ＭＳ 明朝" w:cs="ＭＳ 明朝" w:hint="eastAsia"/>
                      <w:spacing w:val="6"/>
                      <w:kern w:val="0"/>
                      <w:szCs w:val="21"/>
                    </w:rPr>
                    <w:t>2021年より企画、調査を開始し、優先取組テーマとして、グローバル調達、グローバル管理会計、ESG対応から着手しています</w:t>
                  </w:r>
                  <w:r w:rsidR="00941708">
                    <w:rPr>
                      <w:rFonts w:ascii="ＭＳ 明朝" w:eastAsia="ＭＳ 明朝" w:hAnsi="ＭＳ 明朝" w:cs="ＭＳ 明朝" w:hint="eastAsia"/>
                      <w:spacing w:val="6"/>
                      <w:kern w:val="0"/>
                      <w:szCs w:val="21"/>
                    </w:rPr>
                    <w:t>。</w:t>
                  </w:r>
                </w:p>
                <w:p w14:paraId="2DB2C716" w14:textId="77777777" w:rsidR="0018763A" w:rsidRPr="0018763A" w:rsidRDefault="0018763A" w:rsidP="001876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E8C5623" w14:textId="4F117D49" w:rsidR="0018763A" w:rsidRPr="0018763A" w:rsidRDefault="0018763A" w:rsidP="001876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763A">
                    <w:rPr>
                      <w:rFonts w:ascii="ＭＳ 明朝" w:eastAsia="ＭＳ 明朝" w:hAnsi="ＭＳ 明朝" w:cs="ＭＳ 明朝" w:hint="eastAsia"/>
                      <w:spacing w:val="6"/>
                      <w:kern w:val="0"/>
                      <w:szCs w:val="21"/>
                    </w:rPr>
                    <w:t>■サプライチェーン刷新コンセプト（P</w:t>
                  </w:r>
                  <w:r w:rsidR="0020512D">
                    <w:rPr>
                      <w:rFonts w:ascii="ＭＳ 明朝" w:eastAsia="ＭＳ 明朝" w:hAnsi="ＭＳ 明朝" w:cs="ＭＳ 明朝"/>
                      <w:spacing w:val="6"/>
                      <w:kern w:val="0"/>
                      <w:szCs w:val="21"/>
                    </w:rPr>
                    <w:t>.</w:t>
                  </w:r>
                  <w:r w:rsidRPr="0018763A">
                    <w:rPr>
                      <w:rFonts w:ascii="ＭＳ 明朝" w:eastAsia="ＭＳ 明朝" w:hAnsi="ＭＳ 明朝" w:cs="ＭＳ 明朝" w:hint="eastAsia"/>
                      <w:spacing w:val="6"/>
                      <w:kern w:val="0"/>
                      <w:szCs w:val="21"/>
                    </w:rPr>
                    <w:t>46）</w:t>
                  </w:r>
                </w:p>
                <w:p w14:paraId="28D16325" w14:textId="77777777" w:rsidR="0018763A" w:rsidRPr="0018763A" w:rsidRDefault="0018763A" w:rsidP="001876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763A">
                    <w:rPr>
                      <w:rFonts w:ascii="ＭＳ 明朝" w:eastAsia="ＭＳ 明朝" w:hAnsi="ＭＳ 明朝" w:cs="ＭＳ 明朝" w:hint="eastAsia"/>
                      <w:spacing w:val="6"/>
                      <w:kern w:val="0"/>
                      <w:szCs w:val="21"/>
                    </w:rPr>
                    <w:t>DX化による 効率運用</w:t>
                  </w:r>
                </w:p>
                <w:p w14:paraId="10709976" w14:textId="77777777" w:rsidR="00BC335F" w:rsidRDefault="0018763A" w:rsidP="001876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763A">
                    <w:rPr>
                      <w:rFonts w:ascii="ＭＳ 明朝" w:eastAsia="ＭＳ 明朝" w:hAnsi="ＭＳ 明朝" w:cs="ＭＳ 明朝" w:hint="eastAsia"/>
                      <w:spacing w:val="6"/>
                      <w:kern w:val="0"/>
                      <w:szCs w:val="21"/>
                    </w:rPr>
                    <w:t xml:space="preserve">・ 生産管理システム ・ WMS・EDI連携高度化 </w:t>
                  </w:r>
                </w:p>
                <w:p w14:paraId="03D54189" w14:textId="6F865B7C" w:rsidR="0018763A" w:rsidRPr="0018763A" w:rsidRDefault="0018763A" w:rsidP="001876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763A">
                    <w:rPr>
                      <w:rFonts w:ascii="ＭＳ 明朝" w:eastAsia="ＭＳ 明朝" w:hAnsi="ＭＳ 明朝" w:cs="ＭＳ 明朝" w:hint="eastAsia"/>
                      <w:spacing w:val="6"/>
                      <w:kern w:val="0"/>
                      <w:szCs w:val="21"/>
                    </w:rPr>
                    <w:t>・ スマートファクトリー化推進</w:t>
                  </w:r>
                </w:p>
                <w:p w14:paraId="273FD600" w14:textId="77777777" w:rsidR="0018763A" w:rsidRPr="0018763A" w:rsidRDefault="0018763A" w:rsidP="001876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7017E70" w14:textId="77777777" w:rsidR="0018763A" w:rsidRPr="0018763A" w:rsidRDefault="0018763A" w:rsidP="001876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763A">
                    <w:rPr>
                      <w:rFonts w:ascii="ＭＳ 明朝" w:eastAsia="ＭＳ 明朝" w:hAnsi="ＭＳ 明朝" w:cs="ＭＳ 明朝" w:hint="eastAsia"/>
                      <w:spacing w:val="6"/>
                      <w:kern w:val="0"/>
                      <w:szCs w:val="21"/>
                    </w:rPr>
                    <w:t>■サプライチェーンとともにエンジニアリングチェーンにも切り込み、研究開発状況の見える化と技術情報の</w:t>
                  </w:r>
                </w:p>
                <w:p w14:paraId="026B52C3" w14:textId="6E0E0832" w:rsidR="008D5314" w:rsidRPr="0018763A" w:rsidRDefault="0018763A" w:rsidP="001876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763A">
                    <w:rPr>
                      <w:rFonts w:ascii="ＭＳ 明朝" w:eastAsia="ＭＳ 明朝" w:hAnsi="ＭＳ 明朝" w:cs="ＭＳ 明朝" w:hint="eastAsia"/>
                      <w:spacing w:val="6"/>
                      <w:kern w:val="0"/>
                      <w:szCs w:val="21"/>
                    </w:rPr>
                    <w:t>共有化を実現するＤＸを進めています。（P</w:t>
                  </w:r>
                  <w:r w:rsidR="0020512D">
                    <w:rPr>
                      <w:rFonts w:ascii="ＭＳ 明朝" w:eastAsia="ＭＳ 明朝" w:hAnsi="ＭＳ 明朝" w:cs="ＭＳ 明朝"/>
                      <w:spacing w:val="6"/>
                      <w:kern w:val="0"/>
                      <w:szCs w:val="21"/>
                    </w:rPr>
                    <w:t>.</w:t>
                  </w:r>
                  <w:r w:rsidRPr="0018763A">
                    <w:rPr>
                      <w:rFonts w:ascii="ＭＳ 明朝" w:eastAsia="ＭＳ 明朝" w:hAnsi="ＭＳ 明朝" w:cs="ＭＳ 明朝" w:hint="eastAsia"/>
                      <w:spacing w:val="6"/>
                      <w:kern w:val="0"/>
                      <w:szCs w:val="21"/>
                    </w:rPr>
                    <w:t>48)</w:t>
                  </w:r>
                </w:p>
                <w:p w14:paraId="485946BF" w14:textId="3186F3C3" w:rsidR="0018763A" w:rsidRPr="0018763A" w:rsidRDefault="0018763A" w:rsidP="001876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763A">
                    <w:rPr>
                      <w:rFonts w:ascii="ＭＳ 明朝" w:eastAsia="ＭＳ 明朝" w:hAnsi="ＭＳ 明朝" w:cs="ＭＳ 明朝" w:hint="eastAsia"/>
                      <w:spacing w:val="6"/>
                      <w:kern w:val="0"/>
                      <w:szCs w:val="21"/>
                    </w:rPr>
                    <w:t>コア技術をデジタル・グリーンと融合して 進める新たな価値提供（</w:t>
                  </w:r>
                  <w:r w:rsidR="0020512D">
                    <w:rPr>
                      <w:rFonts w:ascii="ＭＳ 明朝" w:eastAsia="ＭＳ 明朝" w:hAnsi="ＭＳ 明朝" w:cs="ＭＳ 明朝" w:hint="eastAsia"/>
                      <w:spacing w:val="6"/>
                      <w:kern w:val="0"/>
                      <w:szCs w:val="21"/>
                    </w:rPr>
                    <w:t>P.</w:t>
                  </w:r>
                  <w:r w:rsidRPr="0018763A">
                    <w:rPr>
                      <w:rFonts w:ascii="ＭＳ 明朝" w:eastAsia="ＭＳ 明朝" w:hAnsi="ＭＳ 明朝" w:cs="ＭＳ 明朝" w:hint="eastAsia"/>
                      <w:spacing w:val="6"/>
                      <w:kern w:val="0"/>
                      <w:szCs w:val="21"/>
                    </w:rPr>
                    <w:t>49）</w:t>
                  </w:r>
                </w:p>
                <w:p w14:paraId="378C28B9" w14:textId="77777777" w:rsidR="00D53772" w:rsidRDefault="0018763A" w:rsidP="00D910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763A">
                    <w:rPr>
                      <w:rFonts w:ascii="ＭＳ 明朝" w:eastAsia="ＭＳ 明朝" w:hAnsi="ＭＳ 明朝" w:cs="ＭＳ 明朝" w:hint="eastAsia"/>
                      <w:spacing w:val="6"/>
                      <w:kern w:val="0"/>
                      <w:szCs w:val="21"/>
                    </w:rPr>
                    <w:t>当社が培ってきた基盤技術に、デジタル技術による効率 的な製品開発の推進と、バイオマス技術やエネルギー効率などに貢献するグリーン技術をかけ合わせることで、当社が注力するモビリティ、ライフ、インフラの市場に新たな価値を提供</w:t>
                  </w:r>
                  <w:r w:rsidR="00CA5AB8">
                    <w:rPr>
                      <w:rFonts w:ascii="ＭＳ 明朝" w:eastAsia="ＭＳ 明朝" w:hAnsi="ＭＳ 明朝" w:cs="ＭＳ 明朝" w:hint="eastAsia"/>
                      <w:spacing w:val="6"/>
                      <w:kern w:val="0"/>
                      <w:szCs w:val="21"/>
                    </w:rPr>
                    <w:t>。</w:t>
                  </w:r>
                </w:p>
                <w:p w14:paraId="24880D36" w14:textId="117BA5F1" w:rsidR="00D910F7" w:rsidRPr="00DD56DC" w:rsidRDefault="00D53772" w:rsidP="00D910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実際に、</w:t>
                  </w:r>
                  <w:r w:rsidR="00D910F7" w:rsidRPr="00FD16E7">
                    <w:rPr>
                      <w:rFonts w:ascii="ＭＳ 明朝" w:eastAsia="ＭＳ 明朝" w:hAnsi="ＭＳ 明朝" w:cs="ＭＳ 明朝" w:hint="eastAsia"/>
                      <w:spacing w:val="6"/>
                      <w:kern w:val="0"/>
                      <w:szCs w:val="21"/>
                    </w:rPr>
                    <w:t>コンピュータ調色作業に対するAI技術の導入</w:t>
                  </w:r>
                  <w:r w:rsidR="002037A3" w:rsidRPr="00FD16E7">
                    <w:rPr>
                      <w:rFonts w:ascii="ＭＳ 明朝" w:eastAsia="ＭＳ 明朝" w:hAnsi="ＭＳ 明朝" w:cs="ＭＳ 明朝" w:hint="eastAsia"/>
                      <w:spacing w:val="6"/>
                      <w:kern w:val="0"/>
                      <w:szCs w:val="21"/>
                    </w:rPr>
                    <w:t>を</w:t>
                  </w:r>
                  <w:r w:rsidR="003C1535" w:rsidRPr="00FD16E7">
                    <w:rPr>
                      <w:rFonts w:ascii="ＭＳ 明朝" w:eastAsia="ＭＳ 明朝" w:hAnsi="ＭＳ 明朝" w:cs="ＭＳ 明朝" w:hint="eastAsia"/>
                      <w:spacing w:val="6"/>
                      <w:kern w:val="0"/>
                      <w:szCs w:val="21"/>
                    </w:rPr>
                    <w:t>行って</w:t>
                  </w:r>
                  <w:r w:rsidR="00B7472F" w:rsidRPr="00FD16E7">
                    <w:rPr>
                      <w:rFonts w:ascii="ＭＳ 明朝" w:eastAsia="ＭＳ 明朝" w:hAnsi="ＭＳ 明朝" w:cs="ＭＳ 明朝" w:hint="eastAsia"/>
                      <w:spacing w:val="6"/>
                      <w:kern w:val="0"/>
                      <w:szCs w:val="21"/>
                    </w:rPr>
                    <w:t>おり、今後も</w:t>
                  </w:r>
                  <w:r w:rsidR="009E7D17" w:rsidRPr="00FD16E7">
                    <w:rPr>
                      <w:rFonts w:ascii="ＭＳ 明朝" w:eastAsia="ＭＳ 明朝" w:hAnsi="ＭＳ 明朝" w:cs="ＭＳ 明朝" w:hint="eastAsia"/>
                      <w:spacing w:val="6"/>
                      <w:kern w:val="0"/>
                      <w:szCs w:val="21"/>
                    </w:rPr>
                    <w:t>幅広い分野に応用し</w:t>
                  </w:r>
                  <w:r w:rsidR="00D5394F" w:rsidRPr="00FD16E7">
                    <w:rPr>
                      <w:rFonts w:ascii="ＭＳ 明朝" w:eastAsia="ＭＳ 明朝" w:hAnsi="ＭＳ 明朝" w:cs="ＭＳ 明朝" w:hint="eastAsia"/>
                      <w:spacing w:val="6"/>
                      <w:kern w:val="0"/>
                      <w:szCs w:val="21"/>
                    </w:rPr>
                    <w:t>、</w:t>
                  </w:r>
                  <w:r w:rsidR="009E7D17" w:rsidRPr="00FD16E7">
                    <w:rPr>
                      <w:rFonts w:ascii="ＭＳ 明朝" w:eastAsia="ＭＳ 明朝" w:hAnsi="ＭＳ 明朝" w:cs="ＭＳ 明朝" w:hint="eastAsia"/>
                      <w:spacing w:val="6"/>
                      <w:kern w:val="0"/>
                      <w:szCs w:val="21"/>
                    </w:rPr>
                    <w:t>新たな価値を創造</w:t>
                  </w:r>
                  <w:r w:rsidR="002D2D72" w:rsidRPr="00FD16E7">
                    <w:rPr>
                      <w:rFonts w:ascii="ＭＳ 明朝" w:eastAsia="ＭＳ 明朝" w:hAnsi="ＭＳ 明朝" w:cs="ＭＳ 明朝" w:hint="eastAsia"/>
                      <w:spacing w:val="6"/>
                      <w:kern w:val="0"/>
                      <w:szCs w:val="21"/>
                    </w:rPr>
                    <w:t>します</w:t>
                  </w:r>
                  <w:r w:rsidR="00941708" w:rsidRPr="00FD16E7">
                    <w:rPr>
                      <w:rFonts w:ascii="ＭＳ 明朝" w:eastAsia="ＭＳ 明朝" w:hAnsi="ＭＳ 明朝" w:cs="ＭＳ 明朝" w:hint="eastAsia"/>
                      <w:spacing w:val="6"/>
                      <w:kern w:val="0"/>
                      <w:szCs w:val="21"/>
                    </w:rPr>
                    <w:t>。</w:t>
                  </w:r>
                  <w:r w:rsidR="00D910F7" w:rsidRPr="00FD16E7">
                    <w:rPr>
                      <w:rFonts w:ascii="ＭＳ 明朝" w:eastAsia="ＭＳ 明朝" w:hAnsi="ＭＳ 明朝" w:cs="ＭＳ 明朝" w:hint="eastAsia"/>
                      <w:spacing w:val="6"/>
                      <w:kern w:val="0"/>
                      <w:szCs w:val="21"/>
                    </w:rPr>
                    <w:t>(</w:t>
                  </w:r>
                  <w:r w:rsidR="00D910F7" w:rsidRPr="00FD16E7">
                    <w:rPr>
                      <w:rFonts w:ascii="ＭＳ 明朝" w:eastAsia="ＭＳ 明朝" w:hAnsi="ＭＳ 明朝" w:cs="ＭＳ 明朝"/>
                      <w:spacing w:val="6"/>
                      <w:kern w:val="0"/>
                      <w:szCs w:val="21"/>
                    </w:rPr>
                    <w:t>P.49)</w:t>
                  </w:r>
                </w:p>
              </w:tc>
            </w:tr>
            <w:tr w:rsidR="00FF3FF1" w:rsidRPr="00DD56DC" w14:paraId="73FDB399" w14:textId="77777777" w:rsidTr="00DD56DC">
              <w:trPr>
                <w:trHeight w:val="697"/>
              </w:trPr>
              <w:tc>
                <w:tcPr>
                  <w:tcW w:w="2600" w:type="dxa"/>
                  <w:shd w:val="clear" w:color="auto" w:fill="auto"/>
                  <w:vAlign w:val="center"/>
                </w:tcPr>
                <w:p w14:paraId="60332473"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16E1EAE9" w14:textId="15C4A184" w:rsidR="00FF3FF1" w:rsidRPr="00DD56DC" w:rsidRDefault="00F5237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DXの取り組み</w:t>
                  </w:r>
                  <w:r w:rsidR="00891F60">
                    <w:rPr>
                      <w:rFonts w:ascii="ＭＳ 明朝" w:eastAsia="ＭＳ 明朝" w:hAnsi="ＭＳ 明朝" w:cs="ＭＳ 明朝" w:hint="eastAsia"/>
                      <w:spacing w:val="6"/>
                      <w:kern w:val="0"/>
                      <w:szCs w:val="21"/>
                    </w:rPr>
                    <w:t>を含む</w:t>
                  </w:r>
                  <w:r w:rsidR="0021652A" w:rsidRPr="0021652A">
                    <w:rPr>
                      <w:rFonts w:ascii="ＭＳ 明朝" w:eastAsia="ＭＳ 明朝" w:hAnsi="ＭＳ 明朝" w:cs="ＭＳ 明朝" w:hint="eastAsia"/>
                      <w:spacing w:val="6"/>
                      <w:kern w:val="0"/>
                      <w:szCs w:val="21"/>
                    </w:rPr>
                    <w:t>第17次中期経営計画は取締役会にて決議されており、その方針を反映した「統合報告書2022」は取締役会にて報告されている。</w:t>
                  </w:r>
                </w:p>
              </w:tc>
            </w:tr>
          </w:tbl>
          <w:p w14:paraId="66DFF54F"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D2B3F0" w14:textId="12ED97B9" w:rsidR="00FF3FF1" w:rsidRPr="00F52373" w:rsidRDefault="00FF3FF1" w:rsidP="00F52373">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52373">
              <w:rPr>
                <w:rFonts w:ascii="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0420B22C" w14:textId="77777777" w:rsidTr="00DD56DC">
              <w:trPr>
                <w:trHeight w:val="707"/>
              </w:trPr>
              <w:tc>
                <w:tcPr>
                  <w:tcW w:w="2600" w:type="dxa"/>
                  <w:shd w:val="clear" w:color="auto" w:fill="auto"/>
                  <w:vAlign w:val="center"/>
                </w:tcPr>
                <w:p w14:paraId="064DC8AC"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E4AA27B" w14:textId="77777777" w:rsidR="0020512D" w:rsidRPr="00DD56DC" w:rsidRDefault="0020512D" w:rsidP="0020512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当社ホームページ上で公表</w:t>
                  </w:r>
                </w:p>
                <w:p w14:paraId="10AD9570" w14:textId="2E4F532A" w:rsidR="0020512D" w:rsidRPr="0020512D" w:rsidRDefault="00FC6CB1" w:rsidP="00DD56DC">
                  <w:pPr>
                    <w:suppressAutoHyphens/>
                    <w:kinsoku w:val="0"/>
                    <w:overflowPunct w:val="0"/>
                    <w:adjustRightInd w:val="0"/>
                    <w:spacing w:afterLines="50" w:after="120" w:line="238" w:lineRule="exact"/>
                    <w:jc w:val="left"/>
                    <w:textAlignment w:val="center"/>
                  </w:pPr>
                  <w:hyperlink r:id="rId13">
                    <w:r w:rsidR="0020512D" w:rsidRPr="22DC192E">
                      <w:rPr>
                        <w:rStyle w:val="af0"/>
                        <w:rFonts w:ascii="ＭＳ 明朝" w:eastAsia="ＭＳ 明朝" w:hAnsi="ＭＳ 明朝" w:cs="ＭＳ 明朝"/>
                      </w:rPr>
                      <w:t>https://www.kansai.co.jp/sustainability/library/integratedreport.html</w:t>
                    </w:r>
                    <w:r w:rsidR="0020512D">
                      <w:br/>
                    </w:r>
                  </w:hyperlink>
                </w:p>
                <w:p w14:paraId="7E054458" w14:textId="3AF7344C" w:rsidR="00102C49" w:rsidRDefault="0020512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72E4A" w:rsidRPr="00B72E4A">
                    <w:rPr>
                      <w:rFonts w:ascii="ＭＳ 明朝" w:eastAsia="ＭＳ 明朝" w:hAnsi="ＭＳ 明朝" w:cs="ＭＳ 明朝" w:hint="eastAsia"/>
                      <w:spacing w:val="6"/>
                      <w:kern w:val="0"/>
                      <w:szCs w:val="21"/>
                    </w:rPr>
                    <w:t>統合報告書</w:t>
                  </w:r>
                  <w:r w:rsidR="004E38F4">
                    <w:rPr>
                      <w:rFonts w:ascii="ＭＳ 明朝" w:eastAsia="ＭＳ 明朝" w:hAnsi="ＭＳ 明朝" w:cs="ＭＳ 明朝" w:hint="eastAsia"/>
                      <w:spacing w:val="6"/>
                      <w:kern w:val="0"/>
                      <w:szCs w:val="21"/>
                    </w:rPr>
                    <w:t xml:space="preserve"> </w:t>
                  </w:r>
                  <w:r w:rsidR="00B72E4A" w:rsidRPr="00B72E4A">
                    <w:rPr>
                      <w:rFonts w:ascii="ＭＳ 明朝" w:eastAsia="ＭＳ 明朝" w:hAnsi="ＭＳ 明朝" w:cs="ＭＳ 明朝" w:hint="eastAsia"/>
                      <w:spacing w:val="6"/>
                      <w:kern w:val="0"/>
                      <w:szCs w:val="21"/>
                    </w:rPr>
                    <w:t>2022</w:t>
                  </w:r>
                  <w:r>
                    <w:rPr>
                      <w:rFonts w:ascii="ＭＳ 明朝" w:eastAsia="ＭＳ 明朝" w:hAnsi="ＭＳ 明朝" w:cs="ＭＳ 明朝" w:hint="eastAsia"/>
                      <w:spacing w:val="6"/>
                      <w:kern w:val="0"/>
                      <w:szCs w:val="21"/>
                    </w:rPr>
                    <w:t>」</w:t>
                  </w:r>
                </w:p>
                <w:p w14:paraId="36E4BFE8" w14:textId="77777777" w:rsidR="00F31FE0" w:rsidRDefault="00B72E4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2E4A">
                    <w:rPr>
                      <w:rFonts w:ascii="ＭＳ 明朝" w:eastAsia="ＭＳ 明朝" w:hAnsi="ＭＳ 明朝" w:cs="ＭＳ 明朝" w:hint="eastAsia"/>
                      <w:spacing w:val="6"/>
                      <w:kern w:val="0"/>
                      <w:szCs w:val="21"/>
                    </w:rPr>
                    <w:t>P</w:t>
                  </w:r>
                  <w:r w:rsidR="0020512D">
                    <w:rPr>
                      <w:rFonts w:ascii="ＭＳ 明朝" w:eastAsia="ＭＳ 明朝" w:hAnsi="ＭＳ 明朝" w:cs="ＭＳ 明朝"/>
                      <w:spacing w:val="6"/>
                      <w:kern w:val="0"/>
                      <w:szCs w:val="21"/>
                    </w:rPr>
                    <w:t>.</w:t>
                  </w:r>
                  <w:r w:rsidR="00102C49">
                    <w:rPr>
                      <w:rFonts w:ascii="ＭＳ 明朝" w:eastAsia="ＭＳ 明朝" w:hAnsi="ＭＳ 明朝" w:cs="ＭＳ 明朝"/>
                      <w:spacing w:val="6"/>
                      <w:kern w:val="0"/>
                      <w:szCs w:val="21"/>
                    </w:rPr>
                    <w:t>3</w:t>
                  </w:r>
                  <w:r w:rsidR="0096222D">
                    <w:rPr>
                      <w:rFonts w:ascii="ＭＳ 明朝" w:eastAsia="ＭＳ 明朝" w:hAnsi="ＭＳ 明朝" w:cs="ＭＳ 明朝"/>
                      <w:spacing w:val="6"/>
                      <w:kern w:val="0"/>
                      <w:szCs w:val="21"/>
                    </w:rPr>
                    <w:t>3</w:t>
                  </w:r>
                  <w:r w:rsidR="0020512D">
                    <w:rPr>
                      <w:rFonts w:ascii="ＭＳ 明朝" w:eastAsia="ＭＳ 明朝" w:hAnsi="ＭＳ 明朝" w:cs="ＭＳ 明朝" w:hint="eastAsia"/>
                      <w:spacing w:val="6"/>
                      <w:kern w:val="0"/>
                      <w:szCs w:val="21"/>
                    </w:rPr>
                    <w:t>「</w:t>
                  </w:r>
                  <w:r w:rsidR="00E12022">
                    <w:rPr>
                      <w:rFonts w:ascii="ＭＳ 明朝" w:eastAsia="ＭＳ 明朝" w:hAnsi="ＭＳ 明朝" w:cs="ＭＳ 明朝" w:hint="eastAsia"/>
                      <w:spacing w:val="6"/>
                      <w:kern w:val="0"/>
                      <w:szCs w:val="21"/>
                    </w:rPr>
                    <w:t>第1</w:t>
                  </w:r>
                  <w:r w:rsidR="00E12022">
                    <w:rPr>
                      <w:rFonts w:ascii="ＭＳ 明朝" w:eastAsia="ＭＳ 明朝" w:hAnsi="ＭＳ 明朝" w:cs="ＭＳ 明朝"/>
                      <w:spacing w:val="6"/>
                      <w:kern w:val="0"/>
                      <w:szCs w:val="21"/>
                    </w:rPr>
                    <w:t>7</w:t>
                  </w:r>
                  <w:r w:rsidR="00E12022">
                    <w:rPr>
                      <w:rFonts w:ascii="ＭＳ 明朝" w:eastAsia="ＭＳ 明朝" w:hAnsi="ＭＳ 明朝" w:cs="ＭＳ 明朝" w:hint="eastAsia"/>
                      <w:spacing w:val="6"/>
                      <w:kern w:val="0"/>
                      <w:szCs w:val="21"/>
                    </w:rPr>
                    <w:t>次中期経営計画</w:t>
                  </w:r>
                  <w:r w:rsidR="0020512D">
                    <w:rPr>
                      <w:rFonts w:ascii="ＭＳ 明朝" w:eastAsia="ＭＳ 明朝" w:hAnsi="ＭＳ 明朝" w:cs="ＭＳ 明朝" w:hint="eastAsia"/>
                      <w:spacing w:val="6"/>
                      <w:kern w:val="0"/>
                      <w:szCs w:val="21"/>
                    </w:rPr>
                    <w:t>」</w:t>
                  </w:r>
                </w:p>
                <w:p w14:paraId="434689C9" w14:textId="3569CCDB" w:rsidR="00FF3FF1" w:rsidRPr="00DD56DC" w:rsidRDefault="00B7082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P</w:t>
                  </w:r>
                  <w:r w:rsidR="0020512D">
                    <w:rPr>
                      <w:rFonts w:ascii="ＭＳ 明朝" w:eastAsia="ＭＳ 明朝" w:hAnsi="ＭＳ 明朝" w:cs="ＭＳ 明朝"/>
                      <w:spacing w:val="6"/>
                      <w:kern w:val="0"/>
                      <w:szCs w:val="21"/>
                    </w:rPr>
                    <w:t>.</w:t>
                  </w:r>
                  <w:r w:rsidR="00B72E4A" w:rsidRPr="00B72E4A">
                    <w:rPr>
                      <w:rFonts w:ascii="ＭＳ 明朝" w:eastAsia="ＭＳ 明朝" w:hAnsi="ＭＳ 明朝" w:cs="ＭＳ 明朝" w:hint="eastAsia"/>
                      <w:spacing w:val="6"/>
                      <w:kern w:val="0"/>
                      <w:szCs w:val="21"/>
                    </w:rPr>
                    <w:t>52</w:t>
                  </w:r>
                  <w:r w:rsidR="0020512D">
                    <w:rPr>
                      <w:rFonts w:ascii="ＭＳ 明朝" w:eastAsia="ＭＳ 明朝" w:hAnsi="ＭＳ 明朝" w:cs="ＭＳ 明朝"/>
                      <w:spacing w:val="6"/>
                      <w:kern w:val="0"/>
                      <w:szCs w:val="21"/>
                    </w:rPr>
                    <w:t>-</w:t>
                  </w:r>
                  <w:r w:rsidR="00B72E4A" w:rsidRPr="00B72E4A">
                    <w:rPr>
                      <w:rFonts w:ascii="ＭＳ 明朝" w:eastAsia="ＭＳ 明朝" w:hAnsi="ＭＳ 明朝" w:cs="ＭＳ 明朝" w:hint="eastAsia"/>
                      <w:spacing w:val="6"/>
                      <w:kern w:val="0"/>
                      <w:szCs w:val="21"/>
                    </w:rPr>
                    <w:t>53</w:t>
                  </w:r>
                  <w:r w:rsidR="0020512D">
                    <w:rPr>
                      <w:rFonts w:ascii="ＭＳ 明朝" w:eastAsia="ＭＳ 明朝" w:hAnsi="ＭＳ 明朝" w:cs="ＭＳ 明朝" w:hint="eastAsia"/>
                      <w:spacing w:val="6"/>
                      <w:kern w:val="0"/>
                      <w:szCs w:val="21"/>
                    </w:rPr>
                    <w:t xml:space="preserve"> </w:t>
                  </w:r>
                  <w:r w:rsidR="000E4500">
                    <w:rPr>
                      <w:rFonts w:ascii="ＭＳ 明朝" w:eastAsia="ＭＳ 明朝" w:hAnsi="ＭＳ 明朝" w:cs="ＭＳ 明朝" w:hint="eastAsia"/>
                      <w:spacing w:val="6"/>
                      <w:kern w:val="0"/>
                      <w:szCs w:val="21"/>
                    </w:rPr>
                    <w:t>IT戦略</w:t>
                  </w:r>
                </w:p>
              </w:tc>
            </w:tr>
            <w:tr w:rsidR="00FF3FF1" w:rsidRPr="00DD56DC" w14:paraId="6AF275B0" w14:textId="77777777" w:rsidTr="00DD56DC">
              <w:trPr>
                <w:trHeight w:val="697"/>
              </w:trPr>
              <w:tc>
                <w:tcPr>
                  <w:tcW w:w="2600" w:type="dxa"/>
                  <w:shd w:val="clear" w:color="auto" w:fill="auto"/>
                  <w:vAlign w:val="center"/>
                </w:tcPr>
                <w:p w14:paraId="756006C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0BD1CFC1" w14:textId="00A2F2AA" w:rsidR="0018763A" w:rsidRPr="0018763A" w:rsidRDefault="0018763A" w:rsidP="001876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763A">
                    <w:rPr>
                      <w:rFonts w:ascii="ＭＳ 明朝" w:eastAsia="ＭＳ 明朝" w:hAnsi="ＭＳ 明朝" w:cs="ＭＳ 明朝" w:hint="eastAsia"/>
                      <w:spacing w:val="6"/>
                      <w:kern w:val="0"/>
                      <w:szCs w:val="21"/>
                    </w:rPr>
                    <w:t>■体制について（P</w:t>
                  </w:r>
                  <w:r w:rsidR="0020512D">
                    <w:rPr>
                      <w:rFonts w:ascii="ＭＳ 明朝" w:eastAsia="ＭＳ 明朝" w:hAnsi="ＭＳ 明朝" w:cs="ＭＳ 明朝" w:hint="eastAsia"/>
                      <w:spacing w:val="6"/>
                      <w:kern w:val="0"/>
                      <w:szCs w:val="21"/>
                    </w:rPr>
                    <w:t>.</w:t>
                  </w:r>
                  <w:r w:rsidRPr="0018763A">
                    <w:rPr>
                      <w:rFonts w:ascii="ＭＳ 明朝" w:eastAsia="ＭＳ 明朝" w:hAnsi="ＭＳ 明朝" w:cs="ＭＳ 明朝" w:hint="eastAsia"/>
                      <w:spacing w:val="6"/>
                      <w:kern w:val="0"/>
                      <w:szCs w:val="21"/>
                    </w:rPr>
                    <w:t>33）</w:t>
                  </w:r>
                </w:p>
                <w:p w14:paraId="0B1BD5AA" w14:textId="77777777" w:rsidR="0018763A" w:rsidRPr="0018763A" w:rsidRDefault="0018763A" w:rsidP="001876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763A">
                    <w:rPr>
                      <w:rFonts w:ascii="ＭＳ 明朝" w:eastAsia="ＭＳ 明朝" w:hAnsi="ＭＳ 明朝" w:cs="ＭＳ 明朝" w:hint="eastAsia"/>
                      <w:spacing w:val="6"/>
                      <w:kern w:val="0"/>
                      <w:szCs w:val="21"/>
                    </w:rPr>
                    <w:t>-IT改革</w:t>
                  </w:r>
                </w:p>
                <w:p w14:paraId="45E0973A" w14:textId="77777777" w:rsidR="0018763A" w:rsidRPr="0018763A" w:rsidRDefault="0018763A" w:rsidP="001876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763A">
                    <w:rPr>
                      <w:rFonts w:ascii="ＭＳ 明朝" w:eastAsia="ＭＳ 明朝" w:hAnsi="ＭＳ 明朝" w:cs="ＭＳ 明朝" w:hint="eastAsia"/>
                      <w:spacing w:val="6"/>
                      <w:kern w:val="0"/>
                      <w:szCs w:val="21"/>
                    </w:rPr>
                    <w:t>・ 新IT組織構想確立 ・ IT人財20名増強（3年間）</w:t>
                  </w:r>
                </w:p>
                <w:p w14:paraId="541655F3" w14:textId="77777777" w:rsidR="0018763A" w:rsidRPr="0018763A" w:rsidRDefault="0018763A" w:rsidP="001876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763A">
                    <w:rPr>
                      <w:rFonts w:ascii="ＭＳ 明朝" w:eastAsia="ＭＳ 明朝" w:hAnsi="ＭＳ 明朝" w:cs="ＭＳ 明朝" w:hint="eastAsia"/>
                      <w:spacing w:val="6"/>
                      <w:kern w:val="0"/>
                      <w:szCs w:val="21"/>
                    </w:rPr>
                    <w:t>・ ワークプレイス最適化計画</w:t>
                  </w:r>
                </w:p>
                <w:p w14:paraId="77EC28DC" w14:textId="77777777" w:rsidR="0018763A" w:rsidRPr="0018763A" w:rsidRDefault="0018763A" w:rsidP="001876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763A">
                    <w:rPr>
                      <w:rFonts w:ascii="ＭＳ 明朝" w:eastAsia="ＭＳ 明朝" w:hAnsi="ＭＳ 明朝" w:cs="ＭＳ 明朝" w:hint="eastAsia"/>
                      <w:spacing w:val="6"/>
                      <w:kern w:val="0"/>
                      <w:szCs w:val="21"/>
                    </w:rPr>
                    <w:t>-プロジェクト</w:t>
                  </w:r>
                </w:p>
                <w:p w14:paraId="39E87B1B" w14:textId="77777777" w:rsidR="0018763A" w:rsidRPr="0018763A" w:rsidRDefault="0018763A" w:rsidP="001876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763A">
                    <w:rPr>
                      <w:rFonts w:ascii="ＭＳ 明朝" w:eastAsia="ＭＳ 明朝" w:hAnsi="ＭＳ 明朝" w:cs="ＭＳ 明朝" w:hint="eastAsia"/>
                      <w:spacing w:val="6"/>
                      <w:kern w:val="0"/>
                      <w:szCs w:val="21"/>
                    </w:rPr>
                    <w:t>部門傘下で責任と権限、レポートラインを明確化し始動。従業員を多く抜擢し人財活躍を推進。</w:t>
                  </w:r>
                </w:p>
                <w:p w14:paraId="26C785F7" w14:textId="77777777" w:rsidR="0018763A" w:rsidRPr="0018763A" w:rsidRDefault="0018763A" w:rsidP="001876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763A">
                    <w:rPr>
                      <w:rFonts w:ascii="ＭＳ 明朝" w:eastAsia="ＭＳ 明朝" w:hAnsi="ＭＳ 明朝" w:cs="ＭＳ 明朝" w:hint="eastAsia"/>
                      <w:spacing w:val="6"/>
                      <w:kern w:val="0"/>
                      <w:szCs w:val="21"/>
                    </w:rPr>
                    <w:t>安価設計・調達・生産プロジェクト</w:t>
                  </w:r>
                </w:p>
                <w:p w14:paraId="4F6B0F53" w14:textId="77777777" w:rsidR="0018763A" w:rsidRPr="0018763A" w:rsidRDefault="0018763A" w:rsidP="001876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763A">
                    <w:rPr>
                      <w:rFonts w:ascii="ＭＳ 明朝" w:eastAsia="ＭＳ 明朝" w:hAnsi="ＭＳ 明朝" w:cs="ＭＳ 明朝" w:hint="eastAsia"/>
                      <w:spacing w:val="6"/>
                      <w:kern w:val="0"/>
                      <w:szCs w:val="21"/>
                    </w:rPr>
                    <w:t>・51名：PLM導入</w:t>
                  </w:r>
                </w:p>
                <w:p w14:paraId="5937BEA3" w14:textId="77777777" w:rsidR="0018763A" w:rsidRPr="0018763A" w:rsidRDefault="0018763A" w:rsidP="001876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763A">
                    <w:rPr>
                      <w:rFonts w:ascii="ＭＳ 明朝" w:eastAsia="ＭＳ 明朝" w:hAnsi="ＭＳ 明朝" w:cs="ＭＳ 明朝" w:hint="eastAsia"/>
                      <w:spacing w:val="6"/>
                      <w:kern w:val="0"/>
                      <w:szCs w:val="21"/>
                    </w:rPr>
                    <w:t>グローバルデジタルプラットフォームプロジェクト</w:t>
                  </w:r>
                </w:p>
                <w:p w14:paraId="4A996B1A" w14:textId="3892F93D" w:rsidR="0018763A" w:rsidRDefault="0018763A" w:rsidP="001876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763A">
                    <w:rPr>
                      <w:rFonts w:ascii="ＭＳ 明朝" w:eastAsia="ＭＳ 明朝" w:hAnsi="ＭＳ 明朝" w:cs="ＭＳ 明朝" w:hint="eastAsia"/>
                      <w:spacing w:val="6"/>
                      <w:kern w:val="0"/>
                      <w:szCs w:val="21"/>
                    </w:rPr>
                    <w:t>・40名：グローバルチーム</w:t>
                  </w:r>
                </w:p>
                <w:p w14:paraId="79707445" w14:textId="77777777" w:rsidR="0020512D" w:rsidRPr="0018763A" w:rsidRDefault="0020512D" w:rsidP="001876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AE8FE5" w14:textId="16410D92" w:rsidR="0018763A" w:rsidRPr="0018763A" w:rsidRDefault="0018763A" w:rsidP="001876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763A">
                    <w:rPr>
                      <w:rFonts w:ascii="ＭＳ 明朝" w:eastAsia="ＭＳ 明朝" w:hAnsi="ＭＳ 明朝" w:cs="ＭＳ 明朝" w:hint="eastAsia"/>
                      <w:spacing w:val="6"/>
                      <w:kern w:val="0"/>
                      <w:szCs w:val="21"/>
                    </w:rPr>
                    <w:t>■外部組織との協業の方針について（P</w:t>
                  </w:r>
                  <w:r w:rsidR="0020512D">
                    <w:rPr>
                      <w:rFonts w:ascii="ＭＳ 明朝" w:eastAsia="ＭＳ 明朝" w:hAnsi="ＭＳ 明朝" w:cs="ＭＳ 明朝"/>
                      <w:spacing w:val="6"/>
                      <w:kern w:val="0"/>
                      <w:szCs w:val="21"/>
                    </w:rPr>
                    <w:t>.</w:t>
                  </w:r>
                  <w:r w:rsidRPr="0018763A">
                    <w:rPr>
                      <w:rFonts w:ascii="ＭＳ 明朝" w:eastAsia="ＭＳ 明朝" w:hAnsi="ＭＳ 明朝" w:cs="ＭＳ 明朝" w:hint="eastAsia"/>
                      <w:spacing w:val="6"/>
                      <w:kern w:val="0"/>
                      <w:szCs w:val="21"/>
                    </w:rPr>
                    <w:t>52</w:t>
                  </w:r>
                  <w:r w:rsidR="0020512D">
                    <w:rPr>
                      <w:rFonts w:ascii="ＭＳ 明朝" w:eastAsia="ＭＳ 明朝" w:hAnsi="ＭＳ 明朝" w:cs="ＭＳ 明朝"/>
                      <w:spacing w:val="6"/>
                      <w:kern w:val="0"/>
                      <w:szCs w:val="21"/>
                    </w:rPr>
                    <w:t>-</w:t>
                  </w:r>
                  <w:r w:rsidRPr="0018763A">
                    <w:rPr>
                      <w:rFonts w:ascii="ＭＳ 明朝" w:eastAsia="ＭＳ 明朝" w:hAnsi="ＭＳ 明朝" w:cs="ＭＳ 明朝" w:hint="eastAsia"/>
                      <w:spacing w:val="6"/>
                      <w:kern w:val="0"/>
                      <w:szCs w:val="21"/>
                    </w:rPr>
                    <w:t>53）</w:t>
                  </w:r>
                </w:p>
                <w:p w14:paraId="48F7F157" w14:textId="15D34106" w:rsidR="00FF3FF1" w:rsidRPr="00DD56DC" w:rsidRDefault="0018763A" w:rsidP="001876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763A">
                    <w:rPr>
                      <w:rFonts w:ascii="ＭＳ 明朝" w:eastAsia="ＭＳ 明朝" w:hAnsi="ＭＳ 明朝" w:cs="ＭＳ 明朝" w:hint="eastAsia"/>
                      <w:spacing w:val="6"/>
                      <w:kern w:val="0"/>
                      <w:szCs w:val="21"/>
                    </w:rPr>
                    <w:t>日本アイ・ビー・エム株式会社と連携して全社を挙げてDX化やIT体制、セキュリティの強化を進めています。次世代のシステムを支えるインフラやアプリの基本構想を協業にてまとめ、IT中計の実行を推進しています。</w:t>
                  </w:r>
                </w:p>
              </w:tc>
            </w:tr>
          </w:tbl>
          <w:p w14:paraId="7299CE08"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181F4BB"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070F7E66" w14:textId="77777777" w:rsidTr="00DD56DC">
              <w:trPr>
                <w:trHeight w:val="707"/>
              </w:trPr>
              <w:tc>
                <w:tcPr>
                  <w:tcW w:w="2600" w:type="dxa"/>
                  <w:shd w:val="clear" w:color="auto" w:fill="auto"/>
                  <w:vAlign w:val="center"/>
                </w:tcPr>
                <w:p w14:paraId="41966C18"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78E5347" w14:textId="77777777" w:rsidR="006E03D3" w:rsidRPr="00DD56DC" w:rsidRDefault="006E03D3" w:rsidP="006E03D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当社ホームページ上で公表</w:t>
                  </w:r>
                </w:p>
                <w:p w14:paraId="3A5CDCC5" w14:textId="67B2F80C" w:rsidR="006E03D3" w:rsidRPr="006E03D3" w:rsidRDefault="00FC6CB1" w:rsidP="00C70C31">
                  <w:pPr>
                    <w:suppressAutoHyphens/>
                    <w:kinsoku w:val="0"/>
                    <w:overflowPunct w:val="0"/>
                    <w:adjustRightInd w:val="0"/>
                    <w:spacing w:afterLines="50" w:after="120" w:line="238" w:lineRule="exact"/>
                    <w:jc w:val="left"/>
                    <w:textAlignment w:val="center"/>
                  </w:pPr>
                  <w:hyperlink r:id="rId14">
                    <w:r w:rsidR="006E03D3" w:rsidRPr="22DC192E">
                      <w:rPr>
                        <w:rStyle w:val="af0"/>
                        <w:rFonts w:ascii="ＭＳ 明朝" w:eastAsia="ＭＳ 明朝" w:hAnsi="ＭＳ 明朝" w:cs="ＭＳ 明朝"/>
                      </w:rPr>
                      <w:t>https://www.kansai.co.jp/sustainability/library/integratedreport.html</w:t>
                    </w:r>
                    <w:r w:rsidR="006E03D3">
                      <w:br/>
                    </w:r>
                  </w:hyperlink>
                </w:p>
                <w:p w14:paraId="7FDB1B9B" w14:textId="54FEA896" w:rsidR="00C70C31" w:rsidRDefault="006E03D3" w:rsidP="00C70C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C70C31" w:rsidRPr="00B72E4A">
                    <w:rPr>
                      <w:rFonts w:ascii="ＭＳ 明朝" w:eastAsia="ＭＳ 明朝" w:hAnsi="ＭＳ 明朝" w:cs="ＭＳ 明朝" w:hint="eastAsia"/>
                      <w:spacing w:val="6"/>
                      <w:kern w:val="0"/>
                      <w:szCs w:val="21"/>
                    </w:rPr>
                    <w:t>統合報告書</w:t>
                  </w:r>
                  <w:r w:rsidR="004E38F4">
                    <w:rPr>
                      <w:rFonts w:ascii="ＭＳ 明朝" w:eastAsia="ＭＳ 明朝" w:hAnsi="ＭＳ 明朝" w:cs="ＭＳ 明朝" w:hint="eastAsia"/>
                      <w:spacing w:val="6"/>
                      <w:kern w:val="0"/>
                      <w:szCs w:val="21"/>
                    </w:rPr>
                    <w:t xml:space="preserve"> </w:t>
                  </w:r>
                  <w:r w:rsidR="00C70C31" w:rsidRPr="00B72E4A">
                    <w:rPr>
                      <w:rFonts w:ascii="ＭＳ 明朝" w:eastAsia="ＭＳ 明朝" w:hAnsi="ＭＳ 明朝" w:cs="ＭＳ 明朝" w:hint="eastAsia"/>
                      <w:spacing w:val="6"/>
                      <w:kern w:val="0"/>
                      <w:szCs w:val="21"/>
                    </w:rPr>
                    <w:t>2022</w:t>
                  </w:r>
                  <w:r>
                    <w:rPr>
                      <w:rFonts w:ascii="ＭＳ 明朝" w:eastAsia="ＭＳ 明朝" w:hAnsi="ＭＳ 明朝" w:cs="ＭＳ 明朝" w:hint="eastAsia"/>
                      <w:spacing w:val="6"/>
                      <w:kern w:val="0"/>
                      <w:szCs w:val="21"/>
                    </w:rPr>
                    <w:t>」</w:t>
                  </w:r>
                </w:p>
                <w:p w14:paraId="6293D2E7" w14:textId="0DE7338F" w:rsidR="006E03D3" w:rsidRDefault="006E03D3" w:rsidP="00C70C3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 xml:space="preserve">.72 </w:t>
                  </w:r>
                  <w:r>
                    <w:rPr>
                      <w:rFonts w:ascii="ＭＳ 明朝" w:eastAsia="ＭＳ 明朝" w:hAnsi="ＭＳ 明朝" w:cs="ＭＳ 明朝" w:hint="eastAsia"/>
                      <w:spacing w:val="6"/>
                      <w:kern w:val="0"/>
                      <w:szCs w:val="21"/>
                    </w:rPr>
                    <w:t>社会</w:t>
                  </w:r>
                </w:p>
                <w:p w14:paraId="041A7BE4" w14:textId="1C8644A6" w:rsidR="006E03D3" w:rsidRPr="00DD56DC" w:rsidRDefault="00C70C31" w:rsidP="006E03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2E4A">
                    <w:rPr>
                      <w:rFonts w:ascii="ＭＳ 明朝" w:eastAsia="ＭＳ 明朝" w:hAnsi="ＭＳ 明朝" w:cs="ＭＳ 明朝" w:hint="eastAsia"/>
                      <w:spacing w:val="6"/>
                      <w:kern w:val="0"/>
                      <w:szCs w:val="21"/>
                    </w:rPr>
                    <w:t>P</w:t>
                  </w:r>
                  <w:r w:rsidR="006E03D3">
                    <w:rPr>
                      <w:rFonts w:ascii="ＭＳ 明朝" w:eastAsia="ＭＳ 明朝" w:hAnsi="ＭＳ 明朝" w:cs="ＭＳ 明朝" w:hint="eastAsia"/>
                      <w:spacing w:val="6"/>
                      <w:kern w:val="0"/>
                      <w:szCs w:val="21"/>
                    </w:rPr>
                    <w:t>.</w:t>
                  </w:r>
                  <w:r w:rsidR="006E03D3">
                    <w:rPr>
                      <w:rFonts w:ascii="ＭＳ 明朝" w:eastAsia="ＭＳ 明朝" w:hAnsi="ＭＳ 明朝" w:cs="ＭＳ 明朝"/>
                      <w:spacing w:val="6"/>
                      <w:kern w:val="0"/>
                      <w:szCs w:val="21"/>
                    </w:rPr>
                    <w:t>5</w:t>
                  </w:r>
                  <w:r>
                    <w:rPr>
                      <w:rFonts w:ascii="ＭＳ 明朝" w:eastAsia="ＭＳ 明朝" w:hAnsi="ＭＳ 明朝" w:cs="ＭＳ 明朝"/>
                      <w:spacing w:val="6"/>
                      <w:kern w:val="0"/>
                      <w:szCs w:val="21"/>
                    </w:rPr>
                    <w:t xml:space="preserve">3 </w:t>
                  </w:r>
                  <w:r w:rsidR="006E03D3">
                    <w:rPr>
                      <w:rFonts w:ascii="ＭＳ 明朝" w:eastAsia="ＭＳ 明朝" w:hAnsi="ＭＳ 明朝" w:cs="ＭＳ 明朝" w:hint="eastAsia"/>
                      <w:spacing w:val="6"/>
                      <w:kern w:val="0"/>
                      <w:szCs w:val="21"/>
                    </w:rPr>
                    <w:t>I</w:t>
                  </w:r>
                  <w:r w:rsidR="006E03D3">
                    <w:rPr>
                      <w:rFonts w:ascii="ＭＳ 明朝" w:eastAsia="ＭＳ 明朝" w:hAnsi="ＭＳ 明朝" w:cs="ＭＳ 明朝"/>
                      <w:spacing w:val="6"/>
                      <w:kern w:val="0"/>
                      <w:szCs w:val="21"/>
                    </w:rPr>
                    <w:t>T</w:t>
                  </w:r>
                  <w:r w:rsidR="006E03D3">
                    <w:rPr>
                      <w:rFonts w:ascii="ＭＳ 明朝" w:eastAsia="ＭＳ 明朝" w:hAnsi="ＭＳ 明朝" w:cs="ＭＳ 明朝" w:hint="eastAsia"/>
                      <w:spacing w:val="6"/>
                      <w:kern w:val="0"/>
                      <w:szCs w:val="21"/>
                    </w:rPr>
                    <w:t>戦略</w:t>
                  </w:r>
                </w:p>
              </w:tc>
            </w:tr>
            <w:tr w:rsidR="00FF3FF1" w:rsidRPr="00DD56DC" w14:paraId="1F9F62B1" w14:textId="77777777" w:rsidTr="00DD56DC">
              <w:trPr>
                <w:trHeight w:val="697"/>
              </w:trPr>
              <w:tc>
                <w:tcPr>
                  <w:tcW w:w="2600" w:type="dxa"/>
                  <w:shd w:val="clear" w:color="auto" w:fill="auto"/>
                  <w:vAlign w:val="center"/>
                </w:tcPr>
                <w:p w14:paraId="7870B4B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3BA74394" w14:textId="4E700146" w:rsidR="00A35CD8" w:rsidRPr="00A35CD8" w:rsidRDefault="00A35CD8" w:rsidP="00A35CD8">
                  <w:pPr>
                    <w:widowControl/>
                    <w:autoSpaceDE/>
                    <w:autoSpaceDN/>
                    <w:spacing w:line="240" w:lineRule="auto"/>
                    <w:jc w:val="left"/>
                    <w:rPr>
                      <w:rFonts w:ascii="ＭＳ 明朝" w:eastAsia="ＭＳ 明朝" w:hAnsi="ＭＳ 明朝" w:cs="ＭＳ Ｐゴシック"/>
                      <w:spacing w:val="0"/>
                      <w:kern w:val="0"/>
                      <w:szCs w:val="21"/>
                    </w:rPr>
                  </w:pPr>
                  <w:r w:rsidRPr="00A35CD8">
                    <w:rPr>
                      <w:rFonts w:ascii="ＭＳ 明朝" w:eastAsia="ＭＳ 明朝" w:hAnsi="ＭＳ 明朝" w:cs="ＭＳ Ｐゴシック" w:hint="eastAsia"/>
                      <w:spacing w:val="0"/>
                      <w:kern w:val="0"/>
                      <w:szCs w:val="21"/>
                    </w:rPr>
                    <w:t>■業績改善分科会　【成果と今後の取り組み】（P</w:t>
                  </w:r>
                  <w:r w:rsidR="006E03D3">
                    <w:rPr>
                      <w:rFonts w:ascii="ＭＳ 明朝" w:eastAsia="ＭＳ 明朝" w:hAnsi="ＭＳ 明朝" w:cs="ＭＳ Ｐゴシック"/>
                      <w:spacing w:val="0"/>
                      <w:kern w:val="0"/>
                      <w:szCs w:val="21"/>
                    </w:rPr>
                    <w:t>.</w:t>
                  </w:r>
                  <w:r w:rsidRPr="00A35CD8">
                    <w:rPr>
                      <w:rFonts w:ascii="ＭＳ 明朝" w:eastAsia="ＭＳ 明朝" w:hAnsi="ＭＳ 明朝" w:cs="ＭＳ Ｐゴシック" w:hint="eastAsia"/>
                      <w:spacing w:val="0"/>
                      <w:kern w:val="0"/>
                      <w:szCs w:val="21"/>
                    </w:rPr>
                    <w:t>72）</w:t>
                  </w:r>
                </w:p>
                <w:p w14:paraId="1AD85265" w14:textId="712935B7" w:rsidR="00A35CD8" w:rsidRPr="00A35CD8" w:rsidRDefault="00A35CD8" w:rsidP="00A35CD8">
                  <w:pPr>
                    <w:widowControl/>
                    <w:autoSpaceDE/>
                    <w:autoSpaceDN/>
                    <w:spacing w:line="240" w:lineRule="auto"/>
                    <w:jc w:val="left"/>
                    <w:rPr>
                      <w:rFonts w:ascii="ＭＳ 明朝" w:eastAsia="ＭＳ 明朝" w:hAnsi="ＭＳ 明朝" w:cs="ＭＳ Ｐゴシック"/>
                      <w:spacing w:val="0"/>
                      <w:kern w:val="0"/>
                      <w:szCs w:val="21"/>
                    </w:rPr>
                  </w:pPr>
                  <w:r w:rsidRPr="00A35CD8">
                    <w:rPr>
                      <w:rFonts w:ascii="ＭＳ 明朝" w:eastAsia="ＭＳ 明朝" w:hAnsi="ＭＳ 明朝" w:cs="ＭＳ Ｐゴシック" w:hint="eastAsia"/>
                      <w:spacing w:val="0"/>
                      <w:kern w:val="0"/>
                      <w:szCs w:val="21"/>
                    </w:rPr>
                    <w:t>関西ペイントが2025年の崖を乗り越えて、大きく成長する基盤をつくることを目指して2022年4月から2期として、基幹システムの導入を進めます。</w:t>
                  </w:r>
                </w:p>
                <w:p w14:paraId="77DDA70F" w14:textId="77777777" w:rsidR="00A35CD8" w:rsidRPr="00A35CD8" w:rsidRDefault="00A35CD8" w:rsidP="00A35CD8">
                  <w:pPr>
                    <w:widowControl/>
                    <w:autoSpaceDE/>
                    <w:autoSpaceDN/>
                    <w:spacing w:line="240" w:lineRule="auto"/>
                    <w:jc w:val="left"/>
                    <w:rPr>
                      <w:rFonts w:ascii="ＭＳ 明朝" w:eastAsia="ＭＳ 明朝" w:hAnsi="ＭＳ 明朝" w:cs="ＭＳ Ｐゴシック"/>
                      <w:spacing w:val="0"/>
                      <w:kern w:val="0"/>
                      <w:szCs w:val="21"/>
                    </w:rPr>
                  </w:pPr>
                </w:p>
                <w:p w14:paraId="0D5ED766" w14:textId="66046453" w:rsidR="00A35CD8" w:rsidRPr="00A35CD8" w:rsidRDefault="00A35CD8" w:rsidP="00A35CD8">
                  <w:pPr>
                    <w:widowControl/>
                    <w:autoSpaceDE/>
                    <w:autoSpaceDN/>
                    <w:spacing w:line="240" w:lineRule="auto"/>
                    <w:jc w:val="left"/>
                    <w:rPr>
                      <w:rFonts w:ascii="ＭＳ 明朝" w:eastAsia="ＭＳ 明朝" w:hAnsi="ＭＳ 明朝" w:cs="ＭＳ Ｐゴシック"/>
                      <w:spacing w:val="0"/>
                      <w:kern w:val="0"/>
                      <w:szCs w:val="21"/>
                    </w:rPr>
                  </w:pPr>
                  <w:r w:rsidRPr="00A35CD8">
                    <w:rPr>
                      <w:rFonts w:ascii="ＭＳ 明朝" w:eastAsia="ＭＳ 明朝" w:hAnsi="ＭＳ 明朝" w:cs="ＭＳ Ｐゴシック" w:hint="eastAsia"/>
                      <w:spacing w:val="0"/>
                      <w:kern w:val="0"/>
                      <w:szCs w:val="21"/>
                    </w:rPr>
                    <w:t>■日本でのIT基盤強化としての＜IT中計＞（P</w:t>
                  </w:r>
                  <w:r w:rsidR="006E03D3">
                    <w:rPr>
                      <w:rFonts w:ascii="ＭＳ 明朝" w:eastAsia="ＭＳ 明朝" w:hAnsi="ＭＳ 明朝" w:cs="ＭＳ Ｐゴシック" w:hint="eastAsia"/>
                      <w:spacing w:val="0"/>
                      <w:kern w:val="0"/>
                      <w:szCs w:val="21"/>
                    </w:rPr>
                    <w:t>.</w:t>
                  </w:r>
                  <w:r w:rsidRPr="00A35CD8">
                    <w:rPr>
                      <w:rFonts w:ascii="ＭＳ 明朝" w:eastAsia="ＭＳ 明朝" w:hAnsi="ＭＳ 明朝" w:cs="ＭＳ Ｐゴシック" w:hint="eastAsia"/>
                      <w:spacing w:val="0"/>
                      <w:kern w:val="0"/>
                      <w:szCs w:val="21"/>
                    </w:rPr>
                    <w:t>53）</w:t>
                  </w:r>
                </w:p>
                <w:p w14:paraId="0A7A1BBB" w14:textId="77777777" w:rsidR="00A35CD8" w:rsidRPr="00A35CD8" w:rsidRDefault="00A35CD8" w:rsidP="00A35CD8">
                  <w:pPr>
                    <w:widowControl/>
                    <w:autoSpaceDE/>
                    <w:autoSpaceDN/>
                    <w:spacing w:line="240" w:lineRule="auto"/>
                    <w:jc w:val="left"/>
                    <w:rPr>
                      <w:rFonts w:ascii="ＭＳ 明朝" w:eastAsia="ＭＳ 明朝" w:hAnsi="ＭＳ 明朝" w:cs="ＭＳ Ｐゴシック"/>
                      <w:spacing w:val="0"/>
                      <w:kern w:val="0"/>
                      <w:szCs w:val="21"/>
                    </w:rPr>
                  </w:pPr>
                  <w:r w:rsidRPr="00A35CD8">
                    <w:rPr>
                      <w:rFonts w:ascii="ＭＳ 明朝" w:eastAsia="ＭＳ 明朝" w:hAnsi="ＭＳ 明朝" w:cs="ＭＳ Ｐゴシック" w:hint="eastAsia"/>
                      <w:spacing w:val="0"/>
                      <w:kern w:val="0"/>
                      <w:szCs w:val="21"/>
                    </w:rPr>
                    <w:t>IT新体制運営に向けて2022年4月からIT中計を開始しました。2024年度までの3カ年でのITロードマップを策定しています。</w:t>
                  </w:r>
                </w:p>
                <w:p w14:paraId="098686D7" w14:textId="77777777" w:rsidR="00A35CD8" w:rsidRPr="00A35CD8" w:rsidRDefault="00A35CD8" w:rsidP="00A35CD8">
                  <w:pPr>
                    <w:widowControl/>
                    <w:autoSpaceDE/>
                    <w:autoSpaceDN/>
                    <w:spacing w:line="240" w:lineRule="auto"/>
                    <w:jc w:val="left"/>
                    <w:rPr>
                      <w:rFonts w:ascii="ＭＳ 明朝" w:eastAsia="ＭＳ 明朝" w:hAnsi="ＭＳ 明朝" w:cs="ＭＳ Ｐゴシック"/>
                      <w:spacing w:val="0"/>
                      <w:kern w:val="0"/>
                      <w:szCs w:val="21"/>
                    </w:rPr>
                  </w:pPr>
                  <w:r w:rsidRPr="00A35CD8">
                    <w:rPr>
                      <w:rFonts w:ascii="ＭＳ 明朝" w:eastAsia="ＭＳ 明朝" w:hAnsi="ＭＳ 明朝" w:cs="ＭＳ Ｐゴシック" w:hint="eastAsia"/>
                      <w:spacing w:val="0"/>
                      <w:kern w:val="0"/>
                      <w:szCs w:val="21"/>
                    </w:rPr>
                    <w:lastRenderedPageBreak/>
                    <w:t>IT基本方針や運営に必要なプロセスを緊急性と順序を考慮し、優先順位をつけながらKPITマネジメントシステムとして整備を</w:t>
                  </w:r>
                </w:p>
                <w:p w14:paraId="08EF9889" w14:textId="77777777" w:rsidR="00A35CD8" w:rsidRPr="00A35CD8" w:rsidRDefault="00A35CD8" w:rsidP="00A35CD8">
                  <w:pPr>
                    <w:widowControl/>
                    <w:autoSpaceDE/>
                    <w:autoSpaceDN/>
                    <w:spacing w:line="240" w:lineRule="auto"/>
                    <w:jc w:val="left"/>
                    <w:rPr>
                      <w:rFonts w:ascii="ＭＳ 明朝" w:eastAsia="ＭＳ 明朝" w:hAnsi="ＭＳ 明朝" w:cs="ＭＳ Ｐゴシック"/>
                      <w:spacing w:val="0"/>
                      <w:kern w:val="0"/>
                      <w:szCs w:val="21"/>
                    </w:rPr>
                  </w:pPr>
                  <w:r w:rsidRPr="00A35CD8">
                    <w:rPr>
                      <w:rFonts w:ascii="ＭＳ 明朝" w:eastAsia="ＭＳ 明朝" w:hAnsi="ＭＳ 明朝" w:cs="ＭＳ Ｐゴシック" w:hint="eastAsia"/>
                      <w:spacing w:val="0"/>
                      <w:kern w:val="0"/>
                      <w:szCs w:val="21"/>
                    </w:rPr>
                    <w:t>行います。3年間での投資規模は30億円を計画しています。</w:t>
                  </w:r>
                </w:p>
                <w:p w14:paraId="6ABB7C9C" w14:textId="77777777" w:rsidR="00A35CD8" w:rsidRPr="00A35CD8" w:rsidRDefault="00A35CD8" w:rsidP="00A35CD8">
                  <w:pPr>
                    <w:widowControl/>
                    <w:autoSpaceDE/>
                    <w:autoSpaceDN/>
                    <w:spacing w:line="240" w:lineRule="auto"/>
                    <w:jc w:val="left"/>
                    <w:rPr>
                      <w:rFonts w:ascii="ＭＳ 明朝" w:eastAsia="ＭＳ 明朝" w:hAnsi="ＭＳ 明朝" w:cs="ＭＳ Ｐゴシック"/>
                      <w:spacing w:val="0"/>
                      <w:kern w:val="0"/>
                      <w:szCs w:val="21"/>
                    </w:rPr>
                  </w:pPr>
                  <w:r w:rsidRPr="00A35CD8">
                    <w:rPr>
                      <w:rFonts w:ascii="ＭＳ 明朝" w:eastAsia="ＭＳ 明朝" w:hAnsi="ＭＳ 明朝" w:cs="ＭＳ Ｐゴシック" w:hint="eastAsia"/>
                      <w:spacing w:val="0"/>
                      <w:kern w:val="0"/>
                      <w:szCs w:val="21"/>
                    </w:rPr>
                    <w:t>以下4つの視点で重点施策を策定しました。</w:t>
                  </w:r>
                </w:p>
                <w:p w14:paraId="35A85965" w14:textId="77777777" w:rsidR="00A35CD8" w:rsidRPr="00A35CD8" w:rsidRDefault="00A35CD8" w:rsidP="00A35CD8">
                  <w:pPr>
                    <w:widowControl/>
                    <w:autoSpaceDE/>
                    <w:autoSpaceDN/>
                    <w:spacing w:line="240" w:lineRule="auto"/>
                    <w:jc w:val="left"/>
                    <w:rPr>
                      <w:rFonts w:ascii="ＭＳ 明朝" w:eastAsia="ＭＳ 明朝" w:hAnsi="ＭＳ 明朝" w:cs="ＭＳ Ｐゴシック"/>
                      <w:spacing w:val="0"/>
                      <w:kern w:val="0"/>
                      <w:szCs w:val="21"/>
                    </w:rPr>
                  </w:pPr>
                  <w:r w:rsidRPr="00A35CD8">
                    <w:rPr>
                      <w:rFonts w:ascii="ＭＳ 明朝" w:eastAsia="ＭＳ 明朝" w:hAnsi="ＭＳ 明朝" w:cs="ＭＳ Ｐゴシック" w:hint="eastAsia"/>
                      <w:spacing w:val="0"/>
                      <w:kern w:val="0"/>
                      <w:szCs w:val="21"/>
                    </w:rPr>
                    <w:t>【アプリケーション】</w:t>
                  </w:r>
                </w:p>
                <w:p w14:paraId="167A40AD" w14:textId="77777777" w:rsidR="00A35CD8" w:rsidRPr="00A35CD8" w:rsidRDefault="00A35CD8" w:rsidP="00A35CD8">
                  <w:pPr>
                    <w:widowControl/>
                    <w:autoSpaceDE/>
                    <w:autoSpaceDN/>
                    <w:spacing w:line="240" w:lineRule="auto"/>
                    <w:jc w:val="left"/>
                    <w:rPr>
                      <w:rFonts w:ascii="ＭＳ 明朝" w:eastAsia="ＭＳ 明朝" w:hAnsi="ＭＳ 明朝" w:cs="ＭＳ Ｐゴシック"/>
                      <w:spacing w:val="0"/>
                      <w:kern w:val="0"/>
                      <w:szCs w:val="21"/>
                    </w:rPr>
                  </w:pPr>
                  <w:r w:rsidRPr="00A35CD8">
                    <w:rPr>
                      <w:rFonts w:ascii="ＭＳ 明朝" w:eastAsia="ＭＳ 明朝" w:hAnsi="ＭＳ 明朝" w:cs="ＭＳ Ｐゴシック" w:hint="eastAsia"/>
                      <w:spacing w:val="0"/>
                      <w:kern w:val="0"/>
                      <w:szCs w:val="21"/>
                    </w:rPr>
                    <w:t>サービス・PKG活用・開発時の標準ツール・手法</w:t>
                  </w:r>
                </w:p>
                <w:p w14:paraId="6B0FDD2D" w14:textId="77777777" w:rsidR="00A35CD8" w:rsidRPr="00A35CD8" w:rsidRDefault="00A35CD8" w:rsidP="00A35CD8">
                  <w:pPr>
                    <w:widowControl/>
                    <w:autoSpaceDE/>
                    <w:autoSpaceDN/>
                    <w:spacing w:line="240" w:lineRule="auto"/>
                    <w:jc w:val="left"/>
                    <w:rPr>
                      <w:rFonts w:ascii="ＭＳ 明朝" w:eastAsia="ＭＳ 明朝" w:hAnsi="ＭＳ 明朝" w:cs="ＭＳ Ｐゴシック"/>
                      <w:spacing w:val="0"/>
                      <w:kern w:val="0"/>
                      <w:szCs w:val="21"/>
                    </w:rPr>
                  </w:pPr>
                  <w:r w:rsidRPr="00A35CD8">
                    <w:rPr>
                      <w:rFonts w:ascii="ＭＳ 明朝" w:eastAsia="ＭＳ 明朝" w:hAnsi="ＭＳ 明朝" w:cs="ＭＳ Ｐゴシック" w:hint="eastAsia"/>
                      <w:spacing w:val="0"/>
                      <w:kern w:val="0"/>
                      <w:szCs w:val="21"/>
                    </w:rPr>
                    <w:t>【データ】</w:t>
                  </w:r>
                </w:p>
                <w:p w14:paraId="5AA4E741" w14:textId="77777777" w:rsidR="00A35CD8" w:rsidRPr="00A35CD8" w:rsidRDefault="00A35CD8" w:rsidP="00A35CD8">
                  <w:pPr>
                    <w:widowControl/>
                    <w:autoSpaceDE/>
                    <w:autoSpaceDN/>
                    <w:spacing w:line="240" w:lineRule="auto"/>
                    <w:jc w:val="left"/>
                    <w:rPr>
                      <w:rFonts w:ascii="ＭＳ 明朝" w:eastAsia="ＭＳ 明朝" w:hAnsi="ＭＳ 明朝" w:cs="ＭＳ Ｐゴシック"/>
                      <w:spacing w:val="0"/>
                      <w:kern w:val="0"/>
                      <w:szCs w:val="21"/>
                    </w:rPr>
                  </w:pPr>
                  <w:r w:rsidRPr="00A35CD8">
                    <w:rPr>
                      <w:rFonts w:ascii="ＭＳ 明朝" w:eastAsia="ＭＳ 明朝" w:hAnsi="ＭＳ 明朝" w:cs="ＭＳ Ｐゴシック" w:hint="eastAsia"/>
                      <w:spacing w:val="0"/>
                      <w:kern w:val="0"/>
                      <w:szCs w:val="21"/>
                    </w:rPr>
                    <w:t>ERP用の連携基盤の整備、GDPコンセプトの国内活用</w:t>
                  </w:r>
                </w:p>
                <w:p w14:paraId="034895A3" w14:textId="77777777" w:rsidR="00A35CD8" w:rsidRPr="00A35CD8" w:rsidRDefault="00A35CD8" w:rsidP="00A35CD8">
                  <w:pPr>
                    <w:widowControl/>
                    <w:autoSpaceDE/>
                    <w:autoSpaceDN/>
                    <w:spacing w:line="240" w:lineRule="auto"/>
                    <w:jc w:val="left"/>
                    <w:rPr>
                      <w:rFonts w:ascii="ＭＳ 明朝" w:eastAsia="ＭＳ 明朝" w:hAnsi="ＭＳ 明朝" w:cs="ＭＳ Ｐゴシック"/>
                      <w:spacing w:val="0"/>
                      <w:kern w:val="0"/>
                      <w:szCs w:val="21"/>
                    </w:rPr>
                  </w:pPr>
                  <w:r w:rsidRPr="00A35CD8">
                    <w:rPr>
                      <w:rFonts w:ascii="ＭＳ 明朝" w:eastAsia="ＭＳ 明朝" w:hAnsi="ＭＳ 明朝" w:cs="ＭＳ Ｐゴシック" w:hint="eastAsia"/>
                      <w:spacing w:val="0"/>
                      <w:kern w:val="0"/>
                      <w:szCs w:val="21"/>
                    </w:rPr>
                    <w:t>【インフラ】</w:t>
                  </w:r>
                </w:p>
                <w:p w14:paraId="12A14CB5" w14:textId="77777777" w:rsidR="00A35CD8" w:rsidRPr="00A35CD8" w:rsidRDefault="00A35CD8" w:rsidP="00A35CD8">
                  <w:pPr>
                    <w:widowControl/>
                    <w:autoSpaceDE/>
                    <w:autoSpaceDN/>
                    <w:spacing w:line="240" w:lineRule="auto"/>
                    <w:jc w:val="left"/>
                    <w:rPr>
                      <w:rFonts w:ascii="ＭＳ 明朝" w:eastAsia="ＭＳ 明朝" w:hAnsi="ＭＳ 明朝" w:cs="ＭＳ Ｐゴシック"/>
                      <w:spacing w:val="0"/>
                      <w:kern w:val="0"/>
                      <w:szCs w:val="21"/>
                    </w:rPr>
                  </w:pPr>
                  <w:r w:rsidRPr="00A35CD8">
                    <w:rPr>
                      <w:rFonts w:ascii="ＭＳ 明朝" w:eastAsia="ＭＳ 明朝" w:hAnsi="ＭＳ 明朝" w:cs="ＭＳ Ｐゴシック" w:hint="eastAsia"/>
                      <w:spacing w:val="0"/>
                      <w:kern w:val="0"/>
                      <w:szCs w:val="21"/>
                    </w:rPr>
                    <w:t>クラウドへのシフト、KP標準環境の設定</w:t>
                  </w:r>
                </w:p>
                <w:p w14:paraId="510881F7" w14:textId="77777777" w:rsidR="00A35CD8" w:rsidRPr="00A35CD8" w:rsidRDefault="00A35CD8" w:rsidP="00A35CD8">
                  <w:pPr>
                    <w:widowControl/>
                    <w:autoSpaceDE/>
                    <w:autoSpaceDN/>
                    <w:spacing w:line="240" w:lineRule="auto"/>
                    <w:jc w:val="left"/>
                    <w:rPr>
                      <w:rFonts w:ascii="ＭＳ 明朝" w:eastAsia="ＭＳ 明朝" w:hAnsi="ＭＳ 明朝" w:cs="ＭＳ Ｐゴシック"/>
                      <w:spacing w:val="0"/>
                      <w:kern w:val="0"/>
                      <w:szCs w:val="21"/>
                    </w:rPr>
                  </w:pPr>
                  <w:r w:rsidRPr="00A35CD8">
                    <w:rPr>
                      <w:rFonts w:ascii="ＭＳ 明朝" w:eastAsia="ＭＳ 明朝" w:hAnsi="ＭＳ 明朝" w:cs="ＭＳ Ｐゴシック" w:hint="eastAsia"/>
                      <w:spacing w:val="0"/>
                      <w:kern w:val="0"/>
                      <w:szCs w:val="21"/>
                    </w:rPr>
                    <w:t>【全体統制】</w:t>
                  </w:r>
                </w:p>
                <w:p w14:paraId="2ED795ED" w14:textId="4E6EB2C7" w:rsidR="00FF3FF1" w:rsidRPr="0021276C" w:rsidRDefault="00A35CD8" w:rsidP="00A35CD8">
                  <w:pPr>
                    <w:widowControl/>
                    <w:autoSpaceDE/>
                    <w:autoSpaceDN/>
                    <w:spacing w:line="240" w:lineRule="auto"/>
                    <w:jc w:val="left"/>
                    <w:rPr>
                      <w:rFonts w:ascii="ＭＳ Ｐゴシック" w:eastAsia="ＭＳ Ｐゴシック" w:hAnsi="ＭＳ Ｐゴシック" w:cs="ＭＳ Ｐゴシック"/>
                      <w:spacing w:val="0"/>
                      <w:kern w:val="0"/>
                      <w:sz w:val="24"/>
                      <w:szCs w:val="24"/>
                    </w:rPr>
                  </w:pPr>
                  <w:r w:rsidRPr="00A35CD8">
                    <w:rPr>
                      <w:rFonts w:ascii="ＭＳ 明朝" w:eastAsia="ＭＳ 明朝" w:hAnsi="ＭＳ 明朝" w:cs="ＭＳ Ｐゴシック" w:hint="eastAsia"/>
                      <w:spacing w:val="0"/>
                      <w:kern w:val="0"/>
                      <w:szCs w:val="21"/>
                    </w:rPr>
                    <w:t>最適化・標準化推進</w:t>
                  </w:r>
                </w:p>
              </w:tc>
            </w:tr>
          </w:tbl>
          <w:p w14:paraId="4099DF9E"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A247687"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4AAA7374" w14:textId="77777777" w:rsidTr="14BB0C0C">
              <w:trPr>
                <w:trHeight w:val="707"/>
              </w:trPr>
              <w:tc>
                <w:tcPr>
                  <w:tcW w:w="2600" w:type="dxa"/>
                  <w:shd w:val="clear" w:color="auto" w:fill="auto"/>
                  <w:vAlign w:val="center"/>
                </w:tcPr>
                <w:p w14:paraId="13E419D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0C05686" w14:textId="2EA33888" w:rsidR="00FF3FF1" w:rsidRPr="00DD56DC" w:rsidRDefault="00137F7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2E4A">
                    <w:rPr>
                      <w:rFonts w:ascii="ＭＳ 明朝" w:eastAsia="ＭＳ 明朝" w:hAnsi="ＭＳ 明朝" w:cs="ＭＳ 明朝" w:hint="eastAsia"/>
                      <w:spacing w:val="6"/>
                      <w:kern w:val="0"/>
                      <w:szCs w:val="21"/>
                    </w:rPr>
                    <w:t>統合報告書</w:t>
                  </w:r>
                  <w:r w:rsidR="004E38F4">
                    <w:rPr>
                      <w:rFonts w:ascii="ＭＳ 明朝" w:eastAsia="ＭＳ 明朝" w:hAnsi="ＭＳ 明朝" w:cs="ＭＳ 明朝" w:hint="eastAsia"/>
                      <w:spacing w:val="6"/>
                      <w:kern w:val="0"/>
                      <w:szCs w:val="21"/>
                    </w:rPr>
                    <w:t xml:space="preserve"> </w:t>
                  </w:r>
                  <w:r w:rsidRPr="00B72E4A">
                    <w:rPr>
                      <w:rFonts w:ascii="ＭＳ 明朝" w:eastAsia="ＭＳ 明朝" w:hAnsi="ＭＳ 明朝" w:cs="ＭＳ 明朝" w:hint="eastAsia"/>
                      <w:spacing w:val="6"/>
                      <w:kern w:val="0"/>
                      <w:szCs w:val="21"/>
                    </w:rPr>
                    <w:t>2022</w:t>
                  </w:r>
                </w:p>
                <w:p w14:paraId="5DC43176" w14:textId="4E027A69"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6E6E17F5" w14:textId="77777777" w:rsidTr="14BB0C0C">
              <w:trPr>
                <w:trHeight w:val="697"/>
              </w:trPr>
              <w:tc>
                <w:tcPr>
                  <w:tcW w:w="2600" w:type="dxa"/>
                  <w:shd w:val="clear" w:color="auto" w:fill="auto"/>
                  <w:vAlign w:val="center"/>
                </w:tcPr>
                <w:p w14:paraId="081BFF16"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2EB5EBF4" w14:textId="77777777" w:rsidR="00281659" w:rsidRPr="00DD56DC" w:rsidRDefault="00281659" w:rsidP="002816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sidRPr="00DD56DC">
                    <w:rPr>
                      <w:rFonts w:ascii="ＭＳ 明朝" w:eastAsia="ＭＳ 明朝" w:hAnsi="ＭＳ 明朝" w:cs="ＭＳ 明朝" w:hint="eastAsia"/>
                      <w:spacing w:val="6"/>
                      <w:kern w:val="0"/>
                      <w:szCs w:val="21"/>
                    </w:rPr>
                    <w:t xml:space="preserve">　年　</w:t>
                  </w:r>
                  <w:r>
                    <w:rPr>
                      <w:rFonts w:ascii="ＭＳ 明朝" w:eastAsia="ＭＳ 明朝" w:hAnsi="ＭＳ 明朝" w:cs="ＭＳ 明朝" w:hint="eastAsia"/>
                      <w:spacing w:val="6"/>
                      <w:kern w:val="0"/>
                      <w:szCs w:val="21"/>
                    </w:rPr>
                    <w:t>9</w:t>
                  </w:r>
                  <w:r w:rsidRPr="00DD56DC">
                    <w:rPr>
                      <w:rFonts w:ascii="ＭＳ 明朝" w:eastAsia="ＭＳ 明朝" w:hAnsi="ＭＳ 明朝" w:cs="ＭＳ 明朝" w:hint="eastAsia"/>
                      <w:spacing w:val="6"/>
                      <w:kern w:val="0"/>
                      <w:szCs w:val="21"/>
                    </w:rPr>
                    <w:t xml:space="preserve">　月</w:t>
                  </w:r>
                  <w:r>
                    <w:rPr>
                      <w:rFonts w:ascii="ＭＳ 明朝" w:eastAsia="ＭＳ 明朝" w:hAnsi="ＭＳ 明朝" w:cs="ＭＳ 明朝"/>
                      <w:spacing w:val="6"/>
                      <w:kern w:val="0"/>
                      <w:szCs w:val="21"/>
                    </w:rPr>
                    <w:t xml:space="preserve"> 12</w:t>
                  </w:r>
                  <w:r>
                    <w:rPr>
                      <w:rFonts w:ascii="ＭＳ 明朝" w:eastAsia="ＭＳ 明朝" w:hAnsi="ＭＳ 明朝" w:cs="ＭＳ 明朝" w:hint="eastAsia"/>
                      <w:spacing w:val="6"/>
                      <w:kern w:val="0"/>
                      <w:szCs w:val="21"/>
                    </w:rPr>
                    <w:t xml:space="preserve"> </w:t>
                  </w:r>
                  <w:r w:rsidRPr="00DD56DC">
                    <w:rPr>
                      <w:rFonts w:ascii="ＭＳ 明朝" w:eastAsia="ＭＳ 明朝" w:hAnsi="ＭＳ 明朝" w:cs="ＭＳ 明朝" w:hint="eastAsia"/>
                      <w:spacing w:val="6"/>
                      <w:kern w:val="0"/>
                      <w:szCs w:val="21"/>
                    </w:rPr>
                    <w:t>日</w:t>
                  </w:r>
                </w:p>
                <w:p w14:paraId="1BFDB0A3"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08BF2B0A" w14:textId="77777777" w:rsidTr="14BB0C0C">
              <w:trPr>
                <w:trHeight w:val="707"/>
              </w:trPr>
              <w:tc>
                <w:tcPr>
                  <w:tcW w:w="2600" w:type="dxa"/>
                  <w:shd w:val="clear" w:color="auto" w:fill="auto"/>
                  <w:vAlign w:val="center"/>
                </w:tcPr>
                <w:p w14:paraId="1099FB6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ECB662E" w14:textId="77777777" w:rsidR="007C4B94" w:rsidRPr="00DD56DC" w:rsidRDefault="007C4B94" w:rsidP="007C4B9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当社ホームページ上で公表</w:t>
                  </w:r>
                </w:p>
                <w:p w14:paraId="6C1BDDDB" w14:textId="1D68CD67" w:rsidR="007C4B94" w:rsidRDefault="00FC6CB1" w:rsidP="007C4B94">
                  <w:pPr>
                    <w:suppressAutoHyphens/>
                    <w:kinsoku w:val="0"/>
                    <w:overflowPunct w:val="0"/>
                    <w:adjustRightInd w:val="0"/>
                    <w:spacing w:afterLines="50" w:after="120" w:line="238" w:lineRule="exact"/>
                    <w:jc w:val="left"/>
                    <w:textAlignment w:val="center"/>
                  </w:pPr>
                  <w:hyperlink r:id="rId15">
                    <w:r w:rsidR="007C4B94" w:rsidRPr="22DC192E">
                      <w:rPr>
                        <w:rStyle w:val="af0"/>
                        <w:rFonts w:ascii="ＭＳ 明朝" w:eastAsia="ＭＳ 明朝" w:hAnsi="ＭＳ 明朝" w:cs="ＭＳ 明朝"/>
                      </w:rPr>
                      <w:t>https://www.kansai.co.jp/sustainability/library/integratedreport.html</w:t>
                    </w:r>
                    <w:r w:rsidR="007C4B94">
                      <w:br/>
                    </w:r>
                  </w:hyperlink>
                </w:p>
                <w:p w14:paraId="589CA110" w14:textId="09B88F22" w:rsidR="007C4B94" w:rsidRPr="007C4B94" w:rsidRDefault="007C4B94" w:rsidP="007C4B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72E4A">
                    <w:rPr>
                      <w:rFonts w:ascii="ＭＳ 明朝" w:eastAsia="ＭＳ 明朝" w:hAnsi="ＭＳ 明朝" w:cs="ＭＳ 明朝" w:hint="eastAsia"/>
                      <w:spacing w:val="6"/>
                      <w:kern w:val="0"/>
                      <w:szCs w:val="21"/>
                    </w:rPr>
                    <w:t>統合報告書</w:t>
                  </w:r>
                  <w:r>
                    <w:rPr>
                      <w:rFonts w:ascii="ＭＳ 明朝" w:eastAsia="ＭＳ 明朝" w:hAnsi="ＭＳ 明朝" w:cs="ＭＳ 明朝" w:hint="eastAsia"/>
                      <w:spacing w:val="6"/>
                      <w:kern w:val="0"/>
                      <w:szCs w:val="21"/>
                    </w:rPr>
                    <w:t xml:space="preserve"> </w:t>
                  </w:r>
                  <w:r w:rsidRPr="00B72E4A">
                    <w:rPr>
                      <w:rFonts w:ascii="ＭＳ 明朝" w:eastAsia="ＭＳ 明朝" w:hAnsi="ＭＳ 明朝" w:cs="ＭＳ 明朝" w:hint="eastAsia"/>
                      <w:spacing w:val="6"/>
                      <w:kern w:val="0"/>
                      <w:szCs w:val="21"/>
                    </w:rPr>
                    <w:t>2022</w:t>
                  </w:r>
                  <w:r>
                    <w:rPr>
                      <w:rFonts w:ascii="ＭＳ 明朝" w:eastAsia="ＭＳ 明朝" w:hAnsi="ＭＳ 明朝" w:cs="ＭＳ 明朝" w:hint="eastAsia"/>
                      <w:spacing w:val="6"/>
                      <w:kern w:val="0"/>
                      <w:szCs w:val="21"/>
                    </w:rPr>
                    <w:t>」</w:t>
                  </w:r>
                </w:p>
                <w:p w14:paraId="5653C4D3" w14:textId="08739700" w:rsidR="007C4B94" w:rsidRDefault="007C4B9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 xml:space="preserve">P.46 </w:t>
                  </w:r>
                  <w:r>
                    <w:rPr>
                      <w:rFonts w:ascii="ＭＳ 明朝" w:eastAsia="ＭＳ 明朝" w:hAnsi="ＭＳ 明朝" w:cs="ＭＳ 明朝" w:hint="eastAsia"/>
                      <w:spacing w:val="6"/>
                      <w:kern w:val="0"/>
                      <w:szCs w:val="21"/>
                    </w:rPr>
                    <w:t>サプライチェーンの刷新</w:t>
                  </w:r>
                </w:p>
                <w:p w14:paraId="492E1A99" w14:textId="01EAC367" w:rsidR="0087589A" w:rsidRPr="00DD56DC" w:rsidRDefault="0087589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.54 GDP</w:t>
                  </w:r>
                  <w:r>
                    <w:rPr>
                      <w:rFonts w:ascii="ＭＳ 明朝" w:eastAsia="ＭＳ 明朝" w:hAnsi="ＭＳ 明朝" w:cs="ＭＳ 明朝" w:hint="eastAsia"/>
                      <w:spacing w:val="6"/>
                      <w:kern w:val="0"/>
                      <w:szCs w:val="21"/>
                    </w:rPr>
                    <w:t>（グローバルデジタルプラットフォーム）</w:t>
                  </w:r>
                </w:p>
              </w:tc>
            </w:tr>
            <w:tr w:rsidR="00FF3FF1" w:rsidRPr="00DD56DC" w14:paraId="3F6B1D06" w14:textId="77777777" w:rsidTr="14BB0C0C">
              <w:trPr>
                <w:trHeight w:val="697"/>
              </w:trPr>
              <w:tc>
                <w:tcPr>
                  <w:tcW w:w="2600" w:type="dxa"/>
                  <w:shd w:val="clear" w:color="auto" w:fill="auto"/>
                  <w:vAlign w:val="center"/>
                </w:tcPr>
                <w:p w14:paraId="28E2CEBD"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50D04F1A" w14:textId="49DCA98E" w:rsidR="005C0F3B" w:rsidRPr="007F17CB" w:rsidRDefault="005C0F3B" w:rsidP="005C0F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7F17CB">
                    <w:rPr>
                      <w:rFonts w:ascii="ＭＳ 明朝" w:eastAsia="ＭＳ 明朝" w:hAnsi="ＭＳ 明朝" w:cs="ＭＳ 明朝" w:hint="eastAsia"/>
                      <w:spacing w:val="6"/>
                      <w:kern w:val="0"/>
                    </w:rPr>
                    <w:t>■戦略（GDPの構築</w:t>
                  </w:r>
                  <w:r w:rsidR="00E274F6">
                    <w:rPr>
                      <w:rFonts w:ascii="ＭＳ 明朝" w:eastAsia="ＭＳ 明朝" w:hAnsi="ＭＳ 明朝" w:cs="ＭＳ 明朝" w:hint="eastAsia"/>
                      <w:spacing w:val="6"/>
                      <w:kern w:val="0"/>
                    </w:rPr>
                    <w:t>に</w:t>
                  </w:r>
                  <w:r w:rsidRPr="007F17CB">
                    <w:rPr>
                      <w:rFonts w:ascii="ＭＳ 明朝" w:eastAsia="ＭＳ 明朝" w:hAnsi="ＭＳ 明朝" w:cs="ＭＳ 明朝" w:hint="eastAsia"/>
                      <w:spacing w:val="6"/>
                      <w:kern w:val="0"/>
                    </w:rPr>
                    <w:t>紐づく）テーマごとの目標 (</w:t>
                  </w:r>
                  <w:r w:rsidRPr="007F17CB">
                    <w:rPr>
                      <w:rFonts w:ascii="ＭＳ 明朝" w:eastAsia="ＭＳ 明朝" w:hAnsi="ＭＳ 明朝" w:cs="ＭＳ 明朝"/>
                      <w:spacing w:val="6"/>
                      <w:kern w:val="0"/>
                    </w:rPr>
                    <w:t>P.54)</w:t>
                  </w:r>
                </w:p>
                <w:p w14:paraId="02678319" w14:textId="77777777" w:rsidR="005C0F3B" w:rsidRPr="007F17CB" w:rsidRDefault="005C0F3B" w:rsidP="005C0F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7F17CB">
                    <w:rPr>
                      <w:rFonts w:ascii="ＭＳ 明朝" w:eastAsia="ＭＳ 明朝" w:hAnsi="ＭＳ 明朝" w:cs="ＭＳ 明朝" w:hint="eastAsia"/>
                      <w:spacing w:val="6"/>
                      <w:kern w:val="0"/>
                    </w:rPr>
                    <w:t xml:space="preserve">①グローバル調達 </w:t>
                  </w:r>
                </w:p>
                <w:p w14:paraId="77B570A5" w14:textId="726616ED" w:rsidR="005C0F3B" w:rsidRPr="007F17CB" w:rsidRDefault="005C0F3B" w:rsidP="005C0F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7F17CB">
                    <w:rPr>
                      <w:rFonts w:ascii="ＭＳ 明朝" w:eastAsia="ＭＳ 明朝" w:hAnsi="ＭＳ 明朝" w:cs="ＭＳ 明朝" w:hint="eastAsia"/>
                      <w:spacing w:val="6"/>
                      <w:kern w:val="0"/>
                    </w:rPr>
                    <w:t>目標：グローバル調達を推進し、コスト削減、BCP対応の強化</w:t>
                  </w:r>
                </w:p>
                <w:p w14:paraId="7FE16AF1" w14:textId="77777777" w:rsidR="005C0F3B" w:rsidRPr="007F17CB" w:rsidRDefault="005C0F3B" w:rsidP="005C0F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7F17CB">
                    <w:rPr>
                      <w:rFonts w:ascii="ＭＳ 明朝" w:eastAsia="ＭＳ 明朝" w:hAnsi="ＭＳ 明朝" w:cs="ＭＳ 明朝" w:hint="eastAsia"/>
                      <w:spacing w:val="6"/>
                      <w:kern w:val="0"/>
                    </w:rPr>
                    <w:t>②グローバル管理会計</w:t>
                  </w:r>
                </w:p>
                <w:p w14:paraId="3E44A91C" w14:textId="3EB3AD52" w:rsidR="005C0F3B" w:rsidRPr="007F17CB" w:rsidRDefault="005C0F3B" w:rsidP="005C0F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7F17CB">
                    <w:rPr>
                      <w:rFonts w:ascii="ＭＳ 明朝" w:eastAsia="ＭＳ 明朝" w:hAnsi="ＭＳ 明朝" w:cs="ＭＳ 明朝" w:hint="eastAsia"/>
                      <w:spacing w:val="6"/>
                      <w:kern w:val="0"/>
                    </w:rPr>
                    <w:t>目標：情報連携による詳細な解析を通じて財務資本効率の向上</w:t>
                  </w:r>
                </w:p>
                <w:p w14:paraId="62749567" w14:textId="1BB75D92" w:rsidR="005C0F3B" w:rsidRPr="007F17CB" w:rsidRDefault="005C0F3B" w:rsidP="005C0F3B">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rPr>
                  </w:pPr>
                  <w:r w:rsidRPr="007F17CB">
                    <w:rPr>
                      <w:rFonts w:ascii="ＭＳ 明朝" w:hAnsi="ＭＳ 明朝" w:cs="ＭＳ 明朝" w:hint="eastAsia"/>
                      <w:spacing w:val="6"/>
                      <w:kern w:val="0"/>
                    </w:rPr>
                    <w:t>ESG対応</w:t>
                  </w:r>
                </w:p>
                <w:p w14:paraId="3DFB3F8F" w14:textId="1BBAC7CD" w:rsidR="005C0F3B" w:rsidRPr="007F17CB" w:rsidRDefault="005C0F3B" w:rsidP="005C0F3B">
                  <w:pPr>
                    <w:suppressAutoHyphens/>
                    <w:kinsoku w:val="0"/>
                    <w:overflowPunct w:val="0"/>
                    <w:adjustRightInd w:val="0"/>
                    <w:spacing w:afterLines="50" w:after="120" w:line="238" w:lineRule="exact"/>
                    <w:jc w:val="left"/>
                    <w:textAlignment w:val="center"/>
                    <w:rPr>
                      <w:rFonts w:ascii="ＭＳ 明朝" w:hAnsi="ＭＳ 明朝" w:cs="ＭＳ 明朝"/>
                      <w:spacing w:val="6"/>
                      <w:kern w:val="0"/>
                    </w:rPr>
                  </w:pPr>
                  <w:r w:rsidRPr="007F17CB">
                    <w:rPr>
                      <w:rFonts w:ascii="ＭＳ 明朝" w:hAnsi="ＭＳ 明朝" w:cs="ＭＳ 明朝" w:hint="eastAsia"/>
                      <w:spacing w:val="6"/>
                      <w:kern w:val="0"/>
                    </w:rPr>
                    <w:t>目標：当社グループ全体の</w:t>
                  </w:r>
                  <w:r w:rsidRPr="007F17CB">
                    <w:rPr>
                      <w:rFonts w:ascii="ＭＳ 明朝" w:hAnsi="ＭＳ 明朝" w:cs="ＭＳ 明朝" w:hint="eastAsia"/>
                      <w:spacing w:val="6"/>
                      <w:kern w:val="0"/>
                    </w:rPr>
                    <w:t>ESG</w:t>
                  </w:r>
                  <w:r w:rsidRPr="007F17CB">
                    <w:rPr>
                      <w:rFonts w:ascii="ＭＳ 明朝" w:hAnsi="ＭＳ 明朝" w:cs="ＭＳ 明朝" w:hint="eastAsia"/>
                      <w:spacing w:val="6"/>
                      <w:kern w:val="0"/>
                    </w:rPr>
                    <w:t>関連データを収集</w:t>
                  </w:r>
                  <w:r w:rsidRPr="007F17CB">
                    <w:rPr>
                      <w:rFonts w:ascii="ＭＳ 明朝" w:eastAsia="ＭＳ 明朝" w:hAnsi="ＭＳ 明朝" w:cs="ＭＳ 明朝" w:hint="eastAsia"/>
                      <w:spacing w:val="6"/>
                      <w:kern w:val="0"/>
                    </w:rPr>
                    <w:t>／開示することで、企業価値向上へ向けたESG対応強化</w:t>
                  </w:r>
                </w:p>
                <w:p w14:paraId="4B08BDEB" w14:textId="77777777" w:rsidR="0087589A" w:rsidRPr="007F17CB" w:rsidRDefault="0087589A" w:rsidP="00A35C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p>
                <w:p w14:paraId="31FC122C" w14:textId="2214B2CF" w:rsidR="0087589A" w:rsidRPr="007F17CB" w:rsidRDefault="0087589A" w:rsidP="008758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17CB">
                    <w:rPr>
                      <w:rFonts w:ascii="ＭＳ 明朝" w:eastAsia="ＭＳ 明朝" w:hAnsi="ＭＳ 明朝" w:cs="ＭＳ 明朝" w:hint="eastAsia"/>
                      <w:spacing w:val="6"/>
                      <w:kern w:val="0"/>
                      <w:szCs w:val="21"/>
                    </w:rPr>
                    <w:t>■サプライチェーンの刷新については長期的な施策として計画を進めており、この戦略の実施により2050年までに以下の達成を目指す。</w:t>
                  </w:r>
                </w:p>
                <w:p w14:paraId="1AF281F9" w14:textId="77777777" w:rsidR="0087589A" w:rsidRPr="007F17CB" w:rsidRDefault="0087589A" w:rsidP="008758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17CB">
                    <w:rPr>
                      <w:rFonts w:ascii="ＭＳ 明朝" w:eastAsia="ＭＳ 明朝" w:hAnsi="ＭＳ 明朝" w:cs="ＭＳ 明朝" w:hint="eastAsia"/>
                      <w:spacing w:val="6"/>
                      <w:kern w:val="0"/>
                      <w:szCs w:val="21"/>
                    </w:rPr>
                    <w:t>サステナビリティ観点（社会価値）：</w:t>
                  </w:r>
                </w:p>
                <w:p w14:paraId="1764C70C" w14:textId="7C4C32A2" w:rsidR="0087589A" w:rsidRPr="007F17CB" w:rsidRDefault="0087589A" w:rsidP="008758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17CB">
                    <w:rPr>
                      <w:rFonts w:ascii="ＭＳ 明朝" w:eastAsia="ＭＳ 明朝" w:hAnsi="ＭＳ 明朝" w:cs="ＭＳ 明朝" w:hint="eastAsia"/>
                      <w:spacing w:val="6"/>
                      <w:kern w:val="0"/>
                      <w:szCs w:val="21"/>
                    </w:rPr>
                    <w:t>2050年までグローバルでカーボンニュートラル達成、高度循環でグローバルで廃棄物ゼロ・水資源再利用100%及び有害化学物質排出量ゼロ。</w:t>
                  </w:r>
                </w:p>
                <w:p w14:paraId="57E29C8C" w14:textId="7A085577" w:rsidR="0087589A" w:rsidRPr="007F17CB" w:rsidRDefault="0087589A" w:rsidP="008758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17CB">
                    <w:rPr>
                      <w:rFonts w:ascii="ＭＳ 明朝" w:eastAsia="ＭＳ 明朝" w:hAnsi="ＭＳ 明朝" w:cs="ＭＳ 明朝" w:hint="eastAsia"/>
                      <w:spacing w:val="6"/>
                      <w:kern w:val="0"/>
                      <w:szCs w:val="21"/>
                    </w:rPr>
                    <w:t>事業観点（経済価値）：</w:t>
                  </w:r>
                </w:p>
                <w:p w14:paraId="34DF7B8F" w14:textId="08AC0095" w:rsidR="0087589A" w:rsidRPr="007F17CB" w:rsidRDefault="0087589A" w:rsidP="008758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17CB">
                    <w:rPr>
                      <w:rFonts w:ascii="ＭＳ 明朝" w:eastAsia="ＭＳ 明朝" w:hAnsi="ＭＳ 明朝" w:cs="ＭＳ 明朝" w:hint="eastAsia"/>
                      <w:spacing w:val="6"/>
                      <w:kern w:val="0"/>
                      <w:szCs w:val="21"/>
                    </w:rPr>
                    <w:t>自動化（ロボット活用）、オペレーション（データマイニング）、品質の安定化、保管・物流管理、原料～製品管理、リードタイム最短化、多種多量生産。(P.46)</w:t>
                  </w:r>
                </w:p>
                <w:p w14:paraId="25BE6A8A" w14:textId="77777777" w:rsidR="0087589A" w:rsidRPr="007F17CB" w:rsidRDefault="0087589A" w:rsidP="008758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17CB">
                    <w:rPr>
                      <w:rFonts w:ascii="ＭＳ 明朝" w:eastAsia="ＭＳ 明朝" w:hAnsi="ＭＳ 明朝" w:cs="ＭＳ 明朝" w:hint="eastAsia"/>
                      <w:spacing w:val="6"/>
                      <w:kern w:val="0"/>
                      <w:szCs w:val="21"/>
                    </w:rPr>
                    <w:lastRenderedPageBreak/>
                    <w:t xml:space="preserve">　</w:t>
                  </w:r>
                </w:p>
                <w:p w14:paraId="51364EA9" w14:textId="1BD06BA5" w:rsidR="0087589A" w:rsidRPr="007F17CB" w:rsidRDefault="0087589A" w:rsidP="008758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17CB">
                    <w:rPr>
                      <w:rFonts w:ascii="ＭＳ 明朝" w:eastAsia="ＭＳ 明朝" w:hAnsi="ＭＳ 明朝" w:cs="ＭＳ 明朝" w:hint="eastAsia"/>
                      <w:spacing w:val="6"/>
                      <w:kern w:val="0"/>
                      <w:szCs w:val="21"/>
                    </w:rPr>
                    <w:t>【補足：上記指標と戦略との関連性について】</w:t>
                  </w:r>
                </w:p>
                <w:p w14:paraId="518D93C7" w14:textId="336E83C7" w:rsidR="0087589A" w:rsidRPr="00DD56DC" w:rsidRDefault="0087589A" w:rsidP="008758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17CB">
                    <w:rPr>
                      <w:rFonts w:ascii="ＭＳ 明朝" w:eastAsia="ＭＳ 明朝" w:hAnsi="ＭＳ 明朝" w:cs="ＭＳ 明朝" w:hint="eastAsia"/>
                      <w:spacing w:val="6"/>
                      <w:kern w:val="0"/>
                      <w:szCs w:val="21"/>
                    </w:rPr>
                    <w:t>P.46に掲載の図に示されているとおり、上記のサステナビリティ観点（社会価値）や、事業観点（経済価値）の目指す姿からバックキャストで取組を計画する形としており、当該取組が、(2)に示した施策となっている。</w:t>
                  </w:r>
                </w:p>
              </w:tc>
            </w:tr>
          </w:tbl>
          <w:p w14:paraId="0B453FF5"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B34622"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5C309AF4" w14:textId="77777777" w:rsidTr="47CF3D35">
              <w:trPr>
                <w:trHeight w:val="697"/>
              </w:trPr>
              <w:tc>
                <w:tcPr>
                  <w:tcW w:w="2600" w:type="dxa"/>
                  <w:shd w:val="clear" w:color="auto" w:fill="auto"/>
                  <w:vAlign w:val="center"/>
                </w:tcPr>
                <w:p w14:paraId="4A968607"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14:paraId="0BA0A82B" w14:textId="072515CB" w:rsidR="00FF3FF1" w:rsidRPr="00DD56DC" w:rsidRDefault="522B616A" w:rsidP="6F0A170B">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6F0A170B">
                    <w:rPr>
                      <w:rFonts w:ascii="ＭＳ 明朝" w:eastAsia="ＭＳ 明朝" w:hAnsi="ＭＳ 明朝" w:cs="ＭＳ 明朝"/>
                      <w:szCs w:val="21"/>
                    </w:rPr>
                    <w:t>①</w:t>
                  </w:r>
                  <w:r w:rsidR="57C0B010" w:rsidRPr="6F0A170B">
                    <w:rPr>
                      <w:rFonts w:ascii="ＭＳ 明朝" w:eastAsia="ＭＳ 明朝" w:hAnsi="ＭＳ 明朝" w:cs="ＭＳ 明朝"/>
                      <w:szCs w:val="21"/>
                    </w:rPr>
                    <w:t>2022</w:t>
                  </w:r>
                  <w:r w:rsidR="00FF3FF1" w:rsidRPr="6F0A170B">
                    <w:rPr>
                      <w:rFonts w:ascii="ＭＳ 明朝" w:eastAsia="ＭＳ 明朝" w:hAnsi="ＭＳ 明朝" w:cs="ＭＳ 明朝"/>
                      <w:szCs w:val="21"/>
                    </w:rPr>
                    <w:t xml:space="preserve">年　</w:t>
                  </w:r>
                  <w:r w:rsidR="37ABE696" w:rsidRPr="6F0A170B">
                    <w:rPr>
                      <w:rFonts w:ascii="ＭＳ 明朝" w:eastAsia="ＭＳ 明朝" w:hAnsi="ＭＳ 明朝" w:cs="ＭＳ 明朝"/>
                      <w:szCs w:val="21"/>
                    </w:rPr>
                    <w:t>9</w:t>
                  </w:r>
                  <w:r w:rsidR="00FF3FF1" w:rsidRPr="6F0A170B">
                    <w:rPr>
                      <w:rFonts w:ascii="ＭＳ 明朝" w:eastAsia="ＭＳ 明朝" w:hAnsi="ＭＳ 明朝" w:cs="ＭＳ 明朝"/>
                      <w:szCs w:val="21"/>
                    </w:rPr>
                    <w:t xml:space="preserve">月　</w:t>
                  </w:r>
                  <w:r w:rsidR="40132DF6" w:rsidRPr="6F0A170B">
                    <w:rPr>
                      <w:rFonts w:ascii="ＭＳ 明朝" w:eastAsia="ＭＳ 明朝" w:hAnsi="ＭＳ 明朝" w:cs="ＭＳ 明朝"/>
                      <w:szCs w:val="21"/>
                    </w:rPr>
                    <w:t>12</w:t>
                  </w:r>
                  <w:r w:rsidR="00FF3FF1" w:rsidRPr="6F0A170B">
                    <w:rPr>
                      <w:rFonts w:ascii="ＭＳ 明朝" w:eastAsia="ＭＳ 明朝" w:hAnsi="ＭＳ 明朝" w:cs="ＭＳ 明朝"/>
                      <w:szCs w:val="21"/>
                    </w:rPr>
                    <w:t>日</w:t>
                  </w:r>
                </w:p>
                <w:p w14:paraId="5EC4DC66" w14:textId="4D569821" w:rsidR="00FF3FF1" w:rsidRPr="00DD56DC" w:rsidRDefault="0A69B038" w:rsidP="6F0A170B">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6F0A170B">
                    <w:rPr>
                      <w:rFonts w:ascii="ＭＳ 明朝" w:eastAsia="ＭＳ 明朝" w:hAnsi="ＭＳ 明朝" w:cs="ＭＳ 明朝"/>
                      <w:szCs w:val="21"/>
                    </w:rPr>
                    <w:t>②</w:t>
                  </w:r>
                  <w:r w:rsidR="235F80F3" w:rsidRPr="6F0A170B">
                    <w:rPr>
                      <w:rFonts w:ascii="ＭＳ 明朝" w:eastAsia="ＭＳ 明朝" w:hAnsi="ＭＳ 明朝" w:cs="ＭＳ 明朝"/>
                      <w:szCs w:val="21"/>
                    </w:rPr>
                    <w:t>2022年　3月　4日</w:t>
                  </w:r>
                </w:p>
                <w:p w14:paraId="118D16DA" w14:textId="77777777" w:rsidR="00FF3FF1" w:rsidRDefault="5C72554A" w:rsidP="6F0A170B">
                  <w:pPr>
                    <w:suppressAutoHyphens/>
                    <w:kinsoku w:val="0"/>
                    <w:overflowPunct w:val="0"/>
                    <w:adjustRightInd w:val="0"/>
                    <w:spacing w:afterLines="50" w:after="120" w:line="238" w:lineRule="exact"/>
                    <w:jc w:val="left"/>
                    <w:textAlignment w:val="center"/>
                    <w:rPr>
                      <w:rFonts w:ascii="ＭＳ 明朝" w:eastAsia="ＭＳ 明朝" w:hAnsi="ＭＳ 明朝" w:cs="ＭＳ 明朝"/>
                      <w:szCs w:val="21"/>
                    </w:rPr>
                  </w:pPr>
                  <w:r w:rsidRPr="6F0A170B">
                    <w:rPr>
                      <w:rFonts w:ascii="ＭＳ 明朝" w:eastAsia="ＭＳ 明朝" w:hAnsi="ＭＳ 明朝" w:cs="ＭＳ 明朝"/>
                      <w:szCs w:val="21"/>
                    </w:rPr>
                    <w:t>③</w:t>
                  </w:r>
                  <w:r w:rsidR="77EE2350" w:rsidRPr="6F0A170B">
                    <w:rPr>
                      <w:rFonts w:ascii="ＭＳ 明朝" w:eastAsia="ＭＳ 明朝" w:hAnsi="ＭＳ 明朝" w:cs="ＭＳ 明朝"/>
                      <w:szCs w:val="21"/>
                    </w:rPr>
                    <w:t xml:space="preserve">2022年　6月　</w:t>
                  </w:r>
                  <w:r w:rsidR="00B708B0">
                    <w:rPr>
                      <w:rFonts w:ascii="ＭＳ 明朝" w:eastAsia="ＭＳ 明朝" w:hAnsi="ＭＳ 明朝" w:cs="ＭＳ 明朝"/>
                      <w:szCs w:val="21"/>
                    </w:rPr>
                    <w:t>8</w:t>
                  </w:r>
                  <w:r w:rsidR="77EE2350" w:rsidRPr="6F0A170B">
                    <w:rPr>
                      <w:rFonts w:ascii="ＭＳ 明朝" w:eastAsia="ＭＳ 明朝" w:hAnsi="ＭＳ 明朝" w:cs="ＭＳ 明朝"/>
                      <w:szCs w:val="21"/>
                    </w:rPr>
                    <w:t>日</w:t>
                  </w:r>
                </w:p>
                <w:p w14:paraId="2D602322" w14:textId="2E3E701F" w:rsidR="00E006AA" w:rsidRPr="00DD56DC" w:rsidRDefault="00E006AA" w:rsidP="6F0A170B">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Pr>
                      <w:rFonts w:ascii="ＭＳ 明朝" w:eastAsia="ＭＳ 明朝" w:hAnsi="ＭＳ 明朝" w:cs="ＭＳ 明朝" w:hint="eastAsia"/>
                      <w:szCs w:val="21"/>
                    </w:rPr>
                    <w:t>④2023年　1月　2日</w:t>
                  </w:r>
                </w:p>
              </w:tc>
            </w:tr>
            <w:tr w:rsidR="00FF3FF1" w:rsidRPr="00DD56DC" w14:paraId="63614EBE" w14:textId="77777777" w:rsidTr="47CF3D35">
              <w:trPr>
                <w:trHeight w:val="707"/>
              </w:trPr>
              <w:tc>
                <w:tcPr>
                  <w:tcW w:w="2600" w:type="dxa"/>
                  <w:shd w:val="clear" w:color="auto" w:fill="auto"/>
                  <w:vAlign w:val="center"/>
                </w:tcPr>
                <w:p w14:paraId="4FB5670B" w14:textId="77777777" w:rsidR="00FF3FF1" w:rsidRPr="00DD56DC" w:rsidRDefault="00FF3FF1" w:rsidP="00F51F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4899D669" w14:textId="068B630D" w:rsidR="00A35CD8" w:rsidRDefault="00A35CD8" w:rsidP="00C65E7E">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zCs w:val="21"/>
                    </w:rPr>
                  </w:pPr>
                  <w:r w:rsidRPr="00C65E7E">
                    <w:rPr>
                      <w:rFonts w:ascii="ＭＳ 明朝" w:hAnsi="ＭＳ 明朝" w:cs="ＭＳ 明朝" w:hint="eastAsia"/>
                      <w:szCs w:val="21"/>
                    </w:rPr>
                    <w:t>「統合報告書2022」P</w:t>
                  </w:r>
                  <w:r w:rsidR="00E006AA" w:rsidRPr="00C65E7E">
                    <w:rPr>
                      <w:rFonts w:ascii="ＭＳ 明朝" w:hAnsi="ＭＳ 明朝" w:cs="ＭＳ 明朝" w:hint="eastAsia"/>
                      <w:szCs w:val="21"/>
                    </w:rPr>
                    <w:t>.</w:t>
                  </w:r>
                  <w:r w:rsidRPr="00C65E7E">
                    <w:rPr>
                      <w:rFonts w:ascii="ＭＳ 明朝" w:hAnsi="ＭＳ 明朝" w:cs="ＭＳ 明朝" w:hint="eastAsia"/>
                      <w:szCs w:val="21"/>
                    </w:rPr>
                    <w:t>11（社長メッセージより）</w:t>
                  </w:r>
                </w:p>
                <w:p w14:paraId="1B86B88E" w14:textId="77777777" w:rsidR="00C65E7E" w:rsidRPr="00DD56DC" w:rsidRDefault="00C65E7E" w:rsidP="00C65E7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65E7E">
                    <w:rPr>
                      <w:rFonts w:ascii="ＭＳ 明朝" w:eastAsia="ＭＳ 明朝" w:hAnsi="ＭＳ 明朝" w:cs="ＭＳ 明朝" w:hint="eastAsia"/>
                      <w:szCs w:val="21"/>
                    </w:rPr>
                    <w:t>当社ホームページ上で公表</w:t>
                  </w:r>
                </w:p>
                <w:p w14:paraId="50C34E10" w14:textId="55791E6C" w:rsidR="00A35CD8" w:rsidRPr="00A35CD8" w:rsidRDefault="00FC6CB1" w:rsidP="00A35CD8">
                  <w:pPr>
                    <w:suppressAutoHyphens/>
                    <w:kinsoku w:val="0"/>
                    <w:overflowPunct w:val="0"/>
                    <w:adjustRightInd w:val="0"/>
                    <w:spacing w:afterLines="50" w:after="120" w:line="238" w:lineRule="exact"/>
                    <w:jc w:val="left"/>
                    <w:textAlignment w:val="center"/>
                    <w:rPr>
                      <w:rFonts w:ascii="ＭＳ 明朝" w:eastAsia="ＭＳ 明朝" w:hAnsi="ＭＳ 明朝" w:cs="ＭＳ 明朝"/>
                      <w:szCs w:val="21"/>
                    </w:rPr>
                  </w:pPr>
                  <w:hyperlink r:id="rId16">
                    <w:r w:rsidR="00C65E7E" w:rsidRPr="22DC192E">
                      <w:rPr>
                        <w:rStyle w:val="af0"/>
                        <w:rFonts w:ascii="ＭＳ 明朝" w:eastAsia="ＭＳ 明朝" w:hAnsi="ＭＳ 明朝" w:cs="ＭＳ 明朝"/>
                      </w:rPr>
                      <w:t>https://www.kansai.co.jp/sustainability/library/integratedreport.html</w:t>
                    </w:r>
                    <w:r w:rsidR="00C65E7E">
                      <w:br/>
                    </w:r>
                  </w:hyperlink>
                  <w:r w:rsidR="00E006AA">
                    <w:rPr>
                      <w:rFonts w:ascii="ＭＳ 明朝" w:eastAsia="ＭＳ 明朝" w:hAnsi="ＭＳ 明朝" w:cs="ＭＳ 明朝" w:hint="eastAsia"/>
                      <w:szCs w:val="21"/>
                    </w:rPr>
                    <w:t>②</w:t>
                  </w:r>
                  <w:r w:rsidR="00A35CD8" w:rsidRPr="00A35CD8">
                    <w:rPr>
                      <w:rFonts w:ascii="ＭＳ 明朝" w:eastAsia="ＭＳ 明朝" w:hAnsi="ＭＳ 明朝" w:cs="ＭＳ 明朝" w:hint="eastAsia"/>
                      <w:szCs w:val="21"/>
                    </w:rPr>
                    <w:t>日刊工業新聞</w:t>
                  </w:r>
                  <w:r w:rsidR="00F31FE0">
                    <w:rPr>
                      <w:rFonts w:ascii="ＭＳ 明朝" w:eastAsia="ＭＳ 明朝" w:hAnsi="ＭＳ 明朝" w:cs="ＭＳ 明朝" w:hint="eastAsia"/>
                      <w:szCs w:val="21"/>
                    </w:rPr>
                    <w:t xml:space="preserve">に掲載　</w:t>
                  </w:r>
                  <w:r w:rsidR="00A35CD8" w:rsidRPr="00A35CD8">
                    <w:rPr>
                      <w:rFonts w:ascii="ＭＳ 明朝" w:eastAsia="ＭＳ 明朝" w:hAnsi="ＭＳ 明朝" w:cs="ＭＳ 明朝" w:hint="eastAsia"/>
                      <w:szCs w:val="21"/>
                    </w:rPr>
                    <w:t>朝刊10面（添付資料）</w:t>
                  </w:r>
                </w:p>
                <w:p w14:paraId="2A23FEFA" w14:textId="22910927" w:rsidR="00A35CD8" w:rsidRPr="00A35CD8" w:rsidRDefault="00E006AA" w:rsidP="00A35CD8">
                  <w:pPr>
                    <w:suppressAutoHyphens/>
                    <w:kinsoku w:val="0"/>
                    <w:overflowPunct w:val="0"/>
                    <w:adjustRightInd w:val="0"/>
                    <w:spacing w:afterLines="50" w:after="120" w:line="238" w:lineRule="exact"/>
                    <w:jc w:val="left"/>
                    <w:textAlignment w:val="center"/>
                    <w:rPr>
                      <w:rFonts w:ascii="ＭＳ 明朝" w:eastAsia="ＭＳ 明朝" w:hAnsi="ＭＳ 明朝" w:cs="ＭＳ 明朝"/>
                      <w:szCs w:val="21"/>
                    </w:rPr>
                  </w:pPr>
                  <w:r>
                    <w:rPr>
                      <w:rFonts w:ascii="ＭＳ 明朝" w:eastAsia="ＭＳ 明朝" w:hAnsi="ＭＳ 明朝" w:cs="ＭＳ 明朝" w:hint="eastAsia"/>
                      <w:szCs w:val="21"/>
                    </w:rPr>
                    <w:t>③</w:t>
                  </w:r>
                  <w:r w:rsidR="00A35CD8" w:rsidRPr="00A35CD8">
                    <w:rPr>
                      <w:rFonts w:ascii="ＭＳ 明朝" w:eastAsia="ＭＳ 明朝" w:hAnsi="ＭＳ 明朝" w:cs="ＭＳ 明朝" w:hint="eastAsia"/>
                      <w:szCs w:val="21"/>
                    </w:rPr>
                    <w:t>「第158回定時株主総会招集ご通知」</w:t>
                  </w:r>
                </w:p>
                <w:p w14:paraId="21ABBB89" w14:textId="4CE14FB5" w:rsidR="00A35CD8" w:rsidRDefault="00A35CD8" w:rsidP="00A35CD8">
                  <w:pPr>
                    <w:suppressAutoHyphens/>
                    <w:kinsoku w:val="0"/>
                    <w:overflowPunct w:val="0"/>
                    <w:adjustRightInd w:val="0"/>
                    <w:spacing w:afterLines="50" w:after="120" w:line="238" w:lineRule="exact"/>
                    <w:jc w:val="left"/>
                    <w:textAlignment w:val="center"/>
                    <w:rPr>
                      <w:rFonts w:ascii="ＭＳ 明朝" w:eastAsia="ＭＳ 明朝" w:hAnsi="ＭＳ 明朝" w:cs="ＭＳ 明朝"/>
                      <w:szCs w:val="21"/>
                    </w:rPr>
                  </w:pPr>
                  <w:r w:rsidRPr="00A35CD8">
                    <w:rPr>
                      <w:rFonts w:ascii="ＭＳ 明朝" w:eastAsia="ＭＳ 明朝" w:hAnsi="ＭＳ 明朝" w:cs="ＭＳ 明朝"/>
                      <w:szCs w:val="21"/>
                    </w:rPr>
                    <w:t>https://kabuyoho.jp/discloseDetail?rid=20220531564239&amp;pid=140120220531564239</w:t>
                  </w:r>
                </w:p>
                <w:p w14:paraId="740E4B07" w14:textId="3118D092" w:rsidR="00A35CD8" w:rsidRPr="00DD56DC" w:rsidRDefault="00E006AA" w:rsidP="00A35CD8">
                  <w:pPr>
                    <w:suppressAutoHyphens/>
                    <w:kinsoku w:val="0"/>
                    <w:overflowPunct w:val="0"/>
                    <w:adjustRightInd w:val="0"/>
                    <w:spacing w:afterLines="50" w:after="120" w:line="238" w:lineRule="exact"/>
                    <w:jc w:val="left"/>
                    <w:textAlignment w:val="center"/>
                    <w:rPr>
                      <w:rFonts w:ascii="ＭＳ 明朝" w:eastAsia="ＭＳ 明朝" w:hAnsi="ＭＳ 明朝" w:cs="ＭＳ 明朝"/>
                      <w:szCs w:val="21"/>
                    </w:rPr>
                  </w:pPr>
                  <w:r>
                    <w:rPr>
                      <w:rFonts w:ascii="ＭＳ 明朝" w:eastAsia="ＭＳ 明朝" w:hAnsi="ＭＳ 明朝" w:cs="ＭＳ 明朝" w:hint="eastAsia"/>
                      <w:szCs w:val="21"/>
                    </w:rPr>
                    <w:t>④</w:t>
                  </w:r>
                  <w:r w:rsidR="00A35CD8" w:rsidRPr="00A35CD8">
                    <w:rPr>
                      <w:rFonts w:ascii="ＭＳ 明朝" w:eastAsia="ＭＳ 明朝" w:hAnsi="ＭＳ 明朝" w:cs="ＭＳ 明朝" w:hint="eastAsia"/>
                      <w:szCs w:val="21"/>
                    </w:rPr>
                    <w:t>塗料界新報</w:t>
                  </w:r>
                  <w:r w:rsidR="00F31FE0">
                    <w:rPr>
                      <w:rFonts w:ascii="ＭＳ 明朝" w:eastAsia="ＭＳ 明朝" w:hAnsi="ＭＳ 明朝" w:cs="ＭＳ 明朝" w:hint="eastAsia"/>
                      <w:szCs w:val="21"/>
                    </w:rPr>
                    <w:t>に掲載</w:t>
                  </w:r>
                </w:p>
              </w:tc>
            </w:tr>
            <w:tr w:rsidR="00C65E7E" w:rsidRPr="00DD56DC" w14:paraId="340AF598" w14:textId="77777777" w:rsidTr="47CF3D35">
              <w:trPr>
                <w:trHeight w:val="697"/>
              </w:trPr>
              <w:tc>
                <w:tcPr>
                  <w:tcW w:w="2600" w:type="dxa"/>
                  <w:shd w:val="clear" w:color="auto" w:fill="auto"/>
                  <w:vAlign w:val="center"/>
                </w:tcPr>
                <w:p w14:paraId="2716AAF6" w14:textId="77777777" w:rsidR="00C65E7E" w:rsidRPr="00DD56DC" w:rsidRDefault="00C65E7E" w:rsidP="00C65E7E">
                  <w:pPr>
                    <w:suppressAutoHyphens/>
                    <w:kinsoku w:val="0"/>
                    <w:overflowPunct w:val="0"/>
                    <w:adjustRightInd w:val="0"/>
                    <w:spacing w:afterLines="50" w:after="120" w:line="238" w:lineRule="exact"/>
                    <w:textAlignment w:val="center"/>
                    <w:rPr>
                      <w:rFonts w:ascii="ＭＳ 明朝" w:eastAsia="ＭＳ 明朝" w:hAnsi="ＭＳ 明朝" w:cs="ＭＳ 明朝"/>
                    </w:rPr>
                  </w:pPr>
                  <w:r w:rsidRPr="47CF3D35">
                    <w:rPr>
                      <w:rFonts w:ascii="ＭＳ 明朝" w:eastAsia="ＭＳ 明朝" w:hAnsi="ＭＳ 明朝" w:cs="ＭＳ 明朝"/>
                      <w:szCs w:val="21"/>
                    </w:rPr>
                    <w:t>発信内容</w:t>
                  </w:r>
                </w:p>
              </w:tc>
              <w:tc>
                <w:tcPr>
                  <w:tcW w:w="5890" w:type="dxa"/>
                  <w:shd w:val="clear" w:color="auto" w:fill="auto"/>
                </w:tcPr>
                <w:p w14:paraId="06F39DBC" w14:textId="27591659" w:rsidR="00C65E7E" w:rsidRPr="00A35CD8" w:rsidRDefault="00C65E7E" w:rsidP="00C65E7E">
                  <w:pPr>
                    <w:suppressAutoHyphens/>
                    <w:kinsoku w:val="0"/>
                    <w:overflowPunct w:val="0"/>
                    <w:adjustRightInd w:val="0"/>
                    <w:spacing w:afterLines="50" w:after="120" w:line="238" w:lineRule="exact"/>
                    <w:jc w:val="left"/>
                    <w:textAlignment w:val="center"/>
                    <w:rPr>
                      <w:rFonts w:ascii="ＭＳ 明朝" w:eastAsia="ＭＳ 明朝" w:hAnsi="ＭＳ 明朝" w:cs="ＭＳ 明朝"/>
                      <w:szCs w:val="21"/>
                    </w:rPr>
                  </w:pPr>
                  <w:r w:rsidRPr="00A35CD8">
                    <w:rPr>
                      <w:rFonts w:ascii="ＭＳ 明朝" w:eastAsia="ＭＳ 明朝" w:hAnsi="ＭＳ 明朝" w:cs="ＭＳ 明朝" w:hint="eastAsia"/>
                      <w:szCs w:val="21"/>
                    </w:rPr>
                    <w:t>■</w:t>
                  </w:r>
                  <w:r>
                    <w:rPr>
                      <w:rFonts w:ascii="ＭＳ 明朝" w:eastAsia="ＭＳ 明朝" w:hAnsi="ＭＳ 明朝" w:cs="ＭＳ 明朝" w:hint="eastAsia"/>
                      <w:szCs w:val="21"/>
                    </w:rPr>
                    <w:t>①</w:t>
                  </w:r>
                  <w:r w:rsidR="00F31FE0" w:rsidRPr="00C65E7E">
                    <w:rPr>
                      <w:rFonts w:ascii="ＭＳ 明朝" w:eastAsia="ＭＳ 明朝" w:hAnsi="ＭＳ 明朝" w:cs="ＭＳ 明朝" w:hint="eastAsia"/>
                      <w:szCs w:val="21"/>
                    </w:rPr>
                    <w:t>「統合報告書2022」</w:t>
                  </w:r>
                  <w:r w:rsidRPr="00A35CD8">
                    <w:rPr>
                      <w:rFonts w:ascii="ＭＳ 明朝" w:eastAsia="ＭＳ 明朝" w:hAnsi="ＭＳ 明朝" w:cs="ＭＳ 明朝" w:hint="eastAsia"/>
                      <w:szCs w:val="21"/>
                    </w:rPr>
                    <w:t>見出し：ガバナンスの強化</w:t>
                  </w:r>
                </w:p>
                <w:p w14:paraId="3972DCCC" w14:textId="51A1C733" w:rsidR="00C65E7E" w:rsidRPr="00A35CD8" w:rsidRDefault="00C65E7E" w:rsidP="00C65E7E">
                  <w:pPr>
                    <w:suppressAutoHyphens/>
                    <w:kinsoku w:val="0"/>
                    <w:overflowPunct w:val="0"/>
                    <w:adjustRightInd w:val="0"/>
                    <w:spacing w:afterLines="50" w:after="120" w:line="238" w:lineRule="exact"/>
                    <w:jc w:val="left"/>
                    <w:textAlignment w:val="center"/>
                    <w:rPr>
                      <w:rFonts w:ascii="ＭＳ 明朝" w:eastAsia="ＭＳ 明朝" w:hAnsi="ＭＳ 明朝" w:cs="ＭＳ 明朝"/>
                      <w:szCs w:val="21"/>
                    </w:rPr>
                  </w:pPr>
                  <w:r w:rsidRPr="00A35CD8">
                    <w:rPr>
                      <w:rFonts w:ascii="ＭＳ 明朝" w:eastAsia="ＭＳ 明朝" w:hAnsi="ＭＳ 明朝" w:cs="ＭＳ 明朝" w:hint="eastAsia"/>
                      <w:szCs w:val="21"/>
                    </w:rPr>
                    <w:t>また、ガバナンスをはじめとする経営基盤の強化にはデジタル化が必須です。DXを進めなければいけない理由はいくつもありますが、最も大切なことはESGそれぞれを具体的に進める際にデジタルの力が不可欠であるということです。適切にグループ内の情報を共有し正しい経営判断につなげるために、財務、人事、ESG関連情報の当社グループ内プラットフォーム構築をはじめ、様々なデジタル化を推進するプロジェクトを進めています。</w:t>
                  </w:r>
                </w:p>
                <w:p w14:paraId="068D52C8" w14:textId="77777777" w:rsidR="00C65E7E" w:rsidRPr="00C65E7E" w:rsidRDefault="00C65E7E" w:rsidP="00C65E7E">
                  <w:pPr>
                    <w:suppressAutoHyphens/>
                    <w:kinsoku w:val="0"/>
                    <w:overflowPunct w:val="0"/>
                    <w:adjustRightInd w:val="0"/>
                    <w:spacing w:afterLines="50" w:after="120" w:line="238" w:lineRule="exact"/>
                    <w:jc w:val="left"/>
                    <w:textAlignment w:val="center"/>
                    <w:rPr>
                      <w:rFonts w:ascii="ＭＳ 明朝" w:eastAsia="ＭＳ 明朝" w:hAnsi="ＭＳ 明朝" w:cs="ＭＳ 明朝"/>
                      <w:szCs w:val="21"/>
                    </w:rPr>
                  </w:pPr>
                </w:p>
                <w:p w14:paraId="790F7735" w14:textId="123B39EC" w:rsidR="00C65E7E" w:rsidRPr="00A35CD8" w:rsidRDefault="00C65E7E" w:rsidP="00C65E7E">
                  <w:pPr>
                    <w:suppressAutoHyphens/>
                    <w:kinsoku w:val="0"/>
                    <w:overflowPunct w:val="0"/>
                    <w:adjustRightInd w:val="0"/>
                    <w:spacing w:afterLines="50" w:after="120" w:line="238" w:lineRule="exact"/>
                    <w:jc w:val="left"/>
                    <w:textAlignment w:val="center"/>
                    <w:rPr>
                      <w:rFonts w:ascii="ＭＳ 明朝" w:eastAsia="ＭＳ 明朝" w:hAnsi="ＭＳ 明朝" w:cs="ＭＳ 明朝"/>
                      <w:szCs w:val="21"/>
                    </w:rPr>
                  </w:pPr>
                  <w:r w:rsidRPr="00A35CD8">
                    <w:rPr>
                      <w:rFonts w:ascii="ＭＳ 明朝" w:eastAsia="ＭＳ 明朝" w:hAnsi="ＭＳ 明朝" w:cs="ＭＳ 明朝" w:hint="eastAsia"/>
                      <w:szCs w:val="21"/>
                    </w:rPr>
                    <w:t>■</w:t>
                  </w:r>
                  <w:r>
                    <w:rPr>
                      <w:rFonts w:ascii="ＭＳ 明朝" w:eastAsia="ＭＳ 明朝" w:hAnsi="ＭＳ 明朝" w:cs="ＭＳ 明朝" w:hint="eastAsia"/>
                      <w:szCs w:val="21"/>
                    </w:rPr>
                    <w:t>②</w:t>
                  </w:r>
                  <w:r w:rsidRPr="00A35CD8">
                    <w:rPr>
                      <w:rFonts w:ascii="ＭＳ 明朝" w:eastAsia="ＭＳ 明朝" w:hAnsi="ＭＳ 明朝" w:cs="ＭＳ 明朝" w:hint="eastAsia"/>
                      <w:szCs w:val="21"/>
                    </w:rPr>
                    <w:t>日刊工業新聞（社長インタビュー記事より）</w:t>
                  </w:r>
                </w:p>
                <w:p w14:paraId="615D2D5B" w14:textId="772B0FFC" w:rsidR="00C65E7E" w:rsidRPr="00A35CD8" w:rsidRDefault="00C65E7E" w:rsidP="00C65E7E">
                  <w:pPr>
                    <w:suppressAutoHyphens/>
                    <w:kinsoku w:val="0"/>
                    <w:overflowPunct w:val="0"/>
                    <w:adjustRightInd w:val="0"/>
                    <w:spacing w:afterLines="50" w:after="120" w:line="238" w:lineRule="exact"/>
                    <w:jc w:val="left"/>
                    <w:textAlignment w:val="center"/>
                    <w:rPr>
                      <w:rFonts w:ascii="ＭＳ 明朝" w:eastAsia="ＭＳ 明朝" w:hAnsi="ＭＳ 明朝" w:cs="ＭＳ 明朝"/>
                      <w:szCs w:val="21"/>
                    </w:rPr>
                  </w:pPr>
                  <w:r>
                    <w:rPr>
                      <w:rFonts w:ascii="ＭＳ 明朝" w:eastAsia="ＭＳ 明朝" w:hAnsi="ＭＳ 明朝" w:cs="ＭＳ 明朝" w:hint="eastAsia"/>
                      <w:szCs w:val="21"/>
                    </w:rPr>
                    <w:t>-</w:t>
                  </w:r>
                  <w:r w:rsidRPr="00A35CD8">
                    <w:rPr>
                      <w:rFonts w:ascii="ＭＳ 明朝" w:eastAsia="ＭＳ 明朝" w:hAnsi="ＭＳ 明朝" w:cs="ＭＳ 明朝" w:hint="eastAsia"/>
                      <w:szCs w:val="21"/>
                    </w:rPr>
                    <w:t>デジタル変革（DX）にも着手します。</w:t>
                  </w:r>
                </w:p>
                <w:p w14:paraId="4EA1D4B3" w14:textId="77777777" w:rsidR="00C65E7E" w:rsidRPr="00A35CD8" w:rsidRDefault="00C65E7E" w:rsidP="00C65E7E">
                  <w:pPr>
                    <w:suppressAutoHyphens/>
                    <w:kinsoku w:val="0"/>
                    <w:overflowPunct w:val="0"/>
                    <w:adjustRightInd w:val="0"/>
                    <w:spacing w:afterLines="50" w:after="120" w:line="238" w:lineRule="exact"/>
                    <w:jc w:val="left"/>
                    <w:textAlignment w:val="center"/>
                    <w:rPr>
                      <w:rFonts w:ascii="ＭＳ 明朝" w:eastAsia="ＭＳ 明朝" w:hAnsi="ＭＳ 明朝" w:cs="ＭＳ 明朝"/>
                      <w:szCs w:val="21"/>
                    </w:rPr>
                  </w:pPr>
                  <w:r w:rsidRPr="00A35CD8">
                    <w:rPr>
                      <w:rFonts w:ascii="ＭＳ 明朝" w:eastAsia="ＭＳ 明朝" w:hAnsi="ＭＳ 明朝" w:cs="ＭＳ 明朝" w:hint="eastAsia"/>
                      <w:szCs w:val="21"/>
                    </w:rPr>
                    <w:t>社内に統一したデジタルの仕組みがなく得意ではなかった。そこで20年から日本IBMにDX戦略パートナーになってもらい、主な海外事業5社との情報基盤開発を進めている。その上に各拠点のデータを自動的に集中し、統合管理したい。</w:t>
                  </w:r>
                </w:p>
                <w:p w14:paraId="3169AC4C" w14:textId="77777777" w:rsidR="00C65E7E" w:rsidRPr="00A35CD8" w:rsidRDefault="00C65E7E" w:rsidP="00C65E7E">
                  <w:pPr>
                    <w:suppressAutoHyphens/>
                    <w:kinsoku w:val="0"/>
                    <w:overflowPunct w:val="0"/>
                    <w:adjustRightInd w:val="0"/>
                    <w:spacing w:afterLines="50" w:after="120" w:line="238" w:lineRule="exact"/>
                    <w:jc w:val="left"/>
                    <w:textAlignment w:val="center"/>
                    <w:rPr>
                      <w:rFonts w:ascii="ＭＳ 明朝" w:eastAsia="ＭＳ 明朝" w:hAnsi="ＭＳ 明朝" w:cs="ＭＳ 明朝"/>
                      <w:szCs w:val="21"/>
                    </w:rPr>
                  </w:pPr>
                </w:p>
                <w:p w14:paraId="3E03AE36" w14:textId="77777777" w:rsidR="00C65E7E" w:rsidRPr="00A35CD8" w:rsidRDefault="00C65E7E" w:rsidP="00C65E7E">
                  <w:pPr>
                    <w:suppressAutoHyphens/>
                    <w:kinsoku w:val="0"/>
                    <w:overflowPunct w:val="0"/>
                    <w:adjustRightInd w:val="0"/>
                    <w:spacing w:afterLines="50" w:after="120" w:line="238" w:lineRule="exact"/>
                    <w:jc w:val="left"/>
                    <w:textAlignment w:val="center"/>
                    <w:rPr>
                      <w:rFonts w:ascii="ＭＳ 明朝" w:eastAsia="ＭＳ 明朝" w:hAnsi="ＭＳ 明朝" w:cs="ＭＳ 明朝"/>
                      <w:szCs w:val="21"/>
                    </w:rPr>
                  </w:pPr>
                  <w:r w:rsidRPr="00A35CD8">
                    <w:rPr>
                      <w:rFonts w:ascii="ＭＳ 明朝" w:eastAsia="ＭＳ 明朝" w:hAnsi="ＭＳ 明朝" w:cs="ＭＳ 明朝" w:hint="eastAsia"/>
                      <w:szCs w:val="21"/>
                    </w:rPr>
                    <w:t>■</w:t>
                  </w:r>
                  <w:r>
                    <w:rPr>
                      <w:rFonts w:ascii="ＭＳ 明朝" w:eastAsia="ＭＳ 明朝" w:hAnsi="ＭＳ 明朝" w:cs="ＭＳ 明朝" w:hint="eastAsia"/>
                      <w:szCs w:val="21"/>
                    </w:rPr>
                    <w:t>③</w:t>
                  </w:r>
                  <w:r w:rsidRPr="00A35CD8">
                    <w:rPr>
                      <w:rFonts w:ascii="ＭＳ 明朝" w:eastAsia="ＭＳ 明朝" w:hAnsi="ＭＳ 明朝" w:cs="ＭＳ 明朝" w:hint="eastAsia"/>
                      <w:szCs w:val="21"/>
                    </w:rPr>
                    <w:t>「第158回定時株主総会招集ご通知」P</w:t>
                  </w:r>
                  <w:r>
                    <w:rPr>
                      <w:rFonts w:ascii="ＭＳ 明朝" w:eastAsia="ＭＳ 明朝" w:hAnsi="ＭＳ 明朝" w:cs="ＭＳ 明朝" w:hint="eastAsia"/>
                      <w:szCs w:val="21"/>
                    </w:rPr>
                    <w:t>.</w:t>
                  </w:r>
                  <w:r w:rsidRPr="00A35CD8">
                    <w:rPr>
                      <w:rFonts w:ascii="ＭＳ 明朝" w:eastAsia="ＭＳ 明朝" w:hAnsi="ＭＳ 明朝" w:cs="ＭＳ 明朝" w:hint="eastAsia"/>
                      <w:szCs w:val="21"/>
                    </w:rPr>
                    <w:t>32</w:t>
                  </w:r>
                  <w:r>
                    <w:rPr>
                      <w:rFonts w:ascii="ＭＳ 明朝" w:eastAsia="ＭＳ 明朝" w:hAnsi="ＭＳ 明朝" w:cs="ＭＳ 明朝"/>
                      <w:szCs w:val="21"/>
                    </w:rPr>
                    <w:t>-</w:t>
                  </w:r>
                  <w:r w:rsidRPr="00A35CD8">
                    <w:rPr>
                      <w:rFonts w:ascii="ＭＳ 明朝" w:eastAsia="ＭＳ 明朝" w:hAnsi="ＭＳ 明朝" w:cs="ＭＳ 明朝" w:hint="eastAsia"/>
                      <w:szCs w:val="21"/>
                    </w:rPr>
                    <w:t>33</w:t>
                  </w:r>
                </w:p>
                <w:p w14:paraId="45360391" w14:textId="77777777" w:rsidR="00C65E7E" w:rsidRPr="00A35CD8" w:rsidRDefault="00C65E7E" w:rsidP="00C65E7E">
                  <w:pPr>
                    <w:suppressAutoHyphens/>
                    <w:kinsoku w:val="0"/>
                    <w:overflowPunct w:val="0"/>
                    <w:adjustRightInd w:val="0"/>
                    <w:spacing w:afterLines="50" w:after="120" w:line="238" w:lineRule="exact"/>
                    <w:jc w:val="left"/>
                    <w:textAlignment w:val="center"/>
                    <w:rPr>
                      <w:rFonts w:ascii="ＭＳ 明朝" w:eastAsia="ＭＳ 明朝" w:hAnsi="ＭＳ 明朝" w:cs="ＭＳ 明朝"/>
                      <w:szCs w:val="21"/>
                    </w:rPr>
                  </w:pPr>
                  <w:r w:rsidRPr="00A35CD8">
                    <w:rPr>
                      <w:rFonts w:ascii="ＭＳ 明朝" w:eastAsia="ＭＳ 明朝" w:hAnsi="ＭＳ 明朝" w:cs="ＭＳ 明朝" w:hint="eastAsia"/>
                      <w:szCs w:val="21"/>
                    </w:rPr>
                    <w:t>（社長による事業報告におけるDXに関連する経営戦略の発信概要）</w:t>
                  </w:r>
                </w:p>
                <w:p w14:paraId="4433B46E" w14:textId="77777777" w:rsidR="00C65E7E" w:rsidRPr="00A35CD8" w:rsidRDefault="00C65E7E" w:rsidP="00C65E7E">
                  <w:pPr>
                    <w:suppressAutoHyphens/>
                    <w:kinsoku w:val="0"/>
                    <w:overflowPunct w:val="0"/>
                    <w:adjustRightInd w:val="0"/>
                    <w:spacing w:afterLines="50" w:after="120" w:line="238" w:lineRule="exact"/>
                    <w:jc w:val="left"/>
                    <w:textAlignment w:val="center"/>
                    <w:rPr>
                      <w:rFonts w:ascii="ＭＳ 明朝" w:eastAsia="ＭＳ 明朝" w:hAnsi="ＭＳ 明朝" w:cs="ＭＳ 明朝"/>
                      <w:szCs w:val="21"/>
                    </w:rPr>
                  </w:pPr>
                  <w:r w:rsidRPr="00A35CD8">
                    <w:rPr>
                      <w:rFonts w:ascii="ＭＳ 明朝" w:eastAsia="ＭＳ 明朝" w:hAnsi="ＭＳ 明朝" w:cs="ＭＳ 明朝" w:hint="eastAsia"/>
                      <w:szCs w:val="21"/>
                    </w:rPr>
                    <w:t>・本経営計画では、1,000億円規模の成長投資の実行を織り込んでいます。海外事業拡大、国内構造改革、新規事業開発、ＤＸ関連投資など、投資構想はすべて成長サイクルの原動力とするためのものであります。（P</w:t>
                  </w:r>
                  <w:r>
                    <w:rPr>
                      <w:rFonts w:ascii="ＭＳ 明朝" w:eastAsia="ＭＳ 明朝" w:hAnsi="ＭＳ 明朝" w:cs="ＭＳ 明朝"/>
                      <w:szCs w:val="21"/>
                    </w:rPr>
                    <w:t>.</w:t>
                  </w:r>
                  <w:r w:rsidRPr="00A35CD8">
                    <w:rPr>
                      <w:rFonts w:ascii="ＭＳ 明朝" w:eastAsia="ＭＳ 明朝" w:hAnsi="ＭＳ 明朝" w:cs="ＭＳ 明朝" w:hint="eastAsia"/>
                      <w:szCs w:val="21"/>
                    </w:rPr>
                    <w:t>32）</w:t>
                  </w:r>
                </w:p>
                <w:p w14:paraId="0E9DC93D" w14:textId="77777777" w:rsidR="00C65E7E" w:rsidRDefault="00C65E7E" w:rsidP="00C65E7E">
                  <w:pPr>
                    <w:suppressAutoHyphens/>
                    <w:kinsoku w:val="0"/>
                    <w:overflowPunct w:val="0"/>
                    <w:adjustRightInd w:val="0"/>
                    <w:spacing w:afterLines="50" w:after="120" w:line="238" w:lineRule="exact"/>
                    <w:jc w:val="left"/>
                    <w:textAlignment w:val="center"/>
                    <w:rPr>
                      <w:rFonts w:ascii="ＭＳ 明朝" w:eastAsia="ＭＳ 明朝" w:hAnsi="ＭＳ 明朝" w:cs="ＭＳ 明朝"/>
                      <w:szCs w:val="21"/>
                    </w:rPr>
                  </w:pPr>
                  <w:r w:rsidRPr="00A35CD8">
                    <w:rPr>
                      <w:rFonts w:ascii="ＭＳ 明朝" w:eastAsia="ＭＳ 明朝" w:hAnsi="ＭＳ 明朝" w:cs="ＭＳ 明朝" w:hint="eastAsia"/>
                      <w:szCs w:val="21"/>
                    </w:rPr>
                    <w:t>・サプライチェーンについては、設計・調達・製造・物流すべての領域を対象に、サステナビリティ観点とコスト・品質・デリバリー等の事業観点の双方から見直し、ＤＸ推進とともに、レジリエンスと競争力を高めるための抜本的な刷新を行う計画を立案、まず国内から、この中期計画に</w:t>
                  </w:r>
                  <w:r w:rsidRPr="00A35CD8">
                    <w:rPr>
                      <w:rFonts w:ascii="ＭＳ 明朝" w:eastAsia="ＭＳ 明朝" w:hAnsi="ＭＳ 明朝" w:cs="ＭＳ 明朝" w:hint="eastAsia"/>
                      <w:szCs w:val="21"/>
                    </w:rPr>
                    <w:lastRenderedPageBreak/>
                    <w:t>て実行着手し、その先はグローバルの次世代サプライチェーンモデルへ展開させていく考えです。（P</w:t>
                  </w:r>
                  <w:r>
                    <w:rPr>
                      <w:rFonts w:ascii="ＭＳ 明朝" w:eastAsia="ＭＳ 明朝" w:hAnsi="ＭＳ 明朝" w:cs="ＭＳ 明朝"/>
                      <w:szCs w:val="21"/>
                    </w:rPr>
                    <w:t>.</w:t>
                  </w:r>
                  <w:r w:rsidRPr="00A35CD8">
                    <w:rPr>
                      <w:rFonts w:ascii="ＭＳ 明朝" w:eastAsia="ＭＳ 明朝" w:hAnsi="ＭＳ 明朝" w:cs="ＭＳ 明朝" w:hint="eastAsia"/>
                      <w:szCs w:val="21"/>
                    </w:rPr>
                    <w:t>33）</w:t>
                  </w:r>
                </w:p>
                <w:p w14:paraId="563DE481" w14:textId="77777777" w:rsidR="00C65E7E" w:rsidRDefault="00C65E7E" w:rsidP="00C65E7E">
                  <w:pPr>
                    <w:suppressAutoHyphens/>
                    <w:kinsoku w:val="0"/>
                    <w:overflowPunct w:val="0"/>
                    <w:adjustRightInd w:val="0"/>
                    <w:spacing w:afterLines="50" w:after="120" w:line="238" w:lineRule="exact"/>
                    <w:jc w:val="left"/>
                    <w:textAlignment w:val="center"/>
                    <w:rPr>
                      <w:rFonts w:ascii="ＭＳ 明朝" w:eastAsia="ＭＳ 明朝" w:hAnsi="ＭＳ 明朝" w:cs="ＭＳ 明朝"/>
                      <w:szCs w:val="21"/>
                    </w:rPr>
                  </w:pPr>
                </w:p>
                <w:p w14:paraId="1F73FD4F" w14:textId="77777777" w:rsidR="00C65E7E" w:rsidRPr="00A35CD8" w:rsidRDefault="00C65E7E" w:rsidP="00C65E7E">
                  <w:pPr>
                    <w:suppressAutoHyphens/>
                    <w:kinsoku w:val="0"/>
                    <w:overflowPunct w:val="0"/>
                    <w:adjustRightInd w:val="0"/>
                    <w:spacing w:afterLines="50" w:after="120" w:line="238" w:lineRule="exact"/>
                    <w:jc w:val="left"/>
                    <w:textAlignment w:val="center"/>
                    <w:rPr>
                      <w:rFonts w:ascii="ＭＳ 明朝" w:eastAsia="ＭＳ 明朝" w:hAnsi="ＭＳ 明朝" w:cs="ＭＳ 明朝"/>
                      <w:szCs w:val="21"/>
                    </w:rPr>
                  </w:pPr>
                  <w:r w:rsidRPr="00A35CD8">
                    <w:rPr>
                      <w:rFonts w:ascii="ＭＳ 明朝" w:eastAsia="ＭＳ 明朝" w:hAnsi="ＭＳ 明朝" w:cs="ＭＳ 明朝" w:hint="eastAsia"/>
                      <w:szCs w:val="21"/>
                    </w:rPr>
                    <w:t>■</w:t>
                  </w:r>
                  <w:r>
                    <w:rPr>
                      <w:rFonts w:ascii="ＭＳ 明朝" w:eastAsia="ＭＳ 明朝" w:hAnsi="ＭＳ 明朝" w:cs="ＭＳ 明朝" w:hint="eastAsia"/>
                      <w:szCs w:val="21"/>
                    </w:rPr>
                    <w:t>④</w:t>
                  </w:r>
                  <w:r w:rsidRPr="00A35CD8">
                    <w:rPr>
                      <w:rFonts w:ascii="ＭＳ 明朝" w:eastAsia="ＭＳ 明朝" w:hAnsi="ＭＳ 明朝" w:cs="ＭＳ 明朝" w:hint="eastAsia"/>
                      <w:szCs w:val="21"/>
                    </w:rPr>
                    <w:t>塗料界新報（新年号2023年1月2日付）</w:t>
                  </w:r>
                </w:p>
                <w:p w14:paraId="1EE0E056" w14:textId="3FC98E60" w:rsidR="00C65E7E" w:rsidRPr="003D1890" w:rsidRDefault="00C65E7E" w:rsidP="00C65E7E">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A35CD8">
                    <w:rPr>
                      <w:rFonts w:ascii="ＭＳ 明朝" w:eastAsia="ＭＳ 明朝" w:hAnsi="ＭＳ 明朝" w:cs="ＭＳ 明朝" w:hint="eastAsia"/>
                      <w:szCs w:val="21"/>
                    </w:rPr>
                    <w:t>日本においては１５年ほどかけてサプライチェーンの刷新に挑んでまいります。当社が目指すサプライチェーンは、「脱炭素化」「サーキュラーエコノミーへの転換」「安全・安心」のサステナビリティの観点と、「業務の効率化」「製品価値の向上」「業務プロセス価値の向上」の事業観点を兼ね備えた次世代型サプライチェーンモデルです。現在取り組んでいるDXをサプライチェーンに取り入れ、この先数十年勝ち抜いていくことができる体制を構築していきます。生産や物流の脱炭素化、資源循環、労働力不足だけでなく、BCPや高齢化などの根本的な課題への対応も進め、政府が2021年11月に宣言した、「2050年カーボンニュートラル実現」を目指していきます。これらを踏まえて、次世代型サプライチェーンモデルでEBITDAマージンを5％底上げする計画です。</w:t>
                  </w:r>
                </w:p>
              </w:tc>
            </w:tr>
          </w:tbl>
          <w:p w14:paraId="237CA475"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FBDE6FB" w14:textId="77777777" w:rsidR="00FF3FF1" w:rsidRPr="00D1302E"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2F01C7CA" w14:textId="77777777" w:rsidTr="00DD56DC">
              <w:trPr>
                <w:trHeight w:val="707"/>
              </w:trPr>
              <w:tc>
                <w:tcPr>
                  <w:tcW w:w="2600" w:type="dxa"/>
                  <w:shd w:val="clear" w:color="auto" w:fill="auto"/>
                  <w:vAlign w:val="center"/>
                </w:tcPr>
                <w:p w14:paraId="33531A27"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43C6719F" w14:textId="1A945975"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E37C83">
                    <w:rPr>
                      <w:rFonts w:ascii="ＭＳ 明朝" w:eastAsia="ＭＳ 明朝" w:hAnsi="ＭＳ 明朝" w:cs="ＭＳ 明朝" w:hint="eastAsia"/>
                      <w:spacing w:val="6"/>
                      <w:kern w:val="0"/>
                      <w:szCs w:val="21"/>
                    </w:rPr>
                    <w:t>2021</w:t>
                  </w:r>
                  <w:r w:rsidRPr="00DD56DC">
                    <w:rPr>
                      <w:rFonts w:ascii="ＭＳ 明朝" w:eastAsia="ＭＳ 明朝" w:hAnsi="ＭＳ 明朝" w:cs="ＭＳ 明朝" w:hint="eastAsia"/>
                      <w:spacing w:val="6"/>
                      <w:kern w:val="0"/>
                      <w:szCs w:val="21"/>
                    </w:rPr>
                    <w:t xml:space="preserve">年　</w:t>
                  </w:r>
                  <w:r w:rsidR="003D1890">
                    <w:rPr>
                      <w:rFonts w:ascii="ＭＳ 明朝" w:eastAsia="ＭＳ 明朝" w:hAnsi="ＭＳ 明朝" w:cs="ＭＳ 明朝" w:hint="eastAsia"/>
                      <w:spacing w:val="6"/>
                      <w:kern w:val="0"/>
                      <w:szCs w:val="21"/>
                    </w:rPr>
                    <w:t>9</w:t>
                  </w:r>
                  <w:r w:rsidRPr="00DD56DC">
                    <w:rPr>
                      <w:rFonts w:ascii="ＭＳ 明朝" w:eastAsia="ＭＳ 明朝" w:hAnsi="ＭＳ 明朝" w:cs="ＭＳ 明朝" w:hint="eastAsia"/>
                      <w:spacing w:val="6"/>
                      <w:kern w:val="0"/>
                      <w:szCs w:val="21"/>
                    </w:rPr>
                    <w:t xml:space="preserve">月頃　～　</w:t>
                  </w:r>
                  <w:r w:rsidR="00E37C83">
                    <w:rPr>
                      <w:rFonts w:ascii="ＭＳ 明朝" w:eastAsia="ＭＳ 明朝" w:hAnsi="ＭＳ 明朝" w:cs="ＭＳ 明朝" w:hint="eastAsia"/>
                      <w:spacing w:val="6"/>
                      <w:kern w:val="0"/>
                      <w:szCs w:val="21"/>
                    </w:rPr>
                    <w:t>2021</w:t>
                  </w:r>
                  <w:r w:rsidRPr="00DD56DC">
                    <w:rPr>
                      <w:rFonts w:ascii="ＭＳ 明朝" w:eastAsia="ＭＳ 明朝" w:hAnsi="ＭＳ 明朝" w:cs="ＭＳ 明朝" w:hint="eastAsia"/>
                      <w:spacing w:val="6"/>
                      <w:kern w:val="0"/>
                      <w:szCs w:val="21"/>
                    </w:rPr>
                    <w:t xml:space="preserve">年　</w:t>
                  </w:r>
                  <w:r w:rsidR="00E37C83">
                    <w:rPr>
                      <w:rFonts w:ascii="ＭＳ 明朝" w:eastAsia="ＭＳ 明朝" w:hAnsi="ＭＳ 明朝" w:cs="ＭＳ 明朝" w:hint="eastAsia"/>
                      <w:spacing w:val="6"/>
                      <w:kern w:val="0"/>
                      <w:szCs w:val="21"/>
                    </w:rPr>
                    <w:t>12</w:t>
                  </w:r>
                  <w:r w:rsidRPr="00DD56DC">
                    <w:rPr>
                      <w:rFonts w:ascii="ＭＳ 明朝" w:eastAsia="ＭＳ 明朝" w:hAnsi="ＭＳ 明朝" w:cs="ＭＳ 明朝" w:hint="eastAsia"/>
                      <w:spacing w:val="6"/>
                      <w:kern w:val="0"/>
                      <w:szCs w:val="21"/>
                    </w:rPr>
                    <w:t>月頃</w:t>
                  </w:r>
                </w:p>
              </w:tc>
            </w:tr>
            <w:tr w:rsidR="00FF3FF1" w:rsidRPr="00DD56DC" w14:paraId="51A88D3D" w14:textId="77777777" w:rsidTr="00DD56DC">
              <w:trPr>
                <w:trHeight w:val="707"/>
              </w:trPr>
              <w:tc>
                <w:tcPr>
                  <w:tcW w:w="2600" w:type="dxa"/>
                  <w:shd w:val="clear" w:color="auto" w:fill="auto"/>
                  <w:vAlign w:val="center"/>
                </w:tcPr>
                <w:p w14:paraId="725A60DA"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6463545E" w14:textId="4AF1CA26" w:rsidR="00FF3FF1" w:rsidRPr="00DD56DC" w:rsidRDefault="00EA77C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020</w:t>
                  </w:r>
                  <w:r>
                    <w:rPr>
                      <w:rFonts w:ascii="ＭＳ 明朝" w:eastAsia="ＭＳ 明朝" w:hAnsi="ＭＳ 明朝" w:cs="ＭＳ 明朝" w:hint="eastAsia"/>
                      <w:spacing w:val="6"/>
                      <w:kern w:val="0"/>
                      <w:szCs w:val="21"/>
                    </w:rPr>
                    <w:t>年から社長直轄のプロジェクト</w:t>
                  </w:r>
                  <w:r w:rsidR="00944AFE">
                    <w:rPr>
                      <w:rFonts w:ascii="ＭＳ 明朝" w:eastAsia="ＭＳ 明朝" w:hAnsi="ＭＳ 明朝" w:cs="ＭＳ 明朝" w:hint="eastAsia"/>
                      <w:spacing w:val="6"/>
                      <w:kern w:val="0"/>
                      <w:szCs w:val="21"/>
                    </w:rPr>
                    <w:t>を通じて</w:t>
                  </w:r>
                  <w:r w:rsidR="007C4F79">
                    <w:rPr>
                      <w:rFonts w:ascii="ＭＳ 明朝" w:eastAsia="ＭＳ 明朝" w:hAnsi="ＭＳ 明朝" w:cs="ＭＳ 明朝" w:hint="eastAsia"/>
                      <w:spacing w:val="6"/>
                      <w:kern w:val="0"/>
                      <w:szCs w:val="21"/>
                    </w:rPr>
                    <w:t>DX推進が不可欠と認識。</w:t>
                  </w:r>
                  <w:r w:rsidR="00906C34">
                    <w:rPr>
                      <w:rFonts w:ascii="ＭＳ 明朝" w:eastAsia="ＭＳ 明朝" w:hAnsi="ＭＳ 明朝" w:cs="ＭＳ 明朝"/>
                      <w:spacing w:val="6"/>
                      <w:kern w:val="0"/>
                      <w:szCs w:val="21"/>
                    </w:rPr>
                    <w:t>2021</w:t>
                  </w:r>
                  <w:r w:rsidR="00906C34">
                    <w:rPr>
                      <w:rFonts w:ascii="ＭＳ 明朝" w:eastAsia="ＭＳ 明朝" w:hAnsi="ＭＳ 明朝" w:cs="ＭＳ 明朝" w:hint="eastAsia"/>
                      <w:spacing w:val="6"/>
                      <w:kern w:val="0"/>
                      <w:szCs w:val="21"/>
                    </w:rPr>
                    <w:t>年9月～日本</w:t>
                  </w:r>
                  <w:r w:rsidR="00FE18F6">
                    <w:rPr>
                      <w:rFonts w:ascii="ＭＳ 明朝" w:eastAsia="ＭＳ 明朝" w:hAnsi="ＭＳ 明朝" w:cs="ＭＳ 明朝" w:hint="eastAsia"/>
                      <w:spacing w:val="6"/>
                      <w:kern w:val="0"/>
                      <w:szCs w:val="21"/>
                    </w:rPr>
                    <w:t>アイ・ビー・エム</w:t>
                  </w:r>
                  <w:r w:rsidR="00906C34">
                    <w:rPr>
                      <w:rFonts w:ascii="ＭＳ 明朝" w:eastAsia="ＭＳ 明朝" w:hAnsi="ＭＳ 明朝" w:cs="ＭＳ 明朝" w:hint="eastAsia"/>
                      <w:spacing w:val="6"/>
                      <w:kern w:val="0"/>
                      <w:szCs w:val="21"/>
                    </w:rPr>
                    <w:t>株式会社と協業し</w:t>
                  </w:r>
                  <w:r w:rsidR="00986A19">
                    <w:rPr>
                      <w:rFonts w:ascii="ＭＳ 明朝" w:eastAsia="ＭＳ 明朝" w:hAnsi="ＭＳ 明朝" w:cs="ＭＳ 明朝" w:hint="eastAsia"/>
                      <w:spacing w:val="6"/>
                      <w:kern w:val="0"/>
                      <w:szCs w:val="21"/>
                    </w:rPr>
                    <w:t>現状把握及び</w:t>
                  </w:r>
                  <w:r w:rsidR="00986A19" w:rsidRPr="00986A19">
                    <w:rPr>
                      <w:rFonts w:ascii="ＭＳ 明朝" w:eastAsia="ＭＳ 明朝" w:hAnsi="ＭＳ 明朝" w:cs="ＭＳ 明朝" w:hint="eastAsia"/>
                      <w:spacing w:val="6"/>
                      <w:kern w:val="0"/>
                      <w:szCs w:val="21"/>
                    </w:rPr>
                    <w:t>課題の見える化と基礎データの収集を行った結果、全体戦略の欠如・個別最適や属人化・IT要員の不足や分散・プロセスの未整備等の問題点</w:t>
                  </w:r>
                  <w:r w:rsidR="001A52F0">
                    <w:rPr>
                      <w:rFonts w:ascii="ＭＳ 明朝" w:eastAsia="ＭＳ 明朝" w:hAnsi="ＭＳ 明朝" w:cs="ＭＳ 明朝" w:hint="eastAsia"/>
                      <w:spacing w:val="6"/>
                      <w:kern w:val="0"/>
                      <w:szCs w:val="21"/>
                    </w:rPr>
                    <w:t>が</w:t>
                  </w:r>
                  <w:r w:rsidR="00FC4038">
                    <w:rPr>
                      <w:rFonts w:ascii="ＭＳ 明朝" w:eastAsia="ＭＳ 明朝" w:hAnsi="ＭＳ 明朝" w:cs="ＭＳ 明朝" w:hint="eastAsia"/>
                      <w:spacing w:val="6"/>
                      <w:kern w:val="0"/>
                      <w:szCs w:val="21"/>
                    </w:rPr>
                    <w:t>浮き彫り</w:t>
                  </w:r>
                  <w:r w:rsidR="009006BB">
                    <w:rPr>
                      <w:rFonts w:ascii="ＭＳ 明朝" w:eastAsia="ＭＳ 明朝" w:hAnsi="ＭＳ 明朝" w:cs="ＭＳ 明朝" w:hint="eastAsia"/>
                      <w:spacing w:val="6"/>
                      <w:kern w:val="0"/>
                      <w:szCs w:val="21"/>
                    </w:rPr>
                    <w:t>に</w:t>
                  </w:r>
                  <w:r w:rsidR="001A52F0">
                    <w:rPr>
                      <w:rFonts w:ascii="ＭＳ 明朝" w:eastAsia="ＭＳ 明朝" w:hAnsi="ＭＳ 明朝" w:cs="ＭＳ 明朝" w:hint="eastAsia"/>
                      <w:spacing w:val="6"/>
                      <w:kern w:val="0"/>
                      <w:szCs w:val="21"/>
                    </w:rPr>
                    <w:t>され</w:t>
                  </w:r>
                  <w:r w:rsidR="008F6967">
                    <w:rPr>
                      <w:rFonts w:ascii="ＭＳ 明朝" w:eastAsia="ＭＳ 明朝" w:hAnsi="ＭＳ 明朝" w:cs="ＭＳ 明朝" w:hint="eastAsia"/>
                      <w:spacing w:val="6"/>
                      <w:kern w:val="0"/>
                      <w:szCs w:val="21"/>
                    </w:rPr>
                    <w:t>たため</w:t>
                  </w:r>
                  <w:r w:rsidR="0029472F">
                    <w:rPr>
                      <w:rFonts w:ascii="ＭＳ 明朝" w:eastAsia="ＭＳ 明朝" w:hAnsi="ＭＳ 明朝" w:cs="ＭＳ 明朝" w:hint="eastAsia"/>
                      <w:spacing w:val="6"/>
                      <w:kern w:val="0"/>
                      <w:szCs w:val="21"/>
                    </w:rPr>
                    <w:t>、</w:t>
                  </w:r>
                  <w:r w:rsidR="00BF2888">
                    <w:rPr>
                      <w:rFonts w:ascii="ＭＳ 明朝" w:eastAsia="ＭＳ 明朝" w:hAnsi="ＭＳ 明朝" w:cs="ＭＳ 明朝" w:hint="eastAsia"/>
                      <w:spacing w:val="6"/>
                      <w:kern w:val="0"/>
                      <w:szCs w:val="21"/>
                    </w:rPr>
                    <w:t>IT中計にて</w:t>
                  </w:r>
                  <w:r w:rsidR="009006BB">
                    <w:rPr>
                      <w:rFonts w:ascii="ＭＳ 明朝" w:eastAsia="ＭＳ 明朝" w:hAnsi="ＭＳ 明朝" w:cs="ＭＳ 明朝" w:hint="eastAsia"/>
                      <w:spacing w:val="6"/>
                      <w:kern w:val="0"/>
                      <w:szCs w:val="21"/>
                    </w:rPr>
                    <w:t>対応している。</w:t>
                  </w:r>
                </w:p>
              </w:tc>
            </w:tr>
          </w:tbl>
          <w:p w14:paraId="4A3F3700"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62DCCAB"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568C49E5" w14:textId="77777777" w:rsidTr="00DD56DC">
              <w:trPr>
                <w:trHeight w:val="707"/>
              </w:trPr>
              <w:tc>
                <w:tcPr>
                  <w:tcW w:w="2600" w:type="dxa"/>
                  <w:shd w:val="clear" w:color="auto" w:fill="auto"/>
                  <w:vAlign w:val="center"/>
                </w:tcPr>
                <w:p w14:paraId="5611BBDF"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01614EAE" w14:textId="4715397C"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1C5F93" w:rsidRPr="001C5F93">
                    <w:rPr>
                      <w:rFonts w:ascii="ＭＳ 明朝" w:eastAsia="ＭＳ 明朝" w:hAnsi="ＭＳ 明朝" w:cs="ＭＳ 明朝" w:hint="eastAsia"/>
                      <w:spacing w:val="6"/>
                      <w:kern w:val="0"/>
                      <w:szCs w:val="21"/>
                    </w:rPr>
                    <w:t>2015年　11月頃　～　継続中</w:t>
                  </w:r>
                </w:p>
                <w:p w14:paraId="0D141592"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12D7D216" w14:textId="77777777" w:rsidTr="00DD56DC">
              <w:trPr>
                <w:trHeight w:val="697"/>
              </w:trPr>
              <w:tc>
                <w:tcPr>
                  <w:tcW w:w="2600" w:type="dxa"/>
                  <w:shd w:val="clear" w:color="auto" w:fill="auto"/>
                  <w:vAlign w:val="center"/>
                </w:tcPr>
                <w:p w14:paraId="5EFBC2F3"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5A0C0ED4" w14:textId="77777777" w:rsidR="00FF6A44" w:rsidRPr="00FF6A44" w:rsidRDefault="00FF6A44" w:rsidP="00FF6A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6A44">
                    <w:rPr>
                      <w:rFonts w:ascii="ＭＳ 明朝" w:eastAsia="ＭＳ 明朝" w:hAnsi="ＭＳ 明朝" w:cs="ＭＳ 明朝" w:hint="eastAsia"/>
                      <w:spacing w:val="6"/>
                      <w:kern w:val="0"/>
                      <w:szCs w:val="21"/>
                    </w:rPr>
                    <w:t>・2015年11月に関西ペイントグループ情報管理基本方針を策定</w:t>
                  </w:r>
                </w:p>
                <w:p w14:paraId="1BA1AE43" w14:textId="77777777" w:rsidR="00FF6A44" w:rsidRPr="00FF6A44" w:rsidRDefault="00FF6A44" w:rsidP="00FF6A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6A44">
                    <w:rPr>
                      <w:rFonts w:ascii="ＭＳ 明朝" w:eastAsia="ＭＳ 明朝" w:hAnsi="ＭＳ 明朝" w:cs="ＭＳ 明朝" w:hint="eastAsia"/>
                      <w:spacing w:val="6"/>
                      <w:kern w:val="0"/>
                      <w:szCs w:val="21"/>
                    </w:rPr>
                    <w:t>・2022年4月より情報セキュリティ委員会を常設</w:t>
                  </w:r>
                </w:p>
                <w:p w14:paraId="24A7129D" w14:textId="77777777" w:rsidR="00FF6A44" w:rsidRPr="00FF6A44" w:rsidRDefault="00FF6A44" w:rsidP="00FF6A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6A44">
                    <w:rPr>
                      <w:rFonts w:ascii="ＭＳ 明朝" w:eastAsia="ＭＳ 明朝" w:hAnsi="ＭＳ 明朝" w:cs="ＭＳ 明朝" w:hint="eastAsia"/>
                      <w:spacing w:val="6"/>
                      <w:kern w:val="0"/>
                      <w:szCs w:val="21"/>
                    </w:rPr>
                    <w:t>■情報セキュリティへの取り組みより以下抜粋</w:t>
                  </w:r>
                </w:p>
                <w:p w14:paraId="3881D572" w14:textId="71F8C578" w:rsidR="00FF6A44" w:rsidRPr="00FF6A44" w:rsidRDefault="00FF6A44" w:rsidP="00FF6A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6A44">
                    <w:rPr>
                      <w:rFonts w:ascii="ＭＳ 明朝" w:eastAsia="ＭＳ 明朝" w:hAnsi="ＭＳ 明朝" w:cs="ＭＳ 明朝" w:hint="eastAsia"/>
                      <w:spacing w:val="6"/>
                      <w:kern w:val="0"/>
                      <w:szCs w:val="21"/>
                    </w:rPr>
                    <w:t>（</w:t>
                  </w:r>
                  <w:r w:rsidR="004E38F4" w:rsidRPr="2852DADF">
                    <w:rPr>
                      <w:rFonts w:ascii="ＭＳ 明朝" w:eastAsia="ＭＳ 明朝" w:hAnsi="ＭＳ 明朝" w:cs="ＭＳ 明朝"/>
                      <w:szCs w:val="21"/>
                    </w:rPr>
                    <w:t>統合報告書</w:t>
                  </w:r>
                  <w:r w:rsidR="004E38F4">
                    <w:rPr>
                      <w:rFonts w:ascii="ＭＳ 明朝" w:eastAsia="ＭＳ 明朝" w:hAnsi="ＭＳ 明朝" w:cs="ＭＳ 明朝" w:hint="eastAsia"/>
                      <w:szCs w:val="21"/>
                    </w:rPr>
                    <w:t xml:space="preserve"> </w:t>
                  </w:r>
                  <w:r w:rsidR="004E38F4" w:rsidRPr="2852DADF">
                    <w:rPr>
                      <w:rFonts w:ascii="ＭＳ 明朝" w:eastAsia="ＭＳ 明朝" w:hAnsi="ＭＳ 明朝" w:cs="ＭＳ 明朝"/>
                      <w:szCs w:val="21"/>
                    </w:rPr>
                    <w:t>2022</w:t>
                  </w:r>
                  <w:r w:rsidRPr="00FF6A44">
                    <w:rPr>
                      <w:rFonts w:ascii="ＭＳ 明朝" w:eastAsia="ＭＳ 明朝" w:hAnsi="ＭＳ 明朝" w:cs="ＭＳ 明朝" w:hint="eastAsia"/>
                      <w:spacing w:val="6"/>
                      <w:kern w:val="0"/>
                      <w:szCs w:val="21"/>
                    </w:rPr>
                    <w:t>：P</w:t>
                  </w:r>
                  <w:r w:rsidR="00E006AA">
                    <w:rPr>
                      <w:rFonts w:ascii="ＭＳ 明朝" w:eastAsia="ＭＳ 明朝" w:hAnsi="ＭＳ 明朝" w:cs="ＭＳ 明朝" w:hint="eastAsia"/>
                      <w:spacing w:val="6"/>
                      <w:kern w:val="0"/>
                      <w:szCs w:val="21"/>
                    </w:rPr>
                    <w:t>.</w:t>
                  </w:r>
                  <w:r w:rsidRPr="00FF6A44">
                    <w:rPr>
                      <w:rFonts w:ascii="ＭＳ 明朝" w:eastAsia="ＭＳ 明朝" w:hAnsi="ＭＳ 明朝" w:cs="ＭＳ 明朝" w:hint="eastAsia"/>
                      <w:spacing w:val="6"/>
                      <w:kern w:val="0"/>
                      <w:szCs w:val="21"/>
                    </w:rPr>
                    <w:t>55）</w:t>
                  </w:r>
                </w:p>
                <w:p w14:paraId="67E64A08" w14:textId="77777777" w:rsidR="00FF6A44" w:rsidRPr="00FF6A44" w:rsidRDefault="00FF6A44" w:rsidP="00FF6A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6A44">
                    <w:rPr>
                      <w:rFonts w:ascii="ＭＳ 明朝" w:eastAsia="ＭＳ 明朝" w:hAnsi="ＭＳ 明朝" w:cs="ＭＳ 明朝" w:hint="eastAsia"/>
                      <w:spacing w:val="6"/>
                      <w:kern w:val="0"/>
                      <w:szCs w:val="21"/>
                    </w:rPr>
                    <w:t>①組織的対策②人的対策③物理的対策④技術的対策の４つの領域にて計画を策定し、必要な対策を実施</w:t>
                  </w:r>
                </w:p>
                <w:p w14:paraId="08B30A06" w14:textId="77777777" w:rsidR="00FF6A44" w:rsidRPr="00FF6A44" w:rsidRDefault="00FF6A44" w:rsidP="00FF6A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6A44">
                    <w:rPr>
                      <w:rFonts w:ascii="ＭＳ 明朝" w:eastAsia="ＭＳ 明朝" w:hAnsi="ＭＳ 明朝" w:cs="ＭＳ 明朝" w:hint="eastAsia"/>
                      <w:spacing w:val="6"/>
                      <w:kern w:val="0"/>
                      <w:szCs w:val="21"/>
                    </w:rPr>
                    <w:t>①：”情報セキュリティ委員会”を組織し全社的な観点より情報資産の適切な取り扱いと保護管理を行っている。国内外の関連会社も管轄とし、グループ全体の情報セキュリティの底上げを推進。</w:t>
                  </w:r>
                </w:p>
                <w:p w14:paraId="579437FC" w14:textId="77777777" w:rsidR="00FF6A44" w:rsidRPr="00FF6A44" w:rsidRDefault="00FF6A44" w:rsidP="00FF6A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6A44">
                    <w:rPr>
                      <w:rFonts w:ascii="ＭＳ 明朝" w:eastAsia="ＭＳ 明朝" w:hAnsi="ＭＳ 明朝" w:cs="ＭＳ 明朝" w:hint="eastAsia"/>
                      <w:spacing w:val="6"/>
                      <w:kern w:val="0"/>
                      <w:szCs w:val="21"/>
                    </w:rPr>
                    <w:t>②：年間を通して定期的な社員教育を導入し、常に情報セキュリティについての意識を持ち続けるような工夫を行っている。また、情報セキュリティ委員会の事務局が世の中で発生しているセキュリティ事故などの情報を注意喚起として紹介し、脅威が身近なものであることを社内で連携。</w:t>
                  </w:r>
                </w:p>
                <w:p w14:paraId="6C34940A" w14:textId="77777777" w:rsidR="00FF6A44" w:rsidRPr="00FF6A44" w:rsidRDefault="00FF6A44" w:rsidP="00FF6A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6A44">
                    <w:rPr>
                      <w:rFonts w:ascii="ＭＳ 明朝" w:eastAsia="ＭＳ 明朝" w:hAnsi="ＭＳ 明朝" w:cs="ＭＳ 明朝" w:hint="eastAsia"/>
                      <w:spacing w:val="6"/>
                      <w:kern w:val="0"/>
                      <w:szCs w:val="21"/>
                    </w:rPr>
                    <w:t>③、④：データを格納するデバイスの管理の強化を図り、最新のツールを導入して、進化するマルウェアなどの外部からの攻撃に対して必要な監視・防御の強化を図る</w:t>
                  </w:r>
                  <w:r w:rsidRPr="00FF6A44">
                    <w:rPr>
                      <w:rFonts w:ascii="ＭＳ 明朝" w:eastAsia="ＭＳ 明朝" w:hAnsi="ＭＳ 明朝" w:cs="ＭＳ 明朝" w:hint="eastAsia"/>
                      <w:spacing w:val="6"/>
                      <w:kern w:val="0"/>
                      <w:szCs w:val="21"/>
                    </w:rPr>
                    <w:lastRenderedPageBreak/>
                    <w:t>。</w:t>
                  </w:r>
                </w:p>
                <w:p w14:paraId="7CD1AC9C" w14:textId="50C81A3A" w:rsidR="00523C2C" w:rsidRPr="00DD56DC" w:rsidRDefault="00FF6A4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6A44">
                    <w:rPr>
                      <w:rFonts w:ascii="ＭＳ 明朝" w:eastAsia="ＭＳ 明朝" w:hAnsi="ＭＳ 明朝" w:cs="ＭＳ 明朝" w:hint="eastAsia"/>
                      <w:spacing w:val="6"/>
                      <w:kern w:val="0"/>
                      <w:szCs w:val="21"/>
                    </w:rPr>
                    <w:t>なお、毎年度、</w:t>
                  </w:r>
                  <w:r w:rsidR="00FE39B0">
                    <w:rPr>
                      <w:rFonts w:ascii="ＭＳ 明朝" w:eastAsia="ＭＳ 明朝" w:hAnsi="ＭＳ 明朝" w:cs="ＭＳ 明朝" w:hint="eastAsia"/>
                      <w:spacing w:val="6"/>
                      <w:kern w:val="0"/>
                      <w:szCs w:val="21"/>
                    </w:rPr>
                    <w:t>J-SOXの</w:t>
                  </w:r>
                  <w:r w:rsidRPr="00FF6A44">
                    <w:rPr>
                      <w:rFonts w:ascii="ＭＳ 明朝" w:eastAsia="ＭＳ 明朝" w:hAnsi="ＭＳ 明朝" w:cs="ＭＳ 明朝" w:hint="eastAsia"/>
                      <w:spacing w:val="6"/>
                      <w:kern w:val="0"/>
                      <w:szCs w:val="21"/>
                    </w:rPr>
                    <w:t>IT統制の一環で、セキュリティも含めた</w:t>
                  </w:r>
                  <w:r w:rsidR="005133DF">
                    <w:rPr>
                      <w:rFonts w:ascii="ＭＳ 明朝" w:eastAsia="ＭＳ 明朝" w:hAnsi="ＭＳ 明朝" w:cs="ＭＳ 明朝" w:hint="eastAsia"/>
                      <w:spacing w:val="6"/>
                      <w:kern w:val="0"/>
                      <w:szCs w:val="21"/>
                    </w:rPr>
                    <w:t>監査</w:t>
                  </w:r>
                  <w:r w:rsidRPr="00FF6A44">
                    <w:rPr>
                      <w:rFonts w:ascii="ＭＳ 明朝" w:eastAsia="ＭＳ 明朝" w:hAnsi="ＭＳ 明朝" w:cs="ＭＳ 明朝" w:hint="eastAsia"/>
                      <w:spacing w:val="6"/>
                      <w:kern w:val="0"/>
                      <w:szCs w:val="21"/>
                    </w:rPr>
                    <w:t>がなされている。</w:t>
                  </w:r>
                </w:p>
              </w:tc>
            </w:tr>
          </w:tbl>
          <w:p w14:paraId="7CA361BE"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2E9A85E" w14:textId="77777777" w:rsidR="00FF3FF1" w:rsidRPr="00D1302E" w:rsidRDefault="00FF3FF1"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00F51FF6" w:rsidRPr="00D1302E">
              <w:rPr>
                <w:rFonts w:ascii="ＭＳ 明朝" w:hAnsi="ＭＳ 明朝" w:cs="ＭＳ 明朝"/>
                <w:spacing w:val="6"/>
                <w:kern w:val="0"/>
                <w:szCs w:val="21"/>
              </w:rPr>
              <w:t>(1)</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の取組に</w:t>
            </w:r>
            <w:r w:rsidR="00F51FF6">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公表先の</w:t>
            </w:r>
            <w:r w:rsidR="00DF6F6E">
              <w:rPr>
                <w:rFonts w:ascii="ＭＳ 明朝" w:eastAsia="ＭＳ 明朝" w:hAnsi="ＭＳ 明朝" w:cs="ＭＳ 明朝" w:hint="eastAsia"/>
                <w:spacing w:val="6"/>
                <w:kern w:val="0"/>
                <w:szCs w:val="21"/>
              </w:rPr>
              <w:t>URLを提出しない</w:t>
            </w:r>
            <w:r w:rsidR="00DF6F6E" w:rsidRPr="00D1302E">
              <w:rPr>
                <w:rFonts w:ascii="ＭＳ 明朝" w:eastAsia="ＭＳ 明朝" w:hAnsi="ＭＳ 明朝" w:cs="ＭＳ 明朝" w:hint="eastAsia"/>
                <w:spacing w:val="6"/>
                <w:kern w:val="0"/>
                <w:szCs w:val="21"/>
              </w:rPr>
              <w:t>場合は次の①の書類を</w:t>
            </w:r>
            <w:r w:rsidR="00DF6F6E">
              <w:rPr>
                <w:rFonts w:ascii="ＭＳ 明朝" w:eastAsia="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4</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の取組に</w:t>
            </w:r>
            <w:r w:rsidR="00DF6F6E">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情報発信</w:t>
            </w:r>
            <w:r w:rsidR="00DF6F6E">
              <w:rPr>
                <w:rFonts w:ascii="ＭＳ 明朝" w:eastAsia="ＭＳ 明朝" w:hAnsi="ＭＳ 明朝" w:cs="ＭＳ 明朝" w:hint="eastAsia"/>
                <w:spacing w:val="6"/>
                <w:kern w:val="0"/>
                <w:szCs w:val="21"/>
              </w:rPr>
              <w:t>内容を確認できるウェブサイト</w:t>
            </w:r>
            <w:r w:rsidR="00F51FF6" w:rsidRPr="00D1302E">
              <w:rPr>
                <w:rFonts w:ascii="ＭＳ 明朝" w:eastAsia="ＭＳ 明朝" w:hAnsi="ＭＳ 明朝" w:cs="ＭＳ 明朝" w:hint="eastAsia"/>
                <w:spacing w:val="6"/>
                <w:kern w:val="0"/>
                <w:szCs w:val="21"/>
              </w:rPr>
              <w:t>のURL</w:t>
            </w:r>
            <w:r w:rsidR="00F51FF6">
              <w:rPr>
                <w:rFonts w:ascii="ＭＳ 明朝" w:eastAsia="ＭＳ 明朝" w:hAnsi="ＭＳ 明朝" w:cs="ＭＳ 明朝" w:hint="eastAsia"/>
                <w:spacing w:val="6"/>
                <w:kern w:val="0"/>
                <w:szCs w:val="21"/>
              </w:rPr>
              <w:t>を提出しない</w:t>
            </w:r>
            <w:r w:rsidR="00F51FF6" w:rsidRPr="00D1302E">
              <w:rPr>
                <w:rFonts w:ascii="ＭＳ 明朝" w:eastAsia="ＭＳ 明朝" w:hAnsi="ＭＳ 明朝" w:cs="ＭＳ 明朝" w:hint="eastAsia"/>
                <w:spacing w:val="6"/>
                <w:kern w:val="0"/>
                <w:szCs w:val="21"/>
              </w:rPr>
              <w:t>場合は</w:t>
            </w:r>
            <w:r w:rsidR="00F51FF6">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sidR="00DF6F6E">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sidR="00DF6F6E">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78ECD8D0" w14:textId="77777777" w:rsidR="00FF3FF1" w:rsidRPr="00D1302E"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FF3FF1" w:rsidRPr="00D1302E">
              <w:rPr>
                <w:rFonts w:ascii="ＭＳ 明朝" w:hAnsi="ＭＳ 明朝" w:cs="ＭＳ 明朝"/>
                <w:spacing w:val="6"/>
                <w:kern w:val="0"/>
                <w:szCs w:val="21"/>
              </w:rPr>
              <w:t>(1)</w:t>
            </w:r>
            <w:r w:rsidR="00FF3FF1"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F3FF1" w:rsidRPr="00D1302E">
              <w:rPr>
                <w:rFonts w:ascii="ＭＳ 明朝" w:hAnsi="ＭＳ 明朝" w:cs="ＭＳ 明朝" w:hint="eastAsia"/>
                <w:spacing w:val="6"/>
                <w:kern w:val="0"/>
                <w:szCs w:val="21"/>
              </w:rPr>
              <w:t>)の取組における、公表を行っていることを明らかにする書類（公表先</w:t>
            </w:r>
            <w:r w:rsidR="00DF6F6E">
              <w:rPr>
                <w:rFonts w:ascii="ＭＳ 明朝" w:hAnsi="ＭＳ 明朝" w:cs="ＭＳ 明朝" w:hint="eastAsia"/>
                <w:spacing w:val="6"/>
                <w:kern w:val="0"/>
                <w:szCs w:val="21"/>
              </w:rPr>
              <w:t>の</w:t>
            </w:r>
            <w:r w:rsidR="00DF6F6E" w:rsidRPr="00D1302E">
              <w:rPr>
                <w:rFonts w:ascii="ＭＳ 明朝" w:hAnsi="ＭＳ 明朝" w:cs="ＭＳ 明朝" w:hint="eastAsia"/>
                <w:spacing w:val="6"/>
                <w:kern w:val="0"/>
                <w:szCs w:val="21"/>
              </w:rPr>
              <w:t>ウェブサイトの画面を印刷した書類</w:t>
            </w:r>
            <w:r w:rsidR="00FF3FF1" w:rsidRPr="00D1302E">
              <w:rPr>
                <w:rFonts w:ascii="ＭＳ 明朝" w:hAnsi="ＭＳ 明朝" w:cs="ＭＳ 明朝" w:hint="eastAsia"/>
                <w:spacing w:val="6"/>
                <w:kern w:val="0"/>
                <w:szCs w:val="21"/>
              </w:rPr>
              <w:t>等）</w:t>
            </w:r>
          </w:p>
          <w:p w14:paraId="3146AC62" w14:textId="77777777" w:rsidR="00DF6F6E" w:rsidRPr="00D1302E"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spacing w:val="6"/>
                <w:kern w:val="0"/>
                <w:szCs w:val="21"/>
              </w:rPr>
              <w:t>4</w:t>
            </w:r>
            <w:r w:rsidR="00DF6F6E" w:rsidRPr="00D1302E">
              <w:rPr>
                <w:rFonts w:ascii="ＭＳ 明朝" w:hAnsi="ＭＳ 明朝" w:cs="ＭＳ 明朝" w:hint="eastAsia"/>
                <w:spacing w:val="6"/>
                <w:kern w:val="0"/>
                <w:szCs w:val="21"/>
              </w:rPr>
              <w:t>)の取組における、情報発信を行っていることを明らかにする書類（情報発信</w:t>
            </w:r>
            <w:r w:rsidR="00DF6F6E">
              <w:rPr>
                <w:rFonts w:ascii="ＭＳ 明朝" w:hAnsi="ＭＳ 明朝" w:cs="ＭＳ 明朝" w:hint="eastAsia"/>
                <w:spacing w:val="6"/>
                <w:kern w:val="0"/>
                <w:szCs w:val="21"/>
              </w:rPr>
              <w:t>内容を確認できる</w:t>
            </w:r>
            <w:r w:rsidR="00DF6F6E" w:rsidRPr="00D1302E">
              <w:rPr>
                <w:rFonts w:ascii="ＭＳ 明朝" w:hAnsi="ＭＳ 明朝" w:cs="ＭＳ 明朝" w:hint="eastAsia"/>
                <w:spacing w:val="6"/>
                <w:kern w:val="0"/>
                <w:szCs w:val="21"/>
              </w:rPr>
              <w:t>ウェブサイトの画面を印刷した書類等）</w:t>
            </w:r>
          </w:p>
          <w:p w14:paraId="7F4FF926" w14:textId="77777777" w:rsidR="00F51FF6"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F51FF6">
              <w:rPr>
                <w:rFonts w:ascii="ＭＳ 明朝" w:hAnsi="ＭＳ 明朝" w:cs="ＭＳ 明朝"/>
                <w:spacing w:val="6"/>
                <w:kern w:val="0"/>
                <w:szCs w:val="21"/>
              </w:rPr>
              <w:t>(1)</w:t>
            </w:r>
            <w:r w:rsidR="00DF6F6E">
              <w:rPr>
                <w:rFonts w:ascii="ＭＳ 明朝" w:hAnsi="ＭＳ 明朝" w:cs="ＭＳ 明朝" w:hint="eastAsia"/>
                <w:spacing w:val="6"/>
                <w:kern w:val="0"/>
                <w:szCs w:val="21"/>
              </w:rPr>
              <w:t>の取組</w:t>
            </w:r>
            <w:r w:rsidR="00F51FF6">
              <w:rPr>
                <w:rFonts w:ascii="ＭＳ 明朝" w:hAnsi="ＭＳ 明朝" w:cs="ＭＳ 明朝" w:hint="eastAsia"/>
                <w:spacing w:val="6"/>
                <w:kern w:val="0"/>
                <w:szCs w:val="21"/>
              </w:rPr>
              <w:t>における</w:t>
            </w:r>
            <w:r w:rsidR="00F51FF6" w:rsidRPr="00F51FF6">
              <w:rPr>
                <w:rFonts w:ascii="ＭＳ 明朝" w:hAnsi="ＭＳ 明朝" w:cs="ＭＳ 明朝" w:hint="eastAsia"/>
                <w:spacing w:val="6"/>
                <w:kern w:val="0"/>
                <w:szCs w:val="21"/>
              </w:rPr>
              <w:t>企業経営の方向性及び情報処理技術の活用の方向性</w:t>
            </w:r>
            <w:r w:rsidR="00F51FF6">
              <w:rPr>
                <w:rFonts w:ascii="ＭＳ 明朝" w:hAnsi="ＭＳ 明朝" w:cs="ＭＳ 明朝" w:hint="eastAsia"/>
                <w:spacing w:val="6"/>
                <w:kern w:val="0"/>
                <w:szCs w:val="21"/>
              </w:rPr>
              <w:t>、(</w:t>
            </w:r>
            <w:r w:rsidR="00F51FF6">
              <w:rPr>
                <w:rFonts w:ascii="ＭＳ 明朝" w:hAnsi="ＭＳ 明朝" w:cs="ＭＳ 明朝"/>
                <w:spacing w:val="6"/>
                <w:kern w:val="0"/>
                <w:szCs w:val="21"/>
              </w:rPr>
              <w:t>2</w:t>
            </w:r>
            <w:r w:rsidR="00F51FF6">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 xml:space="preserve"> の取組</w:t>
            </w:r>
            <w:r w:rsidR="00F51FF6">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14:paraId="7EE069AD" w14:textId="2EE78685" w:rsidR="00527551" w:rsidRPr="00527551" w:rsidRDefault="00953692" w:rsidP="00527551">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FF3FF1" w:rsidRPr="00D1302E">
              <w:rPr>
                <w:rFonts w:ascii="ＭＳ 明朝" w:hAnsi="ＭＳ 明朝" w:cs="ＭＳ 明朝"/>
                <w:spacing w:val="6"/>
                <w:kern w:val="0"/>
                <w:szCs w:val="21"/>
              </w:rPr>
              <w:t>(5)</w:t>
            </w:r>
            <w:r w:rsidR="00FF3FF1" w:rsidRPr="00D1302E">
              <w:rPr>
                <w:rFonts w:ascii="ＭＳ 明朝" w:hAnsi="ＭＳ 明朝" w:cs="ＭＳ 明朝" w:hint="eastAsia"/>
                <w:spacing w:val="6"/>
                <w:kern w:val="0"/>
                <w:szCs w:val="21"/>
              </w:rPr>
              <w:t>～(</w:t>
            </w:r>
            <w:r w:rsidR="00FF3FF1" w:rsidRPr="00D1302E">
              <w:rPr>
                <w:rFonts w:ascii="ＭＳ 明朝" w:hAnsi="ＭＳ 明朝" w:cs="ＭＳ 明朝"/>
                <w:spacing w:val="6"/>
                <w:kern w:val="0"/>
                <w:szCs w:val="21"/>
              </w:rPr>
              <w:t>6</w:t>
            </w:r>
            <w:r w:rsidR="00FF3FF1"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FF3FF1" w:rsidRPr="00D1302E">
              <w:rPr>
                <w:rFonts w:ascii="ＭＳ 明朝" w:hAnsi="ＭＳ 明朝" w:cs="ＭＳ 明朝" w:hint="eastAsia"/>
                <w:spacing w:val="6"/>
                <w:kern w:val="0"/>
                <w:szCs w:val="21"/>
              </w:rPr>
              <w:t>説明するための書類</w:t>
            </w:r>
          </w:p>
        </w:tc>
      </w:tr>
    </w:tbl>
    <w:p w14:paraId="5EFC125E" w14:textId="77777777" w:rsidR="00D54089" w:rsidRDefault="00D54089" w:rsidP="00041CB2">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07597E1D"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0F47E07A" w14:textId="77777777" w:rsidR="00FF3FF1" w:rsidRPr="00D1302E" w:rsidRDefault="00FF3FF1" w:rsidP="00FF3FF1">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sidRPr="00D1302E">
        <w:rPr>
          <w:rFonts w:ascii="ＭＳ 明朝" w:eastAsia="ＭＳ 明朝" w:hAnsi="ＭＳ 明朝" w:cs="ＭＳ 明朝" w:hint="eastAsia"/>
          <w:spacing w:val="6"/>
          <w:kern w:val="0"/>
          <w:szCs w:val="21"/>
        </w:rPr>
        <w:lastRenderedPageBreak/>
        <w:t>様式</w:t>
      </w:r>
      <w:r w:rsid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１６（第４０</w:t>
      </w:r>
      <w:r w:rsidRPr="00D1302E">
        <w:rPr>
          <w:rFonts w:ascii="ＭＳ 明朝" w:eastAsia="ＭＳ 明朝" w:hAnsi="ＭＳ 明朝" w:cs="ＭＳ 明朝" w:hint="eastAsia"/>
          <w:spacing w:val="6"/>
          <w:kern w:val="0"/>
          <w:szCs w:val="21"/>
        </w:rPr>
        <w:t>条関係）（</w:t>
      </w:r>
      <w:r w:rsidR="00D1302E">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537B55CD" w14:textId="77777777" w:rsidR="00FF3FF1" w:rsidRPr="00D1302E" w:rsidRDefault="00FF3FF1" w:rsidP="00FF3FF1">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3D977D21" w14:textId="77777777" w:rsidR="00FF3FF1" w:rsidRPr="00D1302E" w:rsidRDefault="00FF3FF1"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77A824CA"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0898565E"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573606B9" w14:textId="77777777" w:rsidR="00FF3FF1" w:rsidRPr="00D1302E" w:rsidRDefault="00FF3FF1" w:rsidP="00D1302E">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EACD859"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14:paraId="57F4B2CF" w14:textId="77777777" w:rsidR="009653AA" w:rsidRPr="00E31ED9" w:rsidRDefault="009653AA" w:rsidP="00E31ED9">
      <w:pPr>
        <w:spacing w:line="260" w:lineRule="exact"/>
        <w:rPr>
          <w:rFonts w:ascii="ＭＳ 明朝" w:eastAsia="ＭＳ 明朝" w:hAnsi="ＭＳ 明朝"/>
          <w:szCs w:val="21"/>
        </w:rPr>
      </w:pPr>
    </w:p>
    <w:sectPr w:rsidR="009653AA" w:rsidRPr="00E31ED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CC6FF" w14:textId="77777777" w:rsidR="004B60E4" w:rsidRDefault="004B60E4">
      <w:r>
        <w:separator/>
      </w:r>
    </w:p>
  </w:endnote>
  <w:endnote w:type="continuationSeparator" w:id="0">
    <w:p w14:paraId="55925D00" w14:textId="77777777" w:rsidR="004B60E4" w:rsidRDefault="004B60E4">
      <w:r>
        <w:continuationSeparator/>
      </w:r>
    </w:p>
  </w:endnote>
  <w:endnote w:type="continuationNotice" w:id="1">
    <w:p w14:paraId="7A9BCD03" w14:textId="77777777" w:rsidR="004B60E4" w:rsidRDefault="004B60E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游ゴシック"/>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9E05B7" w14:textId="77777777" w:rsidR="004B60E4" w:rsidRDefault="004B60E4">
      <w:r>
        <w:separator/>
      </w:r>
    </w:p>
  </w:footnote>
  <w:footnote w:type="continuationSeparator" w:id="0">
    <w:p w14:paraId="6E269EDD" w14:textId="77777777" w:rsidR="004B60E4" w:rsidRDefault="004B60E4">
      <w:r>
        <w:continuationSeparator/>
      </w:r>
    </w:p>
  </w:footnote>
  <w:footnote w:type="continuationNotice" w:id="1">
    <w:p w14:paraId="34216306" w14:textId="77777777" w:rsidR="004B60E4" w:rsidRDefault="004B60E4">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2A071A1B"/>
    <w:multiLevelType w:val="hybridMultilevel"/>
    <w:tmpl w:val="18DAB880"/>
    <w:lvl w:ilvl="0" w:tplc="5CEC664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5" w15:restartNumberingAfterBreak="0">
    <w:nsid w:val="73420010"/>
    <w:multiLevelType w:val="hybridMultilevel"/>
    <w:tmpl w:val="25F0BE38"/>
    <w:lvl w:ilvl="0" w:tplc="5D90CD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7DA341B"/>
    <w:multiLevelType w:val="hybridMultilevel"/>
    <w:tmpl w:val="5336AE34"/>
    <w:lvl w:ilvl="0" w:tplc="1BD4FB40">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num w:numId="1" w16cid:durableId="892889501">
    <w:abstractNumId w:val="2"/>
  </w:num>
  <w:num w:numId="2" w16cid:durableId="51659298">
    <w:abstractNumId w:val="4"/>
  </w:num>
  <w:num w:numId="3" w16cid:durableId="867645921">
    <w:abstractNumId w:val="0"/>
  </w:num>
  <w:num w:numId="4" w16cid:durableId="746611954">
    <w:abstractNumId w:val="3"/>
  </w:num>
  <w:num w:numId="5" w16cid:durableId="975910074">
    <w:abstractNumId w:val="6"/>
  </w:num>
  <w:num w:numId="6" w16cid:durableId="674184813">
    <w:abstractNumId w:val="5"/>
  </w:num>
  <w:num w:numId="7" w16cid:durableId="7746414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WAFVersion" w:val="5.0"/>
  </w:docVars>
  <w:rsids>
    <w:rsidRoot w:val="00CE7317"/>
    <w:rsid w:val="0000007C"/>
    <w:rsid w:val="00001FDC"/>
    <w:rsid w:val="0001527E"/>
    <w:rsid w:val="000202F0"/>
    <w:rsid w:val="000228B1"/>
    <w:rsid w:val="00026ECF"/>
    <w:rsid w:val="00027680"/>
    <w:rsid w:val="00027E56"/>
    <w:rsid w:val="0003354E"/>
    <w:rsid w:val="000354C3"/>
    <w:rsid w:val="00041741"/>
    <w:rsid w:val="00041CB2"/>
    <w:rsid w:val="00042308"/>
    <w:rsid w:val="000437A0"/>
    <w:rsid w:val="000459B5"/>
    <w:rsid w:val="00047EDA"/>
    <w:rsid w:val="000579E8"/>
    <w:rsid w:val="00057E07"/>
    <w:rsid w:val="00071F06"/>
    <w:rsid w:val="000733C8"/>
    <w:rsid w:val="000734A3"/>
    <w:rsid w:val="00073C3C"/>
    <w:rsid w:val="00084460"/>
    <w:rsid w:val="00086951"/>
    <w:rsid w:val="000876D5"/>
    <w:rsid w:val="000878AA"/>
    <w:rsid w:val="00090EE1"/>
    <w:rsid w:val="00091F7D"/>
    <w:rsid w:val="000932BE"/>
    <w:rsid w:val="00094270"/>
    <w:rsid w:val="00095CB3"/>
    <w:rsid w:val="000A414C"/>
    <w:rsid w:val="000A540A"/>
    <w:rsid w:val="000A5740"/>
    <w:rsid w:val="000B4D35"/>
    <w:rsid w:val="000B5F43"/>
    <w:rsid w:val="000D2F84"/>
    <w:rsid w:val="000D7B32"/>
    <w:rsid w:val="000D7DA5"/>
    <w:rsid w:val="000E2641"/>
    <w:rsid w:val="000E3674"/>
    <w:rsid w:val="000E4500"/>
    <w:rsid w:val="000F1AF0"/>
    <w:rsid w:val="000F4B57"/>
    <w:rsid w:val="000F6771"/>
    <w:rsid w:val="00101FB4"/>
    <w:rsid w:val="00102C49"/>
    <w:rsid w:val="0010563A"/>
    <w:rsid w:val="001104B4"/>
    <w:rsid w:val="001104E6"/>
    <w:rsid w:val="00112642"/>
    <w:rsid w:val="0011351A"/>
    <w:rsid w:val="00122A9C"/>
    <w:rsid w:val="00122A9F"/>
    <w:rsid w:val="00125B90"/>
    <w:rsid w:val="00126DED"/>
    <w:rsid w:val="00132B6D"/>
    <w:rsid w:val="00137F7D"/>
    <w:rsid w:val="00150251"/>
    <w:rsid w:val="00154FFB"/>
    <w:rsid w:val="00160008"/>
    <w:rsid w:val="001615E8"/>
    <w:rsid w:val="001628F8"/>
    <w:rsid w:val="001677CA"/>
    <w:rsid w:val="0017082A"/>
    <w:rsid w:val="00175E34"/>
    <w:rsid w:val="0017661C"/>
    <w:rsid w:val="00180122"/>
    <w:rsid w:val="00182DE8"/>
    <w:rsid w:val="00184BB9"/>
    <w:rsid w:val="001874A0"/>
    <w:rsid w:val="0018763A"/>
    <w:rsid w:val="00187B53"/>
    <w:rsid w:val="00192AAF"/>
    <w:rsid w:val="00194809"/>
    <w:rsid w:val="00197EAE"/>
    <w:rsid w:val="001A52F0"/>
    <w:rsid w:val="001B1C31"/>
    <w:rsid w:val="001B2D37"/>
    <w:rsid w:val="001B376A"/>
    <w:rsid w:val="001C130D"/>
    <w:rsid w:val="001C19DC"/>
    <w:rsid w:val="001C5F93"/>
    <w:rsid w:val="001E0402"/>
    <w:rsid w:val="001E6AAC"/>
    <w:rsid w:val="001F13F8"/>
    <w:rsid w:val="002026A5"/>
    <w:rsid w:val="002037A3"/>
    <w:rsid w:val="00203C71"/>
    <w:rsid w:val="0020512D"/>
    <w:rsid w:val="00206C1F"/>
    <w:rsid w:val="00207705"/>
    <w:rsid w:val="0021276C"/>
    <w:rsid w:val="002130D1"/>
    <w:rsid w:val="00215478"/>
    <w:rsid w:val="00215722"/>
    <w:rsid w:val="0021652A"/>
    <w:rsid w:val="00221EF5"/>
    <w:rsid w:val="00222D9E"/>
    <w:rsid w:val="002231B4"/>
    <w:rsid w:val="00232438"/>
    <w:rsid w:val="00232991"/>
    <w:rsid w:val="0024317B"/>
    <w:rsid w:val="00246783"/>
    <w:rsid w:val="00247501"/>
    <w:rsid w:val="00252385"/>
    <w:rsid w:val="00261B17"/>
    <w:rsid w:val="002664CF"/>
    <w:rsid w:val="00270A21"/>
    <w:rsid w:val="0027635A"/>
    <w:rsid w:val="00280930"/>
    <w:rsid w:val="00281659"/>
    <w:rsid w:val="00291E04"/>
    <w:rsid w:val="0029472F"/>
    <w:rsid w:val="002A0D14"/>
    <w:rsid w:val="002A1834"/>
    <w:rsid w:val="002A27BF"/>
    <w:rsid w:val="002A2DE8"/>
    <w:rsid w:val="002A5B8B"/>
    <w:rsid w:val="002B05DA"/>
    <w:rsid w:val="002B5460"/>
    <w:rsid w:val="002C3C35"/>
    <w:rsid w:val="002C4C6B"/>
    <w:rsid w:val="002D2D72"/>
    <w:rsid w:val="002E3758"/>
    <w:rsid w:val="002F5008"/>
    <w:rsid w:val="002F5580"/>
    <w:rsid w:val="00305031"/>
    <w:rsid w:val="00306E4B"/>
    <w:rsid w:val="00311071"/>
    <w:rsid w:val="0031160D"/>
    <w:rsid w:val="0031337A"/>
    <w:rsid w:val="0032206A"/>
    <w:rsid w:val="0032535C"/>
    <w:rsid w:val="003317EB"/>
    <w:rsid w:val="00333E4A"/>
    <w:rsid w:val="00334B97"/>
    <w:rsid w:val="00335280"/>
    <w:rsid w:val="00336D50"/>
    <w:rsid w:val="003428DB"/>
    <w:rsid w:val="0035425F"/>
    <w:rsid w:val="00355435"/>
    <w:rsid w:val="0035572F"/>
    <w:rsid w:val="00357A93"/>
    <w:rsid w:val="0036151D"/>
    <w:rsid w:val="003638AC"/>
    <w:rsid w:val="003670DF"/>
    <w:rsid w:val="0036755C"/>
    <w:rsid w:val="00370869"/>
    <w:rsid w:val="00380319"/>
    <w:rsid w:val="00380CDE"/>
    <w:rsid w:val="00384C06"/>
    <w:rsid w:val="00384E6D"/>
    <w:rsid w:val="003855C9"/>
    <w:rsid w:val="00391052"/>
    <w:rsid w:val="003941A1"/>
    <w:rsid w:val="003A0B83"/>
    <w:rsid w:val="003A0C1A"/>
    <w:rsid w:val="003A1917"/>
    <w:rsid w:val="003A40BB"/>
    <w:rsid w:val="003B283D"/>
    <w:rsid w:val="003B4D23"/>
    <w:rsid w:val="003B53DF"/>
    <w:rsid w:val="003C1535"/>
    <w:rsid w:val="003C1AF6"/>
    <w:rsid w:val="003C44BB"/>
    <w:rsid w:val="003C54A9"/>
    <w:rsid w:val="003C71BF"/>
    <w:rsid w:val="003D054D"/>
    <w:rsid w:val="003D1890"/>
    <w:rsid w:val="003D1FF3"/>
    <w:rsid w:val="003D6572"/>
    <w:rsid w:val="003F1677"/>
    <w:rsid w:val="003F7752"/>
    <w:rsid w:val="004003DB"/>
    <w:rsid w:val="004012C5"/>
    <w:rsid w:val="00401AF5"/>
    <w:rsid w:val="0040542C"/>
    <w:rsid w:val="00412C9F"/>
    <w:rsid w:val="00421C74"/>
    <w:rsid w:val="00424709"/>
    <w:rsid w:val="00424CB6"/>
    <w:rsid w:val="00434ECA"/>
    <w:rsid w:val="004360B6"/>
    <w:rsid w:val="00441549"/>
    <w:rsid w:val="004424EF"/>
    <w:rsid w:val="00445132"/>
    <w:rsid w:val="00446FA4"/>
    <w:rsid w:val="004519BF"/>
    <w:rsid w:val="0045289C"/>
    <w:rsid w:val="0045478F"/>
    <w:rsid w:val="00461E44"/>
    <w:rsid w:val="00462146"/>
    <w:rsid w:val="004628DE"/>
    <w:rsid w:val="004651FB"/>
    <w:rsid w:val="0046628F"/>
    <w:rsid w:val="00483F63"/>
    <w:rsid w:val="00484F80"/>
    <w:rsid w:val="00494229"/>
    <w:rsid w:val="004A026E"/>
    <w:rsid w:val="004B0BD4"/>
    <w:rsid w:val="004B38A3"/>
    <w:rsid w:val="004B4EDD"/>
    <w:rsid w:val="004B56D9"/>
    <w:rsid w:val="004B60E4"/>
    <w:rsid w:val="004C3896"/>
    <w:rsid w:val="004C4E5B"/>
    <w:rsid w:val="004D2381"/>
    <w:rsid w:val="004D4F70"/>
    <w:rsid w:val="004D69EA"/>
    <w:rsid w:val="004E264F"/>
    <w:rsid w:val="004E27CD"/>
    <w:rsid w:val="004E345F"/>
    <w:rsid w:val="004E38F4"/>
    <w:rsid w:val="004F59E0"/>
    <w:rsid w:val="00500737"/>
    <w:rsid w:val="005008F9"/>
    <w:rsid w:val="005013EE"/>
    <w:rsid w:val="005021EF"/>
    <w:rsid w:val="00502636"/>
    <w:rsid w:val="00503D3B"/>
    <w:rsid w:val="00506FB8"/>
    <w:rsid w:val="005133DF"/>
    <w:rsid w:val="00514854"/>
    <w:rsid w:val="0051532F"/>
    <w:rsid w:val="00516839"/>
    <w:rsid w:val="0051732C"/>
    <w:rsid w:val="0052156A"/>
    <w:rsid w:val="00521BFC"/>
    <w:rsid w:val="005239FC"/>
    <w:rsid w:val="00523C2C"/>
    <w:rsid w:val="00523C5F"/>
    <w:rsid w:val="00523CFA"/>
    <w:rsid w:val="005252D4"/>
    <w:rsid w:val="00526508"/>
    <w:rsid w:val="00527551"/>
    <w:rsid w:val="005302E5"/>
    <w:rsid w:val="00532732"/>
    <w:rsid w:val="00542FBA"/>
    <w:rsid w:val="00552F99"/>
    <w:rsid w:val="00573DAA"/>
    <w:rsid w:val="00575260"/>
    <w:rsid w:val="005755CD"/>
    <w:rsid w:val="00580E8C"/>
    <w:rsid w:val="0058161B"/>
    <w:rsid w:val="005817AA"/>
    <w:rsid w:val="00581C38"/>
    <w:rsid w:val="00590B9B"/>
    <w:rsid w:val="00591A8A"/>
    <w:rsid w:val="0059262C"/>
    <w:rsid w:val="00594AF7"/>
    <w:rsid w:val="00595C90"/>
    <w:rsid w:val="005A2B69"/>
    <w:rsid w:val="005B3C43"/>
    <w:rsid w:val="005B62ED"/>
    <w:rsid w:val="005B6C38"/>
    <w:rsid w:val="005B7641"/>
    <w:rsid w:val="005C0F3B"/>
    <w:rsid w:val="005C135C"/>
    <w:rsid w:val="005C1532"/>
    <w:rsid w:val="005C6A16"/>
    <w:rsid w:val="005D503B"/>
    <w:rsid w:val="005D6627"/>
    <w:rsid w:val="005D7822"/>
    <w:rsid w:val="005E0250"/>
    <w:rsid w:val="005E20BA"/>
    <w:rsid w:val="005E3D2C"/>
    <w:rsid w:val="005F2E79"/>
    <w:rsid w:val="005F3A23"/>
    <w:rsid w:val="005F6807"/>
    <w:rsid w:val="005F7A0C"/>
    <w:rsid w:val="00603DBD"/>
    <w:rsid w:val="00611B3B"/>
    <w:rsid w:val="006136CB"/>
    <w:rsid w:val="006160AC"/>
    <w:rsid w:val="00616D4D"/>
    <w:rsid w:val="00620169"/>
    <w:rsid w:val="00623039"/>
    <w:rsid w:val="006248AD"/>
    <w:rsid w:val="00626501"/>
    <w:rsid w:val="00632325"/>
    <w:rsid w:val="0063260D"/>
    <w:rsid w:val="00632765"/>
    <w:rsid w:val="00633BF3"/>
    <w:rsid w:val="00651528"/>
    <w:rsid w:val="00652E5B"/>
    <w:rsid w:val="00652E6C"/>
    <w:rsid w:val="00655019"/>
    <w:rsid w:val="006604E9"/>
    <w:rsid w:val="00661607"/>
    <w:rsid w:val="0066668A"/>
    <w:rsid w:val="00671DD6"/>
    <w:rsid w:val="006766F3"/>
    <w:rsid w:val="00680033"/>
    <w:rsid w:val="00680ADE"/>
    <w:rsid w:val="00682B2D"/>
    <w:rsid w:val="00684B17"/>
    <w:rsid w:val="00685475"/>
    <w:rsid w:val="006931B3"/>
    <w:rsid w:val="006A496A"/>
    <w:rsid w:val="006A6C31"/>
    <w:rsid w:val="006B104F"/>
    <w:rsid w:val="006B20F8"/>
    <w:rsid w:val="006C0F01"/>
    <w:rsid w:val="006C13EE"/>
    <w:rsid w:val="006C1E2E"/>
    <w:rsid w:val="006D3861"/>
    <w:rsid w:val="006D7BDA"/>
    <w:rsid w:val="006E03D3"/>
    <w:rsid w:val="006E204D"/>
    <w:rsid w:val="006E6FEF"/>
    <w:rsid w:val="006F18D6"/>
    <w:rsid w:val="006F2BB7"/>
    <w:rsid w:val="006F6B2A"/>
    <w:rsid w:val="0071064C"/>
    <w:rsid w:val="0071191E"/>
    <w:rsid w:val="00712C7F"/>
    <w:rsid w:val="00714CCC"/>
    <w:rsid w:val="00720D00"/>
    <w:rsid w:val="00726DDB"/>
    <w:rsid w:val="007276ED"/>
    <w:rsid w:val="0073041B"/>
    <w:rsid w:val="00730B06"/>
    <w:rsid w:val="00730CD4"/>
    <w:rsid w:val="00731E43"/>
    <w:rsid w:val="00736AF6"/>
    <w:rsid w:val="00740F48"/>
    <w:rsid w:val="00745460"/>
    <w:rsid w:val="00745CB7"/>
    <w:rsid w:val="0074688D"/>
    <w:rsid w:val="007504BB"/>
    <w:rsid w:val="00755E5D"/>
    <w:rsid w:val="00756730"/>
    <w:rsid w:val="00760625"/>
    <w:rsid w:val="00762B94"/>
    <w:rsid w:val="00765E74"/>
    <w:rsid w:val="007675DC"/>
    <w:rsid w:val="00773529"/>
    <w:rsid w:val="00773D19"/>
    <w:rsid w:val="00774443"/>
    <w:rsid w:val="0077500B"/>
    <w:rsid w:val="00775A16"/>
    <w:rsid w:val="007769C5"/>
    <w:rsid w:val="0078035D"/>
    <w:rsid w:val="00781978"/>
    <w:rsid w:val="00782062"/>
    <w:rsid w:val="007843E1"/>
    <w:rsid w:val="007877A8"/>
    <w:rsid w:val="007877B8"/>
    <w:rsid w:val="007913BB"/>
    <w:rsid w:val="007A2F67"/>
    <w:rsid w:val="007A41DD"/>
    <w:rsid w:val="007A5C44"/>
    <w:rsid w:val="007A7DF5"/>
    <w:rsid w:val="007B05D5"/>
    <w:rsid w:val="007B55A4"/>
    <w:rsid w:val="007C0A6C"/>
    <w:rsid w:val="007C43CE"/>
    <w:rsid w:val="007C4AB9"/>
    <w:rsid w:val="007C4B94"/>
    <w:rsid w:val="007C4F79"/>
    <w:rsid w:val="007D7967"/>
    <w:rsid w:val="007E1049"/>
    <w:rsid w:val="007E11B8"/>
    <w:rsid w:val="007E360B"/>
    <w:rsid w:val="007E4120"/>
    <w:rsid w:val="007E5250"/>
    <w:rsid w:val="007F1731"/>
    <w:rsid w:val="007F17CB"/>
    <w:rsid w:val="00804B3B"/>
    <w:rsid w:val="008064A8"/>
    <w:rsid w:val="00816759"/>
    <w:rsid w:val="0081797B"/>
    <w:rsid w:val="00830AB1"/>
    <w:rsid w:val="00831F60"/>
    <w:rsid w:val="008355C3"/>
    <w:rsid w:val="00843F68"/>
    <w:rsid w:val="0084478F"/>
    <w:rsid w:val="008459EA"/>
    <w:rsid w:val="00847130"/>
    <w:rsid w:val="00847788"/>
    <w:rsid w:val="008526DC"/>
    <w:rsid w:val="00853549"/>
    <w:rsid w:val="00860BE2"/>
    <w:rsid w:val="0086113D"/>
    <w:rsid w:val="00861AD8"/>
    <w:rsid w:val="00865B12"/>
    <w:rsid w:val="0087056F"/>
    <w:rsid w:val="008747CA"/>
    <w:rsid w:val="0087589A"/>
    <w:rsid w:val="00880EB5"/>
    <w:rsid w:val="00881D72"/>
    <w:rsid w:val="00886CF4"/>
    <w:rsid w:val="00891F60"/>
    <w:rsid w:val="008965C4"/>
    <w:rsid w:val="008977B6"/>
    <w:rsid w:val="008A5BE2"/>
    <w:rsid w:val="008A74E2"/>
    <w:rsid w:val="008A76CE"/>
    <w:rsid w:val="008B45A1"/>
    <w:rsid w:val="008B4D41"/>
    <w:rsid w:val="008B6D8C"/>
    <w:rsid w:val="008C16CE"/>
    <w:rsid w:val="008C1A9C"/>
    <w:rsid w:val="008C3C5F"/>
    <w:rsid w:val="008C65D2"/>
    <w:rsid w:val="008D1801"/>
    <w:rsid w:val="008D5314"/>
    <w:rsid w:val="008E0DC5"/>
    <w:rsid w:val="008E2CB9"/>
    <w:rsid w:val="008F09B5"/>
    <w:rsid w:val="008F0A86"/>
    <w:rsid w:val="008F4EBB"/>
    <w:rsid w:val="008F6967"/>
    <w:rsid w:val="009006BB"/>
    <w:rsid w:val="00902744"/>
    <w:rsid w:val="009058CC"/>
    <w:rsid w:val="00906C34"/>
    <w:rsid w:val="00911039"/>
    <w:rsid w:val="00912E20"/>
    <w:rsid w:val="009156A4"/>
    <w:rsid w:val="00922B8A"/>
    <w:rsid w:val="009243FD"/>
    <w:rsid w:val="00925FC6"/>
    <w:rsid w:val="00935329"/>
    <w:rsid w:val="00941708"/>
    <w:rsid w:val="00941A3F"/>
    <w:rsid w:val="0094225E"/>
    <w:rsid w:val="00942C25"/>
    <w:rsid w:val="00944AFE"/>
    <w:rsid w:val="009525C3"/>
    <w:rsid w:val="00953692"/>
    <w:rsid w:val="00953754"/>
    <w:rsid w:val="00956BDB"/>
    <w:rsid w:val="0096036E"/>
    <w:rsid w:val="00960A20"/>
    <w:rsid w:val="0096222D"/>
    <w:rsid w:val="00964BDD"/>
    <w:rsid w:val="009653AA"/>
    <w:rsid w:val="00970529"/>
    <w:rsid w:val="00972B7B"/>
    <w:rsid w:val="00975A98"/>
    <w:rsid w:val="00977317"/>
    <w:rsid w:val="009811EE"/>
    <w:rsid w:val="0098250F"/>
    <w:rsid w:val="00986543"/>
    <w:rsid w:val="00986A19"/>
    <w:rsid w:val="009877BF"/>
    <w:rsid w:val="0099009C"/>
    <w:rsid w:val="0099493E"/>
    <w:rsid w:val="0099702E"/>
    <w:rsid w:val="009A2070"/>
    <w:rsid w:val="009A5C7A"/>
    <w:rsid w:val="009A784F"/>
    <w:rsid w:val="009B5ECC"/>
    <w:rsid w:val="009B6A0D"/>
    <w:rsid w:val="009C0392"/>
    <w:rsid w:val="009C5106"/>
    <w:rsid w:val="009C7AC7"/>
    <w:rsid w:val="009E3361"/>
    <w:rsid w:val="009E7D17"/>
    <w:rsid w:val="009F6625"/>
    <w:rsid w:val="00A13504"/>
    <w:rsid w:val="00A167E3"/>
    <w:rsid w:val="00A22980"/>
    <w:rsid w:val="00A24438"/>
    <w:rsid w:val="00A24614"/>
    <w:rsid w:val="00A35635"/>
    <w:rsid w:val="00A35CD8"/>
    <w:rsid w:val="00A40C40"/>
    <w:rsid w:val="00A429C7"/>
    <w:rsid w:val="00A43812"/>
    <w:rsid w:val="00A45AE9"/>
    <w:rsid w:val="00A50183"/>
    <w:rsid w:val="00A50B40"/>
    <w:rsid w:val="00A541C7"/>
    <w:rsid w:val="00A549F4"/>
    <w:rsid w:val="00A56E62"/>
    <w:rsid w:val="00A60260"/>
    <w:rsid w:val="00A73121"/>
    <w:rsid w:val="00A7349F"/>
    <w:rsid w:val="00A76B5D"/>
    <w:rsid w:val="00A8301F"/>
    <w:rsid w:val="00A84C8E"/>
    <w:rsid w:val="00A91E3D"/>
    <w:rsid w:val="00A92EBF"/>
    <w:rsid w:val="00A932DE"/>
    <w:rsid w:val="00A95CB0"/>
    <w:rsid w:val="00A96870"/>
    <w:rsid w:val="00AA16AF"/>
    <w:rsid w:val="00AA47A2"/>
    <w:rsid w:val="00AA5F98"/>
    <w:rsid w:val="00AB0908"/>
    <w:rsid w:val="00AB5A63"/>
    <w:rsid w:val="00AB6556"/>
    <w:rsid w:val="00AC2B01"/>
    <w:rsid w:val="00AC7431"/>
    <w:rsid w:val="00AD39FB"/>
    <w:rsid w:val="00AD4077"/>
    <w:rsid w:val="00AD6E6D"/>
    <w:rsid w:val="00AE4698"/>
    <w:rsid w:val="00AE58F4"/>
    <w:rsid w:val="00AE6A68"/>
    <w:rsid w:val="00AF314A"/>
    <w:rsid w:val="00B02404"/>
    <w:rsid w:val="00B247D9"/>
    <w:rsid w:val="00B300D5"/>
    <w:rsid w:val="00B33D14"/>
    <w:rsid w:val="00B35E61"/>
    <w:rsid w:val="00B3632E"/>
    <w:rsid w:val="00B36536"/>
    <w:rsid w:val="00B45C60"/>
    <w:rsid w:val="00B50A0A"/>
    <w:rsid w:val="00B5511F"/>
    <w:rsid w:val="00B65D9C"/>
    <w:rsid w:val="00B67265"/>
    <w:rsid w:val="00B705FB"/>
    <w:rsid w:val="00B70824"/>
    <w:rsid w:val="00B708B0"/>
    <w:rsid w:val="00B709F8"/>
    <w:rsid w:val="00B72E4A"/>
    <w:rsid w:val="00B7472F"/>
    <w:rsid w:val="00B86108"/>
    <w:rsid w:val="00B9474D"/>
    <w:rsid w:val="00B955AE"/>
    <w:rsid w:val="00BA78F8"/>
    <w:rsid w:val="00BB05B6"/>
    <w:rsid w:val="00BB2C2F"/>
    <w:rsid w:val="00BB40F9"/>
    <w:rsid w:val="00BB6550"/>
    <w:rsid w:val="00BB6C25"/>
    <w:rsid w:val="00BB79CF"/>
    <w:rsid w:val="00BC27A3"/>
    <w:rsid w:val="00BC335F"/>
    <w:rsid w:val="00BD603A"/>
    <w:rsid w:val="00BE4EA3"/>
    <w:rsid w:val="00BF03CB"/>
    <w:rsid w:val="00BF2888"/>
    <w:rsid w:val="00BF3517"/>
    <w:rsid w:val="00C05662"/>
    <w:rsid w:val="00C10BF9"/>
    <w:rsid w:val="00C11209"/>
    <w:rsid w:val="00C212BC"/>
    <w:rsid w:val="00C23067"/>
    <w:rsid w:val="00C24949"/>
    <w:rsid w:val="00C25FF9"/>
    <w:rsid w:val="00C262F4"/>
    <w:rsid w:val="00C27D74"/>
    <w:rsid w:val="00C32676"/>
    <w:rsid w:val="00C357E8"/>
    <w:rsid w:val="00C3670A"/>
    <w:rsid w:val="00C4130F"/>
    <w:rsid w:val="00C46431"/>
    <w:rsid w:val="00C4669E"/>
    <w:rsid w:val="00C562A7"/>
    <w:rsid w:val="00C65E7E"/>
    <w:rsid w:val="00C70C31"/>
    <w:rsid w:val="00C71411"/>
    <w:rsid w:val="00C73EB2"/>
    <w:rsid w:val="00C7532F"/>
    <w:rsid w:val="00C83186"/>
    <w:rsid w:val="00C84546"/>
    <w:rsid w:val="00C8547D"/>
    <w:rsid w:val="00C932DE"/>
    <w:rsid w:val="00C93D15"/>
    <w:rsid w:val="00C972CD"/>
    <w:rsid w:val="00CA17F6"/>
    <w:rsid w:val="00CA193E"/>
    <w:rsid w:val="00CA41C8"/>
    <w:rsid w:val="00CA58AD"/>
    <w:rsid w:val="00CA5AB8"/>
    <w:rsid w:val="00CA7393"/>
    <w:rsid w:val="00CC0119"/>
    <w:rsid w:val="00CC4958"/>
    <w:rsid w:val="00CC5365"/>
    <w:rsid w:val="00CD03BC"/>
    <w:rsid w:val="00CD10AF"/>
    <w:rsid w:val="00CE07F0"/>
    <w:rsid w:val="00CE31F1"/>
    <w:rsid w:val="00CE7317"/>
    <w:rsid w:val="00CF4592"/>
    <w:rsid w:val="00CF5A54"/>
    <w:rsid w:val="00CF65B2"/>
    <w:rsid w:val="00D00EE2"/>
    <w:rsid w:val="00D015B5"/>
    <w:rsid w:val="00D03132"/>
    <w:rsid w:val="00D03E52"/>
    <w:rsid w:val="00D04406"/>
    <w:rsid w:val="00D061ED"/>
    <w:rsid w:val="00D06AD1"/>
    <w:rsid w:val="00D11455"/>
    <w:rsid w:val="00D12FA6"/>
    <w:rsid w:val="00D1302E"/>
    <w:rsid w:val="00D23392"/>
    <w:rsid w:val="00D24EA2"/>
    <w:rsid w:val="00D266C7"/>
    <w:rsid w:val="00D278A0"/>
    <w:rsid w:val="00D3582A"/>
    <w:rsid w:val="00D45461"/>
    <w:rsid w:val="00D468AB"/>
    <w:rsid w:val="00D52F16"/>
    <w:rsid w:val="00D53036"/>
    <w:rsid w:val="00D53772"/>
    <w:rsid w:val="00D5394F"/>
    <w:rsid w:val="00D54089"/>
    <w:rsid w:val="00D57293"/>
    <w:rsid w:val="00D631C2"/>
    <w:rsid w:val="00D65899"/>
    <w:rsid w:val="00D72780"/>
    <w:rsid w:val="00D762AF"/>
    <w:rsid w:val="00D8273F"/>
    <w:rsid w:val="00D83F90"/>
    <w:rsid w:val="00D84876"/>
    <w:rsid w:val="00D910F7"/>
    <w:rsid w:val="00D937A5"/>
    <w:rsid w:val="00D9422A"/>
    <w:rsid w:val="00D96EFC"/>
    <w:rsid w:val="00DA0437"/>
    <w:rsid w:val="00DA0BA7"/>
    <w:rsid w:val="00DA23E1"/>
    <w:rsid w:val="00DA5950"/>
    <w:rsid w:val="00DB7E0E"/>
    <w:rsid w:val="00DC560E"/>
    <w:rsid w:val="00DC5F30"/>
    <w:rsid w:val="00DD185B"/>
    <w:rsid w:val="00DD2331"/>
    <w:rsid w:val="00DD2618"/>
    <w:rsid w:val="00DD56DC"/>
    <w:rsid w:val="00DD626D"/>
    <w:rsid w:val="00DE7427"/>
    <w:rsid w:val="00DF1F6C"/>
    <w:rsid w:val="00DF2563"/>
    <w:rsid w:val="00DF6F6E"/>
    <w:rsid w:val="00DF787F"/>
    <w:rsid w:val="00E006AA"/>
    <w:rsid w:val="00E05F39"/>
    <w:rsid w:val="00E12022"/>
    <w:rsid w:val="00E1242C"/>
    <w:rsid w:val="00E14207"/>
    <w:rsid w:val="00E162BC"/>
    <w:rsid w:val="00E17CAA"/>
    <w:rsid w:val="00E17D1A"/>
    <w:rsid w:val="00E22E2D"/>
    <w:rsid w:val="00E23527"/>
    <w:rsid w:val="00E2355C"/>
    <w:rsid w:val="00E23B16"/>
    <w:rsid w:val="00E274F6"/>
    <w:rsid w:val="00E31ED9"/>
    <w:rsid w:val="00E34612"/>
    <w:rsid w:val="00E36F86"/>
    <w:rsid w:val="00E37C83"/>
    <w:rsid w:val="00E469EA"/>
    <w:rsid w:val="00E46B52"/>
    <w:rsid w:val="00E51414"/>
    <w:rsid w:val="00E532A0"/>
    <w:rsid w:val="00E53685"/>
    <w:rsid w:val="00E55F9A"/>
    <w:rsid w:val="00E56629"/>
    <w:rsid w:val="00E63E18"/>
    <w:rsid w:val="00E679CB"/>
    <w:rsid w:val="00E72B38"/>
    <w:rsid w:val="00E73521"/>
    <w:rsid w:val="00E760DD"/>
    <w:rsid w:val="00E77ADF"/>
    <w:rsid w:val="00E8195E"/>
    <w:rsid w:val="00E86899"/>
    <w:rsid w:val="00E86A2F"/>
    <w:rsid w:val="00E94480"/>
    <w:rsid w:val="00E94F97"/>
    <w:rsid w:val="00E9507F"/>
    <w:rsid w:val="00EA0D0B"/>
    <w:rsid w:val="00EA15DB"/>
    <w:rsid w:val="00EA6644"/>
    <w:rsid w:val="00EA77C7"/>
    <w:rsid w:val="00EB2BA3"/>
    <w:rsid w:val="00EB53BD"/>
    <w:rsid w:val="00EB6D2C"/>
    <w:rsid w:val="00EB74BF"/>
    <w:rsid w:val="00EC02FD"/>
    <w:rsid w:val="00EC18BF"/>
    <w:rsid w:val="00EC5A1D"/>
    <w:rsid w:val="00ED1863"/>
    <w:rsid w:val="00ED577D"/>
    <w:rsid w:val="00ED5D86"/>
    <w:rsid w:val="00EE1447"/>
    <w:rsid w:val="00EE386F"/>
    <w:rsid w:val="00EE4FBE"/>
    <w:rsid w:val="00EF3611"/>
    <w:rsid w:val="00EF3CAD"/>
    <w:rsid w:val="00F042B2"/>
    <w:rsid w:val="00F05BB8"/>
    <w:rsid w:val="00F11DE5"/>
    <w:rsid w:val="00F137C5"/>
    <w:rsid w:val="00F15056"/>
    <w:rsid w:val="00F1624A"/>
    <w:rsid w:val="00F228AC"/>
    <w:rsid w:val="00F22EA9"/>
    <w:rsid w:val="00F241D6"/>
    <w:rsid w:val="00F27E54"/>
    <w:rsid w:val="00F27F9A"/>
    <w:rsid w:val="00F31FE0"/>
    <w:rsid w:val="00F3262A"/>
    <w:rsid w:val="00F36E05"/>
    <w:rsid w:val="00F37424"/>
    <w:rsid w:val="00F41912"/>
    <w:rsid w:val="00F43330"/>
    <w:rsid w:val="00F464B1"/>
    <w:rsid w:val="00F47775"/>
    <w:rsid w:val="00F513A5"/>
    <w:rsid w:val="00F51A9D"/>
    <w:rsid w:val="00F51FF6"/>
    <w:rsid w:val="00F52373"/>
    <w:rsid w:val="00F52A2C"/>
    <w:rsid w:val="00F60EC6"/>
    <w:rsid w:val="00F63959"/>
    <w:rsid w:val="00F71E5F"/>
    <w:rsid w:val="00F7212F"/>
    <w:rsid w:val="00F73072"/>
    <w:rsid w:val="00F7387C"/>
    <w:rsid w:val="00F750D1"/>
    <w:rsid w:val="00F80DE5"/>
    <w:rsid w:val="00F835CE"/>
    <w:rsid w:val="00F85CA8"/>
    <w:rsid w:val="00F91314"/>
    <w:rsid w:val="00F94BDB"/>
    <w:rsid w:val="00FA294D"/>
    <w:rsid w:val="00FA67E6"/>
    <w:rsid w:val="00FA7D73"/>
    <w:rsid w:val="00FB08BE"/>
    <w:rsid w:val="00FB149D"/>
    <w:rsid w:val="00FB3ED9"/>
    <w:rsid w:val="00FB46D0"/>
    <w:rsid w:val="00FB5900"/>
    <w:rsid w:val="00FC1922"/>
    <w:rsid w:val="00FC304B"/>
    <w:rsid w:val="00FC4038"/>
    <w:rsid w:val="00FC6B98"/>
    <w:rsid w:val="00FC6CB1"/>
    <w:rsid w:val="00FC6D56"/>
    <w:rsid w:val="00FC7330"/>
    <w:rsid w:val="00FD03C0"/>
    <w:rsid w:val="00FD16E7"/>
    <w:rsid w:val="00FD228E"/>
    <w:rsid w:val="00FD4F4F"/>
    <w:rsid w:val="00FD694F"/>
    <w:rsid w:val="00FD6959"/>
    <w:rsid w:val="00FE0605"/>
    <w:rsid w:val="00FE14DA"/>
    <w:rsid w:val="00FE18F6"/>
    <w:rsid w:val="00FE39B0"/>
    <w:rsid w:val="00FF3127"/>
    <w:rsid w:val="00FF3FF1"/>
    <w:rsid w:val="00FF4E18"/>
    <w:rsid w:val="00FF65DC"/>
    <w:rsid w:val="00FF6A44"/>
    <w:rsid w:val="01780923"/>
    <w:rsid w:val="054CF5B0"/>
    <w:rsid w:val="05FE04C8"/>
    <w:rsid w:val="08445480"/>
    <w:rsid w:val="0910443A"/>
    <w:rsid w:val="0A69B038"/>
    <w:rsid w:val="0A7A131A"/>
    <w:rsid w:val="0B7EC1AB"/>
    <w:rsid w:val="0C1F69D8"/>
    <w:rsid w:val="0EDFAE5B"/>
    <w:rsid w:val="1048431B"/>
    <w:rsid w:val="11A2D5EF"/>
    <w:rsid w:val="13C57E91"/>
    <w:rsid w:val="14BB0C0C"/>
    <w:rsid w:val="176003FC"/>
    <w:rsid w:val="1A179CA4"/>
    <w:rsid w:val="1A98D150"/>
    <w:rsid w:val="1AFD6AA7"/>
    <w:rsid w:val="1B5B9963"/>
    <w:rsid w:val="22DC192E"/>
    <w:rsid w:val="235F80F3"/>
    <w:rsid w:val="237CB031"/>
    <w:rsid w:val="267CA6DB"/>
    <w:rsid w:val="2852DADF"/>
    <w:rsid w:val="2CDEED64"/>
    <w:rsid w:val="2DED72FF"/>
    <w:rsid w:val="2ED3CDAE"/>
    <w:rsid w:val="2EE0E494"/>
    <w:rsid w:val="2F7586E3"/>
    <w:rsid w:val="2FC2C340"/>
    <w:rsid w:val="34251AE9"/>
    <w:rsid w:val="37ABE696"/>
    <w:rsid w:val="38FF38E6"/>
    <w:rsid w:val="40132DF6"/>
    <w:rsid w:val="401700E8"/>
    <w:rsid w:val="401B0209"/>
    <w:rsid w:val="40375709"/>
    <w:rsid w:val="43225E59"/>
    <w:rsid w:val="4481263F"/>
    <w:rsid w:val="4483514E"/>
    <w:rsid w:val="4502E270"/>
    <w:rsid w:val="46D2173B"/>
    <w:rsid w:val="47CF3D35"/>
    <w:rsid w:val="49A0BFBD"/>
    <w:rsid w:val="5168E663"/>
    <w:rsid w:val="522B616A"/>
    <w:rsid w:val="52D6A604"/>
    <w:rsid w:val="53562CA4"/>
    <w:rsid w:val="57C0B010"/>
    <w:rsid w:val="58562619"/>
    <w:rsid w:val="585A121B"/>
    <w:rsid w:val="588BE8C2"/>
    <w:rsid w:val="58C5BAE2"/>
    <w:rsid w:val="5915D971"/>
    <w:rsid w:val="59551F9F"/>
    <w:rsid w:val="599D7D31"/>
    <w:rsid w:val="5A504F4C"/>
    <w:rsid w:val="5BE12623"/>
    <w:rsid w:val="5C72554A"/>
    <w:rsid w:val="5CF28ECB"/>
    <w:rsid w:val="5E7EFE64"/>
    <w:rsid w:val="5F181D1C"/>
    <w:rsid w:val="5F18C6E5"/>
    <w:rsid w:val="614CC192"/>
    <w:rsid w:val="631DC4AE"/>
    <w:rsid w:val="64C81527"/>
    <w:rsid w:val="64D7CAFF"/>
    <w:rsid w:val="66091F99"/>
    <w:rsid w:val="661A7A4A"/>
    <w:rsid w:val="6894958C"/>
    <w:rsid w:val="6922009A"/>
    <w:rsid w:val="6E2FAE73"/>
    <w:rsid w:val="6E9E771D"/>
    <w:rsid w:val="6F0A170B"/>
    <w:rsid w:val="71153FE4"/>
    <w:rsid w:val="713BF462"/>
    <w:rsid w:val="71857B7F"/>
    <w:rsid w:val="72224F75"/>
    <w:rsid w:val="727A6053"/>
    <w:rsid w:val="74BAFEFC"/>
    <w:rsid w:val="755F4E71"/>
    <w:rsid w:val="75D11DEC"/>
    <w:rsid w:val="76904DD2"/>
    <w:rsid w:val="779B5977"/>
    <w:rsid w:val="77C72137"/>
    <w:rsid w:val="77EE2350"/>
    <w:rsid w:val="7CD9CE9F"/>
    <w:rsid w:val="7CE8030B"/>
    <w:rsid w:val="7E0B69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D4E40D7"/>
  <w15:chartTrackingRefBased/>
  <w:writeProtection w:cryptProviderType="rsaAES" w:cryptAlgorithmClass="hash" w:cryptAlgorithmType="typeAny" w:cryptAlgorithmSid="14" w:cryptSpinCount="100000" w:hash="sxKlPB8jic9jnpVZ15bFabQX0a3gahLG4qe6s/DgxLKhb1c3JyNjmPNcxKiWAFGPo/BUaRPDaagQnYHhARuc1g==" w:salt="HlFTw2qK40STcOxy4QfFe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511F"/>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basedOn w:val="a0"/>
    <w:uiPriority w:val="99"/>
    <w:unhideWhenUsed/>
    <w:rsid w:val="002130D1"/>
    <w:rPr>
      <w:color w:val="0563C1" w:themeColor="hyperlink"/>
      <w:u w:val="single"/>
    </w:rPr>
  </w:style>
  <w:style w:type="character" w:styleId="af1">
    <w:name w:val="FollowedHyperlink"/>
    <w:basedOn w:val="a0"/>
    <w:uiPriority w:val="99"/>
    <w:semiHidden/>
    <w:unhideWhenUsed/>
    <w:rsid w:val="00AE469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6112084">
      <w:bodyDiv w:val="1"/>
      <w:marLeft w:val="0"/>
      <w:marRight w:val="0"/>
      <w:marTop w:val="0"/>
      <w:marBottom w:val="0"/>
      <w:divBdr>
        <w:top w:val="none" w:sz="0" w:space="0" w:color="auto"/>
        <w:left w:val="none" w:sz="0" w:space="0" w:color="auto"/>
        <w:bottom w:val="none" w:sz="0" w:space="0" w:color="auto"/>
        <w:right w:val="none" w:sz="0" w:space="0" w:color="auto"/>
      </w:divBdr>
      <w:divsChild>
        <w:div w:id="1335575547">
          <w:marLeft w:val="0"/>
          <w:marRight w:val="0"/>
          <w:marTop w:val="0"/>
          <w:marBottom w:val="0"/>
          <w:divBdr>
            <w:top w:val="none" w:sz="0" w:space="0" w:color="auto"/>
            <w:left w:val="none" w:sz="0" w:space="0" w:color="auto"/>
            <w:bottom w:val="none" w:sz="0" w:space="0" w:color="auto"/>
            <w:right w:val="none" w:sz="0" w:space="0" w:color="auto"/>
          </w:divBdr>
          <w:divsChild>
            <w:div w:id="328295873">
              <w:marLeft w:val="0"/>
              <w:marRight w:val="0"/>
              <w:marTop w:val="0"/>
              <w:marBottom w:val="0"/>
              <w:divBdr>
                <w:top w:val="none" w:sz="0" w:space="0" w:color="auto"/>
                <w:left w:val="none" w:sz="0" w:space="0" w:color="auto"/>
                <w:bottom w:val="none" w:sz="0" w:space="0" w:color="auto"/>
                <w:right w:val="none" w:sz="0" w:space="0" w:color="auto"/>
              </w:divBdr>
            </w:div>
            <w:div w:id="396518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837068147">
      <w:bodyDiv w:val="1"/>
      <w:marLeft w:val="0"/>
      <w:marRight w:val="0"/>
      <w:marTop w:val="0"/>
      <w:marBottom w:val="0"/>
      <w:divBdr>
        <w:top w:val="none" w:sz="0" w:space="0" w:color="auto"/>
        <w:left w:val="none" w:sz="0" w:space="0" w:color="auto"/>
        <w:bottom w:val="none" w:sz="0" w:space="0" w:color="auto"/>
        <w:right w:val="none" w:sz="0" w:space="0" w:color="auto"/>
      </w:divBdr>
      <w:divsChild>
        <w:div w:id="20522884">
          <w:marLeft w:val="0"/>
          <w:marRight w:val="0"/>
          <w:marTop w:val="0"/>
          <w:marBottom w:val="0"/>
          <w:divBdr>
            <w:top w:val="none" w:sz="0" w:space="0" w:color="auto"/>
            <w:left w:val="none" w:sz="0" w:space="0" w:color="auto"/>
            <w:bottom w:val="none" w:sz="0" w:space="0" w:color="auto"/>
            <w:right w:val="none" w:sz="0" w:space="0" w:color="auto"/>
          </w:divBdr>
        </w:div>
        <w:div w:id="170680511">
          <w:marLeft w:val="0"/>
          <w:marRight w:val="0"/>
          <w:marTop w:val="0"/>
          <w:marBottom w:val="0"/>
          <w:divBdr>
            <w:top w:val="none" w:sz="0" w:space="0" w:color="auto"/>
            <w:left w:val="none" w:sz="0" w:space="0" w:color="auto"/>
            <w:bottom w:val="none" w:sz="0" w:space="0" w:color="auto"/>
            <w:right w:val="none" w:sz="0" w:space="0" w:color="auto"/>
          </w:divBdr>
        </w:div>
        <w:div w:id="615719872">
          <w:marLeft w:val="0"/>
          <w:marRight w:val="0"/>
          <w:marTop w:val="0"/>
          <w:marBottom w:val="0"/>
          <w:divBdr>
            <w:top w:val="none" w:sz="0" w:space="0" w:color="auto"/>
            <w:left w:val="none" w:sz="0" w:space="0" w:color="auto"/>
            <w:bottom w:val="none" w:sz="0" w:space="0" w:color="auto"/>
            <w:right w:val="none" w:sz="0" w:space="0" w:color="auto"/>
          </w:divBdr>
        </w:div>
        <w:div w:id="724914105">
          <w:marLeft w:val="0"/>
          <w:marRight w:val="0"/>
          <w:marTop w:val="0"/>
          <w:marBottom w:val="0"/>
          <w:divBdr>
            <w:top w:val="none" w:sz="0" w:space="0" w:color="auto"/>
            <w:left w:val="none" w:sz="0" w:space="0" w:color="auto"/>
            <w:bottom w:val="none" w:sz="0" w:space="0" w:color="auto"/>
            <w:right w:val="none" w:sz="0" w:space="0" w:color="auto"/>
          </w:divBdr>
        </w:div>
        <w:div w:id="1304235376">
          <w:marLeft w:val="0"/>
          <w:marRight w:val="0"/>
          <w:marTop w:val="0"/>
          <w:marBottom w:val="0"/>
          <w:divBdr>
            <w:top w:val="none" w:sz="0" w:space="0" w:color="auto"/>
            <w:left w:val="none" w:sz="0" w:space="0" w:color="auto"/>
            <w:bottom w:val="none" w:sz="0" w:space="0" w:color="auto"/>
            <w:right w:val="none" w:sz="0" w:space="0" w:color="auto"/>
          </w:divBdr>
        </w:div>
        <w:div w:id="1369641807">
          <w:marLeft w:val="0"/>
          <w:marRight w:val="0"/>
          <w:marTop w:val="0"/>
          <w:marBottom w:val="0"/>
          <w:divBdr>
            <w:top w:val="none" w:sz="0" w:space="0" w:color="auto"/>
            <w:left w:val="none" w:sz="0" w:space="0" w:color="auto"/>
            <w:bottom w:val="none" w:sz="0" w:space="0" w:color="auto"/>
            <w:right w:val="none" w:sz="0" w:space="0" w:color="auto"/>
          </w:divBdr>
        </w:div>
        <w:div w:id="1456364197">
          <w:marLeft w:val="0"/>
          <w:marRight w:val="0"/>
          <w:marTop w:val="0"/>
          <w:marBottom w:val="0"/>
          <w:divBdr>
            <w:top w:val="none" w:sz="0" w:space="0" w:color="auto"/>
            <w:left w:val="none" w:sz="0" w:space="0" w:color="auto"/>
            <w:bottom w:val="none" w:sz="0" w:space="0" w:color="auto"/>
            <w:right w:val="none" w:sz="0" w:space="0" w:color="auto"/>
          </w:divBdr>
        </w:div>
        <w:div w:id="1568876524">
          <w:marLeft w:val="0"/>
          <w:marRight w:val="0"/>
          <w:marTop w:val="0"/>
          <w:marBottom w:val="0"/>
          <w:divBdr>
            <w:top w:val="none" w:sz="0" w:space="0" w:color="auto"/>
            <w:left w:val="none" w:sz="0" w:space="0" w:color="auto"/>
            <w:bottom w:val="none" w:sz="0" w:space="0" w:color="auto"/>
            <w:right w:val="none" w:sz="0" w:space="0" w:color="auto"/>
          </w:divBdr>
        </w:div>
        <w:div w:id="2079669653">
          <w:marLeft w:val="0"/>
          <w:marRight w:val="0"/>
          <w:marTop w:val="0"/>
          <w:marBottom w:val="0"/>
          <w:divBdr>
            <w:top w:val="none" w:sz="0" w:space="0" w:color="auto"/>
            <w:left w:val="none" w:sz="0" w:space="0" w:color="auto"/>
            <w:bottom w:val="none" w:sz="0" w:space="0" w:color="auto"/>
            <w:right w:val="none" w:sz="0" w:space="0" w:color="auto"/>
          </w:divBdr>
        </w:div>
        <w:div w:id="2085296599">
          <w:marLeft w:val="0"/>
          <w:marRight w:val="0"/>
          <w:marTop w:val="0"/>
          <w:marBottom w:val="0"/>
          <w:divBdr>
            <w:top w:val="none" w:sz="0" w:space="0" w:color="auto"/>
            <w:left w:val="none" w:sz="0" w:space="0" w:color="auto"/>
            <w:bottom w:val="none" w:sz="0" w:space="0" w:color="auto"/>
            <w:right w:val="none" w:sz="0" w:space="0" w:color="auto"/>
          </w:divBdr>
        </w:div>
        <w:div w:id="21379403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kansai.co.jp/sustainability/library/integratedreport.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ansai.co.jp/sustainability/library/integratedreport.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ansai.co.jp/sustainability/library/integratedreport.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ansai.co.jp/sustainability/library/integratedreport.html" TargetMode="External"/><Relationship Id="rId5" Type="http://schemas.openxmlformats.org/officeDocument/2006/relationships/numbering" Target="numbering.xml"/><Relationship Id="rId15" Type="http://schemas.openxmlformats.org/officeDocument/2006/relationships/hyperlink" Target="https://www.kansai.co.jp/sustainability/library/integratedreport.htm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ansai.co.jp/sustainability/library/integratedreport.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d0cf6b6-7309-4e8f-b7e6-4bcce9dc2f23" xsi:nil="true"/>
    <lcf76f155ced4ddcb4097134ff3c332f xmlns="faf639e0-3043-471a-8144-6f417b8c512e">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44CC23EF22EF5479089B81465C2F34F" ma:contentTypeVersion="13" ma:contentTypeDescription="新しいドキュメントを作成します。" ma:contentTypeScope="" ma:versionID="fe79ef5135c6f206302d7427134bd68e">
  <xsd:schema xmlns:xsd="http://www.w3.org/2001/XMLSchema" xmlns:xs="http://www.w3.org/2001/XMLSchema" xmlns:p="http://schemas.microsoft.com/office/2006/metadata/properties" xmlns:ns2="faf639e0-3043-471a-8144-6f417b8c512e" xmlns:ns3="9d0cf6b6-7309-4e8f-b7e6-4bcce9dc2f23" targetNamespace="http://schemas.microsoft.com/office/2006/metadata/properties" ma:root="true" ma:fieldsID="902159035435debbfac4da1807e2c318" ns2:_="" ns3:_="">
    <xsd:import namespace="faf639e0-3043-471a-8144-6f417b8c512e"/>
    <xsd:import namespace="9d0cf6b6-7309-4e8f-b7e6-4bcce9dc2f2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f639e0-3043-471a-8144-6f417b8c51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68a8ab83-9028-4d6e-8594-d8454fa0481c"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d0cf6b6-7309-4e8f-b7e6-4bcce9dc2f23" elementFormDefault="qualified">
    <xsd:import namespace="http://schemas.microsoft.com/office/2006/documentManagement/types"/>
    <xsd:import namespace="http://schemas.microsoft.com/office/infopath/2007/PartnerControls"/>
    <xsd:element name="SharedWithUsers" ma:index="15"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共有相手の詳細情報" ma:internalName="SharedWithDetails" ma:readOnly="true">
      <xsd:simpleType>
        <xsd:restriction base="dms:Note">
          <xsd:maxLength value="255"/>
        </xsd:restriction>
      </xsd:simpleType>
    </xsd:element>
    <xsd:element name="TaxCatchAll" ma:index="19" nillable="true" ma:displayName="Taxonomy Catch All Column" ma:hidden="true" ma:list="{1edac470-9066-4543-baff-64a2147c29ea}" ma:internalName="TaxCatchAll" ma:showField="CatchAllData" ma:web="9d0cf6b6-7309-4e8f-b7e6-4bcce9dc2f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C44199-9937-4818-93E5-EE7E244A9782}">
  <ds:schemaRefs>
    <ds:schemaRef ds:uri="http://schemas.microsoft.com/sharepoint/v3/contenttype/forms"/>
  </ds:schemaRefs>
</ds:datastoreItem>
</file>

<file path=customXml/itemProps2.xml><?xml version="1.0" encoding="utf-8"?>
<ds:datastoreItem xmlns:ds="http://schemas.openxmlformats.org/officeDocument/2006/customXml" ds:itemID="{1830D992-8FA7-4DBA-8E2E-CCF43457E5C5}">
  <ds:schemaRefs>
    <ds:schemaRef ds:uri="9d0cf6b6-7309-4e8f-b7e6-4bcce9dc2f23"/>
    <ds:schemaRef ds:uri="http://schemas.microsoft.com/office/2006/metadata/properties"/>
    <ds:schemaRef ds:uri="http://purl.org/dc/terms/"/>
    <ds:schemaRef ds:uri="http://schemas.microsoft.com/office/infopath/2007/PartnerControls"/>
    <ds:schemaRef ds:uri="faf639e0-3043-471a-8144-6f417b8c512e"/>
    <ds:schemaRef ds:uri="http://schemas.microsoft.com/office/2006/documentManagement/types"/>
    <ds:schemaRef ds:uri="http://schemas.openxmlformats.org/package/2006/metadata/core-properties"/>
    <ds:schemaRef ds:uri="http://www.w3.org/XML/1998/namespace"/>
    <ds:schemaRef ds:uri="http://purl.org/dc/dcmitype/"/>
    <ds:schemaRef ds:uri="http://purl.org/dc/elements/1.1/"/>
  </ds:schemaRefs>
</ds:datastoreItem>
</file>

<file path=customXml/itemProps3.xml><?xml version="1.0" encoding="utf-8"?>
<ds:datastoreItem xmlns:ds="http://schemas.openxmlformats.org/officeDocument/2006/customXml" ds:itemID="{C7505BCA-F423-4B67-87DF-1AF6373A91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f639e0-3043-471a-8144-6f417b8c512e"/>
    <ds:schemaRef ds:uri="9d0cf6b6-7309-4e8f-b7e6-4bcce9dc2f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5468</ap:Words>
  <ap:Characters>1893</ap:Characters>
  <ap:Application/>
  <ap:Lines>15</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7347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0x010100144CC23EF22EF5479089B81465C2F34F</vt:lpwstr>
  </property>
  <property fmtid="{D5CDD505-2E9C-101B-9397-08002B2CF9AE}" pid="3" name="MediaServiceImageTags">
    <vt:lpwstr/>
  </property>
</Properties>
</file>