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B665BA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EE2D58">
              <w:rPr>
                <w:rFonts w:ascii="ＭＳ 明朝" w:eastAsia="ＭＳ 明朝" w:hAnsi="ＭＳ 明朝" w:hint="eastAsia"/>
                <w:spacing w:val="6"/>
                <w:kern w:val="0"/>
                <w:szCs w:val="21"/>
              </w:rPr>
              <w:t>令和</w:t>
            </w:r>
            <w:r w:rsidRPr="00E577BF">
              <w:rPr>
                <w:rFonts w:ascii="ＭＳ 明朝" w:eastAsia="ＭＳ 明朝" w:hAnsi="ＭＳ 明朝" w:cs="ＭＳ 明朝" w:hint="eastAsia"/>
                <w:spacing w:val="6"/>
                <w:kern w:val="0"/>
                <w:szCs w:val="21"/>
              </w:rPr>
              <w:t xml:space="preserve">　</w:t>
            </w:r>
            <w:r w:rsidR="00EE2D58">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　年　</w:t>
            </w:r>
            <w:r w:rsidR="00D230FE">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月　</w:t>
            </w:r>
            <w:r w:rsidR="0077316B">
              <w:rPr>
                <w:rFonts w:ascii="ＭＳ 明朝" w:eastAsia="ＭＳ 明朝" w:hAnsi="ＭＳ 明朝" w:cs="ＭＳ 明朝" w:hint="eastAsia"/>
                <w:spacing w:val="6"/>
                <w:kern w:val="0"/>
                <w:szCs w:val="21"/>
              </w:rPr>
              <w:t>1</w:t>
            </w:r>
            <w:r w:rsidR="004E4FB9">
              <w:rPr>
                <w:rFonts w:ascii="ＭＳ 明朝" w:eastAsia="ＭＳ 明朝" w:hAnsi="ＭＳ 明朝" w:cs="ＭＳ 明朝"/>
                <w:spacing w:val="6"/>
                <w:kern w:val="0"/>
                <w:szCs w:val="21"/>
              </w:rPr>
              <w:t>9</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6C1B217D" w14:textId="77777777" w:rsidR="00315429" w:rsidRPr="00D1302E" w:rsidRDefault="00315429" w:rsidP="00315429">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Pr="00C91AE6">
              <w:rPr>
                <w:rFonts w:ascii="ＭＳ 明朝" w:eastAsia="ＭＳ 明朝" w:hAnsi="ＭＳ 明朝" w:hint="eastAsia"/>
                <w:spacing w:val="6"/>
                <w:kern w:val="0"/>
                <w:sz w:val="14"/>
                <w:szCs w:val="14"/>
              </w:rPr>
              <w:t>たいこうきのしたけんせつかぶしきかいしゃ</w:t>
            </w:r>
          </w:p>
          <w:p w14:paraId="67E0A2F5" w14:textId="77777777" w:rsidR="00315429" w:rsidRPr="00D1302E" w:rsidRDefault="00315429" w:rsidP="00315429">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太閤木下建設株式会社 </w:t>
            </w:r>
          </w:p>
          <w:p w14:paraId="2FD8763C" w14:textId="77777777" w:rsidR="00315429" w:rsidRPr="00D1302E" w:rsidRDefault="00315429" w:rsidP="00315429">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AF4512">
              <w:rPr>
                <w:rFonts w:ascii="ＭＳ 明朝" w:eastAsia="ＭＳ 明朝" w:hAnsi="ＭＳ 明朝" w:hint="eastAsia"/>
                <w:spacing w:val="6"/>
                <w:kern w:val="0"/>
                <w:sz w:val="18"/>
                <w:szCs w:val="18"/>
              </w:rPr>
              <w:t>きのした よしかず</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p>
          <w:p w14:paraId="039A6583" w14:textId="1A45EA73" w:rsidR="00D1302E" w:rsidRPr="00E577BF" w:rsidRDefault="00315429" w:rsidP="00315429">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木下 吉数</w:t>
            </w:r>
            <w:r w:rsidR="00D1302E"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2378A2EB" w14:textId="77777777" w:rsidR="00315429" w:rsidRPr="00D1302E" w:rsidRDefault="00D1302E" w:rsidP="00315429">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15429">
              <w:rPr>
                <w:rFonts w:ascii="ＭＳ 明朝" w:eastAsia="ＭＳ 明朝" w:hAnsi="ＭＳ 明朝" w:cs="ＭＳ 明朝" w:hint="eastAsia"/>
                <w:spacing w:val="6"/>
                <w:kern w:val="0"/>
                <w:szCs w:val="21"/>
              </w:rPr>
              <w:t>5</w:t>
            </w:r>
            <w:r w:rsidR="00315429">
              <w:rPr>
                <w:rFonts w:ascii="ＭＳ 明朝" w:eastAsia="ＭＳ 明朝" w:hAnsi="ＭＳ 明朝" w:cs="ＭＳ 明朝"/>
                <w:spacing w:val="6"/>
                <w:kern w:val="0"/>
                <w:szCs w:val="21"/>
              </w:rPr>
              <w:t>77-0016</w:t>
            </w:r>
          </w:p>
          <w:p w14:paraId="660EE943" w14:textId="77777777" w:rsidR="00315429" w:rsidRPr="00D1302E" w:rsidRDefault="00315429" w:rsidP="00315429">
            <w:pPr>
              <w:spacing w:afterLines="50" w:after="120" w:line="260" w:lineRule="exact"/>
              <w:ind w:leftChars="1261" w:left="2699"/>
              <w:rPr>
                <w:rFonts w:ascii="ＭＳ 明朝" w:eastAsia="ＭＳ 明朝" w:hAnsi="ＭＳ 明朝"/>
                <w:spacing w:val="14"/>
                <w:kern w:val="0"/>
                <w:szCs w:val="21"/>
              </w:rPr>
            </w:pPr>
            <w:r w:rsidRPr="0096788C">
              <w:rPr>
                <w:rFonts w:ascii="ＭＳ 明朝" w:eastAsia="ＭＳ 明朝" w:hAnsi="ＭＳ 明朝" w:hint="eastAsia"/>
                <w:spacing w:val="14"/>
                <w:kern w:val="0"/>
                <w:szCs w:val="21"/>
              </w:rPr>
              <w:t>大阪府東大阪市長田西4丁目4番21号</w:t>
            </w:r>
            <w:r>
              <w:rPr>
                <w:rFonts w:ascii="ＭＳ 明朝" w:eastAsia="ＭＳ 明朝" w:hAnsi="ＭＳ 明朝" w:hint="eastAsia"/>
                <w:spacing w:val="14"/>
                <w:kern w:val="0"/>
                <w:szCs w:val="21"/>
              </w:rPr>
              <w:t xml:space="preserve"> </w:t>
            </w:r>
            <w:r w:rsidRPr="0096788C">
              <w:rPr>
                <w:rFonts w:ascii="ＭＳ 明朝" w:eastAsia="ＭＳ 明朝" w:hAnsi="ＭＳ 明朝" w:hint="eastAsia"/>
                <w:spacing w:val="14"/>
                <w:kern w:val="0"/>
                <w:szCs w:val="21"/>
              </w:rPr>
              <w:t>太閤長田ビル</w:t>
            </w:r>
          </w:p>
          <w:p w14:paraId="47DD002F" w14:textId="65178BA6" w:rsidR="00D1302E" w:rsidRPr="00E577BF" w:rsidRDefault="00315429" w:rsidP="00315429">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1366B0">
              <w:rPr>
                <w:rFonts w:ascii="ＭＳ 明朝" w:eastAsia="ＭＳ 明朝" w:hAnsi="ＭＳ 明朝" w:cs="ＭＳ 明朝"/>
                <w:spacing w:val="6"/>
                <w:kern w:val="0"/>
                <w:szCs w:val="21"/>
              </w:rPr>
              <w:t>4122001003825</w:t>
            </w:r>
            <w:r w:rsidRPr="00D1302E">
              <w:rPr>
                <w:rFonts w:ascii="ＭＳ 明朝" w:eastAsia="ＭＳ 明朝" w:hAnsi="ＭＳ 明朝" w:cs="ＭＳ 明朝" w:hint="eastAsia"/>
                <w:spacing w:val="6"/>
                <w:kern w:val="0"/>
                <w:szCs w:val="21"/>
              </w:rPr>
              <w:t xml:space="preserve">　</w:t>
            </w:r>
          </w:p>
          <w:p w14:paraId="045CD76E" w14:textId="13C0A39A"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05113A0">
                <v:oval id="_x0000_s2050" style="position:absolute;left:0;text-align:left;margin-left:102.6pt;margin-top:11.75pt;width:49.2pt;height:15.6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15429" w:rsidRPr="00E577BF" w14:paraId="5B7EE562" w14:textId="77777777" w:rsidTr="00315429">
              <w:trPr>
                <w:trHeight w:val="651"/>
              </w:trPr>
              <w:tc>
                <w:tcPr>
                  <w:tcW w:w="2600" w:type="dxa"/>
                  <w:shd w:val="clear" w:color="auto" w:fill="auto"/>
                </w:tcPr>
                <w:p w14:paraId="712AB77F" w14:textId="77777777" w:rsidR="00315429" w:rsidRPr="00E577BF" w:rsidRDefault="00315429"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17995AE5" w:rsidR="00315429" w:rsidRPr="00E577BF"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w:t>
                  </w:r>
                </w:p>
              </w:tc>
            </w:tr>
            <w:tr w:rsidR="00315429" w:rsidRPr="00E577BF" w14:paraId="49DA1E39" w14:textId="77777777" w:rsidTr="00315429">
              <w:trPr>
                <w:trHeight w:val="702"/>
              </w:trPr>
              <w:tc>
                <w:tcPr>
                  <w:tcW w:w="2600" w:type="dxa"/>
                  <w:shd w:val="clear" w:color="auto" w:fill="auto"/>
                </w:tcPr>
                <w:p w14:paraId="2E32CE86" w14:textId="77777777" w:rsidR="00315429" w:rsidRPr="00E577BF" w:rsidRDefault="00315429"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C0E512A"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日</w:t>
                  </w:r>
                </w:p>
                <w:p w14:paraId="5054374B" w14:textId="09A2E6F1" w:rsidR="00D230FE" w:rsidRPr="00E577BF" w:rsidRDefault="00D230FE"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継続中</w:t>
                  </w:r>
                </w:p>
              </w:tc>
            </w:tr>
            <w:tr w:rsidR="00315429" w:rsidRPr="00E577BF" w14:paraId="382C3670" w14:textId="77777777" w:rsidTr="00F5566D">
              <w:trPr>
                <w:trHeight w:val="707"/>
              </w:trPr>
              <w:tc>
                <w:tcPr>
                  <w:tcW w:w="2600" w:type="dxa"/>
                  <w:shd w:val="clear" w:color="auto" w:fill="auto"/>
                </w:tcPr>
                <w:p w14:paraId="4FC652B6" w14:textId="77777777" w:rsidR="00315429" w:rsidRPr="00E577BF" w:rsidRDefault="00315429"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0063D6" w14:textId="77777777" w:rsidR="00315429" w:rsidRPr="00DD56DC"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w:t>
                  </w:r>
                  <w:r w:rsidRPr="00443A59">
                    <w:rPr>
                      <w:rFonts w:ascii="ＭＳ 明朝" w:eastAsia="ＭＳ 明朝" w:hAnsi="ＭＳ 明朝" w:cs="ＭＳ 明朝" w:hint="eastAsia"/>
                      <w:spacing w:val="6"/>
                      <w:kern w:val="0"/>
                      <w:szCs w:val="21"/>
                    </w:rPr>
                    <w:t>（1）経営の方向性及び、情報処理技術の活用の方向性</w:t>
                  </w:r>
                  <w:r>
                    <w:rPr>
                      <w:rFonts w:ascii="ＭＳ 明朝" w:eastAsia="ＭＳ 明朝" w:hAnsi="ＭＳ 明朝" w:cs="ＭＳ 明朝" w:hint="eastAsia"/>
                      <w:spacing w:val="6"/>
                      <w:kern w:val="0"/>
                      <w:szCs w:val="21"/>
                    </w:rPr>
                    <w:t>」の箇所にて公表</w:t>
                  </w:r>
                </w:p>
                <w:p w14:paraId="2BFD86E1" w14:textId="7102AFEE" w:rsidR="00315429" w:rsidRPr="00E577BF"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8" w:anchor="dx" w:history="1">
                    <w:r w:rsidR="00442563" w:rsidRPr="00696C18">
                      <w:rPr>
                        <w:rStyle w:val="af6"/>
                      </w:rPr>
                      <w:t>https://taiko-net.co.jp/company/attempt#dx</w:t>
                    </w:r>
                  </w:hyperlink>
                  <w:r>
                    <w:rPr>
                      <w:rFonts w:ascii="ＭＳ 明朝" w:eastAsia="ＭＳ 明朝" w:hAnsi="ＭＳ 明朝" w:cs="ＭＳ 明朝" w:hint="eastAsia"/>
                      <w:spacing w:val="6"/>
                      <w:kern w:val="0"/>
                      <w:szCs w:val="21"/>
                    </w:rPr>
                    <w:t>）</w:t>
                  </w:r>
                </w:p>
              </w:tc>
            </w:tr>
            <w:tr w:rsidR="00315429" w:rsidRPr="00E577BF" w14:paraId="3DE21F82" w14:textId="77777777" w:rsidTr="00F5566D">
              <w:trPr>
                <w:trHeight w:val="697"/>
              </w:trPr>
              <w:tc>
                <w:tcPr>
                  <w:tcW w:w="2600" w:type="dxa"/>
                  <w:shd w:val="clear" w:color="auto" w:fill="auto"/>
                </w:tcPr>
                <w:p w14:paraId="13313238" w14:textId="77777777" w:rsidR="00315429" w:rsidRPr="00E577BF" w:rsidRDefault="00315429"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CB9397C" w14:textId="77777777" w:rsidR="00315429" w:rsidRPr="00343050"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当社の社是である四つの『支える』を実践するためにDXの推進を行う</w:t>
                  </w:r>
                </w:p>
                <w:p w14:paraId="38DEF9A1" w14:textId="77777777" w:rsidR="00315429" w:rsidRPr="00343050"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『国家を支える』</w:t>
                  </w:r>
                </w:p>
                <w:p w14:paraId="5D1B5613" w14:textId="77777777" w:rsidR="00315429" w:rsidRPr="00343050"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●DXにより、更に国の経済発展や成長に貢献する</w:t>
                  </w:r>
                </w:p>
                <w:p w14:paraId="7CC206C4" w14:textId="77777777" w:rsidR="00315429" w:rsidRPr="00343050"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『顧客を支える』</w:t>
                  </w:r>
                </w:p>
                <w:p w14:paraId="3A8A94AD" w14:textId="77777777" w:rsidR="00315429" w:rsidRPr="00343050"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●鮮度の高い情報を迅速に共有し、蓄積データを活用して最適な提案を行う</w:t>
                  </w:r>
                </w:p>
                <w:p w14:paraId="717673E8" w14:textId="77777777" w:rsidR="00315429" w:rsidRPr="00343050"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『社員を支える』</w:t>
                  </w:r>
                </w:p>
                <w:p w14:paraId="68497AEC" w14:textId="77777777" w:rsidR="00315429" w:rsidRPr="00343050"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●ツールの導入による自動化で、ルーチン作業の時間を減らし、クリエイティブな時間を確保する</w:t>
                  </w:r>
                </w:p>
                <w:p w14:paraId="65FDA273"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『関係者を支える』</w:t>
                  </w:r>
                </w:p>
                <w:p w14:paraId="1F756BFF" w14:textId="6DBC56A0" w:rsidR="00315429" w:rsidRDefault="00B26FD6"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15429" w:rsidRPr="0060484D">
                    <w:rPr>
                      <w:rFonts w:ascii="ＭＳ 明朝" w:eastAsia="ＭＳ 明朝" w:hAnsi="ＭＳ 明朝" w:cs="ＭＳ 明朝" w:hint="eastAsia"/>
                      <w:spacing w:val="6"/>
                      <w:kern w:val="0"/>
                      <w:szCs w:val="21"/>
                    </w:rPr>
                    <w:t>DXにより、労働集約型組織から知識集約型の組織への変革を加速化する。当社で実践した実例を「太閤木下モデル」として、適宜当サイト等に公開し、中小企業のDXの一助とする</w:t>
                  </w:r>
                  <w:r w:rsidR="00315429">
                    <w:rPr>
                      <w:rFonts w:ascii="ＭＳ 明朝" w:eastAsia="ＭＳ 明朝" w:hAnsi="ＭＳ 明朝" w:cs="ＭＳ 明朝" w:hint="eastAsia"/>
                      <w:spacing w:val="6"/>
                      <w:kern w:val="0"/>
                      <w:szCs w:val="21"/>
                    </w:rPr>
                    <w:t>。</w:t>
                  </w:r>
                </w:p>
                <w:p w14:paraId="4553E0C1" w14:textId="43231337" w:rsidR="00315429" w:rsidRPr="00E577BF"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手書きに代表されるアナログ的な商慣習を見直し、関係各社の効率化も実施する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9806639" w:rsidR="00D1302E" w:rsidRPr="00E577BF"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59">
                    <w:rPr>
                      <w:rFonts w:ascii="ＭＳ 明朝" w:eastAsia="ＭＳ 明朝" w:hAnsi="ＭＳ 明朝" w:cs="ＭＳ 明朝" w:hint="eastAsia"/>
                      <w:spacing w:val="6"/>
                      <w:kern w:val="0"/>
                      <w:szCs w:val="21"/>
                    </w:rPr>
                    <w:t>取締役会にて承認された方針に基づき作成された内容であ</w:t>
                  </w:r>
                  <w:r>
                    <w:rPr>
                      <w:rFonts w:ascii="ＭＳ 明朝" w:eastAsia="ＭＳ 明朝" w:hAnsi="ＭＳ 明朝" w:cs="ＭＳ 明朝" w:hint="eastAsia"/>
                      <w:spacing w:val="6"/>
                      <w:kern w:val="0"/>
                      <w:szCs w:val="21"/>
                    </w:rPr>
                    <w:t>り、</w:t>
                  </w:r>
                  <w:r w:rsidRPr="00650359">
                    <w:rPr>
                      <w:rFonts w:ascii="ＭＳ 明朝" w:eastAsia="ＭＳ 明朝" w:hAnsi="ＭＳ 明朝" w:cs="ＭＳ 明朝" w:hint="eastAsia"/>
                      <w:spacing w:val="6"/>
                      <w:kern w:val="0"/>
                      <w:szCs w:val="21"/>
                    </w:rPr>
                    <w:t>公表媒体に記載されている事項である</w:t>
                  </w:r>
                </w:p>
              </w:tc>
            </w:tr>
          </w:tbl>
          <w:p w14:paraId="291B8DAF" w14:textId="77777777" w:rsidR="00D1302E" w:rsidRPr="008D1C5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47553" w:rsidRPr="00E577BF" w14:paraId="1CB93FF2" w14:textId="77777777" w:rsidTr="00747553">
              <w:trPr>
                <w:trHeight w:val="707"/>
              </w:trPr>
              <w:tc>
                <w:tcPr>
                  <w:tcW w:w="2600" w:type="dxa"/>
                  <w:shd w:val="clear" w:color="auto" w:fill="auto"/>
                </w:tcPr>
                <w:p w14:paraId="14883672"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54BAC7EC" w14:textId="77777777" w:rsidR="00747553" w:rsidRPr="00DD56DC"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w:t>
                  </w:r>
                </w:p>
                <w:p w14:paraId="0E9BF87B" w14:textId="723AC888" w:rsidR="00747553" w:rsidRPr="00E577BF" w:rsidRDefault="00747553" w:rsidP="004D06E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p>
              </w:tc>
            </w:tr>
            <w:tr w:rsidR="00747553" w:rsidRPr="00E577BF" w14:paraId="15FFB657" w14:textId="77777777" w:rsidTr="00747553">
              <w:trPr>
                <w:trHeight w:val="697"/>
              </w:trPr>
              <w:tc>
                <w:tcPr>
                  <w:tcW w:w="2600" w:type="dxa"/>
                  <w:shd w:val="clear" w:color="auto" w:fill="auto"/>
                </w:tcPr>
                <w:p w14:paraId="09D6FA76"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C947D08" w14:textId="77777777" w:rsidR="00747553" w:rsidRPr="00DD56DC"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日</w:t>
                  </w:r>
                </w:p>
                <w:p w14:paraId="39F0B498" w14:textId="448C3D6D" w:rsidR="00747553" w:rsidRPr="00E577B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継続中</w:t>
                  </w:r>
                </w:p>
              </w:tc>
            </w:tr>
            <w:tr w:rsidR="00747553" w:rsidRPr="00E577BF" w14:paraId="2A2A0EB3" w14:textId="77777777" w:rsidTr="00747553">
              <w:trPr>
                <w:trHeight w:val="707"/>
              </w:trPr>
              <w:tc>
                <w:tcPr>
                  <w:tcW w:w="2600" w:type="dxa"/>
                  <w:shd w:val="clear" w:color="auto" w:fill="auto"/>
                </w:tcPr>
                <w:p w14:paraId="0E02E846"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078D5CA6" w14:textId="77777777" w:rsidR="00747553" w:rsidRPr="00DD56DC"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w:t>
                  </w:r>
                  <w:r w:rsidRPr="00692D42">
                    <w:rPr>
                      <w:rFonts w:ascii="ＭＳ 明朝" w:eastAsia="ＭＳ 明朝" w:hAnsi="ＭＳ 明朝" w:cs="ＭＳ 明朝" w:hint="eastAsia"/>
                      <w:spacing w:val="6"/>
                      <w:kern w:val="0"/>
                      <w:szCs w:val="21"/>
                    </w:rPr>
                    <w:t>（2）企業経営及び、情報処理技術の活用に関する具体的な戦略について</w:t>
                  </w:r>
                  <w:r>
                    <w:rPr>
                      <w:rFonts w:ascii="ＭＳ 明朝" w:eastAsia="ＭＳ 明朝" w:hAnsi="ＭＳ 明朝" w:cs="ＭＳ 明朝" w:hint="eastAsia"/>
                      <w:spacing w:val="6"/>
                      <w:kern w:val="0"/>
                      <w:szCs w:val="21"/>
                    </w:rPr>
                    <w:t>」の箇所にて公表</w:t>
                  </w:r>
                </w:p>
                <w:p w14:paraId="3FA8438B" w14:textId="48035738" w:rsidR="004D06E9" w:rsidRPr="004D06E9" w:rsidRDefault="00747553" w:rsidP="004D06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9" w:anchor="dx1" w:history="1">
                    <w:r w:rsidR="00442563" w:rsidRPr="00696C18">
                      <w:rPr>
                        <w:rStyle w:val="af6"/>
                      </w:rPr>
                      <w:t>https://taiko-net.co.jp/company/attempt#dx1</w:t>
                    </w:r>
                  </w:hyperlink>
                  <w:r>
                    <w:rPr>
                      <w:rFonts w:ascii="ＭＳ 明朝" w:eastAsia="ＭＳ 明朝" w:hAnsi="ＭＳ 明朝" w:cs="ＭＳ 明朝" w:hint="eastAsia"/>
                      <w:spacing w:val="6"/>
                      <w:kern w:val="0"/>
                      <w:szCs w:val="21"/>
                    </w:rPr>
                    <w:t>）</w:t>
                  </w:r>
                </w:p>
              </w:tc>
            </w:tr>
            <w:tr w:rsidR="00747553" w:rsidRPr="00E577BF" w14:paraId="640E83AB" w14:textId="77777777" w:rsidTr="00747553">
              <w:trPr>
                <w:trHeight w:val="353"/>
              </w:trPr>
              <w:tc>
                <w:tcPr>
                  <w:tcW w:w="2600" w:type="dxa"/>
                  <w:shd w:val="clear" w:color="auto" w:fill="auto"/>
                </w:tcPr>
                <w:p w14:paraId="2A82AECA"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A307177" w14:textId="77777777" w:rsidR="00747553" w:rsidRPr="002A26E9"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6E9">
                    <w:rPr>
                      <w:rFonts w:ascii="ＭＳ 明朝" w:eastAsia="ＭＳ 明朝" w:hAnsi="ＭＳ 明朝" w:cs="ＭＳ 明朝" w:hint="eastAsia"/>
                      <w:spacing w:val="6"/>
                      <w:kern w:val="0"/>
                      <w:szCs w:val="21"/>
                    </w:rPr>
                    <w:t>● 見積～発注～請求書発行～原価管理まで、ワンストップで行える基幹システムの導入を目指す</w:t>
                  </w:r>
                </w:p>
                <w:p w14:paraId="2F7DCC68" w14:textId="77777777" w:rsidR="00747553" w:rsidRPr="002A26E9"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6E9">
                    <w:rPr>
                      <w:rFonts w:ascii="ＭＳ 明朝" w:eastAsia="ＭＳ 明朝" w:hAnsi="ＭＳ 明朝" w:cs="ＭＳ 明朝" w:hint="eastAsia"/>
                      <w:spacing w:val="6"/>
                      <w:kern w:val="0"/>
                      <w:szCs w:val="21"/>
                    </w:rPr>
                    <w:t>● 社内でグループウェアのカスタマイズを行い、自社業務に適した情報の利活用を行う</w:t>
                  </w:r>
                </w:p>
                <w:p w14:paraId="08177419" w14:textId="77777777" w:rsidR="00747553" w:rsidRPr="002A26E9"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6E9">
                    <w:rPr>
                      <w:rFonts w:ascii="ＭＳ 明朝" w:eastAsia="ＭＳ 明朝" w:hAnsi="ＭＳ 明朝" w:cs="ＭＳ 明朝" w:hint="eastAsia"/>
                      <w:spacing w:val="6"/>
                      <w:kern w:val="0"/>
                      <w:szCs w:val="21"/>
                    </w:rPr>
                    <w:t>● 電子帳票保存法に対応した、クラウドサービスを活用する</w:t>
                  </w:r>
                </w:p>
                <w:p w14:paraId="06CD8D0C" w14:textId="77777777" w:rsidR="00747553" w:rsidRPr="002A26E9"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6E9">
                    <w:rPr>
                      <w:rFonts w:ascii="ＭＳ 明朝" w:eastAsia="ＭＳ 明朝" w:hAnsi="ＭＳ 明朝" w:cs="ＭＳ 明朝" w:hint="eastAsia"/>
                      <w:spacing w:val="6"/>
                      <w:kern w:val="0"/>
                      <w:szCs w:val="21"/>
                    </w:rPr>
                    <w:t>● 建築物件、並びに不動産物件でドローンを活用し、従来よりきめ細やかな物件情報を入手し、提案に厚みを持たせる</w:t>
                  </w:r>
                </w:p>
                <w:p w14:paraId="28B79AAA" w14:textId="16A8AE0C" w:rsidR="00747553" w:rsidRPr="00E577B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6E9">
                    <w:rPr>
                      <w:rFonts w:ascii="ＭＳ 明朝" w:eastAsia="ＭＳ 明朝" w:hAnsi="ＭＳ 明朝" w:cs="ＭＳ 明朝" w:hint="eastAsia"/>
                      <w:spacing w:val="6"/>
                      <w:kern w:val="0"/>
                      <w:szCs w:val="21"/>
                    </w:rPr>
                    <w:t>● Building Information Modeling(BIM)を導入し、より精緻な設計を確立する</w:t>
                  </w:r>
                </w:p>
              </w:tc>
            </w:tr>
            <w:tr w:rsidR="00747553" w:rsidRPr="00E577BF" w14:paraId="20047B99" w14:textId="77777777" w:rsidTr="00747553">
              <w:trPr>
                <w:trHeight w:val="697"/>
              </w:trPr>
              <w:tc>
                <w:tcPr>
                  <w:tcW w:w="2600" w:type="dxa"/>
                  <w:shd w:val="clear" w:color="auto" w:fill="auto"/>
                </w:tcPr>
                <w:p w14:paraId="1BDE20EC"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112DC7EC" w14:textId="6029CE09" w:rsidR="00747553" w:rsidRPr="00E577B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59">
                    <w:rPr>
                      <w:rFonts w:ascii="ＭＳ 明朝" w:eastAsia="ＭＳ 明朝" w:hAnsi="ＭＳ 明朝" w:cs="ＭＳ 明朝" w:hint="eastAsia"/>
                      <w:spacing w:val="6"/>
                      <w:kern w:val="0"/>
                      <w:szCs w:val="21"/>
                    </w:rPr>
                    <w:t>取締役会にて承認された方針に基づき作成された内容であ</w:t>
                  </w:r>
                  <w:r>
                    <w:rPr>
                      <w:rFonts w:ascii="ＭＳ 明朝" w:eastAsia="ＭＳ 明朝" w:hAnsi="ＭＳ 明朝" w:cs="ＭＳ 明朝" w:hint="eastAsia"/>
                      <w:spacing w:val="6"/>
                      <w:kern w:val="0"/>
                      <w:szCs w:val="21"/>
                    </w:rPr>
                    <w:t>り、</w:t>
                  </w:r>
                  <w:r w:rsidRPr="00650359">
                    <w:rPr>
                      <w:rFonts w:ascii="ＭＳ 明朝" w:eastAsia="ＭＳ 明朝" w:hAnsi="ＭＳ 明朝" w:cs="ＭＳ 明朝" w:hint="eastAsia"/>
                      <w:spacing w:val="6"/>
                      <w:kern w:val="0"/>
                      <w:szCs w:val="21"/>
                    </w:rPr>
                    <w:t>公表媒体に記載されている事項である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531D61D7" w:rsidR="00D1302E" w:rsidRPr="00E577BF" w:rsidRDefault="00D1302E" w:rsidP="00D230F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47553" w:rsidRPr="00E577BF" w14:paraId="0F1EA1FD" w14:textId="77777777" w:rsidTr="00747553">
              <w:trPr>
                <w:trHeight w:val="707"/>
              </w:trPr>
              <w:tc>
                <w:tcPr>
                  <w:tcW w:w="2600" w:type="dxa"/>
                  <w:shd w:val="clear" w:color="auto" w:fill="auto"/>
                </w:tcPr>
                <w:p w14:paraId="125C712C"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6B0088C9" w14:textId="77777777" w:rsidR="0074755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w:t>
                  </w:r>
                  <w:r w:rsidRPr="00692D42">
                    <w:rPr>
                      <w:rFonts w:ascii="ＭＳ 明朝" w:eastAsia="ＭＳ 明朝" w:hAnsi="ＭＳ 明朝" w:cs="ＭＳ 明朝" w:hint="eastAsia"/>
                      <w:spacing w:val="6"/>
                      <w:kern w:val="0"/>
                      <w:szCs w:val="21"/>
                    </w:rPr>
                    <w:t>（2）企業経営及び、情報処理技術の活用に関する具体的な戦略について</w:t>
                  </w:r>
                  <w:r>
                    <w:rPr>
                      <w:rFonts w:ascii="ＭＳ 明朝" w:eastAsia="ＭＳ 明朝" w:hAnsi="ＭＳ 明朝" w:cs="ＭＳ 明朝" w:hint="eastAsia"/>
                      <w:spacing w:val="6"/>
                      <w:kern w:val="0"/>
                      <w:szCs w:val="21"/>
                    </w:rPr>
                    <w:t>」の内「</w:t>
                  </w:r>
                  <w:r w:rsidRPr="003E359C">
                    <w:rPr>
                      <w:rFonts w:ascii="ＭＳ 明朝" w:eastAsia="ＭＳ 明朝" w:hAnsi="ＭＳ 明朝" w:cs="ＭＳ 明朝" w:hint="eastAsia"/>
                      <w:spacing w:val="6"/>
                      <w:kern w:val="0"/>
                      <w:szCs w:val="21"/>
                    </w:rPr>
                    <w:t>①戦略を効果的に進めるための体制について</w:t>
                  </w:r>
                  <w:r>
                    <w:rPr>
                      <w:rFonts w:ascii="ＭＳ 明朝" w:eastAsia="ＭＳ 明朝" w:hAnsi="ＭＳ 明朝" w:cs="ＭＳ 明朝" w:hint="eastAsia"/>
                      <w:spacing w:val="6"/>
                      <w:kern w:val="0"/>
                      <w:szCs w:val="21"/>
                    </w:rPr>
                    <w:t>」の箇所にて公表</w:t>
                  </w:r>
                </w:p>
                <w:p w14:paraId="5D63B1FA" w14:textId="242B8B96" w:rsidR="00747553" w:rsidRPr="00E577B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sidR="00442563">
                    <w:t>https://taiko-net.co.jp/company/attempt#dx2</w:t>
                  </w:r>
                  <w:r>
                    <w:rPr>
                      <w:rFonts w:ascii="ＭＳ 明朝" w:eastAsia="ＭＳ 明朝" w:hAnsi="ＭＳ 明朝" w:cs="ＭＳ 明朝"/>
                      <w:spacing w:val="6"/>
                      <w:kern w:val="0"/>
                      <w:szCs w:val="21"/>
                    </w:rPr>
                    <w:t>)</w:t>
                  </w:r>
                </w:p>
              </w:tc>
            </w:tr>
            <w:tr w:rsidR="00747553" w:rsidRPr="00E577BF" w14:paraId="5040428A" w14:textId="77777777" w:rsidTr="00747553">
              <w:trPr>
                <w:trHeight w:val="697"/>
              </w:trPr>
              <w:tc>
                <w:tcPr>
                  <w:tcW w:w="2600" w:type="dxa"/>
                  <w:shd w:val="clear" w:color="auto" w:fill="auto"/>
                </w:tcPr>
                <w:p w14:paraId="25393031"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EB99836" w14:textId="77777777" w:rsidR="0074755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71113179" w14:textId="77777777" w:rsidR="0074755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A70">
                    <w:rPr>
                      <w:rFonts w:ascii="ＭＳ 明朝" w:eastAsia="ＭＳ 明朝" w:hAnsi="ＭＳ 明朝" w:cs="ＭＳ 明朝" w:hint="eastAsia"/>
                      <w:spacing w:val="6"/>
                      <w:kern w:val="0"/>
                      <w:szCs w:val="21"/>
                    </w:rPr>
                    <w:t>DX推進責任者</w:t>
                  </w:r>
                  <w:r>
                    <w:rPr>
                      <w:rFonts w:ascii="ＭＳ 明朝" w:eastAsia="ＭＳ 明朝" w:hAnsi="ＭＳ 明朝" w:cs="ＭＳ 明朝" w:hint="eastAsia"/>
                      <w:spacing w:val="6"/>
                      <w:kern w:val="0"/>
                      <w:szCs w:val="21"/>
                    </w:rPr>
                    <w:t xml:space="preserve">　代表取締役副社長 木下博之</w:t>
                  </w:r>
                </w:p>
                <w:p w14:paraId="3BA3D157" w14:textId="65A23092" w:rsidR="0074755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実行責任者　管理</w:t>
                  </w:r>
                  <w:r w:rsidR="00696C18">
                    <w:rPr>
                      <w:rFonts w:ascii="ＭＳ 明朝" w:eastAsia="ＭＳ 明朝" w:hAnsi="ＭＳ 明朝" w:cs="ＭＳ 明朝" w:hint="eastAsia"/>
                      <w:spacing w:val="6"/>
                      <w:kern w:val="0"/>
                      <w:szCs w:val="21"/>
                    </w:rPr>
                    <w:t xml:space="preserve">部 </w:t>
                  </w:r>
                  <w:r>
                    <w:rPr>
                      <w:rFonts w:ascii="ＭＳ 明朝" w:eastAsia="ＭＳ 明朝" w:hAnsi="ＭＳ 明朝" w:cs="ＭＳ 明朝" w:hint="eastAsia"/>
                      <w:spacing w:val="6"/>
                      <w:kern w:val="0"/>
                      <w:szCs w:val="21"/>
                    </w:rPr>
                    <w:t>部長</w:t>
                  </w:r>
                </w:p>
                <w:p w14:paraId="16A2BD1E" w14:textId="77777777" w:rsidR="0074755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実行担当者　管理部・建築部・不動産関連部門の任命者</w:t>
                  </w:r>
                </w:p>
                <w:p w14:paraId="7C3DD873" w14:textId="77777777" w:rsidR="0074755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6BA5A897" w14:textId="77777777" w:rsidR="0074755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3E5E">
                    <w:rPr>
                      <w:rFonts w:ascii="ＭＳ 明朝" w:eastAsia="ＭＳ 明朝" w:hAnsi="ＭＳ 明朝" w:cs="ＭＳ 明朝" w:hint="eastAsia"/>
                      <w:spacing w:val="6"/>
                      <w:kern w:val="0"/>
                      <w:szCs w:val="21"/>
                    </w:rPr>
                    <w:t>代表取締役副社長をDX推進責任者、管理部部長をDX実行責任者、各部門キーマンをDX実行担当者として任命し、トップダウンとボトムアップの両面で戦略を推進する。</w:t>
                  </w:r>
                </w:p>
                <w:p w14:paraId="4D418996" w14:textId="77777777" w:rsidR="0074755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482C83" w14:textId="77777777" w:rsidR="00747553" w:rsidRPr="0025483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人材育成・</w:t>
                  </w:r>
                  <w:r w:rsidRPr="0025483F">
                    <w:rPr>
                      <w:rFonts w:ascii="ＭＳ 明朝" w:eastAsia="ＭＳ 明朝" w:hAnsi="ＭＳ 明朝" w:cs="ＭＳ 明朝" w:hint="eastAsia"/>
                      <w:spacing w:val="6"/>
                      <w:kern w:val="0"/>
                      <w:szCs w:val="21"/>
                    </w:rPr>
                    <w:t>教育】</w:t>
                  </w:r>
                </w:p>
                <w:p w14:paraId="79E08271" w14:textId="77777777" w:rsidR="00747553" w:rsidRPr="0025483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●外部講師を招聘し、セキュリティ教育を含む教育体制を整え、人材育成を行う</w:t>
                  </w:r>
                </w:p>
                <w:p w14:paraId="34F9159F" w14:textId="77777777" w:rsidR="00747553" w:rsidRPr="0025483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●ソフトウェア導入時に、主体となる従業員を選定し、従業員間で教育できる風土を醸成する</w:t>
                  </w:r>
                </w:p>
                <w:p w14:paraId="753F5483" w14:textId="46714E57" w:rsidR="00747553" w:rsidRPr="00E577B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●各種IT処理のマニュアルを作成し、</w:t>
                  </w:r>
                  <w:r w:rsidR="008D1C53">
                    <w:rPr>
                      <w:rFonts w:ascii="ＭＳ 明朝" w:eastAsia="ＭＳ 明朝" w:hAnsi="ＭＳ 明朝" w:cs="ＭＳ 明朝" w:hint="eastAsia"/>
                      <w:spacing w:val="6"/>
                      <w:kern w:val="0"/>
                      <w:szCs w:val="21"/>
                    </w:rPr>
                    <w:t>使用</w:t>
                  </w:r>
                  <w:r w:rsidRPr="0025483F">
                    <w:rPr>
                      <w:rFonts w:ascii="ＭＳ 明朝" w:eastAsia="ＭＳ 明朝" w:hAnsi="ＭＳ 明朝" w:cs="ＭＳ 明朝" w:hint="eastAsia"/>
                      <w:spacing w:val="6"/>
                      <w:kern w:val="0"/>
                      <w:szCs w:val="21"/>
                    </w:rPr>
                    <w:t>者が更新することでより自社に適した作業効率の向上を図る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5D18B476" w:rsidR="00D1302E" w:rsidRPr="00E577BF" w:rsidRDefault="00D1302E" w:rsidP="00D230F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47553" w:rsidRPr="00E577BF" w14:paraId="7D056D5B" w14:textId="77777777" w:rsidTr="00747553">
              <w:trPr>
                <w:trHeight w:val="707"/>
              </w:trPr>
              <w:tc>
                <w:tcPr>
                  <w:tcW w:w="2600" w:type="dxa"/>
                  <w:shd w:val="clear" w:color="auto" w:fill="auto"/>
                </w:tcPr>
                <w:p w14:paraId="35DC78DD"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0DA221A8" w14:textId="77777777" w:rsidR="00747553" w:rsidRPr="00DD56DC"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w:t>
                  </w:r>
                  <w:r w:rsidRPr="00692D42">
                    <w:rPr>
                      <w:rFonts w:ascii="ＭＳ 明朝" w:eastAsia="ＭＳ 明朝" w:hAnsi="ＭＳ 明朝" w:cs="ＭＳ 明朝" w:hint="eastAsia"/>
                      <w:spacing w:val="6"/>
                      <w:kern w:val="0"/>
                      <w:szCs w:val="21"/>
                    </w:rPr>
                    <w:t>（2）企業経営及び、情報処理技術の活用に関する具体的な戦略について</w:t>
                  </w:r>
                  <w:r>
                    <w:rPr>
                      <w:rFonts w:ascii="ＭＳ 明朝" w:eastAsia="ＭＳ 明朝" w:hAnsi="ＭＳ 明朝" w:cs="ＭＳ 明朝" w:hint="eastAsia"/>
                      <w:spacing w:val="6"/>
                      <w:kern w:val="0"/>
                      <w:szCs w:val="21"/>
                    </w:rPr>
                    <w:t>」の内「</w:t>
                  </w:r>
                  <w:r w:rsidRPr="007735A9">
                    <w:rPr>
                      <w:rFonts w:ascii="ＭＳ 明朝" w:eastAsia="ＭＳ 明朝" w:hAnsi="ＭＳ 明朝" w:cs="ＭＳ 明朝" w:hint="eastAsia"/>
                      <w:spacing w:val="6"/>
                      <w:kern w:val="0"/>
                      <w:szCs w:val="21"/>
                    </w:rPr>
                    <w:t>②最新の情報処理技術を活用するための環境整備の具体的方策</w:t>
                  </w:r>
                  <w:r>
                    <w:rPr>
                      <w:rFonts w:ascii="ＭＳ 明朝" w:eastAsia="ＭＳ 明朝" w:hAnsi="ＭＳ 明朝" w:cs="ＭＳ 明朝" w:hint="eastAsia"/>
                      <w:spacing w:val="6"/>
                      <w:kern w:val="0"/>
                      <w:szCs w:val="21"/>
                    </w:rPr>
                    <w:t>」の箇所にて公表</w:t>
                  </w:r>
                </w:p>
                <w:p w14:paraId="75F77783" w14:textId="0434D080" w:rsidR="00747553" w:rsidRPr="00E577B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0" w:anchor="dx3" w:history="1">
                    <w:r w:rsidR="00442563" w:rsidRPr="00696C18">
                      <w:rPr>
                        <w:rStyle w:val="af6"/>
                      </w:rPr>
                      <w:t>https://taiko-net.co.jp/company/attempt#dx3</w:t>
                    </w:r>
                  </w:hyperlink>
                  <w:r>
                    <w:rPr>
                      <w:rFonts w:ascii="ＭＳ 明朝" w:eastAsia="ＭＳ 明朝" w:hAnsi="ＭＳ 明朝" w:cs="ＭＳ 明朝" w:hint="eastAsia"/>
                      <w:spacing w:val="6"/>
                      <w:kern w:val="0"/>
                      <w:szCs w:val="21"/>
                    </w:rPr>
                    <w:t>）</w:t>
                  </w:r>
                </w:p>
              </w:tc>
            </w:tr>
            <w:tr w:rsidR="00747553" w:rsidRPr="00E577BF" w14:paraId="7479E3C3" w14:textId="77777777" w:rsidTr="00747553">
              <w:trPr>
                <w:trHeight w:val="697"/>
              </w:trPr>
              <w:tc>
                <w:tcPr>
                  <w:tcW w:w="2600" w:type="dxa"/>
                  <w:shd w:val="clear" w:color="auto" w:fill="auto"/>
                </w:tcPr>
                <w:p w14:paraId="5441433A"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E511461" w14:textId="77777777" w:rsidR="00747553" w:rsidRPr="0025483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【システム導入】</w:t>
                  </w:r>
                </w:p>
                <w:p w14:paraId="27877E21" w14:textId="77777777" w:rsidR="00747553" w:rsidRPr="0025483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●基幹システムを自社に最適にカスタマイズするため、従業員が主体となって定例会議を行う</w:t>
                  </w:r>
                </w:p>
                <w:p w14:paraId="13FE929E" w14:textId="77777777" w:rsidR="00747553" w:rsidRPr="0025483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●マニュアルに基づき、自社内で使用するPCの設定作業(キッティング)をできるようにする</w:t>
                  </w:r>
                </w:p>
                <w:p w14:paraId="653C15B8" w14:textId="77777777" w:rsidR="00747553" w:rsidRPr="00E577B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15429" w:rsidRPr="00E577BF" w14:paraId="48690733" w14:textId="77777777" w:rsidTr="00315429">
              <w:trPr>
                <w:trHeight w:val="594"/>
              </w:trPr>
              <w:tc>
                <w:tcPr>
                  <w:tcW w:w="2600" w:type="dxa"/>
                  <w:shd w:val="clear" w:color="auto" w:fill="auto"/>
                </w:tcPr>
                <w:p w14:paraId="3ECA72EB" w14:textId="77777777" w:rsidR="00315429" w:rsidRPr="00E577BF" w:rsidRDefault="00315429"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3742E5BB" w:rsidR="004D06E9" w:rsidRPr="00E577BF" w:rsidRDefault="00315429" w:rsidP="00AB33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w:t>
                  </w:r>
                </w:p>
              </w:tc>
            </w:tr>
            <w:tr w:rsidR="00315429" w:rsidRPr="00E577BF" w14:paraId="655C5BE1" w14:textId="77777777" w:rsidTr="00315429">
              <w:trPr>
                <w:trHeight w:val="560"/>
              </w:trPr>
              <w:tc>
                <w:tcPr>
                  <w:tcW w:w="2600" w:type="dxa"/>
                  <w:shd w:val="clear" w:color="auto" w:fill="auto"/>
                </w:tcPr>
                <w:p w14:paraId="0046106A" w14:textId="77777777" w:rsidR="00315429" w:rsidRPr="00E577BF" w:rsidRDefault="00315429"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29B40AE"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日</w:t>
                  </w:r>
                </w:p>
                <w:p w14:paraId="12B92F68" w14:textId="5C196F2A" w:rsidR="00D230FE" w:rsidRPr="00E577BF" w:rsidRDefault="00D230FE"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継続中</w:t>
                  </w:r>
                </w:p>
              </w:tc>
            </w:tr>
            <w:tr w:rsidR="00315429" w:rsidRPr="00E577BF" w14:paraId="41F5F9BC" w14:textId="77777777" w:rsidTr="00F5566D">
              <w:trPr>
                <w:trHeight w:val="707"/>
              </w:trPr>
              <w:tc>
                <w:tcPr>
                  <w:tcW w:w="2600" w:type="dxa"/>
                  <w:shd w:val="clear" w:color="auto" w:fill="auto"/>
                </w:tcPr>
                <w:p w14:paraId="233DC24C" w14:textId="77777777" w:rsidR="00315429" w:rsidRPr="00E577BF" w:rsidRDefault="00315429"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16A17C4" w14:textId="77777777" w:rsidR="00315429" w:rsidRPr="00DD56DC"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w:t>
                  </w:r>
                  <w:r w:rsidRPr="009260E4">
                    <w:rPr>
                      <w:rFonts w:ascii="ＭＳ 明朝" w:eastAsia="ＭＳ 明朝" w:hAnsi="ＭＳ 明朝" w:cs="ＭＳ 明朝" w:hint="eastAsia"/>
                      <w:spacing w:val="6"/>
                      <w:kern w:val="0"/>
                      <w:szCs w:val="21"/>
                    </w:rPr>
                    <w:t>（3）戦略の達成状況に係る指標について</w:t>
                  </w:r>
                  <w:r>
                    <w:rPr>
                      <w:rFonts w:ascii="ＭＳ 明朝" w:eastAsia="ＭＳ 明朝" w:hAnsi="ＭＳ 明朝" w:cs="ＭＳ 明朝" w:hint="eastAsia"/>
                      <w:spacing w:val="6"/>
                      <w:kern w:val="0"/>
                      <w:szCs w:val="21"/>
                    </w:rPr>
                    <w:t>」の箇所にて公表</w:t>
                  </w:r>
                </w:p>
                <w:p w14:paraId="0AF707E1" w14:textId="464599C1" w:rsidR="004D06E9" w:rsidRPr="00E577BF"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1" w:anchor="dx4" w:history="1">
                    <w:r w:rsidR="00442563" w:rsidRPr="00696C18">
                      <w:rPr>
                        <w:rStyle w:val="af6"/>
                      </w:rPr>
                      <w:t>https://taiko-net.co.jp/company/attempt#dx4</w:t>
                    </w:r>
                  </w:hyperlink>
                  <w:r>
                    <w:rPr>
                      <w:rFonts w:ascii="ＭＳ 明朝" w:eastAsia="ＭＳ 明朝" w:hAnsi="ＭＳ 明朝" w:cs="ＭＳ 明朝" w:hint="eastAsia"/>
                      <w:spacing w:val="6"/>
                      <w:kern w:val="0"/>
                      <w:szCs w:val="21"/>
                    </w:rPr>
                    <w:t>）</w:t>
                  </w:r>
                </w:p>
              </w:tc>
            </w:tr>
            <w:tr w:rsidR="00315429" w:rsidRPr="00E577BF" w14:paraId="3219FCF2" w14:textId="77777777" w:rsidTr="00F5566D">
              <w:trPr>
                <w:trHeight w:val="697"/>
              </w:trPr>
              <w:tc>
                <w:tcPr>
                  <w:tcW w:w="2600" w:type="dxa"/>
                  <w:shd w:val="clear" w:color="auto" w:fill="auto"/>
                </w:tcPr>
                <w:p w14:paraId="147A8794" w14:textId="77777777" w:rsidR="00315429" w:rsidRPr="00E577BF" w:rsidRDefault="00315429"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66CF84F"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戦略の達成度を測るための指標を設定</w:t>
                  </w:r>
                </w:p>
                <w:p w14:paraId="3D7EA9AB"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&lt;国家を支える指標&gt;</w:t>
                  </w:r>
                </w:p>
                <w:p w14:paraId="3F3FDD16"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・現在、国税庁から2回目の表敬を受けている、「優良申告法人」を今後も維持し、永続的な表敬を目指す</w:t>
                  </w:r>
                </w:p>
                <w:p w14:paraId="10117847"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&lt;顧客を支えるための指標&gt;</w:t>
                  </w:r>
                </w:p>
                <w:p w14:paraId="72EAF155" w14:textId="2BCA7B5F"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02E3E">
                    <w:rPr>
                      <w:rFonts w:ascii="ＭＳ 明朝" w:eastAsia="ＭＳ 明朝" w:hAnsi="ＭＳ 明朝" w:cs="ＭＳ 明朝" w:hint="eastAsia"/>
                      <w:spacing w:val="6"/>
                      <w:kern w:val="0"/>
                      <w:szCs w:val="21"/>
                    </w:rPr>
                    <w:t>情報のデータベースを</w:t>
                  </w:r>
                  <w:r>
                    <w:rPr>
                      <w:rFonts w:ascii="ＭＳ 明朝" w:eastAsia="ＭＳ 明朝" w:hAnsi="ＭＳ 明朝" w:cs="ＭＳ 明朝" w:hint="eastAsia"/>
                      <w:spacing w:val="6"/>
                      <w:kern w:val="0"/>
                      <w:szCs w:val="21"/>
                    </w:rPr>
                    <w:t>活用</w:t>
                  </w:r>
                  <w:r w:rsidR="00002E3E">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、必要な情報を迅速・的確に提供</w:t>
                  </w:r>
                  <w:r w:rsidR="00002E3E">
                    <w:rPr>
                      <w:rFonts w:ascii="ＭＳ 明朝" w:eastAsia="ＭＳ 明朝" w:hAnsi="ＭＳ 明朝" w:cs="ＭＳ 明朝" w:hint="eastAsia"/>
                      <w:spacing w:val="6"/>
                      <w:kern w:val="0"/>
                      <w:szCs w:val="21"/>
                    </w:rPr>
                    <w:t>する</w:t>
                  </w:r>
                </w:p>
                <w:p w14:paraId="3A39474F"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&lt;社員を支えるための指標&gt;</w:t>
                  </w:r>
                </w:p>
                <w:p w14:paraId="42717E3C" w14:textId="7BE9A8E4"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・デジタルによる</w:t>
                  </w:r>
                  <w:r w:rsidR="00002E3E">
                    <w:rPr>
                      <w:rFonts w:ascii="ＭＳ 明朝" w:eastAsia="ＭＳ 明朝" w:hAnsi="ＭＳ 明朝" w:cs="ＭＳ 明朝" w:hint="eastAsia"/>
                      <w:spacing w:val="6"/>
                      <w:kern w:val="0"/>
                      <w:szCs w:val="21"/>
                    </w:rPr>
                    <w:t>業務</w:t>
                  </w:r>
                  <w:r>
                    <w:rPr>
                      <w:rFonts w:ascii="ＭＳ 明朝" w:eastAsia="ＭＳ 明朝" w:hAnsi="ＭＳ 明朝" w:cs="ＭＳ 明朝" w:hint="eastAsia"/>
                      <w:spacing w:val="6"/>
                      <w:kern w:val="0"/>
                      <w:szCs w:val="21"/>
                    </w:rPr>
                    <w:t>効率化で、残業時間の</w:t>
                  </w:r>
                  <w:r w:rsidR="00002E3E">
                    <w:rPr>
                      <w:rFonts w:ascii="ＭＳ 明朝" w:eastAsia="ＭＳ 明朝" w:hAnsi="ＭＳ 明朝" w:cs="ＭＳ 明朝" w:hint="eastAsia"/>
                      <w:spacing w:val="6"/>
                      <w:kern w:val="0"/>
                      <w:szCs w:val="21"/>
                    </w:rPr>
                    <w:t>削減等によりワークライフバランスを向上させる</w:t>
                  </w:r>
                </w:p>
                <w:p w14:paraId="1704AA27"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&lt;関係者を支えるための指標&gt;</w:t>
                  </w:r>
                </w:p>
                <w:p w14:paraId="2900524A" w14:textId="77777777" w:rsidR="00315429" w:rsidRPr="00C41001"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最初から最後まで、電子帳票で行う取引率を増やす事を目標の指標とする</w:t>
                  </w:r>
                </w:p>
                <w:p w14:paraId="0C61BC99"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8CF9A6"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&lt;人材育成の指標&gt;</w:t>
                  </w:r>
                </w:p>
                <w:p w14:paraId="67521464" w14:textId="344E3A0A" w:rsidR="00315429" w:rsidRPr="00187511"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7511">
                    <w:rPr>
                      <w:rFonts w:ascii="ＭＳ 明朝" w:eastAsia="ＭＳ 明朝" w:hAnsi="ＭＳ 明朝" w:cs="ＭＳ 明朝" w:hint="eastAsia"/>
                      <w:spacing w:val="6"/>
                      <w:kern w:val="0"/>
                      <w:szCs w:val="21"/>
                    </w:rPr>
                    <w:t>ITパスポートを始めとする情報処理検定の取得率を2年以内</w:t>
                  </w:r>
                  <w:r w:rsidR="00002E3E">
                    <w:rPr>
                      <w:rFonts w:ascii="ＭＳ 明朝" w:eastAsia="ＭＳ 明朝" w:hAnsi="ＭＳ 明朝" w:cs="ＭＳ 明朝" w:hint="eastAsia"/>
                      <w:spacing w:val="6"/>
                      <w:kern w:val="0"/>
                      <w:szCs w:val="21"/>
                    </w:rPr>
                    <w:t>に</w:t>
                  </w:r>
                  <w:r w:rsidRPr="00187511">
                    <w:rPr>
                      <w:rFonts w:ascii="ＭＳ 明朝" w:eastAsia="ＭＳ 明朝" w:hAnsi="ＭＳ 明朝" w:cs="ＭＳ 明朝" w:hint="eastAsia"/>
                      <w:spacing w:val="6"/>
                      <w:kern w:val="0"/>
                      <w:szCs w:val="21"/>
                    </w:rPr>
                    <w:t>50%</w:t>
                  </w:r>
                  <w:r w:rsidR="00002E3E">
                    <w:rPr>
                      <w:rFonts w:ascii="ＭＳ 明朝" w:eastAsia="ＭＳ 明朝" w:hAnsi="ＭＳ 明朝" w:cs="ＭＳ 明朝" w:hint="eastAsia"/>
                      <w:spacing w:val="6"/>
                      <w:kern w:val="0"/>
                      <w:szCs w:val="21"/>
                    </w:rPr>
                    <w:t>超達成</w:t>
                  </w:r>
                  <w:r w:rsidRPr="00187511">
                    <w:rPr>
                      <w:rFonts w:ascii="ＭＳ 明朝" w:eastAsia="ＭＳ 明朝" w:hAnsi="ＭＳ 明朝" w:cs="ＭＳ 明朝" w:hint="eastAsia"/>
                      <w:spacing w:val="6"/>
                      <w:kern w:val="0"/>
                      <w:szCs w:val="21"/>
                    </w:rPr>
                    <w:t>する</w:t>
                  </w:r>
                </w:p>
                <w:p w14:paraId="52E53E48"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7511">
                    <w:rPr>
                      <w:rFonts w:ascii="ＭＳ 明朝" w:eastAsia="ＭＳ 明朝" w:hAnsi="ＭＳ 明朝" w:cs="ＭＳ 明朝" w:hint="eastAsia"/>
                      <w:spacing w:val="6"/>
                      <w:kern w:val="0"/>
                      <w:szCs w:val="21"/>
                    </w:rPr>
                    <w:t>セキュリティ研修の受講を義務化し、100%の受講率とする</w:t>
                  </w:r>
                </w:p>
                <w:p w14:paraId="3F9336F5" w14:textId="77777777" w:rsidR="00315429" w:rsidRPr="00187511"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&lt;環境構築の指標&gt;</w:t>
                  </w:r>
                </w:p>
                <w:p w14:paraId="42FC9D3E" w14:textId="77777777" w:rsidR="00315429" w:rsidRDefault="00315429"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7511">
                    <w:rPr>
                      <w:rFonts w:ascii="ＭＳ 明朝" w:eastAsia="ＭＳ 明朝" w:hAnsi="ＭＳ 明朝" w:cs="ＭＳ 明朝" w:hint="eastAsia"/>
                      <w:spacing w:val="6"/>
                      <w:kern w:val="0"/>
                      <w:szCs w:val="21"/>
                    </w:rPr>
                    <w:t>ひとり1台のPCおよびスマートフォンの配布体制に加え、従業員数の20%の予備機を用意し、業務の稼働率を向上させる</w:t>
                  </w:r>
                </w:p>
                <w:p w14:paraId="2428E02C" w14:textId="414DF5BD" w:rsidR="00AB33CA" w:rsidRPr="00187511" w:rsidRDefault="00AB33CA" w:rsidP="00AB33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&lt;システム導入・活用の指標&gt;</w:t>
                  </w:r>
                </w:p>
                <w:p w14:paraId="66ADBC34" w14:textId="7F5806A9" w:rsidR="004D06E9" w:rsidRPr="00AB33CA" w:rsidRDefault="004C64CE"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502B7">
                    <w:rPr>
                      <w:rFonts w:ascii="ＭＳ 明朝" w:eastAsia="ＭＳ 明朝" w:hAnsi="ＭＳ 明朝" w:cs="ＭＳ 明朝" w:hint="eastAsia"/>
                      <w:spacing w:val="6"/>
                      <w:kern w:val="0"/>
                      <w:szCs w:val="21"/>
                    </w:rPr>
                    <w:t>基幹システムとなる</w:t>
                  </w:r>
                  <w:r>
                    <w:rPr>
                      <w:rFonts w:ascii="ＭＳ 明朝" w:eastAsia="ＭＳ 明朝" w:hAnsi="ＭＳ 明朝" w:cs="ＭＳ 明朝" w:hint="eastAsia"/>
                      <w:spacing w:val="6"/>
                      <w:kern w:val="0"/>
                      <w:szCs w:val="21"/>
                    </w:rPr>
                    <w:t>建築管理ソフト</w:t>
                  </w:r>
                  <w:r w:rsidR="008502B7">
                    <w:rPr>
                      <w:rFonts w:ascii="ＭＳ 明朝" w:eastAsia="ＭＳ 明朝" w:hAnsi="ＭＳ 明朝" w:cs="ＭＳ 明朝" w:hint="eastAsia"/>
                      <w:spacing w:val="6"/>
                      <w:kern w:val="0"/>
                      <w:szCs w:val="21"/>
                    </w:rPr>
                    <w:t>等の</w:t>
                  </w:r>
                  <w:r>
                    <w:rPr>
                      <w:rFonts w:ascii="ＭＳ 明朝" w:eastAsia="ＭＳ 明朝" w:hAnsi="ＭＳ 明朝" w:cs="ＭＳ 明朝" w:hint="eastAsia"/>
                      <w:spacing w:val="6"/>
                      <w:kern w:val="0"/>
                      <w:szCs w:val="21"/>
                    </w:rPr>
                    <w:t>導入により建設案件、不動産案件のビジネス成立件数を増やすことを指標とする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47553" w:rsidRPr="00E577BF" w14:paraId="1750D3B0" w14:textId="77777777" w:rsidTr="00747553">
              <w:trPr>
                <w:trHeight w:val="407"/>
              </w:trPr>
              <w:tc>
                <w:tcPr>
                  <w:tcW w:w="2600" w:type="dxa"/>
                  <w:shd w:val="clear" w:color="auto" w:fill="auto"/>
                </w:tcPr>
                <w:p w14:paraId="5C79184D"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3894495C" w14:textId="79B4C713" w:rsidR="00747553" w:rsidRPr="00E577B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日</w:t>
                  </w:r>
                </w:p>
              </w:tc>
            </w:tr>
            <w:tr w:rsidR="00747553" w:rsidRPr="00E577BF" w14:paraId="1A82348A" w14:textId="77777777" w:rsidTr="00747553">
              <w:trPr>
                <w:trHeight w:val="707"/>
              </w:trPr>
              <w:tc>
                <w:tcPr>
                  <w:tcW w:w="2600" w:type="dxa"/>
                  <w:shd w:val="clear" w:color="auto" w:fill="auto"/>
                </w:tcPr>
                <w:p w14:paraId="12D5BC37"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64A32F6E" w14:textId="77777777" w:rsidR="00747553" w:rsidRPr="00DD56DC"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推進責任者ご挨拶」の箇所にて、D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推進責任者がD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進捗状況について発信している。</w:t>
                  </w:r>
                </w:p>
                <w:p w14:paraId="45BB5ED7" w14:textId="484F4430" w:rsidR="00747553" w:rsidRPr="00E577BF" w:rsidRDefault="00747553" w:rsidP="001B25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2" w:anchor="dx" w:history="1">
                    <w:r w:rsidR="00702E05" w:rsidRPr="001B25D1">
                      <w:rPr>
                        <w:rStyle w:val="af6"/>
                      </w:rPr>
                      <w:t>https://taiko-net.co.jp/company/attempt#dx</w:t>
                    </w:r>
                  </w:hyperlink>
                  <w:r>
                    <w:rPr>
                      <w:rFonts w:ascii="ＭＳ 明朝" w:eastAsia="ＭＳ 明朝" w:hAnsi="ＭＳ 明朝" w:cs="ＭＳ 明朝" w:hint="eastAsia"/>
                      <w:spacing w:val="6"/>
                      <w:kern w:val="0"/>
                      <w:szCs w:val="21"/>
                    </w:rPr>
                    <w:t>）</w:t>
                  </w:r>
                </w:p>
              </w:tc>
            </w:tr>
            <w:tr w:rsidR="00747553" w:rsidRPr="00E577BF" w14:paraId="12776442" w14:textId="77777777" w:rsidTr="00747553">
              <w:trPr>
                <w:trHeight w:val="697"/>
              </w:trPr>
              <w:tc>
                <w:tcPr>
                  <w:tcW w:w="2600" w:type="dxa"/>
                  <w:shd w:val="clear" w:color="auto" w:fill="auto"/>
                </w:tcPr>
                <w:p w14:paraId="10265619"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765F3086" w14:textId="77777777" w:rsidR="00747553" w:rsidRPr="004F641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413">
                    <w:rPr>
                      <w:rFonts w:ascii="ＭＳ 明朝" w:eastAsia="ＭＳ 明朝" w:hAnsi="ＭＳ 明朝" w:cs="ＭＳ 明朝" w:hint="eastAsia"/>
                      <w:spacing w:val="6"/>
                      <w:kern w:val="0"/>
                      <w:szCs w:val="21"/>
                    </w:rPr>
                    <w:t>当社は創業から50年を超え、その間、デジタルの技術革新による時代の変化を経験してきました。デジタル技術の進歩は、建設・不動産業界のビジネスにも大きく影響しています。</w:t>
                  </w:r>
                </w:p>
                <w:p w14:paraId="3CD57B71" w14:textId="77777777" w:rsidR="00747553" w:rsidRPr="004F641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413">
                    <w:rPr>
                      <w:rFonts w:ascii="ＭＳ 明朝" w:eastAsia="ＭＳ 明朝" w:hAnsi="ＭＳ 明朝" w:cs="ＭＳ 明朝" w:hint="eastAsia"/>
                      <w:spacing w:val="6"/>
                      <w:kern w:val="0"/>
                      <w:szCs w:val="21"/>
                    </w:rPr>
                    <w:t>私たちを取り巻く情勢が目まぐるしく変わる中、当社は国の方針に則って積極的にデジタル技術を導入しており、1人1台のPC支給やクラウドサービスを始めとしたITツールの活用などを、他社に先駆けて取り組んでまいりました。</w:t>
                  </w:r>
                </w:p>
                <w:p w14:paraId="64ED7424" w14:textId="77777777" w:rsidR="00747553" w:rsidRPr="004F641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413">
                    <w:rPr>
                      <w:rFonts w:ascii="ＭＳ 明朝" w:eastAsia="ＭＳ 明朝" w:hAnsi="ＭＳ 明朝" w:cs="ＭＳ 明朝" w:hint="eastAsia"/>
                      <w:spacing w:val="6"/>
                      <w:kern w:val="0"/>
                      <w:szCs w:val="21"/>
                    </w:rPr>
                    <w:t>これらの取組みをさらに加速化させるために、引き続きDXを推進していきます。</w:t>
                  </w:r>
                </w:p>
                <w:p w14:paraId="5FD2E505" w14:textId="048D7DF8" w:rsidR="00747553" w:rsidRPr="00E577B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413">
                    <w:rPr>
                      <w:rFonts w:ascii="ＭＳ 明朝" w:eastAsia="ＭＳ 明朝" w:hAnsi="ＭＳ 明朝" w:cs="ＭＳ 明朝" w:hint="eastAsia"/>
                      <w:spacing w:val="6"/>
                      <w:kern w:val="0"/>
                      <w:szCs w:val="21"/>
                    </w:rPr>
                    <w:t>今後は、当社で策定したDX戦略に基づいて、社会全体を含めた全てのステークホルダーへ貢献を果たし、持続可能な成長を続ける企業を目指します</w:t>
                  </w:r>
                  <w:r>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47553" w:rsidRPr="00E577BF" w14:paraId="09BAAA71" w14:textId="77777777" w:rsidTr="00747553">
              <w:trPr>
                <w:trHeight w:val="707"/>
              </w:trPr>
              <w:tc>
                <w:tcPr>
                  <w:tcW w:w="2600" w:type="dxa"/>
                  <w:shd w:val="clear" w:color="auto" w:fill="auto"/>
                </w:tcPr>
                <w:p w14:paraId="17FFB677"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20BB68A1" w14:textId="39F23888" w:rsidR="00747553" w:rsidRPr="00DD56DC"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令和7</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月頃</w:t>
                  </w:r>
                </w:p>
                <w:p w14:paraId="32C0CC75" w14:textId="3F6A3B25" w:rsidR="00747553" w:rsidRPr="00D230FE"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継続中</w:t>
                  </w:r>
                </w:p>
              </w:tc>
            </w:tr>
            <w:tr w:rsidR="00747553" w:rsidRPr="00E577BF" w14:paraId="664616CE" w14:textId="77777777" w:rsidTr="00747553">
              <w:trPr>
                <w:trHeight w:val="707"/>
              </w:trPr>
              <w:tc>
                <w:tcPr>
                  <w:tcW w:w="2600" w:type="dxa"/>
                  <w:shd w:val="clear" w:color="auto" w:fill="auto"/>
                </w:tcPr>
                <w:p w14:paraId="5929692C"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0A99A9D" w14:textId="06EF9078" w:rsidR="00747553" w:rsidRPr="00D167C0"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7C0">
                    <w:rPr>
                      <w:rFonts w:ascii="ＭＳ 明朝" w:eastAsia="ＭＳ 明朝" w:hAnsi="ＭＳ 明朝" w:cs="ＭＳ 明朝" w:hint="eastAsia"/>
                      <w:spacing w:val="6"/>
                      <w:kern w:val="0"/>
                      <w:szCs w:val="21"/>
                    </w:rPr>
                    <w:t>●DX推進指標自己診断フォーマットにて自己診断を行い提出</w:t>
                  </w:r>
                  <w:r>
                    <w:rPr>
                      <w:rFonts w:ascii="ＭＳ 明朝" w:eastAsia="ＭＳ 明朝" w:hAnsi="ＭＳ 明朝" w:cs="ＭＳ 明朝" w:hint="eastAsia"/>
                      <w:spacing w:val="6"/>
                      <w:kern w:val="0"/>
                      <w:szCs w:val="21"/>
                    </w:rPr>
                    <w:t>（令和</w:t>
                  </w:r>
                  <w:r w:rsidR="00E12341">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年</w:t>
                  </w:r>
                  <w:r w:rsidR="00E12341">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w:t>
                  </w:r>
                  <w:r w:rsidR="00E12341">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日に提出）</w:t>
                  </w:r>
                </w:p>
                <w:p w14:paraId="159D66BC" w14:textId="77777777" w:rsidR="00747553" w:rsidRPr="00D167C0"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7C0">
                    <w:rPr>
                      <w:rFonts w:ascii="ＭＳ 明朝" w:eastAsia="ＭＳ 明朝" w:hAnsi="ＭＳ 明朝" w:cs="ＭＳ 明朝" w:hint="eastAsia"/>
                      <w:spacing w:val="6"/>
                      <w:kern w:val="0"/>
                      <w:szCs w:val="21"/>
                    </w:rPr>
                    <w:t>●二年毎、全従業員に現情報システムの課題と改善点をヒアリングし、今後優先して取り組むべき情報化項目についての決定を行う</w:t>
                  </w:r>
                </w:p>
                <w:p w14:paraId="57BAD508" w14:textId="527AEAC6" w:rsidR="00747553" w:rsidRPr="00E577B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7C0">
                    <w:rPr>
                      <w:rFonts w:ascii="ＭＳ 明朝" w:eastAsia="ＭＳ 明朝" w:hAnsi="ＭＳ 明朝" w:cs="ＭＳ 明朝" w:hint="eastAsia"/>
                      <w:spacing w:val="6"/>
                      <w:kern w:val="0"/>
                      <w:szCs w:val="21"/>
                    </w:rPr>
                    <w:t>●上記決定項目を共有し、従業員からの具体的なアクションプランおよび実施チームを編成する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47553" w:rsidRPr="00E577BF" w14:paraId="2E9381F6" w14:textId="77777777" w:rsidTr="00747553">
              <w:trPr>
                <w:trHeight w:val="707"/>
              </w:trPr>
              <w:tc>
                <w:tcPr>
                  <w:tcW w:w="2600" w:type="dxa"/>
                  <w:shd w:val="clear" w:color="auto" w:fill="auto"/>
                </w:tcPr>
                <w:p w14:paraId="1FB51302"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3F954C5C" w14:textId="48087D36" w:rsidR="00747553" w:rsidRPr="00DD56DC"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令和7</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月頃</w:t>
                  </w:r>
                </w:p>
                <w:p w14:paraId="728ED112" w14:textId="0F128E6C" w:rsidR="00747553" w:rsidRPr="00D230FE"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継続中</w:t>
                  </w:r>
                </w:p>
              </w:tc>
            </w:tr>
            <w:tr w:rsidR="00747553" w:rsidRPr="00E577BF" w14:paraId="21206362" w14:textId="77777777" w:rsidTr="00747553">
              <w:trPr>
                <w:trHeight w:val="697"/>
              </w:trPr>
              <w:tc>
                <w:tcPr>
                  <w:tcW w:w="2600" w:type="dxa"/>
                  <w:shd w:val="clear" w:color="auto" w:fill="auto"/>
                </w:tcPr>
                <w:p w14:paraId="6BED954A" w14:textId="77777777" w:rsidR="00747553" w:rsidRPr="00E577BF" w:rsidRDefault="00747553" w:rsidP="003154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D9F4687" w14:textId="77777777" w:rsidR="00747553"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67EE">
                    <w:rPr>
                      <w:rFonts w:ascii="ＭＳ 明朝" w:eastAsia="ＭＳ 明朝" w:hAnsi="ＭＳ 明朝" w:cs="ＭＳ 明朝" w:hint="eastAsia"/>
                      <w:spacing w:val="6"/>
                      <w:kern w:val="0"/>
                      <w:szCs w:val="21"/>
                    </w:rPr>
                    <w:t>●「SECURITY ACTION」2つ星を宣言</w:t>
                  </w:r>
                </w:p>
                <w:p w14:paraId="42619278" w14:textId="77777777" w:rsidR="00747553" w:rsidRPr="007367EE" w:rsidRDefault="00747553" w:rsidP="0031542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367EE">
                    <w:rPr>
                      <w:rFonts w:ascii="ＭＳ 明朝" w:eastAsia="ＭＳ 明朝" w:hAnsi="ＭＳ 明朝" w:cs="ＭＳ 明朝" w:hint="eastAsia"/>
                      <w:spacing w:val="6"/>
                      <w:kern w:val="0"/>
                      <w:szCs w:val="21"/>
                    </w:rPr>
                    <w:t>SECURITY ACTION</w:t>
                  </w:r>
                  <w:r>
                    <w:rPr>
                      <w:rFonts w:ascii="ＭＳ 明朝" w:eastAsia="ＭＳ 明朝" w:hAnsi="ＭＳ 明朝" w:cs="ＭＳ 明朝" w:hint="eastAsia"/>
                      <w:spacing w:val="6"/>
                      <w:kern w:val="0"/>
                      <w:szCs w:val="21"/>
                    </w:rPr>
                    <w:t>2つ星の宣言完了画面のスクリーンショットを添付</w:t>
                  </w:r>
                </w:p>
                <w:p w14:paraId="135988FC" w14:textId="343CCEE0" w:rsidR="00747553" w:rsidRPr="00E577BF" w:rsidRDefault="00747553" w:rsidP="003154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67EE">
                    <w:rPr>
                      <w:rFonts w:ascii="ＭＳ 明朝" w:eastAsia="ＭＳ 明朝" w:hAnsi="ＭＳ 明朝" w:cs="ＭＳ 明朝" w:hint="eastAsia"/>
                      <w:spacing w:val="6"/>
                      <w:kern w:val="0"/>
                      <w:szCs w:val="21"/>
                    </w:rPr>
                    <w:t>●外部専門家によるセキュリティ教育を新入社員入社時並びに、在職中社員についても定期的に実施する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4D2A57A4"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①</w:t>
            </w:r>
            <w:r w:rsidR="00EE2D58">
              <w:rPr>
                <w:rFonts w:ascii="ＭＳ 明朝" w:hAnsi="ＭＳ 明朝" w:cs="ＭＳ 明朝" w:hint="eastAsia"/>
                <w:spacing w:val="6"/>
                <w:kern w:val="0"/>
                <w:szCs w:val="21"/>
              </w:rPr>
              <w:t xml:space="preserve">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5522F6FF" w:rsidR="00C3670A" w:rsidRPr="00E577BF" w:rsidRDefault="00EE2D58" w:rsidP="00EE2D58">
            <w:pPr>
              <w:pStyle w:val="af"/>
              <w:suppressAutoHyphens/>
              <w:kinsoku w:val="0"/>
              <w:overflowPunct w:val="0"/>
              <w:autoSpaceDE w:val="0"/>
              <w:autoSpaceDN w:val="0"/>
              <w:adjustRightInd w:val="0"/>
              <w:spacing w:line="238" w:lineRule="exact"/>
              <w:ind w:leftChars="0" w:left="0" w:firstLineChars="150" w:firstLine="333"/>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8DDC2" w14:textId="77777777" w:rsidR="00C975A0" w:rsidRDefault="00C975A0">
      <w:r>
        <w:separator/>
      </w:r>
    </w:p>
  </w:endnote>
  <w:endnote w:type="continuationSeparator" w:id="0">
    <w:p w14:paraId="5DE22198" w14:textId="77777777" w:rsidR="00C975A0" w:rsidRDefault="00C975A0">
      <w:r>
        <w:continuationSeparator/>
      </w:r>
    </w:p>
  </w:endnote>
  <w:endnote w:type="continuationNotice" w:id="1">
    <w:p w14:paraId="0853DCB0" w14:textId="77777777" w:rsidR="00C975A0" w:rsidRDefault="00C975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2B673" w14:textId="77777777" w:rsidR="00C975A0" w:rsidRDefault="00C975A0">
      <w:r>
        <w:separator/>
      </w:r>
    </w:p>
  </w:footnote>
  <w:footnote w:type="continuationSeparator" w:id="0">
    <w:p w14:paraId="11B9106B" w14:textId="77777777" w:rsidR="00C975A0" w:rsidRDefault="00C975A0">
      <w:r>
        <w:continuationSeparator/>
      </w:r>
    </w:p>
  </w:footnote>
  <w:footnote w:type="continuationNotice" w:id="1">
    <w:p w14:paraId="36E89D77" w14:textId="77777777" w:rsidR="00C975A0" w:rsidRDefault="00C975A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349058A"/>
    <w:multiLevelType w:val="hybridMultilevel"/>
    <w:tmpl w:val="882461AA"/>
    <w:lvl w:ilvl="0" w:tplc="9604AC0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336AB8"/>
    <w:multiLevelType w:val="hybridMultilevel"/>
    <w:tmpl w:val="269C73F0"/>
    <w:lvl w:ilvl="0" w:tplc="C9E4CA8E">
      <w:start w:val="1"/>
      <w:numFmt w:val="decimalEnclosedCircle"/>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3" w15:restartNumberingAfterBreak="0">
    <w:nsid w:val="38B357FE"/>
    <w:multiLevelType w:val="hybridMultilevel"/>
    <w:tmpl w:val="3FF8918A"/>
    <w:lvl w:ilvl="0" w:tplc="B5D2BD00">
      <w:start w:val="4"/>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4"/>
  </w:num>
  <w:num w:numId="2" w16cid:durableId="587278146">
    <w:abstractNumId w:val="6"/>
  </w:num>
  <w:num w:numId="3" w16cid:durableId="1711954363">
    <w:abstractNumId w:val="0"/>
  </w:num>
  <w:num w:numId="4" w16cid:durableId="1189491815">
    <w:abstractNumId w:val="5"/>
  </w:num>
  <w:num w:numId="5" w16cid:durableId="264190932">
    <w:abstractNumId w:val="2"/>
  </w:num>
  <w:num w:numId="6" w16cid:durableId="1935554939">
    <w:abstractNumId w:val="3"/>
  </w:num>
  <w:num w:numId="7" w16cid:durableId="8707308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savePreviewPicture/>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2E3E"/>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5D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5429"/>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4958"/>
    <w:rsid w:val="003F7752"/>
    <w:rsid w:val="004003DB"/>
    <w:rsid w:val="004012C5"/>
    <w:rsid w:val="00401AF5"/>
    <w:rsid w:val="00405D14"/>
    <w:rsid w:val="00412C9F"/>
    <w:rsid w:val="00421C74"/>
    <w:rsid w:val="00432BA9"/>
    <w:rsid w:val="00433A51"/>
    <w:rsid w:val="00433EE9"/>
    <w:rsid w:val="00434ECA"/>
    <w:rsid w:val="00441549"/>
    <w:rsid w:val="00442563"/>
    <w:rsid w:val="00446FA4"/>
    <w:rsid w:val="004519BF"/>
    <w:rsid w:val="0045289C"/>
    <w:rsid w:val="00462146"/>
    <w:rsid w:val="004651FB"/>
    <w:rsid w:val="0046602B"/>
    <w:rsid w:val="0046628F"/>
    <w:rsid w:val="00483F63"/>
    <w:rsid w:val="00486113"/>
    <w:rsid w:val="004B0BD4"/>
    <w:rsid w:val="004B38A3"/>
    <w:rsid w:val="004C64CE"/>
    <w:rsid w:val="004D06E9"/>
    <w:rsid w:val="004D4F70"/>
    <w:rsid w:val="004E264F"/>
    <w:rsid w:val="004E4FB9"/>
    <w:rsid w:val="004F0389"/>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333"/>
    <w:rsid w:val="00651528"/>
    <w:rsid w:val="00655019"/>
    <w:rsid w:val="006604E9"/>
    <w:rsid w:val="00661607"/>
    <w:rsid w:val="0066668A"/>
    <w:rsid w:val="006766F3"/>
    <w:rsid w:val="00680033"/>
    <w:rsid w:val="00682B2D"/>
    <w:rsid w:val="00684B17"/>
    <w:rsid w:val="0068513D"/>
    <w:rsid w:val="00696A0C"/>
    <w:rsid w:val="00696C18"/>
    <w:rsid w:val="006B104F"/>
    <w:rsid w:val="006C0F01"/>
    <w:rsid w:val="006C13EE"/>
    <w:rsid w:val="006D3861"/>
    <w:rsid w:val="006E6FEF"/>
    <w:rsid w:val="006F2BB7"/>
    <w:rsid w:val="006F6B2A"/>
    <w:rsid w:val="00702E05"/>
    <w:rsid w:val="0071191E"/>
    <w:rsid w:val="00720D00"/>
    <w:rsid w:val="00726DDB"/>
    <w:rsid w:val="007276ED"/>
    <w:rsid w:val="00730B06"/>
    <w:rsid w:val="0074688D"/>
    <w:rsid w:val="00747553"/>
    <w:rsid w:val="00760625"/>
    <w:rsid w:val="00762B94"/>
    <w:rsid w:val="007675DC"/>
    <w:rsid w:val="0077316B"/>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02B7"/>
    <w:rsid w:val="00852122"/>
    <w:rsid w:val="00860BE2"/>
    <w:rsid w:val="00865B12"/>
    <w:rsid w:val="008747CA"/>
    <w:rsid w:val="00880EB5"/>
    <w:rsid w:val="00881D72"/>
    <w:rsid w:val="00897586"/>
    <w:rsid w:val="008A5BE2"/>
    <w:rsid w:val="008A74E2"/>
    <w:rsid w:val="008B45A1"/>
    <w:rsid w:val="008C1A9C"/>
    <w:rsid w:val="008D1C53"/>
    <w:rsid w:val="008E0DC5"/>
    <w:rsid w:val="008F09B5"/>
    <w:rsid w:val="008F4EBB"/>
    <w:rsid w:val="008F64A7"/>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33CA"/>
    <w:rsid w:val="00AB5A63"/>
    <w:rsid w:val="00AD39FB"/>
    <w:rsid w:val="00AD4077"/>
    <w:rsid w:val="00AE6A68"/>
    <w:rsid w:val="00B02404"/>
    <w:rsid w:val="00B26FD6"/>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975A0"/>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0FE"/>
    <w:rsid w:val="00D23392"/>
    <w:rsid w:val="00D278A0"/>
    <w:rsid w:val="00D3582A"/>
    <w:rsid w:val="00D36394"/>
    <w:rsid w:val="00D45461"/>
    <w:rsid w:val="00D51187"/>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341"/>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4E2B"/>
    <w:rsid w:val="00E86A2F"/>
    <w:rsid w:val="00E902B1"/>
    <w:rsid w:val="00E9474D"/>
    <w:rsid w:val="00E94F97"/>
    <w:rsid w:val="00EA0D0B"/>
    <w:rsid w:val="00EA15DB"/>
    <w:rsid w:val="00EB6D2C"/>
    <w:rsid w:val="00EC5A1D"/>
    <w:rsid w:val="00ED1863"/>
    <w:rsid w:val="00ED1AD0"/>
    <w:rsid w:val="00ED5D86"/>
    <w:rsid w:val="00EE2D5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Lmu/KtqFXc0tnF7tCMIp5Qv4NfrDA/riVo/Zwddro7sOU+1BUD0QekzPLYwNgfKCreQ+VnCo3/Y1LDqb5ZBw==" w:salt="oPLhFX/qUECKYEwKvgWw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315429"/>
    <w:rPr>
      <w:color w:val="0563C1"/>
      <w:u w:val="single"/>
    </w:rPr>
  </w:style>
  <w:style w:type="character" w:styleId="af7">
    <w:name w:val="FollowedHyperlink"/>
    <w:uiPriority w:val="99"/>
    <w:semiHidden/>
    <w:unhideWhenUsed/>
    <w:rsid w:val="004D06E9"/>
    <w:rPr>
      <w:color w:val="954F72"/>
      <w:u w:val="single"/>
    </w:rPr>
  </w:style>
  <w:style w:type="character" w:styleId="af8">
    <w:name w:val="Unresolved Mention"/>
    <w:uiPriority w:val="99"/>
    <w:semiHidden/>
    <w:unhideWhenUsed/>
    <w:rsid w:val="004D0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iko-net.co.jp/company/attemp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iko-net.co.jp/company/attemp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iko-net.co.jp/company/attempt" TargetMode="External"/><Relationship Id="rId5" Type="http://schemas.openxmlformats.org/officeDocument/2006/relationships/webSettings" Target="webSettings.xml"/><Relationship Id="rId10" Type="http://schemas.openxmlformats.org/officeDocument/2006/relationships/hyperlink" Target="https://taiko-net.co.jp/company/attempt" TargetMode="External"/><Relationship Id="rId4" Type="http://schemas.openxmlformats.org/officeDocument/2006/relationships/settings" Target="settings.xml"/><Relationship Id="rId9" Type="http://schemas.openxmlformats.org/officeDocument/2006/relationships/hyperlink" Target="https://taiko-net.co.jp/company/attempt"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840</ap:Words>
  <ap:Characters>4791</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5620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