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60" w:lineRule="auto"/>
        <w:rPr>
          <w:rFonts w:ascii="MS Mincho" w:cs="MS Mincho" w:eastAsia="MS Mincho" w:hAnsi="MS Mincho"/>
        </w:rPr>
      </w:pPr>
      <w:r w:rsidDel="00000000" w:rsidR="00000000" w:rsidRPr="00000000">
        <w:rPr>
          <w:rFonts w:ascii="MS Mincho" w:cs="MS Mincho" w:eastAsia="MS Mincho" w:hAnsi="MS Mincho"/>
          <w:rtl w:val="0"/>
        </w:rPr>
        <w:t xml:space="preserve">様式第１６（第４０条関係）（第一面から第三面まで）</w:t>
      </w:r>
    </w:p>
    <w:p w:rsidR="00000000" w:rsidDel="00000000" w:rsidP="00000000" w:rsidRDefault="00000000" w:rsidRPr="00000000" w14:paraId="00000002">
      <w:pPr>
        <w:spacing w:line="260" w:lineRule="auto"/>
        <w:rPr>
          <w:rFonts w:ascii="MS Mincho" w:cs="MS Mincho" w:eastAsia="MS Mincho" w:hAnsi="MS Mincho"/>
        </w:rPr>
      </w:pPr>
      <w:r w:rsidDel="00000000" w:rsidR="00000000" w:rsidRPr="00000000">
        <w:rPr>
          <w:rtl w:val="0"/>
        </w:rPr>
      </w:r>
    </w:p>
    <w:tbl>
      <w:tblPr>
        <w:tblStyle w:val="Table1"/>
        <w:tblW w:w="8636.0" w:type="dxa"/>
        <w:jc w:val="left"/>
        <w:tblInd w:w="88.0" w:type="dxa"/>
        <w:tblBorders>
          <w:left w:color="000000" w:space="0" w:sz="4" w:val="single"/>
          <w:right w:color="000000" w:space="0" w:sz="4" w:val="single"/>
        </w:tblBorders>
        <w:tblLayout w:type="fixed"/>
        <w:tblLook w:val="0000"/>
      </w:tblPr>
      <w:tblGrid>
        <w:gridCol w:w="8636"/>
        <w:tblGridChange w:id="0">
          <w:tblGrid>
            <w:gridCol w:w="8636"/>
          </w:tblGrid>
        </w:tblGridChange>
      </w:tblGrid>
      <w:tr>
        <w:trPr>
          <w:cantSplit w:val="0"/>
          <w:trHeight w:val="3867" w:hRule="atLeast"/>
          <w:tblHeader w:val="0"/>
        </w:trPr>
        <w:tc>
          <w:tcPr>
            <w:tcBorders>
              <w:top w:color="000000" w:space="0" w:sz="4" w:val="single"/>
              <w:bottom w:color="000000" w:space="0" w:sz="0" w:val="nil"/>
            </w:tcBorders>
          </w:tcPr>
          <w:p w:rsidR="00000000" w:rsidDel="00000000" w:rsidP="00000000" w:rsidRDefault="00000000" w:rsidRPr="00000000" w14:paraId="00000003">
            <w:pPr>
              <w:spacing w:line="260"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認定申請書</w:t>
            </w:r>
          </w:p>
          <w:p w:rsidR="00000000" w:rsidDel="00000000" w:rsidP="00000000" w:rsidRDefault="00000000" w:rsidRPr="00000000" w14:paraId="00000004">
            <w:pPr>
              <w:spacing w:line="260" w:lineRule="auto"/>
              <w:jc w:val="right"/>
              <w:rPr>
                <w:rFonts w:ascii="MS Mincho" w:cs="MS Mincho" w:eastAsia="MS Mincho" w:hAnsi="MS Mincho"/>
              </w:rPr>
            </w:pPr>
            <w:r w:rsidDel="00000000" w:rsidR="00000000" w:rsidRPr="00000000">
              <w:rPr>
                <w:rtl w:val="0"/>
              </w:rPr>
            </w:r>
          </w:p>
          <w:p w:rsidR="00000000" w:rsidDel="00000000" w:rsidP="00000000" w:rsidRDefault="00000000" w:rsidRPr="00000000" w14:paraId="00000005">
            <w:pPr>
              <w:spacing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申請年月日　 2023年　2月　4日</w:t>
            </w:r>
          </w:p>
          <w:p w:rsidR="00000000" w:rsidDel="00000000" w:rsidP="00000000" w:rsidRDefault="00000000" w:rsidRPr="00000000" w14:paraId="00000006">
            <w:pPr>
              <w:spacing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　</w:t>
            </w:r>
          </w:p>
          <w:p w:rsidR="00000000" w:rsidDel="00000000" w:rsidP="00000000" w:rsidRDefault="00000000" w:rsidRPr="00000000" w14:paraId="00000007">
            <w:pPr>
              <w:spacing w:line="260" w:lineRule="auto"/>
              <w:rPr>
                <w:rFonts w:ascii="MS Mincho" w:cs="MS Mincho" w:eastAsia="MS Mincho" w:hAnsi="MS Mincho"/>
              </w:rPr>
            </w:pPr>
            <w:r w:rsidDel="00000000" w:rsidR="00000000" w:rsidRPr="00000000">
              <w:rPr>
                <w:rFonts w:ascii="MS Mincho" w:cs="MS Mincho" w:eastAsia="MS Mincho" w:hAnsi="MS Mincho"/>
                <w:rtl w:val="0"/>
              </w:rPr>
              <w:t xml:space="preserve">　　経済産業大臣　殿</w:t>
            </w:r>
          </w:p>
          <w:p w:rsidR="00000000" w:rsidDel="00000000" w:rsidP="00000000" w:rsidRDefault="00000000" w:rsidRPr="00000000" w14:paraId="00000008">
            <w:pPr>
              <w:spacing w:line="260" w:lineRule="auto"/>
              <w:ind w:left="6" w:firstLine="0"/>
              <w:jc w:val="right"/>
              <w:rPr>
                <w:rFonts w:ascii="MS Mincho" w:cs="MS Mincho" w:eastAsia="MS Mincho" w:hAnsi="MS Mincho"/>
              </w:rPr>
            </w:pPr>
            <w:r w:rsidDel="00000000" w:rsidR="00000000" w:rsidRPr="00000000">
              <w:rPr>
                <w:rFonts w:ascii="MS Mincho" w:cs="MS Mincho" w:eastAsia="MS Mincho" w:hAnsi="MS Mincho"/>
                <w:rtl w:val="0"/>
              </w:rPr>
              <w:t xml:space="preserve">（ふりがな）　　　</w:t>
            </w:r>
            <w:r w:rsidDel="00000000" w:rsidR="00000000" w:rsidRPr="00000000">
              <w:rPr>
                <w:rFonts w:ascii="MS Mincho" w:cs="MS Mincho" w:eastAsia="MS Mincho" w:hAnsi="MS Mincho"/>
                <w:sz w:val="15"/>
                <w:szCs w:val="15"/>
                <w:rtl w:val="0"/>
              </w:rPr>
              <w:t xml:space="preserve">さかいかぶしきがいしゃ　　　</w:t>
            </w:r>
            <w:r w:rsidDel="00000000" w:rsidR="00000000" w:rsidRPr="00000000">
              <w:rPr>
                <w:rFonts w:ascii="MS Mincho" w:cs="MS Mincho" w:eastAsia="MS Mincho" w:hAnsi="MS Mincho"/>
                <w:rtl w:val="0"/>
              </w:rPr>
              <w:t xml:space="preserve">                 </w:t>
            </w:r>
          </w:p>
          <w:p w:rsidR="00000000" w:rsidDel="00000000" w:rsidP="00000000" w:rsidRDefault="00000000" w:rsidRPr="00000000" w14:paraId="00000009">
            <w:pPr>
              <w:spacing w:after="120"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一般事業主の氏名又は名称　SAKAI株式会社　　　                  </w:t>
            </w:r>
          </w:p>
          <w:p w:rsidR="00000000" w:rsidDel="00000000" w:rsidP="00000000" w:rsidRDefault="00000000" w:rsidRPr="00000000" w14:paraId="0000000A">
            <w:pPr>
              <w:spacing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　　　　　　　　　（ふりがな）　　　　</w:t>
            </w:r>
            <w:r w:rsidDel="00000000" w:rsidR="00000000" w:rsidRPr="00000000">
              <w:rPr>
                <w:rFonts w:ascii="MS Mincho" w:cs="MS Mincho" w:eastAsia="MS Mincho" w:hAnsi="MS Mincho"/>
                <w:sz w:val="15"/>
                <w:szCs w:val="15"/>
                <w:rtl w:val="0"/>
              </w:rPr>
              <w:t xml:space="preserve">　うすいひでひと</w:t>
            </w:r>
            <w:r w:rsidDel="00000000" w:rsidR="00000000" w:rsidRPr="00000000">
              <w:rPr>
                <w:rFonts w:ascii="MS Mincho" w:cs="MS Mincho" w:eastAsia="MS Mincho" w:hAnsi="MS Mincho"/>
                <w:rtl w:val="0"/>
              </w:rPr>
              <w:t xml:space="preserve">　　　            </w:t>
            </w:r>
          </w:p>
          <w:p w:rsidR="00000000" w:rsidDel="00000000" w:rsidP="00000000" w:rsidRDefault="00000000" w:rsidRPr="00000000" w14:paraId="0000000B">
            <w:pPr>
              <w:spacing w:after="120" w:line="26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　　　　　　　　　（法人の場合）代表者の氏名　　　　臼井栄仁 　  印   </w:t>
            </w:r>
          </w:p>
          <w:p w:rsidR="00000000" w:rsidDel="00000000" w:rsidP="00000000" w:rsidRDefault="00000000" w:rsidRPr="00000000" w14:paraId="0000000C">
            <w:pPr>
              <w:spacing w:after="120" w:line="260"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住所　〒879-7761 </w:t>
            </w:r>
          </w:p>
          <w:p w:rsidR="00000000" w:rsidDel="00000000" w:rsidP="00000000" w:rsidRDefault="00000000" w:rsidRPr="00000000" w14:paraId="0000000D">
            <w:pPr>
              <w:spacing w:after="120" w:line="260" w:lineRule="auto"/>
              <w:ind w:firstLine="594"/>
              <w:rPr>
                <w:rFonts w:ascii="MS Mincho" w:cs="MS Mincho" w:eastAsia="MS Mincho" w:hAnsi="MS Mincho"/>
              </w:rPr>
            </w:pPr>
            <w:r w:rsidDel="00000000" w:rsidR="00000000" w:rsidRPr="00000000">
              <w:rPr>
                <w:rFonts w:ascii="MS Mincho" w:cs="MS Mincho" w:eastAsia="MS Mincho" w:hAnsi="MS Mincho"/>
                <w:rtl w:val="0"/>
              </w:rPr>
              <w:t xml:space="preserve">　　　　　　　　　　　大分県大分市中戸次5890番地1</w:t>
            </w:r>
          </w:p>
          <w:p w:rsidR="00000000" w:rsidDel="00000000" w:rsidP="00000000" w:rsidRDefault="00000000" w:rsidRPr="00000000" w14:paraId="0000000E">
            <w:pPr>
              <w:spacing w:after="240" w:line="260" w:lineRule="auto"/>
              <w:ind w:left="0" w:firstLine="0"/>
              <w:rPr>
                <w:rFonts w:ascii="MS Mincho" w:cs="MS Mincho" w:eastAsia="MS Mincho" w:hAnsi="MS Mincho"/>
              </w:rPr>
            </w:pPr>
            <w:r w:rsidDel="00000000" w:rsidR="00000000" w:rsidRPr="00000000">
              <w:rPr>
                <w:rFonts w:ascii="MS Mincho" w:cs="MS Mincho" w:eastAsia="MS Mincho" w:hAnsi="MS Mincho"/>
                <w:rtl w:val="0"/>
              </w:rPr>
              <w:t xml:space="preserve">　　　　　　　　　　法人番号　3320001003669　　　　　　　　　　　　　　  　　　　　　　　　　　　　　　　　　　　　　 </w:t>
            </w:r>
          </w:p>
          <w:p w:rsidR="00000000" w:rsidDel="00000000" w:rsidP="00000000" w:rsidRDefault="00000000" w:rsidRPr="00000000" w14:paraId="0000000F">
            <w:pPr>
              <w:spacing w:line="260" w:lineRule="auto"/>
              <w:rPr>
                <w:rFonts w:ascii="MS Mincho" w:cs="MS Mincho" w:eastAsia="MS Mincho" w:hAnsi="MS Mincho"/>
              </w:rPr>
            </w:pPr>
            <w:r w:rsidDel="00000000" w:rsidR="00000000" w:rsidRPr="00000000">
              <w:rPr>
                <w:rFonts w:ascii="MS Mincho" w:cs="MS Mincho" w:eastAsia="MS Mincho" w:hAnsi="MS Mincho"/>
                <w:rtl w:val="0"/>
              </w:rPr>
              <w:t xml:space="preserve">　情報処理の促進に関する法律第３１条の認定を受けたいので、下記のとおり申請します。</w:t>
            </w:r>
          </w:p>
        </w:tc>
      </w:tr>
      <w:tr>
        <w:trPr>
          <w:cantSplit w:val="0"/>
          <w:trHeight w:val="2408" w:hRule="atLeast"/>
          <w:tblHeader w:val="0"/>
        </w:trPr>
        <w:tc>
          <w:tcPr>
            <w:tcBorders>
              <w:bottom w:color="000000" w:space="0" w:sz="4" w:val="single"/>
            </w:tcBorders>
          </w:tcPr>
          <w:p w:rsidR="00000000" w:rsidDel="00000000" w:rsidP="00000000" w:rsidRDefault="00000000" w:rsidRPr="00000000" w14:paraId="00000010">
            <w:pPr>
              <w:spacing w:after="240" w:line="238"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記</w:t>
            </w:r>
          </w:p>
          <w:p w:rsidR="00000000" w:rsidDel="00000000" w:rsidP="00000000" w:rsidRDefault="00000000" w:rsidRPr="00000000" w14:paraId="00000011">
            <w:pPr>
              <w:spacing w:after="120" w:line="238"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情報処理システムの運用及び管理に関する指針に関する取組の実施状況</w:t>
            </w:r>
          </w:p>
          <w:p w:rsidR="00000000" w:rsidDel="00000000" w:rsidP="00000000" w:rsidRDefault="00000000" w:rsidRPr="00000000" w14:paraId="00000012">
            <w:pPr>
              <w:spacing w:after="120" w:line="238" w:lineRule="auto"/>
              <w:jc w:val="center"/>
              <w:rPr>
                <w:rFonts w:ascii="MS Mincho" w:cs="MS Mincho" w:eastAsia="MS Mincho" w:hAnsi="MS Mincho"/>
              </w:rPr>
            </w:pPr>
            <w:r w:rsidDel="00000000" w:rsidR="00000000" w:rsidRPr="00000000">
              <w:rPr>
                <w:rtl w:val="0"/>
              </w:rPr>
            </w:r>
          </w:p>
          <w:p w:rsidR="00000000" w:rsidDel="00000000" w:rsidP="00000000" w:rsidRDefault="00000000" w:rsidRPr="00000000" w14:paraId="0000001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(1) 企業経営の方向性及び情報処理技術の活用の方向性の決定</w:t>
            </w:r>
          </w:p>
          <w:tbl>
            <w:tblPr>
              <w:tblStyle w:val="Table2"/>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10"/>
              <w:gridCol w:w="5880"/>
              <w:tblGridChange w:id="0">
                <w:tblGrid>
                  <w:gridCol w:w="2610"/>
                  <w:gridCol w:w="5880"/>
                </w:tblGrid>
              </w:tblGridChange>
            </w:tblGrid>
            <w:tr>
              <w:trPr>
                <w:cantSplit w:val="0"/>
                <w:trHeight w:val="707" w:hRule="atLeast"/>
                <w:tblHeader w:val="0"/>
              </w:trPr>
              <w:tc>
                <w:tcPr>
                  <w:shd w:fill="auto" w:val="clear"/>
                  <w:vAlign w:val="center"/>
                </w:tcPr>
                <w:p w:rsidR="00000000" w:rsidDel="00000000" w:rsidP="00000000" w:rsidRDefault="00000000" w:rsidRPr="00000000" w14:paraId="00000014">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15">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SAKAI株式会社　コーポレートサイト</w:t>
                  </w:r>
                </w:p>
                <w:p w:rsidR="00000000" w:rsidDel="00000000" w:rsidP="00000000" w:rsidRDefault="00000000" w:rsidRPr="00000000" w14:paraId="0000001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DX（デジタルトランスフォーメーション）推進について</w:t>
                  </w:r>
                </w:p>
              </w:tc>
            </w:tr>
            <w:tr>
              <w:trPr>
                <w:cantSplit w:val="0"/>
                <w:trHeight w:val="697" w:hRule="atLeast"/>
                <w:tblHeader w:val="0"/>
              </w:trPr>
              <w:tc>
                <w:tcPr>
                  <w:shd w:fill="auto" w:val="clear"/>
                  <w:vAlign w:val="center"/>
                </w:tcPr>
                <w:p w:rsidR="00000000" w:rsidDel="00000000" w:rsidP="00000000" w:rsidRDefault="00000000" w:rsidRPr="00000000" w14:paraId="00000017">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公表日</w:t>
                  </w:r>
                </w:p>
              </w:tc>
              <w:tc>
                <w:tcPr>
                  <w:shd w:fill="auto" w:val="clear"/>
                </w:tcPr>
                <w:p w:rsidR="00000000" w:rsidDel="00000000" w:rsidP="00000000" w:rsidRDefault="00000000" w:rsidRPr="00000000" w14:paraId="00000018">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2022年　6月　15日</w:t>
                  </w:r>
                </w:p>
                <w:p w:rsidR="00000000" w:rsidDel="00000000" w:rsidP="00000000" w:rsidRDefault="00000000" w:rsidRPr="00000000" w14:paraId="00000019">
                  <w:pPr>
                    <w:spacing w:after="120" w:line="238" w:lineRule="auto"/>
                    <w:jc w:val="left"/>
                    <w:rPr>
                      <w:rFonts w:ascii="MS Mincho" w:cs="MS Mincho" w:eastAsia="MS Mincho" w:hAnsi="MS Mincho"/>
                    </w:rPr>
                  </w:pPr>
                  <w:r w:rsidDel="00000000" w:rsidR="00000000" w:rsidRPr="00000000">
                    <w:rPr>
                      <w:rtl w:val="0"/>
                    </w:rPr>
                  </w:r>
                </w:p>
              </w:tc>
            </w:tr>
            <w:tr>
              <w:trPr>
                <w:cantSplit w:val="0"/>
                <w:trHeight w:val="707" w:hRule="atLeast"/>
                <w:tblHeader w:val="0"/>
              </w:trPr>
              <w:tc>
                <w:tcPr>
                  <w:shd w:fill="auto" w:val="clear"/>
                  <w:vAlign w:val="center"/>
                </w:tcPr>
                <w:p w:rsidR="00000000" w:rsidDel="00000000" w:rsidP="00000000" w:rsidRDefault="00000000" w:rsidRPr="00000000" w14:paraId="0000001A">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公表方法・公表場所・記載箇所・ページ</w:t>
                  </w:r>
                </w:p>
              </w:tc>
              <w:tc>
                <w:tcPr>
                  <w:shd w:fill="auto" w:val="clear"/>
                </w:tcPr>
                <w:p w:rsidR="00000000" w:rsidDel="00000000" w:rsidP="00000000" w:rsidRDefault="00000000" w:rsidRPr="00000000" w14:paraId="0000001B">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公表場所：</w:t>
                  </w:r>
                  <w:hyperlink r:id="rId7">
                    <w:r w:rsidDel="00000000" w:rsidR="00000000" w:rsidRPr="00000000">
                      <w:rPr>
                        <w:rFonts w:ascii="MS Mincho" w:cs="MS Mincho" w:eastAsia="MS Mincho" w:hAnsi="MS Mincho"/>
                        <w:color w:val="1155cc"/>
                        <w:u w:val="single"/>
                        <w:rtl w:val="0"/>
                      </w:rPr>
                      <w:t xml:space="preserve">https://oita-sumai.com/dxpromotion/</w:t>
                    </w:r>
                  </w:hyperlink>
                  <w:r w:rsidDel="00000000" w:rsidR="00000000" w:rsidRPr="00000000">
                    <w:rPr>
                      <w:rFonts w:ascii="MS Mincho" w:cs="MS Mincho" w:eastAsia="MS Mincho" w:hAnsi="MS Mincho"/>
                      <w:rtl w:val="0"/>
                    </w:rPr>
                    <w:t xml:space="preserve">　</w:t>
                  </w:r>
                </w:p>
                <w:p w:rsidR="00000000" w:rsidDel="00000000" w:rsidP="00000000" w:rsidRDefault="00000000" w:rsidRPr="00000000" w14:paraId="0000001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記載箇所：「DX方針」「DX推進にあたってのビジョン」</w:t>
                  </w:r>
                </w:p>
              </w:tc>
            </w:tr>
            <w:tr>
              <w:trPr>
                <w:cantSplit w:val="0"/>
                <w:trHeight w:val="697" w:hRule="atLeast"/>
                <w:tblHeader w:val="0"/>
              </w:trPr>
              <w:tc>
                <w:tcPr>
                  <w:shd w:fill="auto" w:val="clear"/>
                  <w:vAlign w:val="center"/>
                </w:tcPr>
                <w:p w:rsidR="00000000" w:rsidDel="00000000" w:rsidP="00000000" w:rsidRDefault="00000000" w:rsidRPr="00000000" w14:paraId="0000001D">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1E">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「DX方針」抜粋</w:t>
                  </w:r>
                </w:p>
                <w:p w:rsidR="00000000" w:rsidDel="00000000" w:rsidP="00000000" w:rsidRDefault="00000000" w:rsidRPr="00000000" w14:paraId="0000001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昨今の社会情勢は、様々なデジタル化により急激に成長しております。</w:t>
                  </w:r>
                </w:p>
                <w:p w:rsidR="00000000" w:rsidDel="00000000" w:rsidP="00000000" w:rsidRDefault="00000000" w:rsidRPr="00000000" w14:paraId="0000002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そして、それに伴いお客様の動向も、そして働くスタッフの環境も大きく変わってきております。</w:t>
                  </w:r>
                </w:p>
                <w:p w:rsidR="00000000" w:rsidDel="00000000" w:rsidP="00000000" w:rsidRDefault="00000000" w:rsidRPr="00000000" w14:paraId="00000021">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こうした環境の変化に対応していくため、</w:t>
                  </w:r>
                </w:p>
                <w:p w:rsidR="00000000" w:rsidDel="00000000" w:rsidP="00000000" w:rsidRDefault="00000000" w:rsidRPr="00000000" w14:paraId="00000022">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SAKAI株式会社でもデジタル技術を活用し、DXの推進を行ってまいりました。</w:t>
                  </w:r>
                </w:p>
                <w:p w:rsidR="00000000" w:rsidDel="00000000" w:rsidP="00000000" w:rsidRDefault="00000000" w:rsidRPr="00000000" w14:paraId="0000002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今後の展望としましては、今以上のDX推進をおこなっていくものとし、</w:t>
                  </w:r>
                </w:p>
                <w:p w:rsidR="00000000" w:rsidDel="00000000" w:rsidP="00000000" w:rsidRDefault="00000000" w:rsidRPr="00000000" w14:paraId="00000024">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AI・クラウドコンピューティング・IoT等を活用しながら、</w:t>
                  </w:r>
                </w:p>
                <w:p w:rsidR="00000000" w:rsidDel="00000000" w:rsidP="00000000" w:rsidRDefault="00000000" w:rsidRPr="00000000" w14:paraId="00000025">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大分県の中小企業のデジタル化のリーダーシップをとっていく企業を目指してまいります。</w:t>
                  </w:r>
                </w:p>
                <w:p w:rsidR="00000000" w:rsidDel="00000000" w:rsidP="00000000" w:rsidRDefault="00000000" w:rsidRPr="00000000" w14:paraId="0000002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2022年6月12日</w:t>
                  </w:r>
                </w:p>
                <w:p w:rsidR="00000000" w:rsidDel="00000000" w:rsidP="00000000" w:rsidRDefault="00000000" w:rsidRPr="00000000" w14:paraId="0000002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代表取締役　臼井栄仁</w:t>
                  </w:r>
                </w:p>
                <w:p w:rsidR="00000000" w:rsidDel="00000000" w:rsidP="00000000" w:rsidRDefault="00000000" w:rsidRPr="00000000" w14:paraId="00000028">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29">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「DX推進にあたってのビジョン」抜粋</w:t>
                  </w:r>
                </w:p>
                <w:p w:rsidR="00000000" w:rsidDel="00000000" w:rsidP="00000000" w:rsidRDefault="00000000" w:rsidRPr="00000000" w14:paraId="0000002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SAKAI株式会社では、これまで培ってきた建設業界・不動産業界・リフォーム業界の知識とこれから強化していくデジタルトランスフォーメーションを融合し、今以上に、おおいたのくらしをご提案できる集団となってまいります。</w:t>
                  </w:r>
                </w:p>
                <w:p w:rsidR="00000000" w:rsidDel="00000000" w:rsidP="00000000" w:rsidRDefault="00000000" w:rsidRPr="00000000" w14:paraId="0000002B">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新築事業</w:t>
                  </w:r>
                </w:p>
                <w:p w:rsidR="00000000" w:rsidDel="00000000" w:rsidP="00000000" w:rsidRDefault="00000000" w:rsidRPr="00000000" w14:paraId="0000002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業界としてアナログからまだまだ抜けられていない建設現場の環境整備を行い、ITを活用することでより生産性をアップさせ、お客様のニーズにもお答えできるような仕組みを構築する。</w:t>
                  </w:r>
                </w:p>
                <w:p w:rsidR="00000000" w:rsidDel="00000000" w:rsidP="00000000" w:rsidRDefault="00000000" w:rsidRPr="00000000" w14:paraId="0000002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不動産事業</w:t>
                  </w:r>
                </w:p>
                <w:p w:rsidR="00000000" w:rsidDel="00000000" w:rsidP="00000000" w:rsidRDefault="00000000" w:rsidRPr="00000000" w14:paraId="0000002E">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BIツールを活用したお客様情報の管理を行い適切な時間に適切な情報を適切なお客様へお届けすることで、より顧客満足度の向上を図る。</w:t>
                  </w:r>
                </w:p>
                <w:p w:rsidR="00000000" w:rsidDel="00000000" w:rsidP="00000000" w:rsidRDefault="00000000" w:rsidRPr="00000000" w14:paraId="0000002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リフォーム事業</w:t>
                  </w:r>
                </w:p>
                <w:p w:rsidR="00000000" w:rsidDel="00000000" w:rsidP="00000000" w:rsidRDefault="00000000" w:rsidRPr="00000000" w14:paraId="0000003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デジタルツールを活用したリフォーム・リノベーションのお客様へのご提案及び、iPadを活用した現場の管理で、生産性の向上及びお客様への情報提供スピードのアップを行う。</w:t>
                  </w:r>
                </w:p>
              </w:tc>
            </w:tr>
            <w:tr>
              <w:trPr>
                <w:cantSplit w:val="0"/>
                <w:trHeight w:val="707" w:hRule="atLeast"/>
                <w:tblHeader w:val="0"/>
              </w:trPr>
              <w:tc>
                <w:tcPr>
                  <w:shd w:fill="auto" w:val="clear"/>
                  <w:vAlign w:val="center"/>
                </w:tcPr>
                <w:p w:rsidR="00000000" w:rsidDel="00000000" w:rsidP="00000000" w:rsidRDefault="00000000" w:rsidRPr="00000000" w14:paraId="00000031">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意思決定機関の決定に基づいていることの説明</w:t>
                  </w:r>
                </w:p>
              </w:tc>
              <w:tc>
                <w:tcPr>
                  <w:shd w:fill="auto" w:val="clear"/>
                </w:tcPr>
                <w:p w:rsidR="00000000" w:rsidDel="00000000" w:rsidP="00000000" w:rsidRDefault="00000000" w:rsidRPr="00000000" w14:paraId="00000032">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代表取締役をはじめ取締役会にて推薦されたWEBチームがDX推進し（当ページ「DX推進体制」に組織図として掲載）公開内容についても取締役会からの決定に基づき行っております。</w:t>
                  </w:r>
                </w:p>
              </w:tc>
            </w:tr>
          </w:tbl>
          <w:p w:rsidR="00000000" w:rsidDel="00000000" w:rsidP="00000000" w:rsidRDefault="00000000" w:rsidRPr="00000000" w14:paraId="00000033">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34">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(2) 企業経営及び情報処理技術の活用の具体的な方策（戦略）の決定</w:t>
            </w:r>
          </w:p>
          <w:tbl>
            <w:tblPr>
              <w:tblStyle w:val="Table3"/>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10"/>
              <w:gridCol w:w="5880"/>
              <w:tblGridChange w:id="0">
                <w:tblGrid>
                  <w:gridCol w:w="2610"/>
                  <w:gridCol w:w="5880"/>
                </w:tblGrid>
              </w:tblGridChange>
            </w:tblGrid>
            <w:tr>
              <w:trPr>
                <w:cantSplit w:val="0"/>
                <w:trHeight w:val="707" w:hRule="atLeast"/>
                <w:tblHeader w:val="0"/>
              </w:trPr>
              <w:tc>
                <w:tcPr>
                  <w:shd w:fill="auto" w:val="clear"/>
                  <w:vAlign w:val="center"/>
                </w:tcPr>
                <w:p w:rsidR="00000000" w:rsidDel="00000000" w:rsidP="00000000" w:rsidRDefault="00000000" w:rsidRPr="00000000" w14:paraId="00000035">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3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SAKAI株式会社　コーポレートサイト</w:t>
                  </w:r>
                </w:p>
                <w:p w:rsidR="00000000" w:rsidDel="00000000" w:rsidP="00000000" w:rsidRDefault="00000000" w:rsidRPr="00000000" w14:paraId="0000003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DX（デジタルトランスフォーメーション）推進について</w:t>
                  </w:r>
                </w:p>
              </w:tc>
            </w:tr>
            <w:tr>
              <w:trPr>
                <w:cantSplit w:val="0"/>
                <w:trHeight w:val="697" w:hRule="atLeast"/>
                <w:tblHeader w:val="0"/>
              </w:trPr>
              <w:tc>
                <w:tcPr>
                  <w:shd w:fill="auto" w:val="clear"/>
                  <w:vAlign w:val="center"/>
                </w:tcPr>
                <w:p w:rsidR="00000000" w:rsidDel="00000000" w:rsidP="00000000" w:rsidRDefault="00000000" w:rsidRPr="00000000" w14:paraId="00000038">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公表日</w:t>
                  </w:r>
                </w:p>
              </w:tc>
              <w:tc>
                <w:tcPr>
                  <w:shd w:fill="auto" w:val="clear"/>
                </w:tcPr>
                <w:p w:rsidR="00000000" w:rsidDel="00000000" w:rsidP="00000000" w:rsidRDefault="00000000" w:rsidRPr="00000000" w14:paraId="00000039">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2022年　6月　15日</w:t>
                  </w:r>
                </w:p>
                <w:p w:rsidR="00000000" w:rsidDel="00000000" w:rsidP="00000000" w:rsidRDefault="00000000" w:rsidRPr="00000000" w14:paraId="0000003A">
                  <w:pPr>
                    <w:spacing w:after="120" w:line="238" w:lineRule="auto"/>
                    <w:jc w:val="left"/>
                    <w:rPr>
                      <w:rFonts w:ascii="MS Mincho" w:cs="MS Mincho" w:eastAsia="MS Mincho" w:hAnsi="MS Mincho"/>
                    </w:rPr>
                  </w:pPr>
                  <w:r w:rsidDel="00000000" w:rsidR="00000000" w:rsidRPr="00000000">
                    <w:rPr>
                      <w:rtl w:val="0"/>
                    </w:rPr>
                  </w:r>
                </w:p>
              </w:tc>
            </w:tr>
            <w:tr>
              <w:trPr>
                <w:cantSplit w:val="0"/>
                <w:trHeight w:val="707" w:hRule="atLeast"/>
                <w:tblHeader w:val="0"/>
              </w:trPr>
              <w:tc>
                <w:tcPr>
                  <w:shd w:fill="auto" w:val="clear"/>
                  <w:vAlign w:val="center"/>
                </w:tcPr>
                <w:p w:rsidR="00000000" w:rsidDel="00000000" w:rsidP="00000000" w:rsidRDefault="00000000" w:rsidRPr="00000000" w14:paraId="0000003B">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公表方法・公表場所・記載箇所・ページ</w:t>
                  </w:r>
                </w:p>
              </w:tc>
              <w:tc>
                <w:tcPr>
                  <w:shd w:fill="auto" w:val="clear"/>
                </w:tcPr>
                <w:p w:rsidR="00000000" w:rsidDel="00000000" w:rsidP="00000000" w:rsidRDefault="00000000" w:rsidRPr="00000000" w14:paraId="0000003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公表場所：</w:t>
                  </w:r>
                  <w:hyperlink r:id="rId8">
                    <w:r w:rsidDel="00000000" w:rsidR="00000000" w:rsidRPr="00000000">
                      <w:rPr>
                        <w:rFonts w:ascii="MS Mincho" w:cs="MS Mincho" w:eastAsia="MS Mincho" w:hAnsi="MS Mincho"/>
                        <w:color w:val="1155cc"/>
                        <w:u w:val="single"/>
                        <w:rtl w:val="0"/>
                      </w:rPr>
                      <w:t xml:space="preserve">https://oita-sumai.com/dxpromotion/</w:t>
                    </w:r>
                  </w:hyperlink>
                  <w:r w:rsidDel="00000000" w:rsidR="00000000" w:rsidRPr="00000000">
                    <w:rPr>
                      <w:rFonts w:ascii="MS Mincho" w:cs="MS Mincho" w:eastAsia="MS Mincho" w:hAnsi="MS Mincho"/>
                      <w:rtl w:val="0"/>
                    </w:rPr>
                    <w:t xml:space="preserve">　</w:t>
                  </w:r>
                </w:p>
                <w:p w:rsidR="00000000" w:rsidDel="00000000" w:rsidP="00000000" w:rsidRDefault="00000000" w:rsidRPr="00000000" w14:paraId="0000003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記載箇所：「デジタルトランスフォーメーション戦略（DX推進シナリオ）」</w:t>
                  </w:r>
                </w:p>
              </w:tc>
            </w:tr>
            <w:tr>
              <w:trPr>
                <w:cantSplit w:val="0"/>
                <w:trHeight w:val="353" w:hRule="atLeast"/>
                <w:tblHeader w:val="0"/>
              </w:trPr>
              <w:tc>
                <w:tcPr>
                  <w:shd w:fill="auto" w:val="clear"/>
                  <w:vAlign w:val="center"/>
                </w:tcPr>
                <w:p w:rsidR="00000000" w:rsidDel="00000000" w:rsidP="00000000" w:rsidRDefault="00000000" w:rsidRPr="00000000" w14:paraId="0000003E">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3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ステップ１</w:t>
                  </w:r>
                </w:p>
                <w:p w:rsidR="00000000" w:rsidDel="00000000" w:rsidP="00000000" w:rsidRDefault="00000000" w:rsidRPr="00000000" w14:paraId="0000004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社内でのITツール及びシステムの導入</w:t>
                  </w:r>
                </w:p>
                <w:p w:rsidR="00000000" w:rsidDel="00000000" w:rsidP="00000000" w:rsidRDefault="00000000" w:rsidRPr="00000000" w14:paraId="00000041">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CRM／SFA／クラウドストレージ／iPad等システム及びツールの定着化を行う。</w:t>
                  </w:r>
                </w:p>
                <w:p w:rsidR="00000000" w:rsidDel="00000000" w:rsidP="00000000" w:rsidRDefault="00000000" w:rsidRPr="00000000" w14:paraId="00000042">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実務での導入及び勉強会でのDX推進に対応できる人材育成、体制の制定。</w:t>
                  </w:r>
                </w:p>
                <w:p w:rsidR="00000000" w:rsidDel="00000000" w:rsidP="00000000" w:rsidRDefault="00000000" w:rsidRPr="00000000" w14:paraId="0000004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ステップ2（現段階）</w:t>
                  </w:r>
                </w:p>
                <w:p w:rsidR="00000000" w:rsidDel="00000000" w:rsidP="00000000" w:rsidRDefault="00000000" w:rsidRPr="00000000" w14:paraId="00000044">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個々で稼働している各種システムを結合</w:t>
                  </w:r>
                </w:p>
                <w:p w:rsidR="00000000" w:rsidDel="00000000" w:rsidP="00000000" w:rsidRDefault="00000000" w:rsidRPr="00000000" w14:paraId="00000045">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└CRM、SFAをRPAで結合し入力業務を最小限にして、業務の効率化を行う。</w:t>
                  </w:r>
                </w:p>
                <w:p w:rsidR="00000000" w:rsidDel="00000000" w:rsidP="00000000" w:rsidRDefault="00000000" w:rsidRPr="00000000" w14:paraId="0000004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集められたデータをBIツールで可視化し意思決定スピードの向上を行う。</w:t>
                  </w:r>
                </w:p>
                <w:p w:rsidR="00000000" w:rsidDel="00000000" w:rsidP="00000000" w:rsidRDefault="00000000" w:rsidRPr="00000000" w14:paraId="0000004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ステップ3</w:t>
                  </w:r>
                </w:p>
                <w:p w:rsidR="00000000" w:rsidDel="00000000" w:rsidP="00000000" w:rsidRDefault="00000000" w:rsidRPr="00000000" w14:paraId="00000048">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作り上げたれた体制と、培ってきた知識のアウトプット</w:t>
                  </w:r>
                </w:p>
                <w:p w:rsidR="00000000" w:rsidDel="00000000" w:rsidP="00000000" w:rsidRDefault="00000000" w:rsidRPr="00000000" w14:paraId="00000049">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お客様とのコミュニケーションにAIを導入。CRMやSFAでお客様の動向を探り、お客様に適切なタイミングでコミュニケーションが取れるような体制を作る。お客様のお困りごとがストレス無く解決されるシステムを作成。</w:t>
                  </w:r>
                </w:p>
              </w:tc>
            </w:tr>
            <w:tr>
              <w:trPr>
                <w:cantSplit w:val="0"/>
                <w:trHeight w:val="697" w:hRule="atLeast"/>
                <w:tblHeader w:val="0"/>
              </w:trPr>
              <w:tc>
                <w:tcPr>
                  <w:shd w:fill="auto" w:val="clear"/>
                  <w:vAlign w:val="center"/>
                </w:tcPr>
                <w:p w:rsidR="00000000" w:rsidDel="00000000" w:rsidP="00000000" w:rsidRDefault="00000000" w:rsidRPr="00000000" w14:paraId="0000004A">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意思決定機関の決定に基づいていることの説明</w:t>
                  </w:r>
                </w:p>
              </w:tc>
              <w:tc>
                <w:tcPr>
                  <w:shd w:fill="auto" w:val="clear"/>
                </w:tcPr>
                <w:p w:rsidR="00000000" w:rsidDel="00000000" w:rsidP="00000000" w:rsidRDefault="00000000" w:rsidRPr="00000000" w14:paraId="0000004B">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代表取締役をはじめ取締役会にて推薦されたWEBチームがDX推進し（当ページ「DX推進体制」に組織図として掲載）公開内容についても取締役会からの決定に基づき行っております。</w:t>
                  </w:r>
                </w:p>
              </w:tc>
            </w:tr>
          </w:tbl>
          <w:p w:rsidR="00000000" w:rsidDel="00000000" w:rsidP="00000000" w:rsidRDefault="00000000" w:rsidRPr="00000000" w14:paraId="0000004C">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4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① 戦略を効果的に進めるための体制の提示</w:t>
            </w:r>
          </w:p>
          <w:tbl>
            <w:tblPr>
              <w:tblStyle w:val="Table4"/>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vAlign w:val="center"/>
                </w:tcPr>
                <w:p w:rsidR="00000000" w:rsidDel="00000000" w:rsidP="00000000" w:rsidRDefault="00000000" w:rsidRPr="00000000" w14:paraId="0000004E">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戦略における記載箇所・ページ</w:t>
                  </w:r>
                </w:p>
              </w:tc>
              <w:tc>
                <w:tcPr>
                  <w:shd w:fill="auto" w:val="clear"/>
                </w:tcPr>
                <w:p w:rsidR="00000000" w:rsidDel="00000000" w:rsidP="00000000" w:rsidRDefault="00000000" w:rsidRPr="00000000" w14:paraId="0000004F">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公表場所：</w:t>
                  </w:r>
                  <w:hyperlink r:id="rId9">
                    <w:r w:rsidDel="00000000" w:rsidR="00000000" w:rsidRPr="00000000">
                      <w:rPr>
                        <w:rFonts w:ascii="MS Mincho" w:cs="MS Mincho" w:eastAsia="MS Mincho" w:hAnsi="MS Mincho"/>
                        <w:color w:val="1155cc"/>
                        <w:u w:val="single"/>
                        <w:rtl w:val="0"/>
                      </w:rPr>
                      <w:t xml:space="preserve">https://oita-sumai.com/dxpromotion/</w:t>
                    </w:r>
                  </w:hyperlink>
                  <w:r w:rsidDel="00000000" w:rsidR="00000000" w:rsidRPr="00000000">
                    <w:rPr>
                      <w:rFonts w:ascii="MS Mincho" w:cs="MS Mincho" w:eastAsia="MS Mincho" w:hAnsi="MS Mincho"/>
                      <w:rtl w:val="0"/>
                    </w:rPr>
                    <w:t xml:space="preserve">　</w:t>
                  </w:r>
                </w:p>
                <w:p w:rsidR="00000000" w:rsidDel="00000000" w:rsidP="00000000" w:rsidRDefault="00000000" w:rsidRPr="00000000" w14:paraId="0000005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記載箇所：「DX推進体制」ーDX推進体制</w:t>
                  </w:r>
                </w:p>
              </w:tc>
            </w:tr>
            <w:tr>
              <w:trPr>
                <w:cantSplit w:val="0"/>
                <w:trHeight w:val="697" w:hRule="atLeast"/>
                <w:tblHeader w:val="0"/>
              </w:trPr>
              <w:tc>
                <w:tcPr>
                  <w:shd w:fill="auto" w:val="clear"/>
                  <w:vAlign w:val="center"/>
                </w:tcPr>
                <w:p w:rsidR="00000000" w:rsidDel="00000000" w:rsidP="00000000" w:rsidRDefault="00000000" w:rsidRPr="00000000" w14:paraId="00000051">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52">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DX推進体制の組織図をご覧ください。</w:t>
                  </w:r>
                </w:p>
                <w:p w:rsidR="00000000" w:rsidDel="00000000" w:rsidP="00000000" w:rsidRDefault="00000000" w:rsidRPr="00000000" w14:paraId="0000005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DX推進を円滑に進めるため、WEB上のコンテンツを担当するWEBチームがDX推進を担っています。</w:t>
                  </w:r>
                </w:p>
                <w:p w:rsidR="00000000" w:rsidDel="00000000" w:rsidP="00000000" w:rsidRDefault="00000000" w:rsidRPr="00000000" w14:paraId="00000054">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またDX推進に伴い、必要な人材の育成また確保を行える様、月1度の社内会議時にITツールの使用状況の確認・指導を行う他、年2回開催するデータポータル（現ルッカースタジオ）大会では、全社チームごとに活用しているITツールの実例報告を行い、社内への定着化をすることでITに強い人材育成・確保に務めています。</w:t>
                  </w:r>
                </w:p>
                <w:p w:rsidR="00000000" w:rsidDel="00000000" w:rsidP="00000000" w:rsidRDefault="00000000" w:rsidRPr="00000000" w14:paraId="00000055">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56">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5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② 最新の情報処理技術を活用するための環境整備の具体的方策の提示</w:t>
            </w:r>
          </w:p>
          <w:tbl>
            <w:tblPr>
              <w:tblStyle w:val="Table5"/>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vAlign w:val="center"/>
                </w:tcPr>
                <w:p w:rsidR="00000000" w:rsidDel="00000000" w:rsidP="00000000" w:rsidRDefault="00000000" w:rsidRPr="00000000" w14:paraId="00000058">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戦略における記載箇所・ページ</w:t>
                  </w:r>
                </w:p>
              </w:tc>
              <w:tc>
                <w:tcPr>
                  <w:shd w:fill="auto" w:val="clear"/>
                </w:tcPr>
                <w:p w:rsidR="00000000" w:rsidDel="00000000" w:rsidP="00000000" w:rsidRDefault="00000000" w:rsidRPr="00000000" w14:paraId="00000059">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公表場所：</w:t>
                  </w:r>
                  <w:hyperlink r:id="rId10">
                    <w:r w:rsidDel="00000000" w:rsidR="00000000" w:rsidRPr="00000000">
                      <w:rPr>
                        <w:rFonts w:ascii="MS Mincho" w:cs="MS Mincho" w:eastAsia="MS Mincho" w:hAnsi="MS Mincho"/>
                        <w:color w:val="1155cc"/>
                        <w:u w:val="single"/>
                        <w:rtl w:val="0"/>
                      </w:rPr>
                      <w:t xml:space="preserve">https://oita-sumai.com/dxpromotion/</w:t>
                    </w:r>
                  </w:hyperlink>
                  <w:r w:rsidDel="00000000" w:rsidR="00000000" w:rsidRPr="00000000">
                    <w:rPr>
                      <w:rFonts w:ascii="MS Mincho" w:cs="MS Mincho" w:eastAsia="MS Mincho" w:hAnsi="MS Mincho"/>
                      <w:rtl w:val="0"/>
                    </w:rPr>
                    <w:t xml:space="preserve">　</w:t>
                  </w:r>
                </w:p>
                <w:p w:rsidR="00000000" w:rsidDel="00000000" w:rsidP="00000000" w:rsidRDefault="00000000" w:rsidRPr="00000000" w14:paraId="0000005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記載箇所：「DX推進体制」ーデジタル情報活用環境の整備</w:t>
                  </w:r>
                </w:p>
              </w:tc>
            </w:tr>
            <w:tr>
              <w:trPr>
                <w:cantSplit w:val="0"/>
                <w:trHeight w:val="697" w:hRule="atLeast"/>
                <w:tblHeader w:val="0"/>
              </w:trPr>
              <w:tc>
                <w:tcPr>
                  <w:shd w:fill="auto" w:val="clear"/>
                  <w:vAlign w:val="center"/>
                </w:tcPr>
                <w:p w:rsidR="00000000" w:rsidDel="00000000" w:rsidP="00000000" w:rsidRDefault="00000000" w:rsidRPr="00000000" w14:paraId="0000005B">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5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全社員にiPadを支給し、BIツールを利用した顧客管理・情報管理を行い業務生産性を昨年比15％アップに務める。</w:t>
                  </w:r>
                </w:p>
              </w:tc>
            </w:tr>
          </w:tbl>
          <w:p w:rsidR="00000000" w:rsidDel="00000000" w:rsidP="00000000" w:rsidRDefault="00000000" w:rsidRPr="00000000" w14:paraId="0000005D">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5E">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(3) 戦略の達成状況に係る指標の決定</w:t>
            </w:r>
          </w:p>
          <w:tbl>
            <w:tblPr>
              <w:tblStyle w:val="Table6"/>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vAlign w:val="center"/>
                </w:tcPr>
                <w:p w:rsidR="00000000" w:rsidDel="00000000" w:rsidP="00000000" w:rsidRDefault="00000000" w:rsidRPr="00000000" w14:paraId="0000005F">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公表媒体（文書等）の名称</w:t>
                  </w:r>
                </w:p>
              </w:tc>
              <w:tc>
                <w:tcPr>
                  <w:shd w:fill="auto" w:val="clear"/>
                </w:tcPr>
                <w:p w:rsidR="00000000" w:rsidDel="00000000" w:rsidP="00000000" w:rsidRDefault="00000000" w:rsidRPr="00000000" w14:paraId="00000060">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SAKAI株式会社　コーポレートサイト</w:t>
                  </w:r>
                </w:p>
                <w:p w:rsidR="00000000" w:rsidDel="00000000" w:rsidP="00000000" w:rsidRDefault="00000000" w:rsidRPr="00000000" w14:paraId="00000061">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DX（デジタルトランスフォーメーション）推進について</w:t>
                  </w:r>
                </w:p>
              </w:tc>
            </w:tr>
            <w:tr>
              <w:trPr>
                <w:cantSplit w:val="0"/>
                <w:trHeight w:val="697" w:hRule="atLeast"/>
                <w:tblHeader w:val="0"/>
              </w:trPr>
              <w:tc>
                <w:tcPr>
                  <w:shd w:fill="auto" w:val="clear"/>
                  <w:vAlign w:val="center"/>
                </w:tcPr>
                <w:p w:rsidR="00000000" w:rsidDel="00000000" w:rsidP="00000000" w:rsidRDefault="00000000" w:rsidRPr="00000000" w14:paraId="00000062">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公表日</w:t>
                  </w:r>
                </w:p>
              </w:tc>
              <w:tc>
                <w:tcPr>
                  <w:shd w:fill="auto" w:val="clear"/>
                </w:tcPr>
                <w:p w:rsidR="00000000" w:rsidDel="00000000" w:rsidP="00000000" w:rsidRDefault="00000000" w:rsidRPr="00000000" w14:paraId="00000063">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2022年　6月　15日</w:t>
                  </w:r>
                </w:p>
                <w:p w:rsidR="00000000" w:rsidDel="00000000" w:rsidP="00000000" w:rsidRDefault="00000000" w:rsidRPr="00000000" w14:paraId="00000064">
                  <w:pPr>
                    <w:spacing w:after="120" w:line="238" w:lineRule="auto"/>
                    <w:jc w:val="left"/>
                    <w:rPr>
                      <w:rFonts w:ascii="MS Mincho" w:cs="MS Mincho" w:eastAsia="MS Mincho" w:hAnsi="MS Mincho"/>
                    </w:rPr>
                  </w:pPr>
                  <w:r w:rsidDel="00000000" w:rsidR="00000000" w:rsidRPr="00000000">
                    <w:rPr>
                      <w:rtl w:val="0"/>
                    </w:rPr>
                  </w:r>
                </w:p>
              </w:tc>
            </w:tr>
            <w:tr>
              <w:trPr>
                <w:cantSplit w:val="0"/>
                <w:trHeight w:val="707" w:hRule="atLeast"/>
                <w:tblHeader w:val="0"/>
              </w:trPr>
              <w:tc>
                <w:tcPr>
                  <w:shd w:fill="auto" w:val="clear"/>
                  <w:vAlign w:val="center"/>
                </w:tcPr>
                <w:p w:rsidR="00000000" w:rsidDel="00000000" w:rsidP="00000000" w:rsidRDefault="00000000" w:rsidRPr="00000000" w14:paraId="00000065">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公表方法・公表場所・記載箇所・ページ</w:t>
                  </w:r>
                </w:p>
              </w:tc>
              <w:tc>
                <w:tcPr>
                  <w:shd w:fill="auto" w:val="clear"/>
                </w:tcPr>
                <w:p w:rsidR="00000000" w:rsidDel="00000000" w:rsidP="00000000" w:rsidRDefault="00000000" w:rsidRPr="00000000" w14:paraId="0000006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公表場所：</w:t>
                  </w:r>
                  <w:hyperlink r:id="rId11">
                    <w:r w:rsidDel="00000000" w:rsidR="00000000" w:rsidRPr="00000000">
                      <w:rPr>
                        <w:rFonts w:ascii="MS Mincho" w:cs="MS Mincho" w:eastAsia="MS Mincho" w:hAnsi="MS Mincho"/>
                        <w:color w:val="1155cc"/>
                        <w:u w:val="single"/>
                        <w:rtl w:val="0"/>
                      </w:rPr>
                      <w:t xml:space="preserve">https://oita-sumai.com/dxpromotion/</w:t>
                    </w:r>
                  </w:hyperlink>
                  <w:r w:rsidDel="00000000" w:rsidR="00000000" w:rsidRPr="00000000">
                    <w:rPr>
                      <w:rFonts w:ascii="MS Mincho" w:cs="MS Mincho" w:eastAsia="MS Mincho" w:hAnsi="MS Mincho"/>
                      <w:rtl w:val="0"/>
                    </w:rPr>
                    <w:t xml:space="preserve">　</w:t>
                  </w:r>
                </w:p>
                <w:p w:rsidR="00000000" w:rsidDel="00000000" w:rsidP="00000000" w:rsidRDefault="00000000" w:rsidRPr="00000000" w14:paraId="00000067">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記載箇所：「DX推進達成状況の指標」</w:t>
                  </w:r>
                </w:p>
              </w:tc>
            </w:tr>
            <w:tr>
              <w:trPr>
                <w:cantSplit w:val="0"/>
                <w:trHeight w:val="697" w:hRule="atLeast"/>
                <w:tblHeader w:val="0"/>
              </w:trPr>
              <w:tc>
                <w:tcPr>
                  <w:shd w:fill="auto" w:val="clear"/>
                  <w:vAlign w:val="center"/>
                </w:tcPr>
                <w:p w:rsidR="00000000" w:rsidDel="00000000" w:rsidP="00000000" w:rsidRDefault="00000000" w:rsidRPr="00000000" w14:paraId="00000068">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記載内容抜粋</w:t>
                  </w:r>
                </w:p>
              </w:tc>
              <w:tc>
                <w:tcPr>
                  <w:shd w:fill="auto" w:val="clear"/>
                </w:tcPr>
                <w:p w:rsidR="00000000" w:rsidDel="00000000" w:rsidP="00000000" w:rsidRDefault="00000000" w:rsidRPr="00000000" w14:paraId="00000069">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・BIツールを活用した経営判断データの作成</w:t>
                  </w:r>
                </w:p>
                <w:p w:rsidR="00000000" w:rsidDel="00000000" w:rsidP="00000000" w:rsidRDefault="00000000" w:rsidRPr="00000000" w14:paraId="0000006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期首に、お取引先様をお招きし開催する「経営計画発表会」において、経営計画、事業部等の成果状況についてBIツールを活用し開示している。</w:t>
                  </w:r>
                </w:p>
                <w:p w:rsidR="00000000" w:rsidDel="00000000" w:rsidP="00000000" w:rsidRDefault="00000000" w:rsidRPr="00000000" w14:paraId="0000006B">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・AIを活用したお客様への情報発信ツールの作成</w:t>
                  </w:r>
                </w:p>
                <w:p w:rsidR="00000000" w:rsidDel="00000000" w:rsidP="00000000" w:rsidRDefault="00000000" w:rsidRPr="00000000" w14:paraId="0000006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同じく、「経営計画発表会」にて今期（2022年7月迄）の成果として情報発信ツールのリリースを行う。</w:t>
                  </w:r>
                </w:p>
                <w:p w:rsidR="00000000" w:rsidDel="00000000" w:rsidP="00000000" w:rsidRDefault="00000000" w:rsidRPr="00000000" w14:paraId="0000006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・社内へのDX推進勉強会の開催</w:t>
                  </w:r>
                </w:p>
                <w:p w:rsidR="00000000" w:rsidDel="00000000" w:rsidP="00000000" w:rsidRDefault="00000000" w:rsidRPr="00000000" w14:paraId="0000006E">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iPadを活用し生産性向上に注力し、業務生産性を昨年比15％アップを行う。</w:t>
                  </w:r>
                </w:p>
              </w:tc>
            </w:tr>
          </w:tbl>
          <w:p w:rsidR="00000000" w:rsidDel="00000000" w:rsidP="00000000" w:rsidRDefault="00000000" w:rsidRPr="00000000" w14:paraId="0000006F">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70">
            <w:pPr>
              <w:spacing w:after="120" w:line="238" w:lineRule="auto"/>
              <w:ind w:firstLine="222"/>
              <w:jc w:val="left"/>
              <w:rPr>
                <w:rFonts w:ascii="MS Mincho" w:cs="MS Mincho" w:eastAsia="MS Mincho" w:hAnsi="MS Mincho"/>
              </w:rPr>
            </w:pPr>
            <w:r w:rsidDel="00000000" w:rsidR="00000000" w:rsidRPr="00000000">
              <w:rPr>
                <w:rFonts w:ascii="MS Mincho" w:cs="MS Mincho" w:eastAsia="MS Mincho" w:hAnsi="MS Mincho"/>
                <w:rtl w:val="0"/>
              </w:rPr>
              <w:t xml:space="preserve">(4) 実務執行総括責任者による効果的な戦略の推進等を図るために必要な情報発信</w:t>
            </w:r>
          </w:p>
          <w:tbl>
            <w:tblPr>
              <w:tblStyle w:val="Table7"/>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697" w:hRule="atLeast"/>
                <w:tblHeader w:val="0"/>
              </w:trPr>
              <w:tc>
                <w:tcPr>
                  <w:shd w:fill="auto" w:val="clear"/>
                  <w:vAlign w:val="center"/>
                </w:tcPr>
                <w:p w:rsidR="00000000" w:rsidDel="00000000" w:rsidP="00000000" w:rsidRDefault="00000000" w:rsidRPr="00000000" w14:paraId="00000071">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発信日</w:t>
                  </w:r>
                </w:p>
              </w:tc>
              <w:tc>
                <w:tcPr>
                  <w:shd w:fill="auto" w:val="clear"/>
                </w:tcPr>
                <w:p w:rsidR="00000000" w:rsidDel="00000000" w:rsidP="00000000" w:rsidRDefault="00000000" w:rsidRPr="00000000" w14:paraId="00000072">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2022年　6月　15日</w:t>
                  </w:r>
                </w:p>
              </w:tc>
            </w:tr>
            <w:tr>
              <w:trPr>
                <w:cantSplit w:val="0"/>
                <w:trHeight w:val="707" w:hRule="atLeast"/>
                <w:tblHeader w:val="0"/>
              </w:trPr>
              <w:tc>
                <w:tcPr>
                  <w:shd w:fill="auto" w:val="clear"/>
                  <w:vAlign w:val="center"/>
                </w:tcPr>
                <w:p w:rsidR="00000000" w:rsidDel="00000000" w:rsidP="00000000" w:rsidRDefault="00000000" w:rsidRPr="00000000" w14:paraId="00000073">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発信方法</w:t>
                  </w:r>
                </w:p>
              </w:tc>
              <w:tc>
                <w:tcPr>
                  <w:shd w:fill="auto" w:val="clear"/>
                </w:tcPr>
                <w:p w:rsidR="00000000" w:rsidDel="00000000" w:rsidP="00000000" w:rsidRDefault="00000000" w:rsidRPr="00000000" w14:paraId="00000074">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SAKAIコーポレートサイト内</w:t>
                  </w:r>
                </w:p>
                <w:p w:rsidR="00000000" w:rsidDel="00000000" w:rsidP="00000000" w:rsidRDefault="00000000" w:rsidRPr="00000000" w14:paraId="00000075">
                  <w:pPr>
                    <w:spacing w:after="120" w:line="238" w:lineRule="auto"/>
                    <w:jc w:val="left"/>
                    <w:rPr>
                      <w:rFonts w:ascii="MS Mincho" w:cs="MS Mincho" w:eastAsia="MS Mincho" w:hAnsi="MS Mincho"/>
                    </w:rPr>
                  </w:pPr>
                  <w:hyperlink r:id="rId12">
                    <w:r w:rsidDel="00000000" w:rsidR="00000000" w:rsidRPr="00000000">
                      <w:rPr>
                        <w:rFonts w:ascii="MS Mincho" w:cs="MS Mincho" w:eastAsia="MS Mincho" w:hAnsi="MS Mincho"/>
                        <w:color w:val="1155cc"/>
                        <w:u w:val="single"/>
                        <w:rtl w:val="0"/>
                      </w:rPr>
                      <w:t xml:space="preserve">https://oita-sumai.com/dxpromotion/</w:t>
                    </w:r>
                  </w:hyperlink>
                  <w:r w:rsidDel="00000000" w:rsidR="00000000" w:rsidRPr="00000000">
                    <w:rPr>
                      <w:rtl w:val="0"/>
                    </w:rPr>
                  </w:r>
                </w:p>
                <w:p w:rsidR="00000000" w:rsidDel="00000000" w:rsidP="00000000" w:rsidRDefault="00000000" w:rsidRPr="00000000" w14:paraId="0000007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「DX推進にあたって」</w:t>
                  </w:r>
                </w:p>
              </w:tc>
            </w:tr>
            <w:tr>
              <w:trPr>
                <w:cantSplit w:val="0"/>
                <w:trHeight w:val="697" w:hRule="atLeast"/>
                <w:tblHeader w:val="0"/>
              </w:trPr>
              <w:tc>
                <w:tcPr>
                  <w:shd w:fill="auto" w:val="clear"/>
                  <w:vAlign w:val="center"/>
                </w:tcPr>
                <w:p w:rsidR="00000000" w:rsidDel="00000000" w:rsidP="00000000" w:rsidRDefault="00000000" w:rsidRPr="00000000" w14:paraId="00000077">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発信内容</w:t>
                  </w:r>
                </w:p>
              </w:tc>
              <w:tc>
                <w:tcPr>
                  <w:shd w:fill="auto" w:val="clear"/>
                </w:tcPr>
                <w:p w:rsidR="00000000" w:rsidDel="00000000" w:rsidP="00000000" w:rsidRDefault="00000000" w:rsidRPr="00000000" w14:paraId="00000078">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SAKAI株式会社では、急激に変化する時代の流れに乗り遅れないようこれまでも実業務のIT化及びデジタル化に努めてまいりました。</w:t>
                  </w:r>
                </w:p>
                <w:p w:rsidR="00000000" w:rsidDel="00000000" w:rsidP="00000000" w:rsidRDefault="00000000" w:rsidRPr="00000000" w14:paraId="00000079">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主にはデジタルを取り入れた業務短縮及び、データの一元化に努め、その結果、昨対比35％の業務時間の短縮に成功しました。</w:t>
                  </w:r>
                </w:p>
                <w:p w:rsidR="00000000" w:rsidDel="00000000" w:rsidP="00000000" w:rsidRDefault="00000000" w:rsidRPr="00000000" w14:paraId="0000007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今後の展望としては、</w:t>
                  </w:r>
                </w:p>
                <w:p w:rsidR="00000000" w:rsidDel="00000000" w:rsidP="00000000" w:rsidRDefault="00000000" w:rsidRPr="00000000" w14:paraId="0000007B">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今以上にDX推進を強化し掲げたビジョンの実現に向けて取り組んでいきAI・クラウドコンピューティング・IoT等を活用しながら、現場のさらなる生産性に着目し、大分県の中小企業のデジタル化のリーダーシップをとっていく企業を目指してまいります。</w:t>
                  </w:r>
                </w:p>
                <w:p w:rsidR="00000000" w:rsidDel="00000000" w:rsidP="00000000" w:rsidRDefault="00000000" w:rsidRPr="00000000" w14:paraId="0000007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2022年7月3日</w:t>
                  </w:r>
                </w:p>
                <w:p w:rsidR="00000000" w:rsidDel="00000000" w:rsidP="00000000" w:rsidRDefault="00000000" w:rsidRPr="00000000" w14:paraId="0000007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SAKAI株式会社代表取締役</w:t>
                  </w:r>
                </w:p>
                <w:p w:rsidR="00000000" w:rsidDel="00000000" w:rsidP="00000000" w:rsidRDefault="00000000" w:rsidRPr="00000000" w14:paraId="0000007E">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臼井栄仁</w:t>
                  </w:r>
                </w:p>
              </w:tc>
            </w:tr>
          </w:tbl>
          <w:p w:rsidR="00000000" w:rsidDel="00000000" w:rsidP="00000000" w:rsidRDefault="00000000" w:rsidRPr="00000000" w14:paraId="0000007F">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80">
            <w:pPr>
              <w:spacing w:after="120" w:line="238" w:lineRule="auto"/>
              <w:ind w:left="666" w:hanging="666"/>
              <w:jc w:val="left"/>
              <w:rPr>
                <w:rFonts w:ascii="MS Mincho" w:cs="MS Mincho" w:eastAsia="MS Mincho" w:hAnsi="MS Mincho"/>
              </w:rPr>
            </w:pPr>
            <w:r w:rsidDel="00000000" w:rsidR="00000000" w:rsidRPr="00000000">
              <w:rPr>
                <w:rFonts w:ascii="MS Mincho" w:cs="MS Mincho" w:eastAsia="MS Mincho" w:hAnsi="MS Mincho"/>
                <w:rtl w:val="0"/>
              </w:rPr>
              <w:t xml:space="preserve">　(5) 実務執行総括責任者が主導的な役割を果たすことによる、事業者が利用する情報処理システムにおける課題の把握</w:t>
            </w:r>
          </w:p>
          <w:tbl>
            <w:tblPr>
              <w:tblStyle w:val="Table8"/>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vAlign w:val="center"/>
                </w:tcPr>
                <w:p w:rsidR="00000000" w:rsidDel="00000000" w:rsidP="00000000" w:rsidRDefault="00000000" w:rsidRPr="00000000" w14:paraId="00000081">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実施時期</w:t>
                  </w:r>
                </w:p>
              </w:tc>
              <w:tc>
                <w:tcPr>
                  <w:shd w:fill="auto" w:val="clear"/>
                </w:tcPr>
                <w:p w:rsidR="00000000" w:rsidDel="00000000" w:rsidP="00000000" w:rsidRDefault="00000000" w:rsidRPr="00000000" w14:paraId="00000082">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2022年　6月頃　～　2022年　7月頃</w:t>
                  </w:r>
                </w:p>
                <w:p w:rsidR="00000000" w:rsidDel="00000000" w:rsidP="00000000" w:rsidRDefault="00000000" w:rsidRPr="00000000" w14:paraId="00000083">
                  <w:pPr>
                    <w:spacing w:after="120" w:line="238" w:lineRule="auto"/>
                    <w:jc w:val="left"/>
                    <w:rPr>
                      <w:rFonts w:ascii="MS Mincho" w:cs="MS Mincho" w:eastAsia="MS Mincho" w:hAnsi="MS Mincho"/>
                    </w:rPr>
                  </w:pPr>
                  <w:r w:rsidDel="00000000" w:rsidR="00000000" w:rsidRPr="00000000">
                    <w:rPr>
                      <w:rtl w:val="0"/>
                    </w:rPr>
                  </w:r>
                </w:p>
              </w:tc>
            </w:tr>
            <w:tr>
              <w:trPr>
                <w:cantSplit w:val="0"/>
                <w:trHeight w:val="707" w:hRule="atLeast"/>
                <w:tblHeader w:val="0"/>
              </w:trPr>
              <w:tc>
                <w:tcPr>
                  <w:shd w:fill="auto" w:val="clear"/>
                  <w:vAlign w:val="center"/>
                </w:tcPr>
                <w:p w:rsidR="00000000" w:rsidDel="00000000" w:rsidP="00000000" w:rsidRDefault="00000000" w:rsidRPr="00000000" w14:paraId="00000084">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85">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「DX推進指標自己診断フォーマット」の実施</w:t>
                  </w:r>
                </w:p>
                <w:p w:rsidR="00000000" w:rsidDel="00000000" w:rsidP="00000000" w:rsidRDefault="00000000" w:rsidRPr="00000000" w14:paraId="00000086">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自己診断サイトからの提出を行っております。</w:t>
                  </w:r>
                </w:p>
              </w:tc>
            </w:tr>
          </w:tbl>
          <w:p w:rsidR="00000000" w:rsidDel="00000000" w:rsidP="00000000" w:rsidRDefault="00000000" w:rsidRPr="00000000" w14:paraId="00000087">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88">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(6) サイバーセキュリティに関する対策の的確な策定及び実施</w:t>
            </w:r>
          </w:p>
          <w:tbl>
            <w:tblPr>
              <w:tblStyle w:val="Table9"/>
              <w:tblW w:w="84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00"/>
              <w:gridCol w:w="5890"/>
              <w:tblGridChange w:id="0">
                <w:tblGrid>
                  <w:gridCol w:w="2600"/>
                  <w:gridCol w:w="5890"/>
                </w:tblGrid>
              </w:tblGridChange>
            </w:tblGrid>
            <w:tr>
              <w:trPr>
                <w:cantSplit w:val="0"/>
                <w:trHeight w:val="707" w:hRule="atLeast"/>
                <w:tblHeader w:val="0"/>
              </w:trPr>
              <w:tc>
                <w:tcPr>
                  <w:shd w:fill="auto" w:val="clear"/>
                  <w:vAlign w:val="center"/>
                </w:tcPr>
                <w:p w:rsidR="00000000" w:rsidDel="00000000" w:rsidP="00000000" w:rsidRDefault="00000000" w:rsidRPr="00000000" w14:paraId="00000089">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実施時期</w:t>
                  </w:r>
                </w:p>
              </w:tc>
              <w:tc>
                <w:tcPr>
                  <w:shd w:fill="auto" w:val="clear"/>
                </w:tcPr>
                <w:p w:rsidR="00000000" w:rsidDel="00000000" w:rsidP="00000000" w:rsidRDefault="00000000" w:rsidRPr="00000000" w14:paraId="0000008A">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2022年　6月頃　～現在進行形</w:t>
                  </w:r>
                </w:p>
              </w:tc>
            </w:tr>
            <w:tr>
              <w:trPr>
                <w:cantSplit w:val="0"/>
                <w:trHeight w:val="697" w:hRule="atLeast"/>
                <w:tblHeader w:val="0"/>
              </w:trPr>
              <w:tc>
                <w:tcPr>
                  <w:shd w:fill="auto" w:val="clear"/>
                  <w:vAlign w:val="center"/>
                </w:tcPr>
                <w:p w:rsidR="00000000" w:rsidDel="00000000" w:rsidP="00000000" w:rsidRDefault="00000000" w:rsidRPr="00000000" w14:paraId="0000008B">
                  <w:pPr>
                    <w:spacing w:after="120" w:line="238" w:lineRule="auto"/>
                    <w:rPr>
                      <w:rFonts w:ascii="MS Mincho" w:cs="MS Mincho" w:eastAsia="MS Mincho" w:hAnsi="MS Mincho"/>
                    </w:rPr>
                  </w:pPr>
                  <w:r w:rsidDel="00000000" w:rsidR="00000000" w:rsidRPr="00000000">
                    <w:rPr>
                      <w:rFonts w:ascii="MS Mincho" w:cs="MS Mincho" w:eastAsia="MS Mincho" w:hAnsi="MS Mincho"/>
                      <w:rtl w:val="0"/>
                    </w:rPr>
                    <w:t xml:space="preserve">実施内容</w:t>
                  </w:r>
                </w:p>
              </w:tc>
              <w:tc>
                <w:tcPr>
                  <w:shd w:fill="auto" w:val="clear"/>
                </w:tcPr>
                <w:p w:rsidR="00000000" w:rsidDel="00000000" w:rsidP="00000000" w:rsidRDefault="00000000" w:rsidRPr="00000000" w14:paraId="0000008C">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SAKAI株式会社では情報処理推進機構（IPA）によって創設された</w:t>
                  </w:r>
                </w:p>
                <w:p w:rsidR="00000000" w:rsidDel="00000000" w:rsidP="00000000" w:rsidRDefault="00000000" w:rsidRPr="00000000" w14:paraId="0000008D">
                  <w:pPr>
                    <w:spacing w:after="120" w:line="238" w:lineRule="auto"/>
                    <w:jc w:val="left"/>
                    <w:rPr>
                      <w:rFonts w:ascii="MS Mincho" w:cs="MS Mincho" w:eastAsia="MS Mincho" w:hAnsi="MS Mincho"/>
                    </w:rPr>
                  </w:pPr>
                  <w:r w:rsidDel="00000000" w:rsidR="00000000" w:rsidRPr="00000000">
                    <w:rPr>
                      <w:rFonts w:ascii="MS Mincho" w:cs="MS Mincho" w:eastAsia="MS Mincho" w:hAnsi="MS Mincho"/>
                      <w:rtl w:val="0"/>
                    </w:rPr>
                    <w:t xml:space="preserve">「SECURITY ACTION」二つ星を自己宣言しております。</w:t>
                  </w:r>
                </w:p>
                <w:p w:rsidR="00000000" w:rsidDel="00000000" w:rsidP="00000000" w:rsidRDefault="00000000" w:rsidRPr="00000000" w14:paraId="0000008E">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8F">
                  <w:pPr>
                    <w:spacing w:after="120" w:line="238" w:lineRule="auto"/>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90">
            <w:pPr>
              <w:spacing w:after="120" w:line="238"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91">
            <w:pPr>
              <w:spacing w:line="238" w:lineRule="auto"/>
              <w:rPr>
                <w:rFonts w:ascii="MS Mincho" w:cs="MS Mincho" w:eastAsia="MS Mincho" w:hAnsi="MS Mincho"/>
              </w:rPr>
            </w:pPr>
            <w:r w:rsidDel="00000000" w:rsidR="00000000" w:rsidRPr="00000000">
              <w:rPr>
                <w:rFonts w:ascii="MS Mincho" w:cs="MS Mincho" w:eastAsia="MS Mincho" w:hAnsi="MS Mincho"/>
                <w:rtl w:val="0"/>
              </w:rPr>
              <w:t xml:space="preserve">（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38" w:lineRule="auto"/>
              <w:ind w:left="715" w:right="0" w:hanging="426"/>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①　(1)～(3)の取組における、公表を行っていることを明らかにする書類（公表先のウェブサイトの画面を印刷した書類等）</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38" w:lineRule="auto"/>
              <w:ind w:left="715" w:right="0" w:hanging="424"/>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②　(4)の取組における、情報発信を行っていることを明らかにする書類（情報発信内容を確認できるウェブサイトの画面を印刷した書類等）</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38" w:lineRule="auto"/>
              <w:ind w:left="715" w:right="0" w:hanging="426"/>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③　(1)の取組における企業経営の方向性及び情報処理技術の活用の方向性、(2)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38" w:lineRule="auto"/>
              <w:ind w:left="715" w:right="0" w:hanging="426"/>
              <w:jc w:val="both"/>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Fonts w:ascii="MS Mincho" w:cs="MS Mincho" w:eastAsia="MS Mincho" w:hAnsi="MS Mincho"/>
                <w:b w:val="0"/>
                <w:i w:val="0"/>
                <w:smallCaps w:val="0"/>
                <w:strike w:val="0"/>
                <w:color w:val="000000"/>
                <w:sz w:val="21"/>
                <w:szCs w:val="21"/>
                <w:u w:val="none"/>
                <w:shd w:fill="auto" w:val="clear"/>
                <w:vertAlign w:val="baseline"/>
                <w:rtl w:val="0"/>
              </w:rPr>
              <w:t xml:space="preserve">④　(5)～(6)の取組における、実施内容を補足説明するための書類</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38" w:lineRule="auto"/>
              <w:ind w:left="0" w:right="0" w:firstLine="0"/>
              <w:jc w:val="left"/>
              <w:rPr>
                <w:rFonts w:ascii="MS Mincho" w:cs="MS Mincho" w:eastAsia="MS Mincho" w:hAnsi="MS Mincho"/>
                <w:b w:val="0"/>
                <w:i w:val="0"/>
                <w:smallCaps w:val="0"/>
                <w:strike w:val="0"/>
                <w:color w:val="000000"/>
                <w:sz w:val="21"/>
                <w:szCs w:val="21"/>
                <w:u w:val="none"/>
                <w:shd w:fill="auto" w:val="clear"/>
                <w:vertAlign w:val="baseline"/>
              </w:rPr>
            </w:pPr>
            <w:r w:rsidDel="00000000" w:rsidR="00000000" w:rsidRPr="00000000">
              <w:rPr>
                <w:rtl w:val="0"/>
              </w:rPr>
            </w:r>
          </w:p>
        </w:tc>
      </w:tr>
    </w:tbl>
    <w:p w:rsidR="00000000" w:rsidDel="00000000" w:rsidP="00000000" w:rsidRDefault="00000000" w:rsidRPr="00000000" w14:paraId="00000097">
      <w:pPr>
        <w:spacing w:line="240" w:lineRule="auto"/>
        <w:rPr>
          <w:rFonts w:ascii="MS Mincho" w:cs="MS Mincho" w:eastAsia="MS Mincho" w:hAnsi="MS Mincho"/>
          <w:sz w:val="24"/>
          <w:szCs w:val="24"/>
        </w:rPr>
      </w:pPr>
      <w:r w:rsidDel="00000000" w:rsidR="00000000" w:rsidRPr="00000000">
        <w:rPr>
          <w:rtl w:val="0"/>
        </w:rPr>
        <w:t xml:space="preserve">備考．用紙の大きさは、日本産業規格Ａ４とすること。</w:t>
      </w:r>
      <w:r w:rsidDel="00000000" w:rsidR="00000000" w:rsidRPr="00000000">
        <w:rPr>
          <w:rtl w:val="0"/>
        </w:rPr>
      </w:r>
    </w:p>
    <w:p w:rsidR="00000000" w:rsidDel="00000000" w:rsidP="00000000" w:rsidRDefault="00000000" w:rsidRPr="00000000" w14:paraId="00000098">
      <w:pPr>
        <w:spacing w:line="318"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99">
      <w:pPr>
        <w:spacing w:line="318" w:lineRule="auto"/>
        <w:rPr>
          <w:rFonts w:ascii="MS Mincho" w:cs="MS Mincho" w:eastAsia="MS Mincho" w:hAnsi="MS Mincho"/>
        </w:rPr>
      </w:pPr>
      <w:r w:rsidDel="00000000" w:rsidR="00000000" w:rsidRPr="00000000">
        <w:br w:type="page"/>
      </w:r>
      <w:r w:rsidDel="00000000" w:rsidR="00000000" w:rsidRPr="00000000">
        <w:rPr>
          <w:rFonts w:ascii="MS Mincho" w:cs="MS Mincho" w:eastAsia="MS Mincho" w:hAnsi="MS Mincho"/>
          <w:rtl w:val="0"/>
        </w:rPr>
        <w:t xml:space="preserve">様式第１６（第４０条関係）（第四面）</w:t>
      </w:r>
    </w:p>
    <w:p w:rsidR="00000000" w:rsidDel="00000000" w:rsidP="00000000" w:rsidRDefault="00000000" w:rsidRPr="00000000" w14:paraId="0000009A">
      <w:pPr>
        <w:spacing w:line="260" w:lineRule="auto"/>
        <w:ind w:left="969" w:right="709" w:hanging="442"/>
        <w:rPr>
          <w:rFonts w:ascii="MS Mincho" w:cs="MS Mincho" w:eastAsia="MS Mincho" w:hAnsi="MS Mincho"/>
        </w:rPr>
      </w:pPr>
      <w:r w:rsidDel="00000000" w:rsidR="00000000" w:rsidRPr="00000000">
        <w:rPr>
          <w:rtl w:val="0"/>
        </w:rPr>
      </w:r>
    </w:p>
    <w:p w:rsidR="00000000" w:rsidDel="00000000" w:rsidP="00000000" w:rsidRDefault="00000000" w:rsidRPr="00000000" w14:paraId="0000009B">
      <w:pPr>
        <w:spacing w:line="260" w:lineRule="auto"/>
        <w:ind w:left="969" w:right="709" w:hanging="969"/>
        <w:rPr>
          <w:rFonts w:ascii="MS Mincho" w:cs="MS Mincho" w:eastAsia="MS Mincho" w:hAnsi="MS Mincho"/>
        </w:rPr>
      </w:pPr>
      <w:r w:rsidDel="00000000" w:rsidR="00000000" w:rsidRPr="00000000">
        <w:rPr>
          <w:rFonts w:ascii="MS Mincho" w:cs="MS Mincho" w:eastAsia="MS Mincho" w:hAnsi="MS Mincho"/>
          <w:rtl w:val="0"/>
        </w:rPr>
        <w:t xml:space="preserve">（記載要領）</w:t>
      </w:r>
    </w:p>
    <w:p w:rsidR="00000000" w:rsidDel="00000000" w:rsidP="00000000" w:rsidRDefault="00000000" w:rsidRPr="00000000" w14:paraId="0000009C">
      <w:pPr>
        <w:spacing w:after="120" w:line="260" w:lineRule="auto"/>
        <w:ind w:left="425" w:right="25" w:hanging="393"/>
        <w:rPr>
          <w:rFonts w:ascii="MS Mincho" w:cs="MS Mincho" w:eastAsia="MS Mincho" w:hAnsi="MS Mincho"/>
        </w:rPr>
      </w:pPr>
      <w:r w:rsidDel="00000000" w:rsidR="00000000" w:rsidRPr="00000000">
        <w:rPr>
          <w:rFonts w:ascii="MS Mincho" w:cs="MS Mincho" w:eastAsia="MS Mincho" w:hAnsi="MS Mincho"/>
          <w:rtl w:val="0"/>
        </w:rPr>
        <w:t xml:space="preserve">１．「申請年月日」欄は、経済産業大臣に認定申請書を提出する年月日を記載すること。</w:t>
      </w:r>
    </w:p>
    <w:p w:rsidR="00000000" w:rsidDel="00000000" w:rsidP="00000000" w:rsidRDefault="00000000" w:rsidRPr="00000000" w14:paraId="0000009D">
      <w:pPr>
        <w:spacing w:after="120" w:line="260" w:lineRule="auto"/>
        <w:ind w:left="425" w:right="25" w:hanging="393"/>
        <w:rPr>
          <w:rFonts w:ascii="MS Mincho" w:cs="MS Mincho" w:eastAsia="MS Mincho" w:hAnsi="MS Mincho"/>
        </w:rPr>
      </w:pPr>
      <w:r w:rsidDel="00000000" w:rsidR="00000000" w:rsidRPr="00000000">
        <w:rPr>
          <w:rFonts w:ascii="MS Mincho" w:cs="MS Mincho" w:eastAsia="MS Mincho" w:hAnsi="MS Mincho"/>
          <w:rtl w:val="0"/>
        </w:rPr>
        <w:t xml:space="preserve">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rsidR="00000000" w:rsidDel="00000000" w:rsidP="00000000" w:rsidRDefault="00000000" w:rsidRPr="00000000" w14:paraId="0000009E">
      <w:pPr>
        <w:spacing w:after="120" w:line="260" w:lineRule="auto"/>
        <w:ind w:left="411" w:right="25" w:hanging="379"/>
        <w:rPr>
          <w:rFonts w:ascii="MS Mincho" w:cs="MS Mincho" w:eastAsia="MS Mincho" w:hAnsi="MS Mincho"/>
        </w:rPr>
      </w:pPr>
      <w:r w:rsidDel="00000000" w:rsidR="00000000" w:rsidRPr="00000000">
        <w:rPr>
          <w:rFonts w:ascii="MS Mincho" w:cs="MS Mincho" w:eastAsia="MS Mincho" w:hAnsi="MS Mincho"/>
          <w:rtl w:val="0"/>
        </w:rPr>
        <w:t xml:space="preserve">３．一般事業主が法人の場合であって法人番号が記入されている場合は、一般事業主の氏名又は名称、代表者の氏名、住所の記載を省略することができる。</w:t>
      </w:r>
    </w:p>
    <w:p w:rsidR="00000000" w:rsidDel="00000000" w:rsidP="00000000" w:rsidRDefault="00000000" w:rsidRPr="00000000" w14:paraId="0000009F">
      <w:pPr>
        <w:spacing w:after="120" w:line="260" w:lineRule="auto"/>
        <w:ind w:left="425" w:right="25" w:hanging="393"/>
        <w:rPr>
          <w:rFonts w:ascii="MS Mincho" w:cs="MS Mincho" w:eastAsia="MS Mincho" w:hAnsi="MS Mincho"/>
        </w:rPr>
      </w:pPr>
      <w:r w:rsidDel="00000000" w:rsidR="00000000" w:rsidRPr="00000000">
        <w:rPr>
          <w:rFonts w:ascii="MS Mincho" w:cs="MS Mincho" w:eastAsia="MS Mincho" w:hAnsi="MS Mincho"/>
          <w:rtl w:val="0"/>
        </w:rPr>
        <w:t xml:space="preserve">４．申請内容は正しく記載すること。認定後、虚偽または不正の申請を行ったことが判明した場合には、認定の取消し等所要の措置を講ずることがある。</w:t>
      </w:r>
    </w:p>
    <w:p w:rsidR="00000000" w:rsidDel="00000000" w:rsidP="00000000" w:rsidRDefault="00000000" w:rsidRPr="00000000" w14:paraId="000000A0">
      <w:pPr>
        <w:spacing w:line="260" w:lineRule="auto"/>
        <w:rPr>
          <w:rFonts w:ascii="MS Mincho" w:cs="MS Mincho" w:eastAsia="MS Mincho" w:hAnsi="MS Mincho"/>
        </w:rPr>
      </w:pPr>
      <w:r w:rsidDel="00000000" w:rsidR="00000000" w:rsidRPr="00000000">
        <w:rPr>
          <w:rtl w:val="0"/>
        </w:rPr>
      </w:r>
    </w:p>
    <w:sectPr>
      <w:pgSz w:h="16837" w:w="11905" w:orient="portrait"/>
      <w:pgMar w:bottom="855" w:top="855" w:left="1600" w:right="1633" w:header="140" w:footer="14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MS Mincho"/>
  <w:font w:name="明朝体"/>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writeProtection w:cryptProviderType="rsaAES" w:cryptAlgorithmClass="hash" w:cryptAlgorithmType="typeAny" w:cryptAlgorithmSid="14" w:cryptSpinCount="100000" w:hash="pjQOXQ9jUjewbAcabd5Rso71bHQfraEpn3wswLk2Msd6eMcO38cv8RxrK73IwXscMY3Rb+dVnv9C1EwTzf/MyQ==" w:salt="NsXv2O71OEK8s3tOMCKqsA=="/>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明朝体" w:cs="明朝体" w:eastAsia="明朝体" w:hAnsi="明朝体"/>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明朝体" w:cs="明朝体" w:eastAsia="明朝体" w:hAnsi="明朝体"/>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明朝体" w:cs="明朝体" w:eastAsia="明朝体" w:hAnsi="明朝体"/>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both"/>
    </w:pPr>
    <w:rPr>
      <w:rFonts w:ascii="明朝体" w:cs="明朝体" w:eastAsia="明朝体" w:hAnsi="明朝体"/>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both"/>
    </w:pPr>
    <w:rPr>
      <w:rFonts w:ascii="明朝体" w:cs="明朝体" w:eastAsia="明朝体" w:hAnsi="明朝体"/>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both"/>
    </w:pPr>
    <w:rPr>
      <w:rFonts w:ascii="明朝体" w:cs="明朝体" w:eastAsia="明朝体" w:hAnsi="明朝体"/>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both"/>
    </w:pPr>
    <w:rPr>
      <w:rFonts w:ascii="明朝体" w:cs="明朝体" w:eastAsia="明朝体" w:hAnsi="明朝体"/>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both"/>
    </w:pPr>
    <w:rPr>
      <w:rFonts w:ascii="明朝体" w:cs="明朝体" w:eastAsia="明朝体" w:hAnsi="明朝体"/>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pPr>
      <w:widowControl w:val="0"/>
      <w:autoSpaceDE w:val="0"/>
      <w:autoSpaceDN w:val="0"/>
      <w:spacing w:line="481" w:lineRule="atLeast"/>
      <w:jc w:val="both"/>
    </w:pPr>
    <w:rPr>
      <w:spacing w:val="2"/>
      <w:kern w:val="2"/>
      <w:sz w:val="21"/>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val="1"/>
    <w:rsid w:val="0071191E"/>
    <w:rPr>
      <w:rFonts w:ascii="Arial" w:eastAsia="ＭＳ ゴシック" w:hAnsi="Arial"/>
      <w:sz w:val="18"/>
      <w:szCs w:val="18"/>
    </w:rPr>
  </w:style>
  <w:style w:type="paragraph" w:styleId="ad">
    <w:name w:val="No Spacing"/>
    <w:uiPriority w:val="1"/>
    <w:qFormat w:val="1"/>
    <w:rsid w:val="00073C3C"/>
    <w:pPr>
      <w:widowControl w:val="0"/>
      <w:suppressAutoHyphens w:val="1"/>
      <w:kinsoku w:val="0"/>
      <w:wordWrap w:val="0"/>
      <w:overflowPunct w:val="0"/>
      <w:autoSpaceDE w:val="0"/>
      <w:autoSpaceDN w:val="0"/>
      <w:adjustRightInd w:val="0"/>
      <w:textAlignment w:val="baseline"/>
    </w:pPr>
    <w:rPr>
      <w:rFonts w:ascii="ＭＳ 明朝" w:cs="ＭＳ 明朝" w:eastAsia="ＭＳ 明朝" w:hAnsi="ＭＳ 明朝"/>
      <w:color w:val="000000"/>
      <w:sz w:val="24"/>
      <w:szCs w:val="24"/>
    </w:rPr>
  </w:style>
  <w:style w:type="table" w:styleId="ae">
    <w:name w:val="Table Grid"/>
    <w:basedOn w:val="a1"/>
    <w:rsid w:val="007877B8"/>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f">
    <w:name w:val="List Paragraph"/>
    <w:basedOn w:val="a"/>
    <w:uiPriority w:val="34"/>
    <w:qFormat w:val="1"/>
    <w:rsid w:val="00FF3FF1"/>
    <w:pPr>
      <w:autoSpaceDE w:val="1"/>
      <w:autoSpaceDN w:val="1"/>
      <w:spacing w:line="240" w:lineRule="auto"/>
      <w:ind w:left="840" w:leftChars="400"/>
    </w:pPr>
    <w:rPr>
      <w:rFonts w:ascii="Century" w:eastAsia="ＭＳ 明朝"/>
      <w:spacing w:val="0"/>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52.0" w:type="dxa"/>
        <w:bottom w:w="0.0" w:type="dxa"/>
        <w:right w:w="52.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both"/>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oita-sumai.com/dxpromotion/" TargetMode="External"/><Relationship Id="rId10" Type="http://schemas.openxmlformats.org/officeDocument/2006/relationships/hyperlink" Target="https://oita-sumai.com/dxpromotion/" TargetMode="External"/><Relationship Id="rId12" Type="http://schemas.openxmlformats.org/officeDocument/2006/relationships/hyperlink" Target="https://oita-sumai.com/dxpromotion/" TargetMode="External"/><Relationship Id="rId9" Type="http://schemas.openxmlformats.org/officeDocument/2006/relationships/hyperlink" Target="https://oita-sumai.com/dxpromotion/"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oita-sumai.com/dxpromotion/" TargetMode="External"/><Relationship Id="rId8" Type="http://schemas.openxmlformats.org/officeDocument/2006/relationships/hyperlink" Target="https://oita-sumai.com/dxpromotio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xylmVBMUoxtWBnbA8ydn07R3iRg==">AMUW2mVFmQpV5KD477j0okGpCDCB73JhlbLHFKQzLTy+4ukzAEjRXo3Zhkv0B0tpHgSaadigbboAR7qh7hFMxDWNR0pdM4/BYtJgHVmMY3DF1BU/452wA6Q=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file>