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770F5"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0AF53442"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7E53703F" w14:textId="77777777" w:rsidTr="00523C2C">
        <w:trPr>
          <w:trHeight w:val="3867"/>
        </w:trPr>
        <w:tc>
          <w:tcPr>
            <w:tcW w:w="8636" w:type="dxa"/>
            <w:tcBorders>
              <w:top w:val="single" w:sz="4" w:space="0" w:color="000000"/>
              <w:bottom w:val="nil"/>
            </w:tcBorders>
          </w:tcPr>
          <w:p w14:paraId="7BE285DD"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3C3670D6"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0F939DD5" w14:textId="4DE6F907" w:rsidR="00EB6D2C" w:rsidRDefault="00FF3FF1" w:rsidP="00DD56DC">
            <w:pPr>
              <w:spacing w:line="260" w:lineRule="exact"/>
              <w:jc w:val="righ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申請年月日　</w:t>
            </w:r>
            <w:r>
              <w:rPr>
                <w:rFonts w:ascii="ＭＳ 明朝" w:eastAsia="ＭＳ 明朝" w:hAnsi="ＭＳ 明朝"/>
                <w:color w:val="000000"/>
                <w:spacing w:val="6"/>
                <w:kern w:val="0"/>
                <w:szCs w:val="21"/>
              </w:rPr>
              <w:t xml:space="preserve"> </w:t>
            </w:r>
            <w:r>
              <w:rPr>
                <w:rFonts w:ascii="ＭＳ 明朝" w:eastAsia="ＭＳ 明朝" w:hAnsi="ＭＳ 明朝" w:cs="ＭＳ 明朝" w:hint="eastAsia"/>
                <w:color w:val="000000"/>
                <w:spacing w:val="6"/>
                <w:kern w:val="0"/>
                <w:szCs w:val="21"/>
              </w:rPr>
              <w:t xml:space="preserve">　　</w:t>
            </w:r>
            <w:r w:rsidR="00E2652C">
              <w:rPr>
                <w:rFonts w:ascii="ＭＳ 明朝" w:eastAsia="ＭＳ 明朝" w:hAnsi="ＭＳ 明朝" w:cs="ＭＳ 明朝" w:hint="eastAsia"/>
                <w:color w:val="000000"/>
                <w:spacing w:val="6"/>
                <w:kern w:val="0"/>
                <w:szCs w:val="21"/>
              </w:rPr>
              <w:t>202</w:t>
            </w:r>
            <w:r w:rsidR="00F37C63">
              <w:rPr>
                <w:rFonts w:ascii="ＭＳ 明朝" w:eastAsia="ＭＳ 明朝" w:hAnsi="ＭＳ 明朝" w:cs="ＭＳ 明朝" w:hint="eastAsia"/>
                <w:color w:val="000000"/>
                <w:spacing w:val="6"/>
                <w:kern w:val="0"/>
                <w:szCs w:val="21"/>
              </w:rPr>
              <w:t>3</w:t>
            </w:r>
            <w:r w:rsidR="00D1302E">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hint="eastAsia"/>
                <w:color w:val="000000"/>
                <w:spacing w:val="6"/>
                <w:kern w:val="0"/>
                <w:szCs w:val="21"/>
              </w:rPr>
              <w:t xml:space="preserve">年　</w:t>
            </w:r>
            <w:r w:rsidR="00E2652C">
              <w:rPr>
                <w:rFonts w:ascii="ＭＳ 明朝" w:eastAsia="ＭＳ 明朝" w:hAnsi="ＭＳ 明朝" w:cs="ＭＳ 明朝" w:hint="eastAsia"/>
                <w:color w:val="000000"/>
                <w:spacing w:val="6"/>
                <w:kern w:val="0"/>
                <w:szCs w:val="21"/>
              </w:rPr>
              <w:t>1</w:t>
            </w:r>
            <w:r>
              <w:rPr>
                <w:rFonts w:ascii="ＭＳ 明朝" w:eastAsia="ＭＳ 明朝" w:hAnsi="ＭＳ 明朝" w:cs="ＭＳ 明朝" w:hint="eastAsia"/>
                <w:color w:val="000000"/>
                <w:spacing w:val="6"/>
                <w:kern w:val="0"/>
                <w:szCs w:val="21"/>
              </w:rPr>
              <w:t xml:space="preserve">　月　</w:t>
            </w:r>
            <w:r w:rsidR="00E2652C">
              <w:rPr>
                <w:rFonts w:ascii="ＭＳ 明朝" w:eastAsia="ＭＳ 明朝" w:hAnsi="ＭＳ 明朝" w:cs="ＭＳ 明朝" w:hint="eastAsia"/>
                <w:color w:val="000000"/>
                <w:spacing w:val="6"/>
                <w:kern w:val="0"/>
                <w:szCs w:val="21"/>
              </w:rPr>
              <w:t>1</w:t>
            </w:r>
            <w:r w:rsidR="00F37C63">
              <w:rPr>
                <w:rFonts w:ascii="ＭＳ 明朝" w:eastAsia="ＭＳ 明朝" w:hAnsi="ＭＳ 明朝" w:cs="ＭＳ 明朝" w:hint="eastAsia"/>
                <w:color w:val="000000"/>
                <w:spacing w:val="6"/>
                <w:kern w:val="0"/>
                <w:szCs w:val="21"/>
              </w:rPr>
              <w:t>8</w:t>
            </w:r>
            <w:r>
              <w:rPr>
                <w:rFonts w:ascii="ＭＳ 明朝" w:eastAsia="ＭＳ 明朝" w:hAnsi="ＭＳ 明朝" w:cs="ＭＳ 明朝" w:hint="eastAsia"/>
                <w:color w:val="000000"/>
                <w:spacing w:val="6"/>
                <w:kern w:val="0"/>
                <w:szCs w:val="21"/>
              </w:rPr>
              <w:t xml:space="preserve">　日</w:t>
            </w:r>
          </w:p>
          <w:p w14:paraId="2D1AB0EC"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74021E94"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105C1399" w14:textId="5335363E"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E2652C">
              <w:rPr>
                <w:rFonts w:ascii="ＭＳ 明朝" w:eastAsia="ＭＳ 明朝" w:hAnsi="ＭＳ 明朝" w:hint="eastAsia"/>
                <w:spacing w:val="6"/>
                <w:kern w:val="0"/>
                <w:szCs w:val="21"/>
              </w:rPr>
              <w:t>かぶしきがいしゃいしかわこんぴゅーた・せんたー</w:t>
            </w:r>
            <w:r w:rsidR="003A1917">
              <w:rPr>
                <w:rFonts w:ascii="ＭＳ 明朝" w:eastAsia="ＭＳ 明朝" w:hAnsi="ＭＳ 明朝"/>
                <w:spacing w:val="6"/>
                <w:kern w:val="0"/>
                <w:szCs w:val="21"/>
              </w:rPr>
              <w:t xml:space="preserve"> </w:t>
            </w:r>
          </w:p>
          <w:p w14:paraId="37688390" w14:textId="47C9F94C"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E2652C">
              <w:rPr>
                <w:rFonts w:ascii="ＭＳ 明朝" w:eastAsia="ＭＳ 明朝" w:hAnsi="ＭＳ 明朝" w:cs="ＭＳ 明朝" w:hint="eastAsia"/>
                <w:spacing w:val="6"/>
                <w:kern w:val="0"/>
                <w:szCs w:val="21"/>
              </w:rPr>
              <w:t>株式会社石川コンピュータ・センター</w:t>
            </w:r>
            <w:r w:rsidR="003A1917">
              <w:rPr>
                <w:rFonts w:ascii="ＭＳ 明朝" w:eastAsia="ＭＳ 明朝" w:hAnsi="ＭＳ 明朝" w:cs="ＭＳ 明朝" w:hint="eastAsia"/>
                <w:spacing w:val="6"/>
                <w:kern w:val="0"/>
                <w:szCs w:val="21"/>
              </w:rPr>
              <w:t xml:space="preserve">  </w:t>
            </w:r>
          </w:p>
          <w:p w14:paraId="3F8C00E2" w14:textId="186858C7"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E2652C">
              <w:rPr>
                <w:rFonts w:ascii="ＭＳ 明朝" w:eastAsia="ＭＳ 明朝" w:hAnsi="ＭＳ 明朝" w:hint="eastAsia"/>
                <w:spacing w:val="6"/>
                <w:kern w:val="0"/>
                <w:szCs w:val="21"/>
              </w:rPr>
              <w:t>やまうら　のりゆき</w:t>
            </w:r>
            <w:r w:rsidR="003A1917">
              <w:rPr>
                <w:rFonts w:ascii="ＭＳ 明朝" w:eastAsia="ＭＳ 明朝" w:hAnsi="ＭＳ 明朝"/>
                <w:spacing w:val="6"/>
                <w:kern w:val="0"/>
                <w:szCs w:val="21"/>
              </w:rPr>
              <w:t xml:space="preserve">  </w:t>
            </w:r>
          </w:p>
          <w:p w14:paraId="790AA235" w14:textId="5E270FC9"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E2652C">
              <w:rPr>
                <w:rFonts w:ascii="ＭＳ 明朝" w:eastAsia="ＭＳ 明朝" w:hAnsi="ＭＳ 明朝" w:hint="eastAsia"/>
                <w:spacing w:val="6"/>
                <w:kern w:val="0"/>
                <w:szCs w:val="21"/>
              </w:rPr>
              <w:t>山浦　伯之</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27FDCFBB" w14:textId="3A0377B3"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E2652C">
              <w:rPr>
                <w:rFonts w:ascii="ＭＳ 明朝" w:eastAsia="ＭＳ 明朝" w:hAnsi="ＭＳ 明朝" w:cs="ＭＳ 明朝" w:hint="eastAsia"/>
                <w:spacing w:val="6"/>
                <w:kern w:val="0"/>
                <w:szCs w:val="21"/>
              </w:rPr>
              <w:t>920-0398</w:t>
            </w:r>
          </w:p>
          <w:p w14:paraId="4F16F1CE" w14:textId="456CECE2" w:rsidR="00FF3FF1" w:rsidRPr="00D1302E" w:rsidRDefault="00E2652C" w:rsidP="000F4B5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石川県金沢市無量寺町ハ6番地1</w:t>
            </w:r>
          </w:p>
          <w:p w14:paraId="3E474081" w14:textId="6CBDE083"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E8126B">
              <w:rPr>
                <w:rFonts w:ascii="ＭＳ 明朝" w:eastAsia="ＭＳ 明朝" w:hAnsi="ＭＳ 明朝" w:cs="ＭＳ 明朝" w:hint="eastAsia"/>
                <w:spacing w:val="6"/>
                <w:kern w:val="0"/>
                <w:szCs w:val="21"/>
              </w:rPr>
              <w:t>3</w:t>
            </w:r>
            <w:r w:rsidR="00E8126B">
              <w:rPr>
                <w:rFonts w:ascii="ＭＳ 明朝" w:eastAsia="ＭＳ 明朝" w:hAnsi="ＭＳ 明朝" w:cs="ＭＳ 明朝"/>
                <w:spacing w:val="6"/>
                <w:kern w:val="0"/>
                <w:szCs w:val="21"/>
              </w:rPr>
              <w:t>220001000949</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4E827871"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11C4E94A" w14:textId="77777777" w:rsidTr="00523C2C">
        <w:trPr>
          <w:trHeight w:val="2408"/>
        </w:trPr>
        <w:tc>
          <w:tcPr>
            <w:tcW w:w="8636" w:type="dxa"/>
            <w:tcBorders>
              <w:bottom w:val="single" w:sz="4" w:space="0" w:color="auto"/>
            </w:tcBorders>
          </w:tcPr>
          <w:p w14:paraId="620621FD"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2052BF8D"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218B597E"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79F5055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2F7D887" w14:textId="77777777" w:rsidTr="00DD56DC">
              <w:trPr>
                <w:trHeight w:val="707"/>
              </w:trPr>
              <w:tc>
                <w:tcPr>
                  <w:tcW w:w="2600" w:type="dxa"/>
                  <w:shd w:val="clear" w:color="auto" w:fill="auto"/>
                  <w:vAlign w:val="center"/>
                </w:tcPr>
                <w:p w14:paraId="47DBFC1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D63758B" w14:textId="4BB0F0EE" w:rsidR="00FF3FF1" w:rsidRPr="00DD56DC" w:rsidRDefault="00E812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CC</w:t>
                  </w: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推進に向けた取り組み</w:t>
                  </w:r>
                </w:p>
                <w:p w14:paraId="4BA13840"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DC781C8" w14:textId="77777777" w:rsidTr="00DD56DC">
              <w:trPr>
                <w:trHeight w:val="697"/>
              </w:trPr>
              <w:tc>
                <w:tcPr>
                  <w:tcW w:w="2600" w:type="dxa"/>
                  <w:shd w:val="clear" w:color="auto" w:fill="auto"/>
                  <w:vAlign w:val="center"/>
                </w:tcPr>
                <w:p w14:paraId="793A6E6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1A9A069" w14:textId="0CC7C8F3" w:rsidR="00FF3FF1" w:rsidRDefault="00E812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w:t>
                  </w:r>
                  <w:r>
                    <w:rPr>
                      <w:rFonts w:ascii="ＭＳ 明朝" w:eastAsia="ＭＳ 明朝" w:hAnsi="ＭＳ 明朝" w:cs="ＭＳ 明朝"/>
                      <w:color w:val="000000"/>
                      <w:spacing w:val="6"/>
                      <w:kern w:val="0"/>
                      <w:szCs w:val="21"/>
                    </w:rPr>
                    <w:t>02</w:t>
                  </w:r>
                  <w:r w:rsidR="00F37C63">
                    <w:rPr>
                      <w:rFonts w:ascii="ＭＳ 明朝" w:eastAsia="ＭＳ 明朝" w:hAnsi="ＭＳ 明朝" w:cs="ＭＳ 明朝" w:hint="eastAsia"/>
                      <w:color w:val="000000"/>
                      <w:spacing w:val="6"/>
                      <w:kern w:val="0"/>
                      <w:szCs w:val="21"/>
                    </w:rPr>
                    <w:t>3</w:t>
                  </w:r>
                  <w:r w:rsidR="00FF3FF1">
                    <w:rPr>
                      <w:rFonts w:ascii="ＭＳ 明朝" w:eastAsia="ＭＳ 明朝" w:hAnsi="ＭＳ 明朝" w:cs="ＭＳ 明朝" w:hint="eastAsia"/>
                      <w:color w:val="000000"/>
                      <w:spacing w:val="6"/>
                      <w:kern w:val="0"/>
                      <w:szCs w:val="21"/>
                    </w:rPr>
                    <w:t>年</w:t>
                  </w:r>
                  <w:r>
                    <w:rPr>
                      <w:rFonts w:ascii="ＭＳ 明朝" w:eastAsia="ＭＳ 明朝" w:hAnsi="ＭＳ 明朝" w:cs="ＭＳ 明朝" w:hint="eastAsia"/>
                      <w:color w:val="000000"/>
                      <w:spacing w:val="6"/>
                      <w:kern w:val="0"/>
                      <w:szCs w:val="21"/>
                    </w:rPr>
                    <w:t>1</w:t>
                  </w:r>
                  <w:r w:rsidR="00FF3FF1">
                    <w:rPr>
                      <w:rFonts w:ascii="ＭＳ 明朝" w:eastAsia="ＭＳ 明朝" w:hAnsi="ＭＳ 明朝" w:cs="ＭＳ 明朝" w:hint="eastAsia"/>
                      <w:color w:val="000000"/>
                      <w:spacing w:val="6"/>
                      <w:kern w:val="0"/>
                      <w:szCs w:val="21"/>
                    </w:rPr>
                    <w:t>月</w:t>
                  </w:r>
                  <w:r>
                    <w:rPr>
                      <w:rFonts w:ascii="ＭＳ 明朝" w:eastAsia="ＭＳ 明朝" w:hAnsi="ＭＳ 明朝" w:cs="ＭＳ 明朝" w:hint="eastAsia"/>
                      <w:color w:val="000000"/>
                      <w:spacing w:val="6"/>
                      <w:kern w:val="0"/>
                      <w:szCs w:val="21"/>
                    </w:rPr>
                    <w:t>1</w:t>
                  </w:r>
                  <w:r w:rsidR="00F37C63">
                    <w:rPr>
                      <w:rFonts w:ascii="ＭＳ 明朝" w:eastAsia="ＭＳ 明朝" w:hAnsi="ＭＳ 明朝" w:cs="ＭＳ 明朝" w:hint="eastAsia"/>
                      <w:color w:val="000000"/>
                      <w:spacing w:val="6"/>
                      <w:kern w:val="0"/>
                      <w:szCs w:val="21"/>
                    </w:rPr>
                    <w:t>8</w:t>
                  </w:r>
                  <w:r w:rsidR="00FF3FF1">
                    <w:rPr>
                      <w:rFonts w:ascii="ＭＳ 明朝" w:eastAsia="ＭＳ 明朝" w:hAnsi="ＭＳ 明朝" w:cs="ＭＳ 明朝" w:hint="eastAsia"/>
                      <w:color w:val="000000"/>
                      <w:spacing w:val="6"/>
                      <w:kern w:val="0"/>
                      <w:szCs w:val="21"/>
                    </w:rPr>
                    <w:t>日</w:t>
                  </w:r>
                </w:p>
                <w:p w14:paraId="737BC1D2"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B343468" w14:textId="77777777" w:rsidTr="00DD56DC">
              <w:trPr>
                <w:trHeight w:val="707"/>
              </w:trPr>
              <w:tc>
                <w:tcPr>
                  <w:tcW w:w="2600" w:type="dxa"/>
                  <w:shd w:val="clear" w:color="auto" w:fill="auto"/>
                  <w:vAlign w:val="center"/>
                </w:tcPr>
                <w:p w14:paraId="19CAD67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2C0DA7B" w14:textId="3859A425" w:rsidR="00E8126B" w:rsidRDefault="00E812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【公表方法・公表場所・記載箇所】</w:t>
                  </w:r>
                </w:p>
                <w:p w14:paraId="159229A3" w14:textId="198A8945" w:rsidR="00FF3FF1" w:rsidRDefault="00E812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株式会社石川コンピュータ・センター公式W</w:t>
                  </w:r>
                  <w:r>
                    <w:rPr>
                      <w:rFonts w:ascii="ＭＳ 明朝" w:eastAsia="ＭＳ 明朝" w:hAnsi="ＭＳ 明朝" w:cs="ＭＳ 明朝"/>
                      <w:color w:val="000000"/>
                      <w:spacing w:val="6"/>
                      <w:kern w:val="0"/>
                      <w:szCs w:val="21"/>
                    </w:rPr>
                    <w:t>eb</w:t>
                  </w:r>
                  <w:r>
                    <w:rPr>
                      <w:rFonts w:ascii="ＭＳ 明朝" w:eastAsia="ＭＳ 明朝" w:hAnsi="ＭＳ 明朝" w:cs="ＭＳ 明朝" w:hint="eastAsia"/>
                      <w:color w:val="000000"/>
                      <w:spacing w:val="6"/>
                      <w:kern w:val="0"/>
                      <w:szCs w:val="21"/>
                    </w:rPr>
                    <w:t>サイト</w:t>
                  </w:r>
                </w:p>
                <w:p w14:paraId="7E064083" w14:textId="40F893A3" w:rsidR="00FF3FF1" w:rsidRDefault="00E812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H</w:t>
                  </w:r>
                  <w:r>
                    <w:rPr>
                      <w:rFonts w:ascii="ＭＳ 明朝" w:eastAsia="ＭＳ 明朝" w:hAnsi="ＭＳ 明朝" w:cs="ＭＳ 明朝"/>
                      <w:color w:val="000000"/>
                      <w:spacing w:val="6"/>
                      <w:kern w:val="0"/>
                      <w:szCs w:val="21"/>
                    </w:rPr>
                    <w:t xml:space="preserve">OME &gt; </w:t>
                  </w:r>
                  <w:r>
                    <w:rPr>
                      <w:rFonts w:ascii="ＭＳ 明朝" w:eastAsia="ＭＳ 明朝" w:hAnsi="ＭＳ 明朝" w:cs="ＭＳ 明朝" w:hint="eastAsia"/>
                      <w:color w:val="000000"/>
                      <w:spacing w:val="6"/>
                      <w:kern w:val="0"/>
                      <w:szCs w:val="21"/>
                    </w:rPr>
                    <w:t xml:space="preserve">会社情報 </w:t>
                  </w:r>
                  <w:r>
                    <w:rPr>
                      <w:rFonts w:ascii="ＭＳ 明朝" w:eastAsia="ＭＳ 明朝" w:hAnsi="ＭＳ 明朝" w:cs="ＭＳ 明朝"/>
                      <w:color w:val="000000"/>
                      <w:spacing w:val="6"/>
                      <w:kern w:val="0"/>
                      <w:szCs w:val="21"/>
                    </w:rPr>
                    <w:t>&gt; ICC</w:t>
                  </w:r>
                  <w:r>
                    <w:rPr>
                      <w:rFonts w:ascii="ＭＳ 明朝" w:eastAsia="ＭＳ 明朝" w:hAnsi="ＭＳ 明朝" w:cs="ＭＳ 明朝" w:hint="eastAsia"/>
                      <w:color w:val="000000"/>
                      <w:spacing w:val="6"/>
                      <w:kern w:val="0"/>
                      <w:szCs w:val="21"/>
                    </w:rPr>
                    <w:t>のD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推進に向けた取り組み</w:t>
                  </w:r>
                </w:p>
                <w:p w14:paraId="320DF080" w14:textId="7E7AC9E2" w:rsidR="00E8126B" w:rsidRDefault="00E812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環境認識とI</w:t>
                  </w:r>
                  <w:r>
                    <w:rPr>
                      <w:rFonts w:ascii="ＭＳ 明朝" w:eastAsia="ＭＳ 明朝" w:hAnsi="ＭＳ 明朝" w:cs="ＭＳ 明朝"/>
                      <w:color w:val="000000"/>
                      <w:spacing w:val="6"/>
                      <w:kern w:val="0"/>
                      <w:szCs w:val="21"/>
                    </w:rPr>
                    <w:t>CC DX</w:t>
                  </w:r>
                  <w:r>
                    <w:rPr>
                      <w:rFonts w:ascii="ＭＳ 明朝" w:eastAsia="ＭＳ 明朝" w:hAnsi="ＭＳ 明朝" w:cs="ＭＳ 明朝" w:hint="eastAsia"/>
                      <w:color w:val="000000"/>
                      <w:spacing w:val="6"/>
                      <w:kern w:val="0"/>
                      <w:szCs w:val="21"/>
                    </w:rPr>
                    <w:t>ビジョン</w:t>
                  </w:r>
                </w:p>
                <w:p w14:paraId="59C39165" w14:textId="5868BF56" w:rsidR="00A751A6" w:rsidRDefault="00A751A6" w:rsidP="00A751A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ビジョンを実現するビジネスモデルの方向性＜I</w:t>
                  </w:r>
                  <w:r>
                    <w:rPr>
                      <w:rFonts w:ascii="ＭＳ 明朝" w:eastAsia="ＭＳ 明朝" w:hAnsi="ＭＳ 明朝" w:cs="ＭＳ 明朝"/>
                      <w:color w:val="000000"/>
                      <w:spacing w:val="6"/>
                      <w:kern w:val="0"/>
                      <w:szCs w:val="21"/>
                    </w:rPr>
                    <w:t>CC</w:t>
                  </w:r>
                  <w:r>
                    <w:rPr>
                      <w:rFonts w:ascii="ＭＳ 明朝" w:eastAsia="ＭＳ 明朝" w:hAnsi="ＭＳ 明朝" w:cs="ＭＳ 明朝" w:hint="eastAsia"/>
                      <w:color w:val="000000"/>
                      <w:spacing w:val="6"/>
                      <w:kern w:val="0"/>
                      <w:szCs w:val="21"/>
                    </w:rPr>
                    <w:t>におけるD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ビジネスモデル・方向性＞</w:t>
                  </w:r>
                </w:p>
                <w:p w14:paraId="1B4DFA5D" w14:textId="77777777" w:rsidR="00E8126B" w:rsidRDefault="00E812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90803" w14:textId="77777777" w:rsidR="00E8126B" w:rsidRDefault="00E812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w:t>
                  </w:r>
                  <w:r>
                    <w:rPr>
                      <w:rFonts w:ascii="ＭＳ 明朝" w:eastAsia="ＭＳ 明朝" w:hAnsi="ＭＳ 明朝" w:cs="ＭＳ 明朝"/>
                      <w:spacing w:val="6"/>
                      <w:kern w:val="0"/>
                      <w:szCs w:val="21"/>
                    </w:rPr>
                    <w:t>URL</w:t>
                  </w:r>
                  <w:r>
                    <w:rPr>
                      <w:rFonts w:ascii="ＭＳ 明朝" w:eastAsia="ＭＳ 明朝" w:hAnsi="ＭＳ 明朝" w:cs="ＭＳ 明朝" w:hint="eastAsia"/>
                      <w:spacing w:val="6"/>
                      <w:kern w:val="0"/>
                      <w:szCs w:val="21"/>
                    </w:rPr>
                    <w:t>】</w:t>
                  </w:r>
                </w:p>
                <w:p w14:paraId="2354119B" w14:textId="239908F0" w:rsidR="00E8126B" w:rsidRPr="00E8126B" w:rsidRDefault="00E812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26B">
                    <w:rPr>
                      <w:rFonts w:ascii="ＭＳ 明朝" w:eastAsia="ＭＳ 明朝" w:hAnsi="ＭＳ 明朝" w:cs="ＭＳ 明朝"/>
                      <w:spacing w:val="6"/>
                      <w:kern w:val="0"/>
                      <w:szCs w:val="21"/>
                    </w:rPr>
                    <w:t>https://www.icc.co.jp/company/iccdx.html</w:t>
                  </w:r>
                </w:p>
              </w:tc>
            </w:tr>
            <w:tr w:rsidR="00FF3FF1" w:rsidRPr="00DD56DC" w14:paraId="0D24C3FF" w14:textId="77777777" w:rsidTr="00DE7D77">
              <w:trPr>
                <w:trHeight w:val="3390"/>
              </w:trPr>
              <w:tc>
                <w:tcPr>
                  <w:tcW w:w="2600" w:type="dxa"/>
                  <w:shd w:val="clear" w:color="auto" w:fill="auto"/>
                  <w:vAlign w:val="center"/>
                </w:tcPr>
                <w:p w14:paraId="4CCB767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48C704C" w14:textId="2A36B04D" w:rsidR="00FF3FF1" w:rsidRDefault="00E812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＜環境認識＞</w:t>
                  </w:r>
                </w:p>
                <w:p w14:paraId="0F163997" w14:textId="36830D37" w:rsidR="00E8126B" w:rsidRDefault="00E812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26B">
                    <w:rPr>
                      <w:rFonts w:ascii="ＭＳ 明朝" w:eastAsia="ＭＳ 明朝" w:hAnsi="ＭＳ 明朝" w:cs="ＭＳ 明朝" w:hint="eastAsia"/>
                      <w:spacing w:val="6"/>
                      <w:kern w:val="0"/>
                      <w:szCs w:val="21"/>
                    </w:rPr>
                    <w:t>COVID-19拡大を契機として、世界規模でデジタル化が加速するなかで、企業が生き残っていくには、激変する社会・経済に合わせ、自身の組織やビジネスモデルを変革し、デジタルトランスフォーメーション（DX：Digital Transformation）により、新たな価値をスピーディーに創出していくことが必要となります。</w:t>
                  </w:r>
                </w:p>
                <w:p w14:paraId="5C9ED6D0" w14:textId="77777777" w:rsidR="00E8126B" w:rsidRDefault="00E812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E68386" w14:textId="46684BF4" w:rsidR="00E8126B" w:rsidRPr="00DD56DC" w:rsidRDefault="00E812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CC DX</w:t>
                  </w:r>
                  <w:r>
                    <w:rPr>
                      <w:rFonts w:ascii="ＭＳ 明朝" w:eastAsia="ＭＳ 明朝" w:hAnsi="ＭＳ 明朝" w:cs="ＭＳ 明朝" w:hint="eastAsia"/>
                      <w:spacing w:val="6"/>
                      <w:kern w:val="0"/>
                      <w:szCs w:val="21"/>
                    </w:rPr>
                    <w:t>ビジョン＞</w:t>
                  </w:r>
                </w:p>
                <w:p w14:paraId="1E6E67F0" w14:textId="77777777" w:rsidR="00E8126B" w:rsidRPr="00E8126B" w:rsidRDefault="00E8126B" w:rsidP="00E812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26B">
                    <w:rPr>
                      <w:rFonts w:ascii="ＭＳ 明朝" w:eastAsia="ＭＳ 明朝" w:hAnsi="ＭＳ 明朝" w:cs="ＭＳ 明朝" w:hint="eastAsia"/>
                      <w:spacing w:val="6"/>
                      <w:kern w:val="0"/>
                      <w:szCs w:val="21"/>
                    </w:rPr>
                    <w:t>当社は、1972年設立以来、お客様が抱える多様なニーズに対して、情報処理、ソフトウェア開発、アウトソーシング、ISP、セキュリティ、クラウドサービスなど、最新のITを駆使し、総合的なソリューションを提供して参りました。</w:t>
                  </w:r>
                </w:p>
                <w:p w14:paraId="0C96191D" w14:textId="77777777" w:rsidR="00E8126B" w:rsidRPr="00E8126B" w:rsidRDefault="00E8126B" w:rsidP="00E812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B097B2" w14:textId="77777777" w:rsidR="00FF3FF1" w:rsidRDefault="00E8126B" w:rsidP="00E812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26B">
                    <w:rPr>
                      <w:rFonts w:ascii="ＭＳ 明朝" w:eastAsia="ＭＳ 明朝" w:hAnsi="ＭＳ 明朝" w:cs="ＭＳ 明朝" w:hint="eastAsia"/>
                      <w:spacing w:val="6"/>
                      <w:kern w:val="0"/>
                      <w:szCs w:val="21"/>
                    </w:rPr>
                    <w:t>これまで培った豊富な情報サービスの提供実績と自社のデータセンター活用を強みに、トータルソリューションビジネスを拡大し、お客様のビジネス変革を共に進め、さらには社会のライフサイクル全般を支援し、持続可能な社会の実現に向けて貢献して参ります。</w:t>
                  </w:r>
                </w:p>
                <w:p w14:paraId="74A07F94" w14:textId="77777777" w:rsidR="00DE7D77" w:rsidRDefault="00DE7D77" w:rsidP="00E812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6CDAC" w14:textId="77777777" w:rsidR="00DE7D77" w:rsidRPr="00DE7D77" w:rsidRDefault="00DE7D77" w:rsidP="00DE7D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7D77">
                    <w:rPr>
                      <w:rFonts w:ascii="ＭＳ 明朝" w:eastAsia="ＭＳ 明朝" w:hAnsi="ＭＳ 明朝" w:cs="ＭＳ 明朝" w:hint="eastAsia"/>
                      <w:spacing w:val="6"/>
                      <w:kern w:val="0"/>
                      <w:szCs w:val="21"/>
                    </w:rPr>
                    <w:t>＜ICCにおけるDXビジネスモデル・方向性＞</w:t>
                  </w:r>
                </w:p>
                <w:p w14:paraId="0ABCEEE0" w14:textId="3F454049" w:rsidR="00DE7D77" w:rsidRPr="00DD56DC" w:rsidRDefault="00DE7D77" w:rsidP="00DE7D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7D77">
                    <w:rPr>
                      <w:rFonts w:ascii="ＭＳ 明朝" w:eastAsia="ＭＳ 明朝" w:hAnsi="ＭＳ 明朝" w:cs="ＭＳ 明朝" w:hint="eastAsia"/>
                      <w:spacing w:val="6"/>
                      <w:kern w:val="0"/>
                      <w:szCs w:val="21"/>
                    </w:rPr>
                    <w:t>当社は長年IT事業で培ってきた豊富なアセット(製品・サービス、データセンター、業種業務ノウハウ)をベースに　AI/IoT等の技術活用により、サービスに新たな付加価値を付け社会変化に適応したICCならではの価値創造を実現します</w:t>
                  </w:r>
                  <w:r>
                    <w:rPr>
                      <w:rFonts w:ascii="ＭＳ 明朝" w:eastAsia="ＭＳ 明朝" w:hAnsi="ＭＳ 明朝" w:cs="ＭＳ 明朝" w:hint="eastAsia"/>
                      <w:spacing w:val="6"/>
                      <w:kern w:val="0"/>
                      <w:szCs w:val="21"/>
                    </w:rPr>
                    <w:t>。</w:t>
                  </w:r>
                </w:p>
              </w:tc>
            </w:tr>
            <w:tr w:rsidR="00FF3FF1" w:rsidRPr="00DD56DC" w14:paraId="036533D9" w14:textId="77777777" w:rsidTr="00DD56DC">
              <w:trPr>
                <w:trHeight w:val="707"/>
              </w:trPr>
              <w:tc>
                <w:tcPr>
                  <w:tcW w:w="2600" w:type="dxa"/>
                  <w:shd w:val="clear" w:color="auto" w:fill="auto"/>
                  <w:vAlign w:val="center"/>
                </w:tcPr>
                <w:p w14:paraId="567FBF1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5EB6A99" w14:textId="2DD8FA70" w:rsidR="00FF3FF1" w:rsidRPr="00DD56DC" w:rsidRDefault="00E8126B" w:rsidP="00275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ホームページに掲載させていただいている内容は、弊社取締役会にて2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月26日に承認された内容であり、代表取締役社長</w:t>
                  </w:r>
                  <w:r w:rsidR="002751B0">
                    <w:rPr>
                      <w:rFonts w:ascii="ＭＳ 明朝" w:eastAsia="ＭＳ 明朝" w:hAnsi="ＭＳ 明朝" w:cs="ＭＳ 明朝" w:hint="eastAsia"/>
                      <w:spacing w:val="6"/>
                      <w:kern w:val="0"/>
                      <w:szCs w:val="21"/>
                    </w:rPr>
                    <w:t>名で発信しており、代表取締役社長が責任を持って推進することとしています。</w:t>
                  </w:r>
                </w:p>
              </w:tc>
            </w:tr>
          </w:tbl>
          <w:p w14:paraId="5C82AB2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ECCE2A"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A22C750" w14:textId="77777777" w:rsidTr="00DD56DC">
              <w:trPr>
                <w:trHeight w:val="707"/>
              </w:trPr>
              <w:tc>
                <w:tcPr>
                  <w:tcW w:w="2600" w:type="dxa"/>
                  <w:shd w:val="clear" w:color="auto" w:fill="auto"/>
                  <w:vAlign w:val="center"/>
                </w:tcPr>
                <w:p w14:paraId="66ADD05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51D699A" w14:textId="554DE302" w:rsidR="00FF3FF1" w:rsidRPr="002751B0" w:rsidRDefault="002751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CC</w:t>
                  </w: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推進に向けた取り組み</w:t>
                  </w:r>
                </w:p>
                <w:p w14:paraId="4468F8EF"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83EAA3D" w14:textId="77777777" w:rsidTr="00DD56DC">
              <w:trPr>
                <w:trHeight w:val="697"/>
              </w:trPr>
              <w:tc>
                <w:tcPr>
                  <w:tcW w:w="2600" w:type="dxa"/>
                  <w:shd w:val="clear" w:color="auto" w:fill="auto"/>
                  <w:vAlign w:val="center"/>
                </w:tcPr>
                <w:p w14:paraId="7344FD6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E8A2476" w14:textId="4179AA80" w:rsidR="002751B0" w:rsidRDefault="002751B0" w:rsidP="002751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w:t>
                  </w:r>
                  <w:r>
                    <w:rPr>
                      <w:rFonts w:ascii="ＭＳ 明朝" w:eastAsia="ＭＳ 明朝" w:hAnsi="ＭＳ 明朝" w:cs="ＭＳ 明朝"/>
                      <w:color w:val="000000"/>
                      <w:spacing w:val="6"/>
                      <w:kern w:val="0"/>
                      <w:szCs w:val="21"/>
                    </w:rPr>
                    <w:t>02</w:t>
                  </w:r>
                  <w:r w:rsidR="00F37C63">
                    <w:rPr>
                      <w:rFonts w:ascii="ＭＳ 明朝" w:eastAsia="ＭＳ 明朝" w:hAnsi="ＭＳ 明朝" w:cs="ＭＳ 明朝" w:hint="eastAsia"/>
                      <w:color w:val="000000"/>
                      <w:spacing w:val="6"/>
                      <w:kern w:val="0"/>
                      <w:szCs w:val="21"/>
                    </w:rPr>
                    <w:t>3</w:t>
                  </w:r>
                  <w:r>
                    <w:rPr>
                      <w:rFonts w:ascii="ＭＳ 明朝" w:eastAsia="ＭＳ 明朝" w:hAnsi="ＭＳ 明朝" w:cs="ＭＳ 明朝" w:hint="eastAsia"/>
                      <w:color w:val="000000"/>
                      <w:spacing w:val="6"/>
                      <w:kern w:val="0"/>
                      <w:szCs w:val="21"/>
                    </w:rPr>
                    <w:t>年1月1</w:t>
                  </w:r>
                  <w:r w:rsidR="00F37C63">
                    <w:rPr>
                      <w:rFonts w:ascii="ＭＳ 明朝" w:eastAsia="ＭＳ 明朝" w:hAnsi="ＭＳ 明朝" w:cs="ＭＳ 明朝" w:hint="eastAsia"/>
                      <w:color w:val="000000"/>
                      <w:spacing w:val="6"/>
                      <w:kern w:val="0"/>
                      <w:szCs w:val="21"/>
                    </w:rPr>
                    <w:t>8</w:t>
                  </w:r>
                  <w:r>
                    <w:rPr>
                      <w:rFonts w:ascii="ＭＳ 明朝" w:eastAsia="ＭＳ 明朝" w:hAnsi="ＭＳ 明朝" w:cs="ＭＳ 明朝" w:hint="eastAsia"/>
                      <w:color w:val="000000"/>
                      <w:spacing w:val="6"/>
                      <w:kern w:val="0"/>
                      <w:szCs w:val="21"/>
                    </w:rPr>
                    <w:t>日</w:t>
                  </w:r>
                </w:p>
                <w:p w14:paraId="67894591" w14:textId="77777777" w:rsidR="00FF3FF1"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FF3FF1" w:rsidRPr="00DD56DC" w14:paraId="14268BB7" w14:textId="77777777" w:rsidTr="00DD56DC">
              <w:trPr>
                <w:trHeight w:val="707"/>
              </w:trPr>
              <w:tc>
                <w:tcPr>
                  <w:tcW w:w="2600" w:type="dxa"/>
                  <w:shd w:val="clear" w:color="auto" w:fill="auto"/>
                  <w:vAlign w:val="center"/>
                </w:tcPr>
                <w:p w14:paraId="3715A27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04F6FC1" w14:textId="77777777" w:rsidR="002751B0" w:rsidRDefault="002751B0" w:rsidP="00275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【公表方法・公表場所・記載箇所】</w:t>
                  </w:r>
                </w:p>
                <w:p w14:paraId="427F14E8" w14:textId="77777777" w:rsidR="002751B0" w:rsidRPr="00DD56DC" w:rsidRDefault="002751B0" w:rsidP="00275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株式会社石川コンピュータ・センター公式W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サイト</w:t>
                  </w:r>
                </w:p>
                <w:p w14:paraId="2051E14C" w14:textId="77777777" w:rsidR="002751B0" w:rsidRDefault="002751B0" w:rsidP="002751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spacing w:val="6"/>
                      <w:kern w:val="0"/>
                      <w:szCs w:val="21"/>
                    </w:rPr>
                    <w:t>H</w:t>
                  </w:r>
                  <w:r>
                    <w:rPr>
                      <w:rFonts w:ascii="ＭＳ 明朝" w:eastAsia="ＭＳ 明朝" w:hAnsi="ＭＳ 明朝" w:cs="ＭＳ 明朝"/>
                      <w:spacing w:val="6"/>
                      <w:kern w:val="0"/>
                      <w:szCs w:val="21"/>
                    </w:rPr>
                    <w:t xml:space="preserve">OME &gt; </w:t>
                  </w:r>
                  <w:r>
                    <w:rPr>
                      <w:rFonts w:ascii="ＭＳ 明朝" w:eastAsia="ＭＳ 明朝" w:hAnsi="ＭＳ 明朝" w:cs="ＭＳ 明朝" w:hint="eastAsia"/>
                      <w:spacing w:val="6"/>
                      <w:kern w:val="0"/>
                      <w:szCs w:val="21"/>
                    </w:rPr>
                    <w:t xml:space="preserve">会社情報 </w:t>
                  </w:r>
                  <w:r>
                    <w:rPr>
                      <w:rFonts w:ascii="ＭＳ 明朝" w:eastAsia="ＭＳ 明朝" w:hAnsi="ＭＳ 明朝" w:cs="ＭＳ 明朝"/>
                      <w:spacing w:val="6"/>
                      <w:kern w:val="0"/>
                      <w:szCs w:val="21"/>
                    </w:rPr>
                    <w:t>&gt;</w:t>
                  </w:r>
                  <w:r>
                    <w:rPr>
                      <w:rFonts w:ascii="ＭＳ 明朝" w:eastAsia="ＭＳ 明朝" w:hAnsi="ＭＳ 明朝" w:cs="ＭＳ 明朝"/>
                      <w:color w:val="000000"/>
                      <w:spacing w:val="6"/>
                      <w:kern w:val="0"/>
                      <w:szCs w:val="21"/>
                    </w:rPr>
                    <w:t xml:space="preserve"> ICC</w:t>
                  </w:r>
                  <w:r>
                    <w:rPr>
                      <w:rFonts w:ascii="ＭＳ 明朝" w:eastAsia="ＭＳ 明朝" w:hAnsi="ＭＳ 明朝" w:cs="ＭＳ 明朝" w:hint="eastAsia"/>
                      <w:color w:val="000000"/>
                      <w:spacing w:val="6"/>
                      <w:kern w:val="0"/>
                      <w:szCs w:val="21"/>
                    </w:rPr>
                    <w:t>のD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推進に向けた取り組み</w:t>
                  </w:r>
                </w:p>
                <w:p w14:paraId="003CF25C" w14:textId="29B9B9E9" w:rsidR="002751B0" w:rsidRDefault="002751B0" w:rsidP="002751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ビジョンを実現するビジネスモデルの方向性</w:t>
                  </w:r>
                  <w:r w:rsidR="00A751A6">
                    <w:rPr>
                      <w:rFonts w:ascii="ＭＳ 明朝" w:eastAsia="ＭＳ 明朝" w:hAnsi="ＭＳ 明朝" w:cs="ＭＳ 明朝" w:hint="eastAsia"/>
                      <w:color w:val="000000"/>
                      <w:spacing w:val="6"/>
                      <w:kern w:val="0"/>
                      <w:szCs w:val="21"/>
                    </w:rPr>
                    <w:t>＜ビジネスモデル実現のための領域別戦略＞</w:t>
                  </w:r>
                </w:p>
                <w:p w14:paraId="3D2A6D6B" w14:textId="77777777" w:rsidR="002751B0" w:rsidRDefault="002751B0" w:rsidP="00275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B46BFB" w14:textId="77777777" w:rsidR="002751B0" w:rsidRDefault="002751B0" w:rsidP="00275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w:t>
                  </w:r>
                  <w:r>
                    <w:rPr>
                      <w:rFonts w:ascii="ＭＳ 明朝" w:eastAsia="ＭＳ 明朝" w:hAnsi="ＭＳ 明朝" w:cs="ＭＳ 明朝"/>
                      <w:spacing w:val="6"/>
                      <w:kern w:val="0"/>
                      <w:szCs w:val="21"/>
                    </w:rPr>
                    <w:t>URL</w:t>
                  </w:r>
                  <w:r>
                    <w:rPr>
                      <w:rFonts w:ascii="ＭＳ 明朝" w:eastAsia="ＭＳ 明朝" w:hAnsi="ＭＳ 明朝" w:cs="ＭＳ 明朝" w:hint="eastAsia"/>
                      <w:spacing w:val="6"/>
                      <w:kern w:val="0"/>
                      <w:szCs w:val="21"/>
                    </w:rPr>
                    <w:t>】</w:t>
                  </w:r>
                </w:p>
                <w:p w14:paraId="2C4953F4" w14:textId="33F6D47D" w:rsidR="00FF3FF1" w:rsidRPr="00DD56DC" w:rsidRDefault="002751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26B">
                    <w:rPr>
                      <w:rFonts w:ascii="ＭＳ 明朝" w:eastAsia="ＭＳ 明朝" w:hAnsi="ＭＳ 明朝" w:cs="ＭＳ 明朝"/>
                      <w:spacing w:val="6"/>
                      <w:kern w:val="0"/>
                      <w:szCs w:val="21"/>
                    </w:rPr>
                    <w:t>https://www.icc.co.jp/company/iccdx.html</w:t>
                  </w:r>
                </w:p>
              </w:tc>
            </w:tr>
            <w:tr w:rsidR="00FF3FF1" w:rsidRPr="00DD56DC" w14:paraId="0ED8C9B5" w14:textId="77777777" w:rsidTr="00DD56DC">
              <w:trPr>
                <w:trHeight w:val="353"/>
              </w:trPr>
              <w:tc>
                <w:tcPr>
                  <w:tcW w:w="2600" w:type="dxa"/>
                  <w:shd w:val="clear" w:color="auto" w:fill="auto"/>
                  <w:vAlign w:val="center"/>
                </w:tcPr>
                <w:p w14:paraId="25CA975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27D83DA" w14:textId="6C8E0477" w:rsidR="00785F68" w:rsidRDefault="00DE7D7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当社は自社の取組及び事業セグメント別にデータ活用による当社サービスモデルの変革について戦略策定しております。これら戦略は当社の保有するアセットに先端技術で付加価値を創出し、競争優位性を高めることを目指したものとなっております。</w:t>
                  </w:r>
                </w:p>
                <w:p w14:paraId="012E670D" w14:textId="77777777" w:rsidR="00DE7D77" w:rsidRDefault="00DE7D77" w:rsidP="00DE7D7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6C340A87" w14:textId="77777777" w:rsidR="00DE7D77" w:rsidRDefault="00DE7D77" w:rsidP="00DE7D7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《自社内における取組》</w:t>
                  </w:r>
                </w:p>
                <w:p w14:paraId="55F7802E" w14:textId="77777777" w:rsidR="00F37C63" w:rsidRDefault="00F37C63" w:rsidP="00F37C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【経営指標の集約とリアルタイム分析】</w:t>
                  </w:r>
                </w:p>
                <w:p w14:paraId="12FD478B" w14:textId="77777777" w:rsidR="00F37C63" w:rsidRDefault="00F37C63" w:rsidP="00F37C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経営指標データを一か所に集約、リアルタイムに数値を把握・分析するためのシステム(新統合システム)を構築し、変化への対応力を向上させる</w:t>
                  </w:r>
                </w:p>
                <w:p w14:paraId="19AE6961" w14:textId="77777777" w:rsidR="00F37C63" w:rsidRDefault="00F37C63" w:rsidP="00F37C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30D6576" w14:textId="77777777" w:rsidR="00F37C63" w:rsidRDefault="00F37C63" w:rsidP="00F37C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【お客様情報の共有と活用】　</w:t>
                  </w:r>
                </w:p>
                <w:p w14:paraId="43FA34B0" w14:textId="6E8B46C1" w:rsidR="00F37C63" w:rsidRPr="00CF3192" w:rsidRDefault="00F37C63" w:rsidP="00F37C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color w:val="000000"/>
                      <w:spacing w:val="6"/>
                      <w:kern w:val="0"/>
                      <w:szCs w:val="21"/>
                    </w:rPr>
                    <w:t xml:space="preserve">　お客様対応情報やお客様情報を</w:t>
                  </w:r>
                  <w:r w:rsidR="00605800">
                    <w:rPr>
                      <w:rFonts w:ascii="ＭＳ 明朝" w:eastAsia="ＭＳ 明朝" w:hAnsi="ＭＳ 明朝" w:cs="ＭＳ 明朝" w:hint="eastAsia"/>
                      <w:color w:val="000000"/>
                      <w:spacing w:val="6"/>
                      <w:kern w:val="0"/>
                      <w:szCs w:val="21"/>
                    </w:rPr>
                    <w:t>、クラウド型データベース等のツールを用いて</w:t>
                  </w:r>
                  <w:r>
                    <w:rPr>
                      <w:rFonts w:ascii="ＭＳ 明朝" w:eastAsia="ＭＳ 明朝" w:hAnsi="ＭＳ 明朝" w:cs="ＭＳ 明朝" w:hint="eastAsia"/>
                      <w:color w:val="000000"/>
                      <w:spacing w:val="6"/>
                      <w:kern w:val="0"/>
                      <w:szCs w:val="21"/>
                    </w:rPr>
                    <w:t>整備し、会社</w:t>
                  </w:r>
                  <w:r w:rsidR="00605800">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組織内で共有・活用することで、お客様対応力を向上させる</w:t>
                  </w:r>
                </w:p>
                <w:p w14:paraId="70C40F17" w14:textId="77777777" w:rsidR="00F37C63" w:rsidRPr="00CF3192" w:rsidRDefault="00F37C63" w:rsidP="00F37C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p w14:paraId="2C83C650" w14:textId="77777777" w:rsidR="00F37C63" w:rsidRDefault="00F37C63" w:rsidP="00F37C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【デジタルマーケティングの推進】</w:t>
                  </w:r>
                </w:p>
                <w:p w14:paraId="38FAF043" w14:textId="164AFEA1" w:rsidR="00DE7D77" w:rsidRDefault="00F37C63" w:rsidP="00F37C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お客様の興味やニーズ等を収集・見える化・分析することにより、商談に至るまでの営業プロセスを変革する</w:t>
                  </w:r>
                </w:p>
                <w:p w14:paraId="561736A9" w14:textId="77777777" w:rsidR="00F37C63" w:rsidRDefault="00F37C63" w:rsidP="00F37C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DE01382" w14:textId="77777777" w:rsidR="00DE7D77" w:rsidRDefault="00DE7D77" w:rsidP="00DE7D7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《社外に向けた取組》</w:t>
                  </w:r>
                </w:p>
                <w:p w14:paraId="68591B8B" w14:textId="2B689560" w:rsidR="00DE7D77" w:rsidRDefault="00DE7D77" w:rsidP="00DE7D7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【自治体】　既存のCOUS製品・サービスをベースとし、“スマートシティ”実現に向けた地域社会の課題解決を図る新ソリューションを創出し、「住みやすい街づくり～well-being～」実現に貢献</w:t>
                  </w:r>
                  <w:r w:rsidR="00936C2F">
                    <w:rPr>
                      <w:rFonts w:ascii="ＭＳ 明朝" w:eastAsia="ＭＳ 明朝" w:hAnsi="ＭＳ 明朝" w:cs="ＭＳ 明朝" w:hint="eastAsia"/>
                      <w:color w:val="000000"/>
                      <w:spacing w:val="6"/>
                      <w:kern w:val="0"/>
                      <w:szCs w:val="21"/>
                    </w:rPr>
                    <w:t>する</w:t>
                  </w:r>
                </w:p>
                <w:p w14:paraId="3D82A1FA" w14:textId="77777777" w:rsidR="00DE7D77" w:rsidRPr="00DE7D77" w:rsidRDefault="00DE7D77" w:rsidP="00DE7D7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p w14:paraId="578CBEAC" w14:textId="77777777" w:rsidR="00DE7D77" w:rsidRDefault="00DE7D77" w:rsidP="00DE7D7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【医療】　AIやIoTなどの新技術により“</w:t>
                  </w:r>
                  <w:proofErr w:type="spellStart"/>
                  <w:r>
                    <w:rPr>
                      <w:rFonts w:ascii="ＭＳ 明朝" w:eastAsia="ＭＳ 明朝" w:hAnsi="ＭＳ 明朝" w:cs="ＭＳ 明朝" w:hint="eastAsia"/>
                      <w:color w:val="000000"/>
                      <w:spacing w:val="6"/>
                      <w:kern w:val="0"/>
                      <w:szCs w:val="21"/>
                    </w:rPr>
                    <w:t>LifLi</w:t>
                  </w:r>
                  <w:proofErr w:type="spellEnd"/>
                  <w:r>
                    <w:rPr>
                      <w:rFonts w:ascii="ＭＳ 明朝" w:eastAsia="ＭＳ 明朝" w:hAnsi="ＭＳ 明朝" w:cs="ＭＳ 明朝" w:hint="eastAsia"/>
                      <w:color w:val="000000"/>
                      <w:spacing w:val="6"/>
                      <w:kern w:val="0"/>
                      <w:szCs w:val="21"/>
                    </w:rPr>
                    <w:t>サービスを進化”させ、安全・安心な医療提供に貢献し、医療機関のみならず、医療従事者、患者、住民等の個人が抱える様々な課題を解決するサービスに発展させる</w:t>
                  </w:r>
                </w:p>
                <w:p w14:paraId="4D7BB7EE" w14:textId="77777777" w:rsidR="00DE7D77" w:rsidRDefault="00DE7D77" w:rsidP="00DE7D7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EB15D94" w14:textId="1E4C116F" w:rsidR="00FF3FF1" w:rsidRDefault="00DE7D77" w:rsidP="00DE7D7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【民間】  お客様への提案事例をもとに製造業・建設業向けIoT/AI技術を活用したモデルパターンを創出し、ICCにおける製造業・建設業向けソリューションの立ち上げ、横展開を図る</w:t>
                  </w:r>
                </w:p>
                <w:p w14:paraId="0B030B65" w14:textId="6BF13A4F" w:rsidR="00DE7D77" w:rsidRPr="00DD56DC" w:rsidRDefault="00DE7D7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49DDEC59" w14:textId="77777777" w:rsidTr="00DD56DC">
              <w:trPr>
                <w:trHeight w:val="697"/>
              </w:trPr>
              <w:tc>
                <w:tcPr>
                  <w:tcW w:w="2600" w:type="dxa"/>
                  <w:shd w:val="clear" w:color="auto" w:fill="auto"/>
                  <w:vAlign w:val="center"/>
                </w:tcPr>
                <w:p w14:paraId="2DBED81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4C80E6B" w14:textId="4CA42DAD" w:rsidR="00FF3FF1" w:rsidRPr="00DD56DC" w:rsidRDefault="00785F68" w:rsidP="00785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ホームページに掲載させていただいている内容は、弊社取締役会にて2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月26日に承認された内容であり、代表取締役社長名で発信しており、代表取締役社長が責任を持って推進することとしています。</w:t>
                  </w:r>
                </w:p>
              </w:tc>
            </w:tr>
          </w:tbl>
          <w:p w14:paraId="61C0E52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22F1D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6C2589C" w14:textId="77777777" w:rsidTr="00DD56DC">
              <w:trPr>
                <w:trHeight w:val="707"/>
              </w:trPr>
              <w:tc>
                <w:tcPr>
                  <w:tcW w:w="2600" w:type="dxa"/>
                  <w:shd w:val="clear" w:color="auto" w:fill="auto"/>
                  <w:vAlign w:val="center"/>
                </w:tcPr>
                <w:p w14:paraId="17A395B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E47B1DE" w14:textId="5919ED81" w:rsidR="00785F68" w:rsidRDefault="00785F68" w:rsidP="00785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【戦略における記載箇所】</w:t>
                  </w:r>
                </w:p>
                <w:p w14:paraId="6F7F5348" w14:textId="77777777" w:rsidR="00785F68" w:rsidRPr="00DD56DC" w:rsidRDefault="00785F68" w:rsidP="00785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株式会社石川コンピュータ・センター公式W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サイト</w:t>
                  </w:r>
                </w:p>
                <w:p w14:paraId="02AAF5DC" w14:textId="77777777" w:rsidR="00785F68" w:rsidRDefault="00785F68" w:rsidP="00785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w:t>
                  </w:r>
                  <w:r>
                    <w:rPr>
                      <w:rFonts w:ascii="ＭＳ 明朝" w:eastAsia="ＭＳ 明朝" w:hAnsi="ＭＳ 明朝" w:cs="ＭＳ 明朝"/>
                      <w:spacing w:val="6"/>
                      <w:kern w:val="0"/>
                      <w:szCs w:val="21"/>
                    </w:rPr>
                    <w:t xml:space="preserve">OME &gt; </w:t>
                  </w:r>
                  <w:r>
                    <w:rPr>
                      <w:rFonts w:ascii="ＭＳ 明朝" w:eastAsia="ＭＳ 明朝" w:hAnsi="ＭＳ 明朝" w:cs="ＭＳ 明朝" w:hint="eastAsia"/>
                      <w:spacing w:val="6"/>
                      <w:kern w:val="0"/>
                      <w:szCs w:val="21"/>
                    </w:rPr>
                    <w:t xml:space="preserve">会社情報 </w:t>
                  </w:r>
                  <w:r>
                    <w:rPr>
                      <w:rFonts w:ascii="ＭＳ 明朝" w:eastAsia="ＭＳ 明朝" w:hAnsi="ＭＳ 明朝" w:cs="ＭＳ 明朝"/>
                      <w:spacing w:val="6"/>
                      <w:kern w:val="0"/>
                      <w:szCs w:val="21"/>
                    </w:rPr>
                    <w:t>&gt; ICC</w:t>
                  </w: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推進に向けた取り組み</w:t>
                  </w:r>
                </w:p>
                <w:p w14:paraId="73A6A068" w14:textId="5D4C9E9B" w:rsidR="00785F68" w:rsidRDefault="00785F68" w:rsidP="00785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戦略実現のための体制強化 </w:t>
                  </w:r>
                </w:p>
                <w:p w14:paraId="5A64AB6B" w14:textId="77777777" w:rsidR="00785F68" w:rsidRDefault="00785F68" w:rsidP="00785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111F88" w14:textId="77777777" w:rsidR="00785F68" w:rsidRDefault="00785F68" w:rsidP="00785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w:t>
                  </w:r>
                  <w:r>
                    <w:rPr>
                      <w:rFonts w:ascii="ＭＳ 明朝" w:eastAsia="ＭＳ 明朝" w:hAnsi="ＭＳ 明朝" w:cs="ＭＳ 明朝"/>
                      <w:spacing w:val="6"/>
                      <w:kern w:val="0"/>
                      <w:szCs w:val="21"/>
                    </w:rPr>
                    <w:t>URL</w:t>
                  </w:r>
                  <w:r>
                    <w:rPr>
                      <w:rFonts w:ascii="ＭＳ 明朝" w:eastAsia="ＭＳ 明朝" w:hAnsi="ＭＳ 明朝" w:cs="ＭＳ 明朝" w:hint="eastAsia"/>
                      <w:spacing w:val="6"/>
                      <w:kern w:val="0"/>
                      <w:szCs w:val="21"/>
                    </w:rPr>
                    <w:t>】</w:t>
                  </w:r>
                </w:p>
                <w:p w14:paraId="5A4BBDEF" w14:textId="5E945C35" w:rsidR="00FF3FF1" w:rsidRPr="00DD56DC" w:rsidRDefault="00785F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26B">
                    <w:rPr>
                      <w:rFonts w:ascii="ＭＳ 明朝" w:eastAsia="ＭＳ 明朝" w:hAnsi="ＭＳ 明朝" w:cs="ＭＳ 明朝"/>
                      <w:spacing w:val="6"/>
                      <w:kern w:val="0"/>
                      <w:szCs w:val="21"/>
                    </w:rPr>
                    <w:t>https://www.icc.co.jp/company/iccdx.html</w:t>
                  </w:r>
                </w:p>
              </w:tc>
            </w:tr>
            <w:tr w:rsidR="00FF3FF1" w:rsidRPr="00DD56DC" w14:paraId="645B88D7" w14:textId="77777777" w:rsidTr="00DD56DC">
              <w:trPr>
                <w:trHeight w:val="697"/>
              </w:trPr>
              <w:tc>
                <w:tcPr>
                  <w:tcW w:w="2600" w:type="dxa"/>
                  <w:shd w:val="clear" w:color="auto" w:fill="auto"/>
                  <w:vAlign w:val="center"/>
                </w:tcPr>
                <w:p w14:paraId="08CE29E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82A0C22" w14:textId="2D83F667" w:rsidR="00FF3FF1" w:rsidRDefault="00785F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CC</w:t>
                  </w:r>
                  <w:r>
                    <w:rPr>
                      <w:rFonts w:ascii="ＭＳ 明朝" w:eastAsia="ＭＳ 明朝" w:hAnsi="ＭＳ 明朝" w:cs="ＭＳ 明朝" w:hint="eastAsia"/>
                      <w:spacing w:val="6"/>
                      <w:kern w:val="0"/>
                      <w:szCs w:val="21"/>
                    </w:rPr>
                    <w:t>におけるD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推進体制＞</w:t>
                  </w:r>
                </w:p>
                <w:p w14:paraId="31EFE671" w14:textId="5F768A76" w:rsidR="00785F68" w:rsidRDefault="00785F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戦略実現のために本部横断型プロジェクトとして「D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推進プロジェクト」を設置しております。</w:t>
                  </w:r>
                  <w:r w:rsidR="0018089D">
                    <w:rPr>
                      <w:rFonts w:ascii="ＭＳ 明朝" w:eastAsia="ＭＳ 明朝" w:hAnsi="ＭＳ 明朝" w:cs="ＭＳ 明朝" w:hint="eastAsia"/>
                      <w:spacing w:val="6"/>
                      <w:kern w:val="0"/>
                      <w:szCs w:val="21"/>
                    </w:rPr>
                    <w:t>本プロジェクトの責任者は当社代表取締役社長が務めております。</w:t>
                  </w:r>
                </w:p>
                <w:p w14:paraId="61AAAFF3" w14:textId="6C2CEA5F" w:rsidR="0018089D" w:rsidRDefault="001808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282A56" w14:textId="4FDDC900" w:rsidR="0018089D" w:rsidRDefault="001808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＜戦略の推進に向けたI</w:t>
                  </w:r>
                  <w:r>
                    <w:rPr>
                      <w:rFonts w:ascii="ＭＳ 明朝" w:eastAsia="ＭＳ 明朝" w:hAnsi="ＭＳ 明朝" w:cs="ＭＳ 明朝"/>
                      <w:spacing w:val="6"/>
                      <w:kern w:val="0"/>
                      <w:szCs w:val="21"/>
                    </w:rPr>
                    <w:t>CC</w:t>
                  </w:r>
                  <w:r>
                    <w:rPr>
                      <w:rFonts w:ascii="ＭＳ 明朝" w:eastAsia="ＭＳ 明朝" w:hAnsi="ＭＳ 明朝" w:cs="ＭＳ 明朝" w:hint="eastAsia"/>
                      <w:spacing w:val="6"/>
                      <w:kern w:val="0"/>
                      <w:szCs w:val="21"/>
                    </w:rPr>
                    <w:t>の人材育成取り組み＞</w:t>
                  </w:r>
                </w:p>
                <w:p w14:paraId="0A74F5D8" w14:textId="2B4941D9" w:rsidR="0018089D" w:rsidRDefault="001808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テクノロジー専門領域については社員育成プログラムの検討を開始しました。</w:t>
                  </w:r>
                </w:p>
                <w:p w14:paraId="30205B4E" w14:textId="50DA7CEE" w:rsidR="00FF3FF1" w:rsidRPr="00DD56DC" w:rsidRDefault="001808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技術支援部隊には新人の重点配置等の人的リソースを投入、技術面でD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推進を後押しする体制を強化して参ります。</w:t>
                  </w:r>
                </w:p>
              </w:tc>
            </w:tr>
          </w:tbl>
          <w:p w14:paraId="269D813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72DE0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5EEEBF9" w14:textId="77777777" w:rsidTr="00DD56DC">
              <w:trPr>
                <w:trHeight w:val="707"/>
              </w:trPr>
              <w:tc>
                <w:tcPr>
                  <w:tcW w:w="2600" w:type="dxa"/>
                  <w:shd w:val="clear" w:color="auto" w:fill="auto"/>
                  <w:vAlign w:val="center"/>
                </w:tcPr>
                <w:p w14:paraId="68BD154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03C00221" w14:textId="77777777" w:rsidR="0018089D"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【戦略における記載箇所】</w:t>
                  </w:r>
                </w:p>
                <w:p w14:paraId="781E708B" w14:textId="77777777" w:rsidR="0018089D" w:rsidRPr="00DD56DC"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株式会社石川コンピュータ・センター公式W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サイト</w:t>
                  </w:r>
                </w:p>
                <w:p w14:paraId="42D08C6B" w14:textId="77777777" w:rsidR="0018089D"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w:t>
                  </w:r>
                  <w:r>
                    <w:rPr>
                      <w:rFonts w:ascii="ＭＳ 明朝" w:eastAsia="ＭＳ 明朝" w:hAnsi="ＭＳ 明朝" w:cs="ＭＳ 明朝"/>
                      <w:spacing w:val="6"/>
                      <w:kern w:val="0"/>
                      <w:szCs w:val="21"/>
                    </w:rPr>
                    <w:t xml:space="preserve">OME &gt; </w:t>
                  </w:r>
                  <w:r>
                    <w:rPr>
                      <w:rFonts w:ascii="ＭＳ 明朝" w:eastAsia="ＭＳ 明朝" w:hAnsi="ＭＳ 明朝" w:cs="ＭＳ 明朝" w:hint="eastAsia"/>
                      <w:spacing w:val="6"/>
                      <w:kern w:val="0"/>
                      <w:szCs w:val="21"/>
                    </w:rPr>
                    <w:t xml:space="preserve">会社情報 </w:t>
                  </w:r>
                  <w:r>
                    <w:rPr>
                      <w:rFonts w:ascii="ＭＳ 明朝" w:eastAsia="ＭＳ 明朝" w:hAnsi="ＭＳ 明朝" w:cs="ＭＳ 明朝"/>
                      <w:spacing w:val="6"/>
                      <w:kern w:val="0"/>
                      <w:szCs w:val="21"/>
                    </w:rPr>
                    <w:t>&gt; ICC</w:t>
                  </w: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推進に向けた取り組み</w:t>
                  </w:r>
                </w:p>
                <w:p w14:paraId="55A7AB87" w14:textId="7EA4492B" w:rsidR="0018089D"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戦略実現のための戦略的投資</w:t>
                  </w:r>
                </w:p>
                <w:p w14:paraId="1C6C3EE6" w14:textId="77777777" w:rsidR="0018089D"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B5C3C2" w14:textId="77777777" w:rsidR="0018089D"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w:t>
                  </w:r>
                  <w:r>
                    <w:rPr>
                      <w:rFonts w:ascii="ＭＳ 明朝" w:eastAsia="ＭＳ 明朝" w:hAnsi="ＭＳ 明朝" w:cs="ＭＳ 明朝"/>
                      <w:spacing w:val="6"/>
                      <w:kern w:val="0"/>
                      <w:szCs w:val="21"/>
                    </w:rPr>
                    <w:t>URL</w:t>
                  </w:r>
                  <w:r>
                    <w:rPr>
                      <w:rFonts w:ascii="ＭＳ 明朝" w:eastAsia="ＭＳ 明朝" w:hAnsi="ＭＳ 明朝" w:cs="ＭＳ 明朝" w:hint="eastAsia"/>
                      <w:spacing w:val="6"/>
                      <w:kern w:val="0"/>
                      <w:szCs w:val="21"/>
                    </w:rPr>
                    <w:t>】</w:t>
                  </w:r>
                </w:p>
                <w:p w14:paraId="6D26D60F" w14:textId="5CF8F205" w:rsidR="00FF3FF1" w:rsidRPr="00DD56DC" w:rsidRDefault="001808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26B">
                    <w:rPr>
                      <w:rFonts w:ascii="ＭＳ 明朝" w:eastAsia="ＭＳ 明朝" w:hAnsi="ＭＳ 明朝" w:cs="ＭＳ 明朝"/>
                      <w:spacing w:val="6"/>
                      <w:kern w:val="0"/>
                      <w:szCs w:val="21"/>
                    </w:rPr>
                    <w:t>https://www.icc.co.jp/company/iccdx.html</w:t>
                  </w:r>
                </w:p>
              </w:tc>
            </w:tr>
            <w:tr w:rsidR="00FF3FF1" w:rsidRPr="00DD56DC" w14:paraId="37E55A29" w14:textId="77777777" w:rsidTr="00DD56DC">
              <w:trPr>
                <w:trHeight w:val="697"/>
              </w:trPr>
              <w:tc>
                <w:tcPr>
                  <w:tcW w:w="2600" w:type="dxa"/>
                  <w:shd w:val="clear" w:color="auto" w:fill="auto"/>
                  <w:vAlign w:val="center"/>
                </w:tcPr>
                <w:p w14:paraId="39DF5FF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97041AB" w14:textId="02307385" w:rsidR="00FF3FF1" w:rsidRDefault="001808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＜戦略の推進に向けたI</w:t>
                  </w:r>
                  <w:r>
                    <w:rPr>
                      <w:rFonts w:ascii="ＭＳ 明朝" w:eastAsia="ＭＳ 明朝" w:hAnsi="ＭＳ 明朝" w:cs="ＭＳ 明朝"/>
                      <w:spacing w:val="6"/>
                      <w:kern w:val="0"/>
                      <w:szCs w:val="21"/>
                    </w:rPr>
                    <w:t>T</w:t>
                  </w:r>
                  <w:r>
                    <w:rPr>
                      <w:rFonts w:ascii="ＭＳ 明朝" w:eastAsia="ＭＳ 明朝" w:hAnsi="ＭＳ 明朝" w:cs="ＭＳ 明朝" w:hint="eastAsia"/>
                      <w:spacing w:val="6"/>
                      <w:kern w:val="0"/>
                      <w:szCs w:val="21"/>
                    </w:rPr>
                    <w:t>システム・デジタル技術活用環境の整備＞</w:t>
                  </w:r>
                </w:p>
                <w:p w14:paraId="5947776A" w14:textId="77777777" w:rsidR="00CF3192" w:rsidRDefault="0032580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18089D">
                    <w:rPr>
                      <w:rFonts w:ascii="ＭＳ 明朝" w:eastAsia="ＭＳ 明朝" w:hAnsi="ＭＳ 明朝" w:cs="ＭＳ 明朝" w:hint="eastAsia"/>
                      <w:spacing w:val="6"/>
                      <w:kern w:val="0"/>
                      <w:szCs w:val="21"/>
                    </w:rPr>
                    <w:t>が</w:t>
                  </w:r>
                  <w:r w:rsidR="0018089D" w:rsidRPr="0018089D">
                    <w:rPr>
                      <w:rFonts w:ascii="ＭＳ 明朝" w:eastAsia="ＭＳ 明朝" w:hAnsi="ＭＳ 明朝" w:cs="ＭＳ 明朝" w:hint="eastAsia"/>
                      <w:spacing w:val="6"/>
                      <w:kern w:val="0"/>
                      <w:szCs w:val="21"/>
                    </w:rPr>
                    <w:t>中期計画・長期ビジョンで目指す“あるべき姿”を実現するために、自治体、医療、民間のお客様に対するDX推進、提供サービスの新たな技術活用による開発投資を既存の自社システム維持運用費とは別に戦略的に投資して参ります。</w:t>
                  </w:r>
                </w:p>
                <w:p w14:paraId="729421E6" w14:textId="41840144" w:rsidR="00325807" w:rsidRDefault="006C71D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また自社のDX推進の取り組みとして「新統合システム」の完成、お客様情報を整備し共有・活用の開始、デジタルマーケティングの</w:t>
                  </w:r>
                  <w:r w:rsidR="00605800">
                    <w:rPr>
                      <w:rFonts w:ascii="ＭＳ 明朝" w:eastAsia="ＭＳ 明朝" w:hAnsi="ＭＳ 明朝" w:cs="ＭＳ 明朝" w:hint="eastAsia"/>
                      <w:color w:val="000000"/>
                      <w:spacing w:val="6"/>
                      <w:kern w:val="0"/>
                      <w:szCs w:val="21"/>
                    </w:rPr>
                    <w:t>取り組み</w:t>
                  </w:r>
                  <w:r>
                    <w:rPr>
                      <w:rFonts w:ascii="ＭＳ 明朝" w:eastAsia="ＭＳ 明朝" w:hAnsi="ＭＳ 明朝" w:cs="ＭＳ 明朝" w:hint="eastAsia"/>
                      <w:color w:val="000000"/>
                      <w:spacing w:val="6"/>
                      <w:kern w:val="0"/>
                      <w:szCs w:val="21"/>
                    </w:rPr>
                    <w:t>についてスケジュールを策定し、計画的に取り組んでおります。</w:t>
                  </w:r>
                </w:p>
              </w:tc>
            </w:tr>
          </w:tbl>
          <w:p w14:paraId="74C0960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499C03"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9BAF882" w14:textId="77777777" w:rsidTr="00DD56DC">
              <w:trPr>
                <w:trHeight w:val="707"/>
              </w:trPr>
              <w:tc>
                <w:tcPr>
                  <w:tcW w:w="2600" w:type="dxa"/>
                  <w:shd w:val="clear" w:color="auto" w:fill="auto"/>
                  <w:vAlign w:val="center"/>
                </w:tcPr>
                <w:p w14:paraId="71F2DB8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ECD9F45" w14:textId="77777777" w:rsidR="0018089D"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【戦略における記載箇所】</w:t>
                  </w:r>
                </w:p>
                <w:p w14:paraId="5163CE84" w14:textId="77777777" w:rsidR="0018089D" w:rsidRPr="00DD56DC"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株式会社石川コンピュータ・センター公式W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サイト</w:t>
                  </w:r>
                </w:p>
                <w:p w14:paraId="7CF67D7C" w14:textId="77777777" w:rsidR="0018089D"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w:t>
                  </w:r>
                  <w:r>
                    <w:rPr>
                      <w:rFonts w:ascii="ＭＳ 明朝" w:eastAsia="ＭＳ 明朝" w:hAnsi="ＭＳ 明朝" w:cs="ＭＳ 明朝"/>
                      <w:spacing w:val="6"/>
                      <w:kern w:val="0"/>
                      <w:szCs w:val="21"/>
                    </w:rPr>
                    <w:t xml:space="preserve">OME &gt; </w:t>
                  </w:r>
                  <w:r>
                    <w:rPr>
                      <w:rFonts w:ascii="ＭＳ 明朝" w:eastAsia="ＭＳ 明朝" w:hAnsi="ＭＳ 明朝" w:cs="ＭＳ 明朝" w:hint="eastAsia"/>
                      <w:spacing w:val="6"/>
                      <w:kern w:val="0"/>
                      <w:szCs w:val="21"/>
                    </w:rPr>
                    <w:t xml:space="preserve">会社情報 </w:t>
                  </w:r>
                  <w:r>
                    <w:rPr>
                      <w:rFonts w:ascii="ＭＳ 明朝" w:eastAsia="ＭＳ 明朝" w:hAnsi="ＭＳ 明朝" w:cs="ＭＳ 明朝"/>
                      <w:spacing w:val="6"/>
                      <w:kern w:val="0"/>
                      <w:szCs w:val="21"/>
                    </w:rPr>
                    <w:t>&gt; ICC</w:t>
                  </w: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推進に向けた取り組み</w:t>
                  </w:r>
                </w:p>
                <w:p w14:paraId="1738EE98" w14:textId="77777777" w:rsidR="0018089D"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戦略実現のための戦略的投資</w:t>
                  </w:r>
                </w:p>
                <w:p w14:paraId="7E25EA19" w14:textId="77777777" w:rsidR="0018089D"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92B9B8" w14:textId="77777777" w:rsidR="0018089D"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w:t>
                  </w:r>
                  <w:r>
                    <w:rPr>
                      <w:rFonts w:ascii="ＭＳ 明朝" w:eastAsia="ＭＳ 明朝" w:hAnsi="ＭＳ 明朝" w:cs="ＭＳ 明朝"/>
                      <w:spacing w:val="6"/>
                      <w:kern w:val="0"/>
                      <w:szCs w:val="21"/>
                    </w:rPr>
                    <w:t>URL</w:t>
                  </w:r>
                  <w:r>
                    <w:rPr>
                      <w:rFonts w:ascii="ＭＳ 明朝" w:eastAsia="ＭＳ 明朝" w:hAnsi="ＭＳ 明朝" w:cs="ＭＳ 明朝" w:hint="eastAsia"/>
                      <w:spacing w:val="6"/>
                      <w:kern w:val="0"/>
                      <w:szCs w:val="21"/>
                    </w:rPr>
                    <w:t>】</w:t>
                  </w:r>
                </w:p>
                <w:p w14:paraId="332190C1" w14:textId="7CA247B9" w:rsidR="00FF3FF1" w:rsidRPr="00DD56DC" w:rsidRDefault="001808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26B">
                    <w:rPr>
                      <w:rFonts w:ascii="ＭＳ 明朝" w:eastAsia="ＭＳ 明朝" w:hAnsi="ＭＳ 明朝" w:cs="ＭＳ 明朝"/>
                      <w:spacing w:val="6"/>
                      <w:kern w:val="0"/>
                      <w:szCs w:val="21"/>
                    </w:rPr>
                    <w:t>https://www.icc.co.jp/company/iccdx.html</w:t>
                  </w:r>
                </w:p>
              </w:tc>
            </w:tr>
            <w:tr w:rsidR="00FF3FF1" w:rsidRPr="00DD56DC" w14:paraId="637BC6E2" w14:textId="77777777" w:rsidTr="00DD56DC">
              <w:trPr>
                <w:trHeight w:val="697"/>
              </w:trPr>
              <w:tc>
                <w:tcPr>
                  <w:tcW w:w="2600" w:type="dxa"/>
                  <w:shd w:val="clear" w:color="auto" w:fill="auto"/>
                  <w:vAlign w:val="center"/>
                </w:tcPr>
                <w:p w14:paraId="04DC562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5A83955" w14:textId="0098F5C1" w:rsidR="0018089D"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w:t>
                  </w:r>
                  <w:r>
                    <w:rPr>
                      <w:rFonts w:ascii="ＭＳ 明朝" w:eastAsia="ＭＳ 明朝" w:hAnsi="ＭＳ 明朝" w:cs="ＭＳ 明朝"/>
                      <w:color w:val="000000"/>
                      <w:spacing w:val="6"/>
                      <w:kern w:val="0"/>
                      <w:szCs w:val="21"/>
                    </w:rPr>
                    <w:t>02</w:t>
                  </w:r>
                  <w:r w:rsidR="006C71D2">
                    <w:rPr>
                      <w:rFonts w:ascii="ＭＳ 明朝" w:eastAsia="ＭＳ 明朝" w:hAnsi="ＭＳ 明朝" w:cs="ＭＳ 明朝" w:hint="eastAsia"/>
                      <w:color w:val="000000"/>
                      <w:spacing w:val="6"/>
                      <w:kern w:val="0"/>
                      <w:szCs w:val="21"/>
                    </w:rPr>
                    <w:t>3</w:t>
                  </w:r>
                  <w:r>
                    <w:rPr>
                      <w:rFonts w:ascii="ＭＳ 明朝" w:eastAsia="ＭＳ 明朝" w:hAnsi="ＭＳ 明朝" w:cs="ＭＳ 明朝" w:hint="eastAsia"/>
                      <w:color w:val="000000"/>
                      <w:spacing w:val="6"/>
                      <w:kern w:val="0"/>
                      <w:szCs w:val="21"/>
                    </w:rPr>
                    <w:t>年1月1</w:t>
                  </w:r>
                  <w:r w:rsidR="006C71D2">
                    <w:rPr>
                      <w:rFonts w:ascii="ＭＳ 明朝" w:eastAsia="ＭＳ 明朝" w:hAnsi="ＭＳ 明朝" w:cs="ＭＳ 明朝" w:hint="eastAsia"/>
                      <w:color w:val="000000"/>
                      <w:spacing w:val="6"/>
                      <w:kern w:val="0"/>
                      <w:szCs w:val="21"/>
                    </w:rPr>
                    <w:t>8</w:t>
                  </w:r>
                  <w:r>
                    <w:rPr>
                      <w:rFonts w:ascii="ＭＳ 明朝" w:eastAsia="ＭＳ 明朝" w:hAnsi="ＭＳ 明朝" w:cs="ＭＳ 明朝" w:hint="eastAsia"/>
                      <w:color w:val="000000"/>
                      <w:spacing w:val="6"/>
                      <w:kern w:val="0"/>
                      <w:szCs w:val="21"/>
                    </w:rPr>
                    <w:t>日</w:t>
                  </w:r>
                </w:p>
                <w:p w14:paraId="47F029AE"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4E70AC55" w14:textId="77777777" w:rsidTr="00DD56DC">
              <w:trPr>
                <w:trHeight w:val="707"/>
              </w:trPr>
              <w:tc>
                <w:tcPr>
                  <w:tcW w:w="2600" w:type="dxa"/>
                  <w:shd w:val="clear" w:color="auto" w:fill="auto"/>
                  <w:vAlign w:val="center"/>
                </w:tcPr>
                <w:p w14:paraId="1E89C1A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CBCF517" w14:textId="77777777" w:rsidR="0018089D"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【公表方法・公表場所・記載箇所】</w:t>
                  </w:r>
                </w:p>
                <w:p w14:paraId="2813555D" w14:textId="77777777" w:rsidR="0018089D" w:rsidRPr="00DD56DC"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株式会社石川コンピュータ・センター公式W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サイト</w:t>
                  </w:r>
                </w:p>
                <w:p w14:paraId="08BE9ABE" w14:textId="77777777" w:rsidR="0018089D"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w:t>
                  </w:r>
                  <w:r>
                    <w:rPr>
                      <w:rFonts w:ascii="ＭＳ 明朝" w:eastAsia="ＭＳ 明朝" w:hAnsi="ＭＳ 明朝" w:cs="ＭＳ 明朝"/>
                      <w:spacing w:val="6"/>
                      <w:kern w:val="0"/>
                      <w:szCs w:val="21"/>
                    </w:rPr>
                    <w:t xml:space="preserve">OME &gt; </w:t>
                  </w:r>
                  <w:r>
                    <w:rPr>
                      <w:rFonts w:ascii="ＭＳ 明朝" w:eastAsia="ＭＳ 明朝" w:hAnsi="ＭＳ 明朝" w:cs="ＭＳ 明朝" w:hint="eastAsia"/>
                      <w:spacing w:val="6"/>
                      <w:kern w:val="0"/>
                      <w:szCs w:val="21"/>
                    </w:rPr>
                    <w:t xml:space="preserve">会社情報 </w:t>
                  </w:r>
                  <w:r>
                    <w:rPr>
                      <w:rFonts w:ascii="ＭＳ 明朝" w:eastAsia="ＭＳ 明朝" w:hAnsi="ＭＳ 明朝" w:cs="ＭＳ 明朝"/>
                      <w:spacing w:val="6"/>
                      <w:kern w:val="0"/>
                      <w:szCs w:val="21"/>
                    </w:rPr>
                    <w:t>&gt; ICC</w:t>
                  </w: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推進に向けた取り組み</w:t>
                  </w:r>
                </w:p>
                <w:p w14:paraId="29049121" w14:textId="77777777" w:rsidR="0018089D"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戦略実現のための戦略的投資</w:t>
                  </w:r>
                </w:p>
                <w:p w14:paraId="1290F3AE" w14:textId="77777777" w:rsidR="0018089D" w:rsidRPr="0018089D"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E125BD" w14:textId="77777777" w:rsidR="0018089D"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w:t>
                  </w:r>
                  <w:r>
                    <w:rPr>
                      <w:rFonts w:ascii="ＭＳ 明朝" w:eastAsia="ＭＳ 明朝" w:hAnsi="ＭＳ 明朝" w:cs="ＭＳ 明朝"/>
                      <w:spacing w:val="6"/>
                      <w:kern w:val="0"/>
                      <w:szCs w:val="21"/>
                    </w:rPr>
                    <w:t>URL</w:t>
                  </w:r>
                  <w:r>
                    <w:rPr>
                      <w:rFonts w:ascii="ＭＳ 明朝" w:eastAsia="ＭＳ 明朝" w:hAnsi="ＭＳ 明朝" w:cs="ＭＳ 明朝" w:hint="eastAsia"/>
                      <w:spacing w:val="6"/>
                      <w:kern w:val="0"/>
                      <w:szCs w:val="21"/>
                    </w:rPr>
                    <w:t>】</w:t>
                  </w:r>
                </w:p>
                <w:p w14:paraId="54FECFA4" w14:textId="7B22B968" w:rsidR="00FF3FF1" w:rsidRPr="00DD56DC" w:rsidRDefault="001808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26B">
                    <w:rPr>
                      <w:rFonts w:ascii="ＭＳ 明朝" w:eastAsia="ＭＳ 明朝" w:hAnsi="ＭＳ 明朝" w:cs="ＭＳ 明朝"/>
                      <w:spacing w:val="6"/>
                      <w:kern w:val="0"/>
                      <w:szCs w:val="21"/>
                    </w:rPr>
                    <w:t>https://www.icc.co.jp/company/iccdx.html</w:t>
                  </w:r>
                </w:p>
              </w:tc>
            </w:tr>
            <w:tr w:rsidR="00FF3FF1" w:rsidRPr="00DD56DC" w14:paraId="639816B9" w14:textId="77777777" w:rsidTr="00DD56DC">
              <w:trPr>
                <w:trHeight w:val="697"/>
              </w:trPr>
              <w:tc>
                <w:tcPr>
                  <w:tcW w:w="2600" w:type="dxa"/>
                  <w:shd w:val="clear" w:color="auto" w:fill="auto"/>
                  <w:vAlign w:val="center"/>
                </w:tcPr>
                <w:p w14:paraId="539005F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7424480" w14:textId="1BB68E3B" w:rsidR="00FF3FF1" w:rsidRDefault="001808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＜戦略達成状況におけるK</w:t>
                  </w:r>
                  <w:r>
                    <w:rPr>
                      <w:rFonts w:ascii="ＭＳ 明朝" w:eastAsia="ＭＳ 明朝" w:hAnsi="ＭＳ 明朝" w:cs="ＭＳ 明朝"/>
                      <w:spacing w:val="6"/>
                      <w:kern w:val="0"/>
                      <w:szCs w:val="21"/>
                    </w:rPr>
                    <w:t>PI</w:t>
                  </w:r>
                  <w:r>
                    <w:rPr>
                      <w:rFonts w:ascii="ＭＳ 明朝" w:eastAsia="ＭＳ 明朝" w:hAnsi="ＭＳ 明朝" w:cs="ＭＳ 明朝" w:hint="eastAsia"/>
                      <w:spacing w:val="6"/>
                      <w:kern w:val="0"/>
                      <w:szCs w:val="21"/>
                    </w:rPr>
                    <w:t>＞</w:t>
                  </w:r>
                </w:p>
                <w:p w14:paraId="457B29E7" w14:textId="0D7CBB90" w:rsidR="0018089D" w:rsidRDefault="00936C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2027</w:t>
                  </w:r>
                  <w:r w:rsidR="0018089D">
                    <w:rPr>
                      <w:rFonts w:ascii="ＭＳ 明朝" w:eastAsia="ＭＳ 明朝" w:hAnsi="ＭＳ 明朝" w:cs="ＭＳ 明朝" w:hint="eastAsia"/>
                      <w:spacing w:val="6"/>
                      <w:kern w:val="0"/>
                      <w:szCs w:val="21"/>
                    </w:rPr>
                    <w:t>年（第5</w:t>
                  </w:r>
                  <w:r w:rsidR="0018089D">
                    <w:rPr>
                      <w:rFonts w:ascii="ＭＳ 明朝" w:eastAsia="ＭＳ 明朝" w:hAnsi="ＭＳ 明朝" w:cs="ＭＳ 明朝"/>
                      <w:spacing w:val="6"/>
                      <w:kern w:val="0"/>
                      <w:szCs w:val="21"/>
                    </w:rPr>
                    <w:t>5</w:t>
                  </w:r>
                  <w:r w:rsidR="0018089D">
                    <w:rPr>
                      <w:rFonts w:ascii="ＭＳ 明朝" w:eastAsia="ＭＳ 明朝" w:hAnsi="ＭＳ 明朝" w:cs="ＭＳ 明朝" w:hint="eastAsia"/>
                      <w:spacing w:val="6"/>
                      <w:kern w:val="0"/>
                      <w:szCs w:val="21"/>
                    </w:rPr>
                    <w:t>期）</w:t>
                  </w:r>
                  <w:r w:rsidR="006C71D2">
                    <w:rPr>
                      <w:rFonts w:ascii="ＭＳ 明朝" w:eastAsia="ＭＳ 明朝" w:hAnsi="ＭＳ 明朝" w:cs="ＭＳ 明朝" w:hint="eastAsia"/>
                      <w:color w:val="000000"/>
                      <w:spacing w:val="6"/>
                      <w:kern w:val="0"/>
                      <w:szCs w:val="21"/>
                    </w:rPr>
                    <w:t>までの</w:t>
                  </w:r>
                  <w:r w:rsidR="0018089D">
                    <w:rPr>
                      <w:rFonts w:ascii="ＭＳ 明朝" w:eastAsia="ＭＳ 明朝" w:hAnsi="ＭＳ 明朝" w:cs="ＭＳ 明朝" w:hint="eastAsia"/>
                      <w:color w:val="000000"/>
                      <w:spacing w:val="6"/>
                      <w:kern w:val="0"/>
                      <w:szCs w:val="21"/>
                    </w:rPr>
                    <w:t>達成指標</w:t>
                  </w:r>
                </w:p>
                <w:p w14:paraId="5A5DCE63" w14:textId="509950F5" w:rsidR="0018089D" w:rsidRDefault="001808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関連売上比率　5</w:t>
                  </w:r>
                  <w:r>
                    <w:rPr>
                      <w:rFonts w:ascii="ＭＳ 明朝" w:eastAsia="ＭＳ 明朝" w:hAnsi="ＭＳ 明朝" w:cs="ＭＳ 明朝"/>
                      <w:color w:val="000000"/>
                      <w:spacing w:val="6"/>
                      <w:kern w:val="0"/>
                      <w:szCs w:val="21"/>
                    </w:rPr>
                    <w:t>%</w:t>
                  </w:r>
                </w:p>
                <w:p w14:paraId="633BC12F" w14:textId="77777777" w:rsidR="00FF3FF1" w:rsidRDefault="001808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人材（技術者）の育成　1</w:t>
                  </w:r>
                  <w:r>
                    <w:rPr>
                      <w:rFonts w:ascii="ＭＳ 明朝" w:eastAsia="ＭＳ 明朝" w:hAnsi="ＭＳ 明朝" w:cs="ＭＳ 明朝"/>
                      <w:color w:val="000000"/>
                      <w:spacing w:val="6"/>
                      <w:kern w:val="0"/>
                      <w:szCs w:val="21"/>
                    </w:rPr>
                    <w:t>5</w:t>
                  </w:r>
                  <w:r>
                    <w:rPr>
                      <w:rFonts w:ascii="ＭＳ 明朝" w:eastAsia="ＭＳ 明朝" w:hAnsi="ＭＳ 明朝" w:cs="ＭＳ 明朝" w:hint="eastAsia"/>
                      <w:color w:val="000000"/>
                      <w:spacing w:val="6"/>
                      <w:kern w:val="0"/>
                      <w:szCs w:val="21"/>
                    </w:rPr>
                    <w:t>名増（</w:t>
                  </w:r>
                  <w:r w:rsidR="00936C2F">
                    <w:rPr>
                      <w:rFonts w:ascii="ＭＳ 明朝" w:eastAsia="ＭＳ 明朝" w:hAnsi="ＭＳ 明朝" w:cs="ＭＳ 明朝" w:hint="eastAsia"/>
                      <w:color w:val="000000"/>
                      <w:spacing w:val="6"/>
                      <w:kern w:val="0"/>
                      <w:szCs w:val="21"/>
                    </w:rPr>
                    <w:t>2022</w:t>
                  </w:r>
                  <w:r>
                    <w:rPr>
                      <w:rFonts w:ascii="ＭＳ 明朝" w:eastAsia="ＭＳ 明朝" w:hAnsi="ＭＳ 明朝" w:cs="ＭＳ 明朝" w:hint="eastAsia"/>
                      <w:color w:val="000000"/>
                      <w:spacing w:val="6"/>
                      <w:kern w:val="0"/>
                      <w:szCs w:val="21"/>
                    </w:rPr>
                    <w:t>年 第5</w:t>
                  </w:r>
                  <w:r>
                    <w:rPr>
                      <w:rFonts w:ascii="ＭＳ 明朝" w:eastAsia="ＭＳ 明朝" w:hAnsi="ＭＳ 明朝" w:cs="ＭＳ 明朝"/>
                      <w:color w:val="000000"/>
                      <w:spacing w:val="6"/>
                      <w:kern w:val="0"/>
                      <w:szCs w:val="21"/>
                    </w:rPr>
                    <w:t>0</w:t>
                  </w:r>
                  <w:r>
                    <w:rPr>
                      <w:rFonts w:ascii="ＭＳ 明朝" w:eastAsia="ＭＳ 明朝" w:hAnsi="ＭＳ 明朝" w:cs="ＭＳ 明朝" w:hint="eastAsia"/>
                      <w:color w:val="000000"/>
                      <w:spacing w:val="6"/>
                      <w:kern w:val="0"/>
                      <w:szCs w:val="21"/>
                    </w:rPr>
                    <w:t>期を基準</w:t>
                  </w:r>
                  <w:r>
                    <w:rPr>
                      <w:rFonts w:ascii="ＭＳ 明朝" w:eastAsia="ＭＳ 明朝" w:hAnsi="ＭＳ 明朝" w:cs="ＭＳ 明朝"/>
                      <w:color w:val="000000"/>
                      <w:spacing w:val="6"/>
                      <w:kern w:val="0"/>
                      <w:szCs w:val="21"/>
                    </w:rPr>
                    <w:t>）</w:t>
                  </w:r>
                </w:p>
                <w:p w14:paraId="2A01EB9A" w14:textId="00315CFB" w:rsidR="006C71D2" w:rsidRDefault="006C71D2" w:rsidP="006C71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・自社DXにおける基盤としての「新統合システム」を2025年に完成</w:t>
                  </w:r>
                </w:p>
                <w:p w14:paraId="00C8C368" w14:textId="65D1B718" w:rsidR="00605800" w:rsidRDefault="00605800" w:rsidP="006C71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・お客様情報の整備と共有・活用を2</w:t>
                  </w:r>
                  <w:r>
                    <w:rPr>
                      <w:rFonts w:ascii="ＭＳ 明朝" w:eastAsia="ＭＳ 明朝" w:hAnsi="ＭＳ 明朝" w:cs="ＭＳ 明朝"/>
                      <w:color w:val="000000"/>
                      <w:spacing w:val="6"/>
                      <w:kern w:val="0"/>
                      <w:szCs w:val="21"/>
                    </w:rPr>
                    <w:t>024</w:t>
                  </w:r>
                  <w:r>
                    <w:rPr>
                      <w:rFonts w:ascii="ＭＳ 明朝" w:eastAsia="ＭＳ 明朝" w:hAnsi="ＭＳ 明朝" w:cs="ＭＳ 明朝" w:hint="eastAsia"/>
                      <w:color w:val="000000"/>
                      <w:spacing w:val="6"/>
                      <w:kern w:val="0"/>
                      <w:szCs w:val="21"/>
                    </w:rPr>
                    <w:t>年に開始</w:t>
                  </w:r>
                </w:p>
                <w:p w14:paraId="244AC5EF" w14:textId="7AEC0195" w:rsidR="006C71D2" w:rsidRDefault="006C71D2" w:rsidP="006C71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・デジタルマーケティングにより問い合わせ件数とそこ</w:t>
                  </w:r>
                  <w:r>
                    <w:rPr>
                      <w:rFonts w:ascii="ＭＳ 明朝" w:eastAsia="ＭＳ 明朝" w:hAnsi="ＭＳ 明朝" w:cs="ＭＳ 明朝" w:hint="eastAsia"/>
                      <w:color w:val="000000"/>
                      <w:spacing w:val="6"/>
                      <w:kern w:val="0"/>
                      <w:szCs w:val="21"/>
                    </w:rPr>
                    <w:lastRenderedPageBreak/>
                    <w:t xml:space="preserve">からの商談件数増：200%（2022年 第50期を基準）　</w:t>
                  </w:r>
                </w:p>
              </w:tc>
            </w:tr>
          </w:tbl>
          <w:p w14:paraId="5CAC9A3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A3FB40"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68706B5" w14:textId="77777777" w:rsidTr="00DD56DC">
              <w:trPr>
                <w:trHeight w:val="697"/>
              </w:trPr>
              <w:tc>
                <w:tcPr>
                  <w:tcW w:w="2600" w:type="dxa"/>
                  <w:shd w:val="clear" w:color="auto" w:fill="auto"/>
                  <w:vAlign w:val="center"/>
                </w:tcPr>
                <w:p w14:paraId="01EAC1F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0B74EB33" w14:textId="5C97A8E5" w:rsidR="0018089D" w:rsidRDefault="0018089D" w:rsidP="001808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w:t>
                  </w:r>
                  <w:r>
                    <w:rPr>
                      <w:rFonts w:ascii="ＭＳ 明朝" w:eastAsia="ＭＳ 明朝" w:hAnsi="ＭＳ 明朝" w:cs="ＭＳ 明朝"/>
                      <w:color w:val="000000"/>
                      <w:spacing w:val="6"/>
                      <w:kern w:val="0"/>
                      <w:szCs w:val="21"/>
                    </w:rPr>
                    <w:t>02</w:t>
                  </w:r>
                  <w:r w:rsidR="006C71D2">
                    <w:rPr>
                      <w:rFonts w:ascii="ＭＳ 明朝" w:eastAsia="ＭＳ 明朝" w:hAnsi="ＭＳ 明朝" w:cs="ＭＳ 明朝" w:hint="eastAsia"/>
                      <w:color w:val="000000"/>
                      <w:spacing w:val="6"/>
                      <w:kern w:val="0"/>
                      <w:szCs w:val="21"/>
                    </w:rPr>
                    <w:t>3</w:t>
                  </w:r>
                  <w:r>
                    <w:rPr>
                      <w:rFonts w:ascii="ＭＳ 明朝" w:eastAsia="ＭＳ 明朝" w:hAnsi="ＭＳ 明朝" w:cs="ＭＳ 明朝" w:hint="eastAsia"/>
                      <w:color w:val="000000"/>
                      <w:spacing w:val="6"/>
                      <w:kern w:val="0"/>
                      <w:szCs w:val="21"/>
                    </w:rPr>
                    <w:t>年1月1</w:t>
                  </w:r>
                  <w:r w:rsidR="006C71D2">
                    <w:rPr>
                      <w:rFonts w:ascii="ＭＳ 明朝" w:eastAsia="ＭＳ 明朝" w:hAnsi="ＭＳ 明朝" w:cs="ＭＳ 明朝" w:hint="eastAsia"/>
                      <w:color w:val="000000"/>
                      <w:spacing w:val="6"/>
                      <w:kern w:val="0"/>
                      <w:szCs w:val="21"/>
                    </w:rPr>
                    <w:t>8</w:t>
                  </w:r>
                  <w:r>
                    <w:rPr>
                      <w:rFonts w:ascii="ＭＳ 明朝" w:eastAsia="ＭＳ 明朝" w:hAnsi="ＭＳ 明朝" w:cs="ＭＳ 明朝" w:hint="eastAsia"/>
                      <w:color w:val="000000"/>
                      <w:spacing w:val="6"/>
                      <w:kern w:val="0"/>
                      <w:szCs w:val="21"/>
                    </w:rPr>
                    <w:t>日</w:t>
                  </w:r>
                </w:p>
                <w:p w14:paraId="27B93084"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EA5FFD2" w14:textId="77777777" w:rsidTr="00DD56DC">
              <w:trPr>
                <w:trHeight w:val="707"/>
              </w:trPr>
              <w:tc>
                <w:tcPr>
                  <w:tcW w:w="2600" w:type="dxa"/>
                  <w:shd w:val="clear" w:color="auto" w:fill="auto"/>
                  <w:vAlign w:val="center"/>
                </w:tcPr>
                <w:p w14:paraId="0518FD90"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2AC42C72" w14:textId="697B4D9B" w:rsidR="00FF3FF1" w:rsidRDefault="001808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当社公式W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サイトにて、D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推進の進捗状況を、当社代表取締役社長名で発信しております。</w:t>
                  </w:r>
                </w:p>
                <w:p w14:paraId="3A5D1265" w14:textId="1F97736D" w:rsidR="0018089D" w:rsidRDefault="001808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52DA1F" w14:textId="77777777" w:rsidR="00C84406" w:rsidRDefault="00C84406" w:rsidP="00C844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【公表方法・公表場所・記載箇所】</w:t>
                  </w:r>
                </w:p>
                <w:p w14:paraId="7D86B119" w14:textId="77777777" w:rsidR="00C84406" w:rsidRPr="00DD56DC" w:rsidRDefault="00C84406" w:rsidP="00C844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株式会社石川コンピュータ・センター公式W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サイト</w:t>
                  </w:r>
                </w:p>
                <w:p w14:paraId="3345041E" w14:textId="77777777" w:rsidR="00C84406" w:rsidRDefault="00C84406" w:rsidP="00C844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w:t>
                  </w:r>
                  <w:r>
                    <w:rPr>
                      <w:rFonts w:ascii="ＭＳ 明朝" w:eastAsia="ＭＳ 明朝" w:hAnsi="ＭＳ 明朝" w:cs="ＭＳ 明朝"/>
                      <w:spacing w:val="6"/>
                      <w:kern w:val="0"/>
                      <w:szCs w:val="21"/>
                    </w:rPr>
                    <w:t xml:space="preserve">OME &gt; </w:t>
                  </w:r>
                  <w:r>
                    <w:rPr>
                      <w:rFonts w:ascii="ＭＳ 明朝" w:eastAsia="ＭＳ 明朝" w:hAnsi="ＭＳ 明朝" w:cs="ＭＳ 明朝" w:hint="eastAsia"/>
                      <w:spacing w:val="6"/>
                      <w:kern w:val="0"/>
                      <w:szCs w:val="21"/>
                    </w:rPr>
                    <w:t xml:space="preserve">会社情報 </w:t>
                  </w:r>
                  <w:r>
                    <w:rPr>
                      <w:rFonts w:ascii="ＭＳ 明朝" w:eastAsia="ＭＳ 明朝" w:hAnsi="ＭＳ 明朝" w:cs="ＭＳ 明朝"/>
                      <w:spacing w:val="6"/>
                      <w:kern w:val="0"/>
                      <w:szCs w:val="21"/>
                    </w:rPr>
                    <w:t>&gt; ICC</w:t>
                  </w: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推進に向けた取り組み</w:t>
                  </w:r>
                </w:p>
                <w:p w14:paraId="79BBCC6F" w14:textId="6E9C80A5" w:rsidR="00C84406" w:rsidRDefault="00C84406" w:rsidP="00C844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進捗状況はこちら</w:t>
                  </w:r>
                </w:p>
                <w:p w14:paraId="349EC0DA" w14:textId="77777777" w:rsidR="00C84406" w:rsidRPr="0018089D" w:rsidRDefault="00C84406" w:rsidP="00C844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592EDB" w14:textId="77777777" w:rsidR="00C84406" w:rsidRDefault="00C84406" w:rsidP="00C844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w:t>
                  </w:r>
                  <w:r>
                    <w:rPr>
                      <w:rFonts w:ascii="ＭＳ 明朝" w:eastAsia="ＭＳ 明朝" w:hAnsi="ＭＳ 明朝" w:cs="ＭＳ 明朝"/>
                      <w:spacing w:val="6"/>
                      <w:kern w:val="0"/>
                      <w:szCs w:val="21"/>
                    </w:rPr>
                    <w:t>URL</w:t>
                  </w:r>
                  <w:r>
                    <w:rPr>
                      <w:rFonts w:ascii="ＭＳ 明朝" w:eastAsia="ＭＳ 明朝" w:hAnsi="ＭＳ 明朝" w:cs="ＭＳ 明朝" w:hint="eastAsia"/>
                      <w:spacing w:val="6"/>
                      <w:kern w:val="0"/>
                      <w:szCs w:val="21"/>
                    </w:rPr>
                    <w:t>】</w:t>
                  </w:r>
                </w:p>
                <w:p w14:paraId="42E9CE8E" w14:textId="0B8DC296" w:rsidR="00FF3FF1" w:rsidRPr="00DD56DC" w:rsidRDefault="00C844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26B">
                    <w:rPr>
                      <w:rFonts w:ascii="ＭＳ 明朝" w:eastAsia="ＭＳ 明朝" w:hAnsi="ＭＳ 明朝" w:cs="ＭＳ 明朝"/>
                      <w:spacing w:val="6"/>
                      <w:kern w:val="0"/>
                      <w:szCs w:val="21"/>
                    </w:rPr>
                    <w:t>https://www.icc.co.jp/company/iccdx.html</w:t>
                  </w:r>
                </w:p>
              </w:tc>
            </w:tr>
            <w:tr w:rsidR="00FF3FF1" w:rsidRPr="00DD56DC" w14:paraId="2EDE6304" w14:textId="77777777" w:rsidTr="00DD56DC">
              <w:trPr>
                <w:trHeight w:val="697"/>
              </w:trPr>
              <w:tc>
                <w:tcPr>
                  <w:tcW w:w="2600" w:type="dxa"/>
                  <w:shd w:val="clear" w:color="auto" w:fill="auto"/>
                  <w:vAlign w:val="center"/>
                </w:tcPr>
                <w:p w14:paraId="6153D3C9"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67F09E35" w14:textId="168E613B" w:rsidR="00FF3FF1" w:rsidRDefault="00C844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推進の進捗状況として、D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関連売上比率、D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人材の育成</w:t>
                  </w:r>
                  <w:r w:rsidR="006C71D2" w:rsidRPr="00CF3192">
                    <w:rPr>
                      <w:rFonts w:ascii="ＭＳ 明朝" w:eastAsia="ＭＳ 明朝" w:hAnsi="ＭＳ 明朝" w:cs="ＭＳ 明朝" w:hint="eastAsia"/>
                      <w:color w:val="FF0000"/>
                      <w:spacing w:val="6"/>
                      <w:kern w:val="0"/>
                      <w:szCs w:val="21"/>
                    </w:rPr>
                    <w:t>、</w:t>
                  </w:r>
                  <w:r w:rsidR="006C71D2">
                    <w:rPr>
                      <w:rFonts w:ascii="ＭＳ 明朝" w:eastAsia="ＭＳ 明朝" w:hAnsi="ＭＳ 明朝" w:cs="ＭＳ 明朝" w:hint="eastAsia"/>
                      <w:color w:val="000000"/>
                      <w:spacing w:val="6"/>
                      <w:kern w:val="0"/>
                      <w:szCs w:val="21"/>
                    </w:rPr>
                    <w:t>自社D</w:t>
                  </w:r>
                  <w:r w:rsidR="006C71D2">
                    <w:rPr>
                      <w:rFonts w:ascii="ＭＳ 明朝" w:eastAsia="ＭＳ 明朝" w:hAnsi="ＭＳ 明朝" w:cs="ＭＳ 明朝"/>
                      <w:color w:val="000000"/>
                      <w:spacing w:val="6"/>
                      <w:kern w:val="0"/>
                      <w:szCs w:val="21"/>
                    </w:rPr>
                    <w:t>X</w:t>
                  </w:r>
                  <w:r w:rsidR="006C71D2">
                    <w:rPr>
                      <w:rFonts w:ascii="ＭＳ 明朝" w:eastAsia="ＭＳ 明朝" w:hAnsi="ＭＳ 明朝" w:cs="ＭＳ 明朝" w:hint="eastAsia"/>
                      <w:color w:val="000000"/>
                      <w:spacing w:val="6"/>
                      <w:kern w:val="0"/>
                      <w:szCs w:val="21"/>
                    </w:rPr>
                    <w:t>の取り組み</w:t>
                  </w:r>
                  <w:r>
                    <w:rPr>
                      <w:rFonts w:ascii="ＭＳ 明朝" w:eastAsia="ＭＳ 明朝" w:hAnsi="ＭＳ 明朝" w:cs="ＭＳ 明朝" w:hint="eastAsia"/>
                      <w:spacing w:val="6"/>
                      <w:kern w:val="0"/>
                      <w:szCs w:val="21"/>
                    </w:rPr>
                    <w:t>における目標達成に向けた取り組みの進捗状況を</w:t>
                  </w:r>
                  <w:r w:rsidR="00325807">
                    <w:rPr>
                      <w:rFonts w:ascii="ＭＳ 明朝" w:eastAsia="ＭＳ 明朝" w:hAnsi="ＭＳ 明朝" w:cs="ＭＳ 明朝" w:hint="eastAsia"/>
                      <w:spacing w:val="6"/>
                      <w:kern w:val="0"/>
                      <w:szCs w:val="21"/>
                    </w:rPr>
                    <w:t>発信</w:t>
                  </w:r>
                  <w:r>
                    <w:rPr>
                      <w:rFonts w:ascii="ＭＳ 明朝" w:eastAsia="ＭＳ 明朝" w:hAnsi="ＭＳ 明朝" w:cs="ＭＳ 明朝" w:hint="eastAsia"/>
                      <w:spacing w:val="6"/>
                      <w:kern w:val="0"/>
                      <w:szCs w:val="21"/>
                    </w:rPr>
                    <w:t>しております。</w:t>
                  </w:r>
                </w:p>
                <w:p w14:paraId="7F4FA58F" w14:textId="2D8F5111" w:rsidR="00C84406" w:rsidRDefault="00C844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25C53A" w14:textId="00D91D21" w:rsidR="00C84406" w:rsidRDefault="00C844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関連売上比率</w:t>
                  </w:r>
                </w:p>
                <w:p w14:paraId="243F3463" w14:textId="0A46DD15" w:rsidR="00C84406" w:rsidRDefault="00C844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・展示会・セミナー　出展状況</w:t>
                  </w:r>
                </w:p>
                <w:p w14:paraId="5B9C3283" w14:textId="38F0D57D" w:rsidR="00C84406" w:rsidRDefault="00C844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・弊社主催・共催イベント</w:t>
                  </w:r>
                </w:p>
                <w:p w14:paraId="0A3B0085" w14:textId="27EAADA1" w:rsidR="00C84406" w:rsidRDefault="00C844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・導入事例</w:t>
                  </w:r>
                </w:p>
                <w:p w14:paraId="79A83B99" w14:textId="325A9F29" w:rsidR="00C84406" w:rsidRDefault="00C844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人材の育成</w:t>
                  </w:r>
                </w:p>
                <w:p w14:paraId="5998C075" w14:textId="4137326E" w:rsidR="00C84406" w:rsidRDefault="00C844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関連資格合格者数</w:t>
                  </w:r>
                </w:p>
                <w:p w14:paraId="7D968C9C" w14:textId="50477776" w:rsidR="006C71D2" w:rsidRDefault="006C71D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■自社D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の取り組み状況</w:t>
                  </w:r>
                </w:p>
                <w:p w14:paraId="6037CBDB" w14:textId="77777777" w:rsidR="00FF3FF1" w:rsidRDefault="006C71D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・新統合システムの構築状況</w:t>
                  </w:r>
                </w:p>
                <w:p w14:paraId="5CE2C144" w14:textId="77777777" w:rsidR="006C71D2" w:rsidRDefault="006C71D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・お客様情報の整理・共有の取り組み状況</w:t>
                  </w:r>
                </w:p>
                <w:p w14:paraId="14F24F71" w14:textId="467D0F37" w:rsidR="006C71D2" w:rsidRPr="00DD56DC" w:rsidRDefault="006C71D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 xml:space="preserve">　・デジタルマーケティングの取り組み状況</w:t>
                  </w:r>
                </w:p>
              </w:tc>
            </w:tr>
          </w:tbl>
          <w:p w14:paraId="2489567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C5D330"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2C12E3B" w14:textId="77777777" w:rsidTr="00DD56DC">
              <w:trPr>
                <w:trHeight w:val="707"/>
              </w:trPr>
              <w:tc>
                <w:tcPr>
                  <w:tcW w:w="2600" w:type="dxa"/>
                  <w:shd w:val="clear" w:color="auto" w:fill="auto"/>
                  <w:vAlign w:val="center"/>
                </w:tcPr>
                <w:p w14:paraId="1743C3B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1DB8E156" w14:textId="5ECD27D5" w:rsidR="00FF3FF1" w:rsidRPr="00DD56DC" w:rsidRDefault="003831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FF3FF1"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2022</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FF3FF1" w:rsidRPr="00DD56DC">
                    <w:rPr>
                      <w:rFonts w:ascii="ＭＳ 明朝" w:eastAsia="ＭＳ 明朝" w:hAnsi="ＭＳ 明朝" w:cs="ＭＳ 明朝" w:hint="eastAsia"/>
                      <w:spacing w:val="6"/>
                      <w:kern w:val="0"/>
                      <w:szCs w:val="21"/>
                    </w:rPr>
                    <w:t>月頃</w:t>
                  </w:r>
                </w:p>
                <w:p w14:paraId="58A95225"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7A48F92E" w14:textId="77777777" w:rsidTr="00DD56DC">
              <w:trPr>
                <w:trHeight w:val="707"/>
              </w:trPr>
              <w:tc>
                <w:tcPr>
                  <w:tcW w:w="2600" w:type="dxa"/>
                  <w:shd w:val="clear" w:color="auto" w:fill="auto"/>
                  <w:vAlign w:val="center"/>
                </w:tcPr>
                <w:p w14:paraId="781770A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364909F0" w14:textId="0430B3EE" w:rsidR="00FF3FF1" w:rsidRPr="00DD56DC" w:rsidRDefault="003831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IPAのサイトよりダウンロードした、「「D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推進指標」自己診断フォーマットv</w:t>
                  </w:r>
                  <w:r>
                    <w:rPr>
                      <w:rFonts w:ascii="ＭＳ 明朝" w:eastAsia="ＭＳ 明朝" w:hAnsi="ＭＳ 明朝" w:cs="ＭＳ 明朝"/>
                      <w:spacing w:val="6"/>
                      <w:kern w:val="0"/>
                      <w:szCs w:val="21"/>
                    </w:rPr>
                    <w:t>er2.3</w:t>
                  </w:r>
                  <w:r>
                    <w:rPr>
                      <w:rFonts w:ascii="ＭＳ 明朝" w:eastAsia="ＭＳ 明朝" w:hAnsi="ＭＳ 明朝" w:cs="ＭＳ 明朝" w:hint="eastAsia"/>
                      <w:spacing w:val="6"/>
                      <w:kern w:val="0"/>
                      <w:szCs w:val="21"/>
                    </w:rPr>
                    <w:t>」に自己診断結果を記入し、添付いたします。</w:t>
                  </w:r>
                </w:p>
                <w:p w14:paraId="2B0F053F"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C8C5BD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ACF46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5658D73" w14:textId="77777777" w:rsidTr="00DD56DC">
              <w:trPr>
                <w:trHeight w:val="707"/>
              </w:trPr>
              <w:tc>
                <w:tcPr>
                  <w:tcW w:w="2600" w:type="dxa"/>
                  <w:shd w:val="clear" w:color="auto" w:fill="auto"/>
                  <w:vAlign w:val="center"/>
                </w:tcPr>
                <w:p w14:paraId="792888A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230E5C56" w14:textId="52BDD6EE" w:rsidR="00FF3FF1" w:rsidRPr="00DD56DC" w:rsidRDefault="003831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2004年1月以降、継続的な取り組みとして実施</w:t>
                  </w:r>
                </w:p>
                <w:p w14:paraId="78F90C9B"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2645B968" w14:textId="77777777" w:rsidTr="00DD56DC">
              <w:trPr>
                <w:trHeight w:val="697"/>
              </w:trPr>
              <w:tc>
                <w:tcPr>
                  <w:tcW w:w="2600" w:type="dxa"/>
                  <w:shd w:val="clear" w:color="auto" w:fill="auto"/>
                  <w:vAlign w:val="center"/>
                </w:tcPr>
                <w:p w14:paraId="23F0211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07477766" w14:textId="49E8B51C"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当社は、情報セキュリティを事業継続のための重要な経営基盤として位置づけ、下記の認証を取得しており、年2回の内部監査、年1回の外部審査を経て、認証を維持しております。また、情報セキュリティ対策</w:t>
                  </w:r>
                  <w:r w:rsidR="00325807">
                    <w:rPr>
                      <w:rFonts w:ascii="ＭＳ 明朝" w:eastAsia="ＭＳ 明朝" w:hAnsi="ＭＳ 明朝" w:cs="ＭＳ 明朝" w:hint="eastAsia"/>
                      <w:spacing w:val="6"/>
                      <w:kern w:val="0"/>
                      <w:szCs w:val="21"/>
                    </w:rPr>
                    <w:t>の</w:t>
                  </w:r>
                  <w:r w:rsidRPr="003831F8">
                    <w:rPr>
                      <w:rFonts w:ascii="ＭＳ 明朝" w:eastAsia="ＭＳ 明朝" w:hAnsi="ＭＳ 明朝" w:cs="ＭＳ 明朝" w:hint="eastAsia"/>
                      <w:spacing w:val="6"/>
                      <w:kern w:val="0"/>
                      <w:szCs w:val="21"/>
                    </w:rPr>
                    <w:t>取り組みを行っていることの自己宣言として、SECURITY ACTIONの二つ星を宣言しております。</w:t>
                  </w:r>
                </w:p>
                <w:p w14:paraId="5BBC47A3"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セキュリティ人材の育成にも注力し、資格取得にも取り組んでおります。</w:t>
                  </w:r>
                </w:p>
                <w:p w14:paraId="61153245"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367D27"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＜取得認証＞</w:t>
                  </w:r>
                </w:p>
                <w:p w14:paraId="166BECDB"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□ISMS情報セキュリティの活動推進</w:t>
                  </w:r>
                </w:p>
                <w:p w14:paraId="456A3D10"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 xml:space="preserve">　適用規格：ISO/IEC27001:2013 /JIS Q 27001:2014</w:t>
                  </w:r>
                </w:p>
                <w:p w14:paraId="17B56ECC"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 xml:space="preserve">　登録証番号：JQA-IM0135</w:t>
                  </w:r>
                </w:p>
                <w:p w14:paraId="266855BD"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 xml:space="preserve">　登録日：2004年1月23日　以降継続審査、認定取得</w:t>
                  </w:r>
                </w:p>
                <w:p w14:paraId="2A916F7E" w14:textId="2328D1A2"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 xml:space="preserve">　※「ISO/IEC27001」の付帯認証となる「ISO/IEC27017」の認証も取得 しております(登録証番号：JQA-IC0055、登録日：2021年1月8日)。</w:t>
                  </w:r>
                </w:p>
                <w:p w14:paraId="286EEC4C"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□PMSプライバシーマーク認定活動</w:t>
                  </w:r>
                </w:p>
                <w:p w14:paraId="426BE9F0"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 xml:space="preserve">　認定番号：第19000653(06)号</w:t>
                  </w:r>
                </w:p>
                <w:p w14:paraId="40FA7D38"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 xml:space="preserve">　認定日：2010年12月1日　以降継続審査、認定取得</w:t>
                  </w:r>
                </w:p>
                <w:p w14:paraId="64A2AFCC"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3F18DF"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＜公開URL＞</w:t>
                  </w:r>
                </w:p>
                <w:p w14:paraId="1FAA1534"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□取得認証</w:t>
                  </w:r>
                </w:p>
                <w:p w14:paraId="5AFC3ED6"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 xml:space="preserve">　https://www.icc.co.jp/company/recognition_index.html</w:t>
                  </w:r>
                </w:p>
                <w:p w14:paraId="1A037482"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□SECURITY ACTION</w:t>
                  </w:r>
                </w:p>
                <w:p w14:paraId="11994DC3"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 xml:space="preserve">　https://www.icc.co.jp/company/recognition_isms.html</w:t>
                  </w:r>
                </w:p>
                <w:p w14:paraId="4148DD99"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6A136C" w14:textId="77777777" w:rsidR="003831F8" w:rsidRPr="003831F8"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＜情報処理安全確保支援士　取得人数＞</w:t>
                  </w:r>
                </w:p>
                <w:p w14:paraId="4E3123B3" w14:textId="3777CBBC" w:rsidR="00FF3FF1" w:rsidRPr="00DD56DC" w:rsidRDefault="003831F8" w:rsidP="0038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1F8">
                    <w:rPr>
                      <w:rFonts w:ascii="ＭＳ 明朝" w:eastAsia="ＭＳ 明朝" w:hAnsi="ＭＳ 明朝" w:cs="ＭＳ 明朝" w:hint="eastAsia"/>
                      <w:spacing w:val="6"/>
                      <w:kern w:val="0"/>
                      <w:szCs w:val="21"/>
                    </w:rPr>
                    <w:t xml:space="preserve">　のべ４名</w:t>
                  </w:r>
                </w:p>
                <w:p w14:paraId="4E336F68" w14:textId="77777777" w:rsidR="00523C2C" w:rsidRPr="00DD56DC" w:rsidRDefault="00523C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BE68F5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15DE2A"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5CF8B7C4"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4CAEB11F"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64CDC0B6"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4466E6C6"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3AB01FE8"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A3685D6"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28B9474C"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66F0FF4E"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467F453A"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B8F9F82"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6FE7051B"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0CBBD69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1D2358F6"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7018988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7A9F5D1C"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4383D" w14:textId="77777777" w:rsidR="00B643A9" w:rsidRDefault="00B643A9">
      <w:r>
        <w:separator/>
      </w:r>
    </w:p>
  </w:endnote>
  <w:endnote w:type="continuationSeparator" w:id="0">
    <w:p w14:paraId="3261E62D" w14:textId="77777777" w:rsidR="00B643A9" w:rsidRDefault="00B64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F8C21" w14:textId="77777777" w:rsidR="00B643A9" w:rsidRDefault="00B643A9">
      <w:r>
        <w:separator/>
      </w:r>
    </w:p>
  </w:footnote>
  <w:footnote w:type="continuationSeparator" w:id="0">
    <w:p w14:paraId="501CADB8" w14:textId="77777777" w:rsidR="00B643A9" w:rsidRDefault="00B643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354500977">
    <w:abstractNumId w:val="1"/>
  </w:num>
  <w:num w:numId="2" w16cid:durableId="498932641">
    <w:abstractNumId w:val="3"/>
  </w:num>
  <w:num w:numId="3" w16cid:durableId="1032148965">
    <w:abstractNumId w:val="0"/>
  </w:num>
  <w:num w:numId="4" w16cid:durableId="3263996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0564"/>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8089D"/>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51B0"/>
    <w:rsid w:val="0027635A"/>
    <w:rsid w:val="00280930"/>
    <w:rsid w:val="00291E04"/>
    <w:rsid w:val="002A27BF"/>
    <w:rsid w:val="002C3C35"/>
    <w:rsid w:val="002E3758"/>
    <w:rsid w:val="002F5008"/>
    <w:rsid w:val="002F5580"/>
    <w:rsid w:val="00305031"/>
    <w:rsid w:val="00306E4B"/>
    <w:rsid w:val="00311071"/>
    <w:rsid w:val="0031337A"/>
    <w:rsid w:val="0032206A"/>
    <w:rsid w:val="0032535C"/>
    <w:rsid w:val="00325807"/>
    <w:rsid w:val="00333E4A"/>
    <w:rsid w:val="00334B97"/>
    <w:rsid w:val="00335280"/>
    <w:rsid w:val="00336D50"/>
    <w:rsid w:val="003428DB"/>
    <w:rsid w:val="00355435"/>
    <w:rsid w:val="0035572F"/>
    <w:rsid w:val="00357A93"/>
    <w:rsid w:val="0036151D"/>
    <w:rsid w:val="0036755C"/>
    <w:rsid w:val="00370869"/>
    <w:rsid w:val="00380319"/>
    <w:rsid w:val="003831F8"/>
    <w:rsid w:val="00384C06"/>
    <w:rsid w:val="003A0B83"/>
    <w:rsid w:val="003A0C1A"/>
    <w:rsid w:val="003A1917"/>
    <w:rsid w:val="003A40BB"/>
    <w:rsid w:val="003B283D"/>
    <w:rsid w:val="003B53DF"/>
    <w:rsid w:val="003C71BF"/>
    <w:rsid w:val="003D054D"/>
    <w:rsid w:val="003D1FF3"/>
    <w:rsid w:val="003F7752"/>
    <w:rsid w:val="004003DB"/>
    <w:rsid w:val="004012C5"/>
    <w:rsid w:val="00401AF5"/>
    <w:rsid w:val="00412C9F"/>
    <w:rsid w:val="00421C74"/>
    <w:rsid w:val="00434ECA"/>
    <w:rsid w:val="00441549"/>
    <w:rsid w:val="00441630"/>
    <w:rsid w:val="00446FA4"/>
    <w:rsid w:val="004519BF"/>
    <w:rsid w:val="0045289C"/>
    <w:rsid w:val="00462146"/>
    <w:rsid w:val="004651FB"/>
    <w:rsid w:val="0046628F"/>
    <w:rsid w:val="00483F63"/>
    <w:rsid w:val="004B0BD4"/>
    <w:rsid w:val="004B38A3"/>
    <w:rsid w:val="004C7AD2"/>
    <w:rsid w:val="004D4F70"/>
    <w:rsid w:val="004E264F"/>
    <w:rsid w:val="00500737"/>
    <w:rsid w:val="00505595"/>
    <w:rsid w:val="00514854"/>
    <w:rsid w:val="0051532F"/>
    <w:rsid w:val="00516839"/>
    <w:rsid w:val="0051732C"/>
    <w:rsid w:val="0052156A"/>
    <w:rsid w:val="00521BFC"/>
    <w:rsid w:val="00523C2C"/>
    <w:rsid w:val="00523C5F"/>
    <w:rsid w:val="005252D4"/>
    <w:rsid w:val="00526508"/>
    <w:rsid w:val="005755CD"/>
    <w:rsid w:val="00580E8C"/>
    <w:rsid w:val="0058161B"/>
    <w:rsid w:val="00590B9B"/>
    <w:rsid w:val="00591A8A"/>
    <w:rsid w:val="0059262C"/>
    <w:rsid w:val="00594AF7"/>
    <w:rsid w:val="005B62ED"/>
    <w:rsid w:val="005B7641"/>
    <w:rsid w:val="005F2E79"/>
    <w:rsid w:val="005F7A0C"/>
    <w:rsid w:val="00605800"/>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C71D2"/>
    <w:rsid w:val="006D3861"/>
    <w:rsid w:val="006E1B59"/>
    <w:rsid w:val="006E6FEF"/>
    <w:rsid w:val="006F2BB7"/>
    <w:rsid w:val="006F6B2A"/>
    <w:rsid w:val="00704866"/>
    <w:rsid w:val="0071191E"/>
    <w:rsid w:val="00720D00"/>
    <w:rsid w:val="00726DDB"/>
    <w:rsid w:val="007276ED"/>
    <w:rsid w:val="00730B06"/>
    <w:rsid w:val="0074688D"/>
    <w:rsid w:val="00760625"/>
    <w:rsid w:val="00762B94"/>
    <w:rsid w:val="007675DC"/>
    <w:rsid w:val="00775A16"/>
    <w:rsid w:val="007769C5"/>
    <w:rsid w:val="00785F68"/>
    <w:rsid w:val="007877A8"/>
    <w:rsid w:val="007877B8"/>
    <w:rsid w:val="007913BB"/>
    <w:rsid w:val="007A5C44"/>
    <w:rsid w:val="007A7DF5"/>
    <w:rsid w:val="007B55A4"/>
    <w:rsid w:val="007C43CE"/>
    <w:rsid w:val="007C4AB9"/>
    <w:rsid w:val="007E1049"/>
    <w:rsid w:val="007E11B8"/>
    <w:rsid w:val="007E360B"/>
    <w:rsid w:val="007E5250"/>
    <w:rsid w:val="00804B3B"/>
    <w:rsid w:val="00816759"/>
    <w:rsid w:val="008379DC"/>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36C2F"/>
    <w:rsid w:val="0094225E"/>
    <w:rsid w:val="00953692"/>
    <w:rsid w:val="00964BDD"/>
    <w:rsid w:val="009653AA"/>
    <w:rsid w:val="00972B7B"/>
    <w:rsid w:val="00975A98"/>
    <w:rsid w:val="00977317"/>
    <w:rsid w:val="009811EE"/>
    <w:rsid w:val="009877BF"/>
    <w:rsid w:val="0099009C"/>
    <w:rsid w:val="0099702E"/>
    <w:rsid w:val="009A5C7A"/>
    <w:rsid w:val="009B2353"/>
    <w:rsid w:val="009C0392"/>
    <w:rsid w:val="009C7AC7"/>
    <w:rsid w:val="009E3361"/>
    <w:rsid w:val="009F6625"/>
    <w:rsid w:val="00A22980"/>
    <w:rsid w:val="00A24438"/>
    <w:rsid w:val="00A24614"/>
    <w:rsid w:val="00A45AE9"/>
    <w:rsid w:val="00A50183"/>
    <w:rsid w:val="00A50B40"/>
    <w:rsid w:val="00A541C7"/>
    <w:rsid w:val="00A549F4"/>
    <w:rsid w:val="00A56E62"/>
    <w:rsid w:val="00A7349F"/>
    <w:rsid w:val="00A751A6"/>
    <w:rsid w:val="00A8301F"/>
    <w:rsid w:val="00A84C8E"/>
    <w:rsid w:val="00A932DE"/>
    <w:rsid w:val="00AA16AF"/>
    <w:rsid w:val="00AA47A2"/>
    <w:rsid w:val="00AB5A63"/>
    <w:rsid w:val="00AD39FB"/>
    <w:rsid w:val="00AD4077"/>
    <w:rsid w:val="00AE6A68"/>
    <w:rsid w:val="00B02404"/>
    <w:rsid w:val="00B300D5"/>
    <w:rsid w:val="00B33D14"/>
    <w:rsid w:val="00B35E61"/>
    <w:rsid w:val="00B36536"/>
    <w:rsid w:val="00B45C60"/>
    <w:rsid w:val="00B50A0A"/>
    <w:rsid w:val="00B643A9"/>
    <w:rsid w:val="00B705FB"/>
    <w:rsid w:val="00B86108"/>
    <w:rsid w:val="00B9474D"/>
    <w:rsid w:val="00BA2203"/>
    <w:rsid w:val="00BA78F8"/>
    <w:rsid w:val="00BB6C25"/>
    <w:rsid w:val="00BB79CF"/>
    <w:rsid w:val="00BD603A"/>
    <w:rsid w:val="00BF3517"/>
    <w:rsid w:val="00C05662"/>
    <w:rsid w:val="00C11209"/>
    <w:rsid w:val="00C24949"/>
    <w:rsid w:val="00C3670A"/>
    <w:rsid w:val="00C4669E"/>
    <w:rsid w:val="00C71411"/>
    <w:rsid w:val="00C73EB2"/>
    <w:rsid w:val="00C7532F"/>
    <w:rsid w:val="00C84406"/>
    <w:rsid w:val="00C932DE"/>
    <w:rsid w:val="00CA17F6"/>
    <w:rsid w:val="00CA41C8"/>
    <w:rsid w:val="00CA7393"/>
    <w:rsid w:val="00CE07F0"/>
    <w:rsid w:val="00CE31F1"/>
    <w:rsid w:val="00CE7317"/>
    <w:rsid w:val="00CF13D4"/>
    <w:rsid w:val="00CF3192"/>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5763C"/>
    <w:rsid w:val="00D65899"/>
    <w:rsid w:val="00D72780"/>
    <w:rsid w:val="00D762AF"/>
    <w:rsid w:val="00D937A5"/>
    <w:rsid w:val="00D9422A"/>
    <w:rsid w:val="00DA23E1"/>
    <w:rsid w:val="00DA5950"/>
    <w:rsid w:val="00DB71A6"/>
    <w:rsid w:val="00DB7E0E"/>
    <w:rsid w:val="00DC560E"/>
    <w:rsid w:val="00DD185B"/>
    <w:rsid w:val="00DD2331"/>
    <w:rsid w:val="00DD56DC"/>
    <w:rsid w:val="00DE7D77"/>
    <w:rsid w:val="00DF2563"/>
    <w:rsid w:val="00DF6F6E"/>
    <w:rsid w:val="00E1242C"/>
    <w:rsid w:val="00E14207"/>
    <w:rsid w:val="00E17CAA"/>
    <w:rsid w:val="00E17D1A"/>
    <w:rsid w:val="00E2355C"/>
    <w:rsid w:val="00E2652C"/>
    <w:rsid w:val="00E31ED9"/>
    <w:rsid w:val="00E34612"/>
    <w:rsid w:val="00E36F86"/>
    <w:rsid w:val="00E469EA"/>
    <w:rsid w:val="00E51414"/>
    <w:rsid w:val="00E532A0"/>
    <w:rsid w:val="00E53685"/>
    <w:rsid w:val="00E63E18"/>
    <w:rsid w:val="00E679CB"/>
    <w:rsid w:val="00E72B38"/>
    <w:rsid w:val="00E73521"/>
    <w:rsid w:val="00E8126B"/>
    <w:rsid w:val="00E86A2F"/>
    <w:rsid w:val="00E94F97"/>
    <w:rsid w:val="00EA0D0B"/>
    <w:rsid w:val="00EA15DB"/>
    <w:rsid w:val="00EB6D2C"/>
    <w:rsid w:val="00EC02FD"/>
    <w:rsid w:val="00EC5A1D"/>
    <w:rsid w:val="00ED1863"/>
    <w:rsid w:val="00ED5D86"/>
    <w:rsid w:val="00EF3611"/>
    <w:rsid w:val="00F042B2"/>
    <w:rsid w:val="00F05BB8"/>
    <w:rsid w:val="00F15056"/>
    <w:rsid w:val="00F22EA9"/>
    <w:rsid w:val="00F27E54"/>
    <w:rsid w:val="00F27F9A"/>
    <w:rsid w:val="00F37424"/>
    <w:rsid w:val="00F37C63"/>
    <w:rsid w:val="00F41912"/>
    <w:rsid w:val="00F47775"/>
    <w:rsid w:val="00F513A5"/>
    <w:rsid w:val="00F51A9D"/>
    <w:rsid w:val="00F51FF6"/>
    <w:rsid w:val="00F7212F"/>
    <w:rsid w:val="00F73072"/>
    <w:rsid w:val="00F7387C"/>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27443E"/>
  <w15:chartTrackingRefBased/>
  <w:writeProtection w:cryptProviderType="rsaAES" w:cryptAlgorithmClass="hash" w:cryptAlgorithmType="typeAny" w:cryptAlgorithmSid="14" w:cryptSpinCount="100000" w:hash="Z1Os3etrm3omEMCtNMSCJUn2beaiYMvhYodieHbVkZ/zdbgTUyCR8UV00KQnA3+EpvBb39ecz+seJGzdu9xkuw==" w:salt="QLHU8pP3ykK4S/nSIFXyi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868</ap:Words>
  <ap:Characters>4953</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5810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