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411A45" w14:textId="77777777" w:rsidR="00971D29" w:rsidRPr="00D1302E" w:rsidRDefault="00971D29"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3399B3EA" w14:textId="77777777" w:rsidR="00971D29" w:rsidRPr="00D1302E" w:rsidRDefault="00971D29"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D29" w:rsidRPr="00D1302E" w14:paraId="4D0C98A5" w14:textId="77777777" w:rsidTr="00523C2C">
        <w:trPr>
          <w:trHeight w:val="3867"/>
        </w:trPr>
        <w:tc>
          <w:tcPr>
            <w:tcW w:w="8636" w:type="dxa"/>
            <w:tcBorders>
              <w:top w:val="single" w:sz="4" w:space="0" w:color="000000"/>
              <w:bottom w:val="nil"/>
            </w:tcBorders>
          </w:tcPr>
          <w:p w14:paraId="2A97F299" w14:textId="77777777" w:rsidR="00971D29" w:rsidRPr="00D1302E" w:rsidRDefault="00971D29"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14:paraId="2242A236" w14:textId="77777777" w:rsidR="00971D29" w:rsidRPr="00D1302E" w:rsidRDefault="00971D29" w:rsidP="00DD56DC">
            <w:pPr>
              <w:spacing w:line="260" w:lineRule="exact"/>
              <w:jc w:val="right"/>
              <w:rPr>
                <w:rFonts w:ascii="ＭＳ 明朝" w:eastAsia="ＭＳ 明朝" w:hAnsi="ＭＳ 明朝" w:cs="ＭＳ 明朝"/>
                <w:spacing w:val="6"/>
                <w:kern w:val="0"/>
                <w:szCs w:val="21"/>
              </w:rPr>
            </w:pPr>
          </w:p>
          <w:p w14:paraId="7155C828" w14:textId="60810EAD" w:rsidR="00971D29" w:rsidRDefault="00971D29"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Pr>
                <w:rFonts w:ascii="ＭＳ 明朝" w:eastAsia="ＭＳ 明朝" w:hAnsi="ＭＳ 明朝" w:cs="ＭＳ 明朝"/>
                <w:spacing w:val="6"/>
                <w:kern w:val="0"/>
                <w:szCs w:val="21"/>
              </w:rPr>
              <w:t>202</w:t>
            </w:r>
            <w:r w:rsidR="00385931">
              <w:rPr>
                <w:rFonts w:ascii="ＭＳ 明朝" w:eastAsia="ＭＳ 明朝" w:hAnsi="ＭＳ 明朝" w:cs="ＭＳ 明朝"/>
                <w:spacing w:val="6"/>
                <w:kern w:val="0"/>
                <w:szCs w:val="21"/>
              </w:rPr>
              <w:t>3</w:t>
            </w:r>
            <w:r w:rsidRPr="00D1302E">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 xml:space="preserve"> </w:t>
            </w:r>
            <w:r w:rsidRPr="00837C24">
              <w:rPr>
                <w:rFonts w:ascii="ＭＳ 明朝" w:eastAsia="ＭＳ 明朝" w:hAnsi="ＭＳ 明朝" w:cs="ＭＳ 明朝"/>
                <w:color w:val="000000"/>
                <w:spacing w:val="6"/>
                <w:kern w:val="0"/>
                <w:szCs w:val="21"/>
              </w:rPr>
              <w:t>2</w:t>
            </w:r>
            <w:r w:rsidRPr="00837C24">
              <w:rPr>
                <w:rFonts w:ascii="ＭＳ 明朝" w:eastAsia="ＭＳ 明朝" w:hAnsi="ＭＳ 明朝" w:cs="ＭＳ 明朝" w:hint="eastAsia"/>
                <w:color w:val="000000"/>
                <w:spacing w:val="6"/>
                <w:kern w:val="0"/>
                <w:szCs w:val="21"/>
              </w:rPr>
              <w:t>月</w:t>
            </w:r>
            <w:r w:rsidRPr="00837C24">
              <w:rPr>
                <w:rFonts w:ascii="ＭＳ 明朝" w:eastAsia="ＭＳ 明朝" w:hAnsi="ＭＳ 明朝" w:cs="ＭＳ 明朝"/>
                <w:color w:val="000000"/>
                <w:spacing w:val="6"/>
                <w:kern w:val="0"/>
                <w:szCs w:val="21"/>
              </w:rPr>
              <w:t xml:space="preserve"> </w:t>
            </w:r>
            <w:r w:rsidR="00E769D5" w:rsidRPr="00837C24">
              <w:rPr>
                <w:rFonts w:ascii="ＭＳ 明朝" w:eastAsia="ＭＳ 明朝" w:hAnsi="ＭＳ 明朝" w:cs="ＭＳ 明朝"/>
                <w:color w:val="000000"/>
                <w:spacing w:val="6"/>
                <w:kern w:val="0"/>
                <w:szCs w:val="21"/>
              </w:rPr>
              <w:t>6</w:t>
            </w:r>
            <w:r w:rsidRPr="00D1302E">
              <w:rPr>
                <w:rFonts w:ascii="ＭＳ 明朝" w:eastAsia="ＭＳ 明朝" w:hAnsi="ＭＳ 明朝" w:cs="ＭＳ 明朝" w:hint="eastAsia"/>
                <w:spacing w:val="6"/>
                <w:kern w:val="0"/>
                <w:szCs w:val="21"/>
              </w:rPr>
              <w:t>日</w:t>
            </w:r>
          </w:p>
          <w:p w14:paraId="02EC9EDF" w14:textId="77777777" w:rsidR="00971D29" w:rsidRPr="00D1302E" w:rsidRDefault="00971D29"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4A9779B3" w14:textId="77777777" w:rsidR="00971D29" w:rsidRPr="00D1302E" w:rsidRDefault="00971D29"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Pr>
                <w:rFonts w:ascii="ＭＳ 明朝" w:eastAsia="ＭＳ 明朝" w:hAnsi="ＭＳ 明朝" w:cs="ＭＳ 明朝" w:hint="eastAsia"/>
                <w:spacing w:val="6"/>
                <w:kern w:val="0"/>
                <w:szCs w:val="21"/>
              </w:rPr>
              <w:t xml:space="preserve">　殿</w:t>
            </w:r>
          </w:p>
          <w:p w14:paraId="302493B5" w14:textId="77777777" w:rsidR="00971D29" w:rsidRPr="00D1302E" w:rsidRDefault="00971D29" w:rsidP="00971D29">
            <w:pPr>
              <w:wordWrap w:val="0"/>
              <w:spacing w:line="260" w:lineRule="exact"/>
              <w:ind w:leftChars="3" w:left="6"/>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かぶしきがいしゃおきぎんえす・ぴー・おー</w:t>
            </w:r>
            <w:r>
              <w:rPr>
                <w:rFonts w:ascii="ＭＳ 明朝" w:eastAsia="ＭＳ 明朝" w:hAnsi="ＭＳ 明朝"/>
                <w:spacing w:val="6"/>
                <w:kern w:val="0"/>
                <w:szCs w:val="21"/>
              </w:rPr>
              <w:t xml:space="preserve"> </w:t>
            </w:r>
          </w:p>
          <w:p w14:paraId="064362C5" w14:textId="77777777" w:rsidR="00971D29" w:rsidRPr="00D1302E" w:rsidRDefault="00971D29" w:rsidP="00F3293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株式会社おきぎんエス・ピー・オー</w:t>
            </w:r>
            <w:r>
              <w:rPr>
                <w:rFonts w:ascii="ＭＳ 明朝" w:eastAsia="ＭＳ 明朝" w:hAnsi="ＭＳ 明朝" w:cs="ＭＳ 明朝"/>
                <w:spacing w:val="6"/>
                <w:kern w:val="0"/>
                <w:szCs w:val="21"/>
              </w:rPr>
              <w:t xml:space="preserve"> </w:t>
            </w:r>
          </w:p>
          <w:p w14:paraId="6230D523" w14:textId="77777777" w:rsidR="00971D29" w:rsidRPr="00D1302E" w:rsidRDefault="00971D29" w:rsidP="00E52175">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ながた　まこと</w:t>
            </w:r>
            <w:r>
              <w:rPr>
                <w:rFonts w:ascii="ＭＳ 明朝" w:eastAsia="ＭＳ 明朝" w:hAnsi="ＭＳ 明朝"/>
                <w:spacing w:val="6"/>
                <w:kern w:val="0"/>
                <w:szCs w:val="21"/>
              </w:rPr>
              <w:t xml:space="preserve">         </w:t>
            </w:r>
          </w:p>
          <w:p w14:paraId="066D9B0D" w14:textId="77777777" w:rsidR="00971D29" w:rsidRPr="00D1302E" w:rsidRDefault="00971D29" w:rsidP="00F3293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Pr>
                <w:rFonts w:ascii="ＭＳ 明朝" w:eastAsia="ＭＳ 明朝" w:hAnsi="ＭＳ 明朝" w:cs="ＭＳ 明朝" w:hint="eastAsia"/>
                <w:spacing w:val="6"/>
                <w:kern w:val="0"/>
                <w:szCs w:val="21"/>
              </w:rPr>
              <w:t xml:space="preserve">　永田　真</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Pr>
                <w:rFonts w:ascii="ＭＳ 明朝" w:eastAsia="ＭＳ 明朝" w:hAnsi="ＭＳ 明朝" w:cs="ＭＳ 明朝"/>
                <w:spacing w:val="6"/>
                <w:kern w:val="0"/>
                <w:szCs w:val="21"/>
              </w:rPr>
              <w:t xml:space="preserve">   </w:t>
            </w:r>
          </w:p>
          <w:p w14:paraId="35E1F473" w14:textId="77777777" w:rsidR="00971D29" w:rsidRPr="00D1302E" w:rsidRDefault="00971D29" w:rsidP="00971D29">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1402790144"/>
              </w:rPr>
              <w:t>住</w:t>
            </w:r>
            <w:r w:rsidRPr="007E1049">
              <w:rPr>
                <w:rFonts w:ascii="ＭＳ 明朝" w:eastAsia="ＭＳ 明朝" w:hAnsi="ＭＳ 明朝" w:cs="ＭＳ 明朝" w:hint="eastAsia"/>
                <w:spacing w:val="111"/>
                <w:kern w:val="0"/>
                <w:szCs w:val="21"/>
                <w:fitText w:val="1596" w:id="-1402790144"/>
              </w:rPr>
              <w:t>所</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Pr="002E0F29">
              <w:rPr>
                <w:rFonts w:ascii="ＭＳ 明朝" w:eastAsia="ＭＳ 明朝" w:hAnsi="ＭＳ 明朝" w:cs="ＭＳ 明朝"/>
                <w:spacing w:val="6"/>
                <w:kern w:val="0"/>
                <w:szCs w:val="21"/>
              </w:rPr>
              <w:t>901-2224</w:t>
            </w:r>
          </w:p>
          <w:p w14:paraId="386BB87E" w14:textId="77777777" w:rsidR="00971D29" w:rsidRPr="00D1302E" w:rsidRDefault="00971D29" w:rsidP="00971D29">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沖縄県宜野湾市</w:t>
            </w:r>
            <w:r w:rsidRPr="002E0F29">
              <w:rPr>
                <w:rFonts w:ascii="ＭＳ 明朝" w:eastAsia="ＭＳ 明朝" w:hAnsi="ＭＳ 明朝" w:hint="eastAsia"/>
                <w:spacing w:val="14"/>
                <w:kern w:val="0"/>
                <w:szCs w:val="21"/>
              </w:rPr>
              <w:t>真志喜</w:t>
            </w:r>
            <w:r w:rsidRPr="002E0F29">
              <w:rPr>
                <w:rFonts w:ascii="ＭＳ 明朝" w:eastAsia="ＭＳ 明朝" w:hAnsi="ＭＳ 明朝"/>
                <w:spacing w:val="14"/>
                <w:kern w:val="0"/>
                <w:szCs w:val="21"/>
              </w:rPr>
              <w:t>1</w:t>
            </w:r>
            <w:r w:rsidRPr="002E0F29">
              <w:rPr>
                <w:rFonts w:ascii="ＭＳ 明朝" w:eastAsia="ＭＳ 明朝" w:hAnsi="ＭＳ 明朝" w:hint="eastAsia"/>
                <w:spacing w:val="14"/>
                <w:kern w:val="0"/>
                <w:szCs w:val="21"/>
              </w:rPr>
              <w:t>丁目</w:t>
            </w:r>
            <w:r w:rsidRPr="002E0F29">
              <w:rPr>
                <w:rFonts w:ascii="ＭＳ 明朝" w:eastAsia="ＭＳ 明朝" w:hAnsi="ＭＳ 明朝"/>
                <w:spacing w:val="14"/>
                <w:kern w:val="0"/>
                <w:szCs w:val="21"/>
              </w:rPr>
              <w:t>13</w:t>
            </w:r>
            <w:r w:rsidRPr="002E0F29">
              <w:rPr>
                <w:rFonts w:ascii="ＭＳ 明朝" w:eastAsia="ＭＳ 明朝" w:hAnsi="ＭＳ 明朝" w:hint="eastAsia"/>
                <w:spacing w:val="14"/>
                <w:kern w:val="0"/>
                <w:szCs w:val="21"/>
              </w:rPr>
              <w:t>番</w:t>
            </w:r>
            <w:r w:rsidRPr="002E0F29">
              <w:rPr>
                <w:rFonts w:ascii="ＭＳ 明朝" w:eastAsia="ＭＳ 明朝" w:hAnsi="ＭＳ 明朝"/>
                <w:spacing w:val="14"/>
                <w:kern w:val="0"/>
                <w:szCs w:val="21"/>
              </w:rPr>
              <w:t>16</w:t>
            </w:r>
            <w:r w:rsidRPr="002E0F29">
              <w:rPr>
                <w:rFonts w:ascii="ＭＳ 明朝" w:eastAsia="ＭＳ 明朝" w:hAnsi="ＭＳ 明朝" w:hint="eastAsia"/>
                <w:spacing w:val="14"/>
                <w:kern w:val="0"/>
                <w:szCs w:val="21"/>
              </w:rPr>
              <w:t>号</w:t>
            </w:r>
          </w:p>
          <w:p w14:paraId="17919603" w14:textId="77777777" w:rsidR="00971D29" w:rsidRPr="00D1302E" w:rsidRDefault="00971D29" w:rsidP="00971D29">
            <w:pPr>
              <w:spacing w:afterLines="100" w:after="240" w:line="260" w:lineRule="exact"/>
              <w:ind w:leftChars="2204" w:left="4717" w:firstLineChars="300" w:firstLine="642"/>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Pr>
                <w:rFonts w:ascii="ＭＳ 明朝" w:eastAsia="ＭＳ 明朝" w:hAnsi="ＭＳ 明朝" w:cs="ＭＳ 明朝"/>
                <w:kern w:val="0"/>
                <w:szCs w:val="21"/>
              </w:rPr>
              <w:t xml:space="preserve"> </w:t>
            </w:r>
            <w:r w:rsidRPr="003C4101">
              <w:rPr>
                <w:rFonts w:ascii="ＭＳ 明朝" w:eastAsia="ＭＳ 明朝" w:hAnsi="ＭＳ 明朝" w:cs="ＭＳ 明朝"/>
                <w:kern w:val="0"/>
                <w:szCs w:val="21"/>
              </w:rPr>
              <w:t>1360001008492</w:t>
            </w:r>
            <w:r>
              <w:rPr>
                <w:rFonts w:ascii="ＭＳ 明朝" w:eastAsia="ＭＳ 明朝" w:hAnsi="ＭＳ 明朝" w:cs="ＭＳ 明朝"/>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4734BB92" w14:textId="77777777" w:rsidR="00971D29" w:rsidRPr="00D1302E" w:rsidRDefault="00971D29"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w:t>
            </w:r>
            <w:bookmarkStart w:id="0" w:name="_GoBack"/>
            <w:bookmarkEnd w:id="0"/>
            <w:r w:rsidRPr="00D1302E">
              <w:rPr>
                <w:rFonts w:ascii="ＭＳ 明朝" w:eastAsia="ＭＳ 明朝" w:hAnsi="ＭＳ 明朝" w:cs="ＭＳ 明朝" w:hint="eastAsia"/>
                <w:spacing w:val="6"/>
                <w:kern w:val="0"/>
                <w:szCs w:val="21"/>
              </w:rPr>
              <w:t>関する法律第３１条の認定を受けたいので、下記のとおり申請します。</w:t>
            </w:r>
          </w:p>
        </w:tc>
      </w:tr>
      <w:tr w:rsidR="00971D29" w:rsidRPr="00D1302E" w14:paraId="0F1736DB" w14:textId="77777777" w:rsidTr="00523C2C">
        <w:trPr>
          <w:trHeight w:val="2408"/>
        </w:trPr>
        <w:tc>
          <w:tcPr>
            <w:tcW w:w="8636" w:type="dxa"/>
            <w:tcBorders>
              <w:bottom w:val="single" w:sz="4" w:space="0" w:color="auto"/>
            </w:tcBorders>
          </w:tcPr>
          <w:p w14:paraId="7748CC27" w14:textId="77777777" w:rsidR="00971D29" w:rsidRPr="00D1302E" w:rsidRDefault="00971D29" w:rsidP="00F32937">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3ECCE8AF" w14:textId="77777777" w:rsidR="00971D29" w:rsidRDefault="00971D29" w:rsidP="00F32937">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5607466F" w14:textId="77777777" w:rsidR="00971D29" w:rsidRPr="00D1302E" w:rsidRDefault="00971D29" w:rsidP="00F3293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025E763" w14:textId="77777777" w:rsidR="00971D29" w:rsidRPr="00D1302E" w:rsidRDefault="00971D29" w:rsidP="00F329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 xml:space="preserve">(1) </w:t>
            </w:r>
            <w:r w:rsidRPr="00D1302E">
              <w:rPr>
                <w:rFonts w:ascii="ＭＳ 明朝" w:eastAsia="ＭＳ 明朝" w:hAnsi="ＭＳ 明朝" w:cs="ＭＳ 明朝" w:hint="eastAsia"/>
                <w:spacing w:val="6"/>
                <w:kern w:val="0"/>
                <w:szCs w:val="21"/>
              </w:rPr>
              <w:t>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00"/>
              <w:gridCol w:w="5890"/>
            </w:tblGrid>
            <w:tr w:rsidR="00971D29" w:rsidRPr="00DD56DC" w14:paraId="33C98A2C" w14:textId="77777777" w:rsidTr="00611CE8">
              <w:trPr>
                <w:trHeight w:val="707"/>
              </w:trPr>
              <w:tc>
                <w:tcPr>
                  <w:tcW w:w="2600" w:type="dxa"/>
                  <w:tcBorders>
                    <w:top w:val="single" w:sz="4" w:space="0" w:color="auto"/>
                    <w:left w:val="single" w:sz="4" w:space="0" w:color="auto"/>
                    <w:bottom w:val="single" w:sz="4" w:space="0" w:color="auto"/>
                    <w:right w:val="single" w:sz="4" w:space="0" w:color="auto"/>
                  </w:tcBorders>
                  <w:vAlign w:val="center"/>
                </w:tcPr>
                <w:p w14:paraId="792AC3B6" w14:textId="77777777" w:rsidR="00971D29" w:rsidRPr="00DD56DC" w:rsidRDefault="00971D29" w:rsidP="00F3293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tcBorders>
                    <w:top w:val="single" w:sz="4" w:space="0" w:color="auto"/>
                    <w:left w:val="single" w:sz="4" w:space="0" w:color="auto"/>
                    <w:bottom w:val="single" w:sz="4" w:space="0" w:color="auto"/>
                    <w:right w:val="single" w:sz="4" w:space="0" w:color="auto"/>
                  </w:tcBorders>
                </w:tcPr>
                <w:p w14:paraId="78A31BF8" w14:textId="77777777" w:rsidR="00971D29" w:rsidRPr="00DD56DC" w:rsidRDefault="00971D29" w:rsidP="00F329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6FD8">
                    <w:rPr>
                      <w:rFonts w:ascii="ＭＳ 明朝" w:eastAsia="ＭＳ 明朝" w:hAnsi="ＭＳ 明朝" w:cs="ＭＳ Ｐゴシック" w:hint="eastAsia"/>
                      <w:kern w:val="0"/>
                      <w:szCs w:val="21"/>
                    </w:rPr>
                    <w:t>デジタルトランスフォーメーション</w:t>
                  </w:r>
                  <w:r>
                    <w:rPr>
                      <w:rFonts w:ascii="ＭＳ 明朝" w:eastAsia="ＭＳ 明朝" w:hAnsi="ＭＳ 明朝" w:cs="ＭＳ Ｐゴシック"/>
                      <w:kern w:val="0"/>
                      <w:szCs w:val="21"/>
                    </w:rPr>
                    <w:t>(DX)</w:t>
                  </w:r>
                  <w:r>
                    <w:rPr>
                      <w:rFonts w:ascii="ＭＳ 明朝" w:eastAsia="ＭＳ 明朝" w:hAnsi="ＭＳ 明朝" w:cs="ＭＳ Ｐゴシック" w:hint="eastAsia"/>
                      <w:kern w:val="0"/>
                      <w:szCs w:val="21"/>
                    </w:rPr>
                    <w:t>推進の取組み</w:t>
                  </w:r>
                </w:p>
                <w:p w14:paraId="2474E6DE" w14:textId="77777777" w:rsidR="00971D29" w:rsidRPr="00DD56DC" w:rsidRDefault="00971D29" w:rsidP="00F329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D29" w:rsidRPr="00DD56DC" w14:paraId="36BF1CC0" w14:textId="77777777" w:rsidTr="00611CE8">
              <w:trPr>
                <w:trHeight w:val="697"/>
              </w:trPr>
              <w:tc>
                <w:tcPr>
                  <w:tcW w:w="2600" w:type="dxa"/>
                  <w:tcBorders>
                    <w:top w:val="single" w:sz="4" w:space="0" w:color="auto"/>
                    <w:left w:val="single" w:sz="4" w:space="0" w:color="auto"/>
                    <w:bottom w:val="single" w:sz="4" w:space="0" w:color="auto"/>
                    <w:right w:val="single" w:sz="4" w:space="0" w:color="auto"/>
                  </w:tcBorders>
                  <w:vAlign w:val="center"/>
                </w:tcPr>
                <w:p w14:paraId="55C68450" w14:textId="77777777" w:rsidR="00971D29" w:rsidRPr="00DD56DC" w:rsidRDefault="00971D29" w:rsidP="00F3293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tcBorders>
                    <w:top w:val="single" w:sz="4" w:space="0" w:color="auto"/>
                    <w:left w:val="single" w:sz="4" w:space="0" w:color="auto"/>
                    <w:bottom w:val="single" w:sz="4" w:space="0" w:color="auto"/>
                    <w:right w:val="single" w:sz="4" w:space="0" w:color="auto"/>
                  </w:tcBorders>
                </w:tcPr>
                <w:p w14:paraId="3BCED218" w14:textId="7F0B96C3" w:rsidR="00971D29" w:rsidRPr="00DD56DC" w:rsidRDefault="00971D29" w:rsidP="00F329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sidRPr="00837C24">
                    <w:rPr>
                      <w:rFonts w:ascii="ＭＳ 明朝" w:eastAsia="ＭＳ 明朝" w:hAnsi="ＭＳ 明朝" w:cs="ＭＳ 明朝"/>
                      <w:color w:val="000000"/>
                      <w:spacing w:val="6"/>
                      <w:kern w:val="0"/>
                      <w:szCs w:val="21"/>
                    </w:rPr>
                    <w:t>12</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w:t>
                  </w:r>
                  <w:r w:rsidR="00F03E8F">
                    <w:rPr>
                      <w:rFonts w:ascii="ＭＳ 明朝" w:eastAsia="ＭＳ 明朝" w:hAnsi="ＭＳ 明朝" w:cs="ＭＳ 明朝" w:hint="eastAsia"/>
                      <w:spacing w:val="6"/>
                      <w:kern w:val="0"/>
                      <w:szCs w:val="21"/>
                    </w:rPr>
                    <w:t>2</w:t>
                  </w:r>
                  <w:r w:rsidR="00F03E8F">
                    <w:rPr>
                      <w:rFonts w:ascii="ＭＳ 明朝" w:eastAsia="ＭＳ 明朝" w:hAnsi="ＭＳ 明朝" w:cs="ＭＳ 明朝"/>
                      <w:spacing w:val="6"/>
                      <w:kern w:val="0"/>
                      <w:szCs w:val="21"/>
                    </w:rPr>
                    <w:t>0</w:t>
                  </w:r>
                  <w:r w:rsidRPr="00DD56DC">
                    <w:rPr>
                      <w:rFonts w:ascii="ＭＳ 明朝" w:eastAsia="ＭＳ 明朝" w:hAnsi="ＭＳ 明朝" w:cs="ＭＳ 明朝" w:hint="eastAsia"/>
                      <w:spacing w:val="6"/>
                      <w:kern w:val="0"/>
                      <w:szCs w:val="21"/>
                    </w:rPr>
                    <w:t>日</w:t>
                  </w:r>
                </w:p>
                <w:p w14:paraId="085EC52E" w14:textId="77777777" w:rsidR="00971D29" w:rsidRPr="00DD56DC" w:rsidRDefault="00971D29" w:rsidP="00F329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D29" w:rsidRPr="00DD56DC" w14:paraId="2DAB97A2" w14:textId="77777777" w:rsidTr="00611CE8">
              <w:trPr>
                <w:trHeight w:val="707"/>
              </w:trPr>
              <w:tc>
                <w:tcPr>
                  <w:tcW w:w="2600" w:type="dxa"/>
                  <w:tcBorders>
                    <w:top w:val="single" w:sz="4" w:space="0" w:color="auto"/>
                    <w:left w:val="single" w:sz="4" w:space="0" w:color="auto"/>
                    <w:bottom w:val="single" w:sz="4" w:space="0" w:color="auto"/>
                    <w:right w:val="single" w:sz="4" w:space="0" w:color="auto"/>
                  </w:tcBorders>
                  <w:vAlign w:val="center"/>
                </w:tcPr>
                <w:p w14:paraId="5CBEBD93" w14:textId="77777777" w:rsidR="00971D29" w:rsidRPr="00DD56DC" w:rsidRDefault="00971D29" w:rsidP="00F3293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tcBorders>
                    <w:top w:val="single" w:sz="4" w:space="0" w:color="auto"/>
                    <w:left w:val="single" w:sz="4" w:space="0" w:color="auto"/>
                    <w:bottom w:val="single" w:sz="4" w:space="0" w:color="auto"/>
                    <w:right w:val="single" w:sz="4" w:space="0" w:color="auto"/>
                  </w:tcBorders>
                </w:tcPr>
                <w:p w14:paraId="285EC3E7" w14:textId="2A0BD0A6" w:rsidR="00D043A3" w:rsidRPr="00D043A3" w:rsidRDefault="00971D29" w:rsidP="00F32937">
                  <w:pPr>
                    <w:suppressAutoHyphens/>
                    <w:kinsoku w:val="0"/>
                    <w:overflowPunct w:val="0"/>
                    <w:adjustRightInd w:val="0"/>
                    <w:spacing w:afterLines="50" w:after="120" w:line="238" w:lineRule="exact"/>
                    <w:jc w:val="left"/>
                    <w:textAlignment w:val="center"/>
                    <w:rPr>
                      <w:rFonts w:ascii="ＭＳ 明朝" w:eastAsia="ＭＳ 明朝" w:hAnsi="ＭＳ 明朝" w:cs="ＭＳ Ｐゴシック"/>
                      <w:kern w:val="0"/>
                      <w:szCs w:val="21"/>
                    </w:rPr>
                  </w:pPr>
                  <w:r>
                    <w:rPr>
                      <w:rFonts w:ascii="ＭＳ 明朝" w:eastAsia="ＭＳ 明朝" w:hAnsi="ＭＳ 明朝" w:cs="ＭＳ 明朝" w:hint="eastAsia"/>
                      <w:spacing w:val="6"/>
                      <w:kern w:val="0"/>
                      <w:szCs w:val="21"/>
                    </w:rPr>
                    <w:t>弊社ホームページにて掲載</w:t>
                  </w:r>
                  <w:r>
                    <w:rPr>
                      <w:rFonts w:ascii="ＭＳ 明朝" w:eastAsia="ＭＳ 明朝" w:hAnsi="ＭＳ 明朝" w:cs="ＭＳ 明朝"/>
                      <w:spacing w:val="6"/>
                      <w:kern w:val="0"/>
                      <w:szCs w:val="21"/>
                    </w:rPr>
                    <w:br/>
                  </w:r>
                  <w:r w:rsidRPr="00226FD8">
                    <w:rPr>
                      <w:rFonts w:ascii="ＭＳ 明朝" w:eastAsia="ＭＳ 明朝" w:hAnsi="ＭＳ 明朝" w:cs="ＭＳ Ｐゴシック" w:hint="eastAsia"/>
                      <w:kern w:val="0"/>
                      <w:szCs w:val="21"/>
                    </w:rPr>
                    <w:t>デジタルトランスフォーメーション</w:t>
                  </w:r>
                  <w:r>
                    <w:rPr>
                      <w:rFonts w:ascii="ＭＳ 明朝" w:eastAsia="ＭＳ 明朝" w:hAnsi="ＭＳ 明朝" w:cs="ＭＳ Ｐゴシック"/>
                      <w:kern w:val="0"/>
                      <w:szCs w:val="21"/>
                    </w:rPr>
                    <w:t>(DX)</w:t>
                  </w:r>
                  <w:r>
                    <w:rPr>
                      <w:rFonts w:ascii="ＭＳ 明朝" w:eastAsia="ＭＳ 明朝" w:hAnsi="ＭＳ 明朝" w:cs="ＭＳ Ｐゴシック" w:hint="eastAsia"/>
                      <w:kern w:val="0"/>
                      <w:szCs w:val="21"/>
                    </w:rPr>
                    <w:t>推進の取組み</w:t>
                  </w:r>
                  <w:r>
                    <w:rPr>
                      <w:rFonts w:ascii="ＭＳ 明朝" w:eastAsia="ＭＳ 明朝" w:hAnsi="ＭＳ 明朝" w:cs="ＭＳ 明朝"/>
                      <w:spacing w:val="6"/>
                      <w:kern w:val="0"/>
                      <w:szCs w:val="21"/>
                    </w:rPr>
                    <w:t>(P3</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P4)</w:t>
                  </w:r>
                  <w:r>
                    <w:rPr>
                      <w:rFonts w:ascii="ＭＳ 明朝" w:eastAsia="ＭＳ 明朝" w:hAnsi="ＭＳ 明朝" w:cs="ＭＳ 明朝"/>
                      <w:spacing w:val="6"/>
                      <w:kern w:val="0"/>
                      <w:szCs w:val="21"/>
                    </w:rPr>
                    <w:br/>
                  </w:r>
                  <w:hyperlink r:id="rId7" w:history="1">
                    <w:r w:rsidR="003467D5">
                      <w:rPr>
                        <w:rStyle w:val="af8"/>
                      </w:rPr>
                      <w:t>https://www.ospo.co.jp/_files/00001694/ospo_Initiatives_for_dx20230206.pdf</w:t>
                    </w:r>
                  </w:hyperlink>
                </w:p>
                <w:p w14:paraId="4F2A87E1" w14:textId="69663427" w:rsidR="00D043A3" w:rsidRPr="00D043A3" w:rsidRDefault="00971D29" w:rsidP="00D043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0DF7">
                    <w:rPr>
                      <w:rFonts w:ascii="ＭＳ 明朝" w:eastAsia="ＭＳ 明朝" w:hAnsi="ＭＳ 明朝" w:cs="ＭＳ 明朝" w:hint="eastAsia"/>
                      <w:spacing w:val="6"/>
                      <w:kern w:val="0"/>
                      <w:szCs w:val="21"/>
                    </w:rPr>
                    <w:t>製品・サービス</w:t>
                  </w:r>
                  <w:r>
                    <w:rPr>
                      <w:rFonts w:ascii="ＭＳ 明朝" w:eastAsia="ＭＳ 明朝" w:hAnsi="ＭＳ 明朝" w:cs="ＭＳ 明朝"/>
                      <w:spacing w:val="6"/>
                      <w:kern w:val="0"/>
                      <w:szCs w:val="21"/>
                    </w:rPr>
                    <w:br/>
                  </w:r>
                  <w:hyperlink r:id="rId8" w:history="1">
                    <w:r w:rsidR="00D043A3" w:rsidRPr="00DE1B00">
                      <w:rPr>
                        <w:rStyle w:val="af8"/>
                        <w:rFonts w:ascii="ＭＳ 明朝" w:eastAsia="ＭＳ 明朝" w:hAnsi="ＭＳ 明朝" w:cs="ＭＳ 明朝"/>
                        <w:spacing w:val="6"/>
                        <w:kern w:val="0"/>
                        <w:szCs w:val="21"/>
                      </w:rPr>
                      <w:t>https://www.ospo.co.jp/solutions/</w:t>
                    </w:r>
                  </w:hyperlink>
                </w:p>
              </w:tc>
            </w:tr>
            <w:tr w:rsidR="00971D29" w:rsidRPr="00DD56DC" w14:paraId="712A3D1B" w14:textId="77777777" w:rsidTr="00611CE8">
              <w:trPr>
                <w:trHeight w:val="697"/>
              </w:trPr>
              <w:tc>
                <w:tcPr>
                  <w:tcW w:w="2600" w:type="dxa"/>
                  <w:tcBorders>
                    <w:top w:val="single" w:sz="4" w:space="0" w:color="auto"/>
                    <w:left w:val="single" w:sz="4" w:space="0" w:color="auto"/>
                    <w:bottom w:val="single" w:sz="4" w:space="0" w:color="auto"/>
                    <w:right w:val="single" w:sz="4" w:space="0" w:color="auto"/>
                  </w:tcBorders>
                  <w:vAlign w:val="center"/>
                </w:tcPr>
                <w:p w14:paraId="2AE4F3F9" w14:textId="77777777" w:rsidR="00971D29" w:rsidRPr="00DD56DC" w:rsidRDefault="00971D29" w:rsidP="00F3293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tcBorders>
                    <w:top w:val="single" w:sz="4" w:space="0" w:color="auto"/>
                    <w:left w:val="single" w:sz="4" w:space="0" w:color="auto"/>
                    <w:bottom w:val="single" w:sz="4" w:space="0" w:color="auto"/>
                    <w:right w:val="single" w:sz="4" w:space="0" w:color="auto"/>
                  </w:tcBorders>
                </w:tcPr>
                <w:p w14:paraId="2C70744B" w14:textId="7A2D367E" w:rsidR="00971D29" w:rsidRPr="00DD56DC" w:rsidRDefault="00971D29" w:rsidP="00D674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w:t>
                  </w:r>
                  <w:r w:rsidR="00D45671">
                    <w:rPr>
                      <w:rFonts w:ascii="ＭＳ 明朝" w:eastAsia="ＭＳ 明朝" w:hAnsi="ＭＳ 明朝" w:cs="ＭＳ 明朝" w:hint="eastAsia"/>
                      <w:spacing w:val="6"/>
                      <w:kern w:val="0"/>
                      <w:szCs w:val="21"/>
                    </w:rPr>
                    <w:t>の</w:t>
                  </w:r>
                  <w:r w:rsidRPr="00837C24">
                    <w:rPr>
                      <w:rFonts w:ascii="ＭＳ 明朝" w:eastAsia="ＭＳ 明朝" w:hAnsi="ＭＳ 明朝" w:cs="ＭＳ 明朝" w:hint="eastAsia"/>
                      <w:color w:val="000000"/>
                      <w:spacing w:val="6"/>
                      <w:kern w:val="0"/>
                      <w:szCs w:val="21"/>
                    </w:rPr>
                    <w:t>経営ビジョン</w:t>
                  </w:r>
                  <w:r w:rsidR="00C815E8" w:rsidRPr="00837C24">
                    <w:rPr>
                      <w:rFonts w:ascii="ＭＳ 明朝" w:eastAsia="ＭＳ 明朝" w:hAnsi="ＭＳ 明朝" w:cs="ＭＳ 明朝" w:hint="eastAsia"/>
                      <w:color w:val="000000"/>
                      <w:spacing w:val="6"/>
                      <w:kern w:val="0"/>
                      <w:szCs w:val="21"/>
                    </w:rPr>
                    <w:t>の基本方針</w:t>
                  </w:r>
                  <w:r w:rsidRPr="00837C24">
                    <w:rPr>
                      <w:rFonts w:ascii="ＭＳ 明朝" w:eastAsia="ＭＳ 明朝" w:hAnsi="ＭＳ 明朝" w:cs="ＭＳ 明朝" w:hint="eastAsia"/>
                      <w:color w:val="000000"/>
                      <w:spacing w:val="6"/>
                      <w:kern w:val="0"/>
                      <w:szCs w:val="21"/>
                    </w:rPr>
                    <w:t>として、「簡単・便利・お得で安心」をキーワードに</w:t>
                  </w:r>
                  <w:r w:rsidRPr="00837C24">
                    <w:rPr>
                      <w:rFonts w:ascii="ＭＳ 明朝" w:eastAsia="ＭＳ 明朝" w:hAnsi="ＭＳ 明朝" w:cs="ＭＳ 明朝"/>
                      <w:color w:val="000000"/>
                      <w:spacing w:val="6"/>
                      <w:kern w:val="0"/>
                      <w:szCs w:val="21"/>
                    </w:rPr>
                    <w:t>ICT</w:t>
                  </w:r>
                  <w:r w:rsidRPr="00837C24">
                    <w:rPr>
                      <w:rFonts w:ascii="ＭＳ 明朝" w:eastAsia="ＭＳ 明朝" w:hAnsi="ＭＳ 明朝" w:cs="ＭＳ 明朝" w:hint="eastAsia"/>
                      <w:color w:val="000000"/>
                      <w:spacing w:val="6"/>
                      <w:kern w:val="0"/>
                      <w:szCs w:val="21"/>
                    </w:rPr>
                    <w:t>を活用して、デジタルトランスフォーメーション</w:t>
                  </w:r>
                  <w:r w:rsidRPr="00837C24">
                    <w:rPr>
                      <w:rFonts w:ascii="ＭＳ 明朝" w:eastAsia="ＭＳ 明朝" w:hAnsi="ＭＳ 明朝" w:cs="ＭＳ Ｐゴシック"/>
                      <w:color w:val="000000"/>
                      <w:kern w:val="0"/>
                      <w:szCs w:val="21"/>
                    </w:rPr>
                    <w:t>(DX)</w:t>
                  </w:r>
                  <w:r w:rsidRPr="00837C24">
                    <w:rPr>
                      <w:rFonts w:ascii="ＭＳ 明朝" w:eastAsia="ＭＳ 明朝" w:hAnsi="ＭＳ 明朝" w:cs="ＭＳ 明朝" w:hint="eastAsia"/>
                      <w:color w:val="000000"/>
                      <w:spacing w:val="6"/>
                      <w:kern w:val="0"/>
                      <w:szCs w:val="21"/>
                    </w:rPr>
                    <w:t>を実現し、地域社会の成長に貢献する」ことを掲げて</w:t>
                  </w:r>
                  <w:r w:rsidR="00D6743D" w:rsidRPr="00837C24">
                    <w:rPr>
                      <w:rFonts w:ascii="ＭＳ 明朝" w:eastAsia="ＭＳ 明朝" w:hAnsi="ＭＳ 明朝" w:cs="ＭＳ 明朝" w:hint="eastAsia"/>
                      <w:color w:val="000000"/>
                      <w:spacing w:val="6"/>
                      <w:kern w:val="0"/>
                      <w:szCs w:val="21"/>
                    </w:rPr>
                    <w:t>おります</w:t>
                  </w:r>
                  <w:r w:rsidRPr="00837C24">
                    <w:rPr>
                      <w:rFonts w:ascii="ＭＳ 明朝" w:eastAsia="ＭＳ 明朝" w:hAnsi="ＭＳ 明朝" w:cs="ＭＳ 明朝" w:hint="eastAsia"/>
                      <w:color w:val="000000"/>
                      <w:spacing w:val="6"/>
                      <w:kern w:val="0"/>
                      <w:szCs w:val="21"/>
                    </w:rPr>
                    <w:t>。</w:t>
                  </w:r>
                  <w:r w:rsidRPr="00837C24">
                    <w:rPr>
                      <w:rFonts w:ascii="ＭＳ 明朝" w:eastAsia="ＭＳ 明朝" w:hAnsi="ＭＳ 明朝" w:cs="ＭＳ 明朝"/>
                      <w:color w:val="000000"/>
                      <w:spacing w:val="6"/>
                      <w:kern w:val="0"/>
                      <w:szCs w:val="21"/>
                    </w:rPr>
                    <w:br/>
                  </w:r>
                  <w:r w:rsidRPr="00837C24">
                    <w:rPr>
                      <w:rFonts w:ascii="ＭＳ 明朝" w:eastAsia="ＭＳ 明朝" w:hAnsi="ＭＳ 明朝" w:cs="ＭＳ 明朝" w:hint="eastAsia"/>
                      <w:color w:val="000000"/>
                      <w:spacing w:val="6"/>
                      <w:kern w:val="0"/>
                      <w:szCs w:val="21"/>
                    </w:rPr>
                    <w:t>この経営ビジョンを実現するために、</w:t>
                  </w:r>
                  <w:r w:rsidRPr="00837C24">
                    <w:rPr>
                      <w:rFonts w:ascii="ＭＳ 明朝" w:eastAsia="ＭＳ 明朝" w:hAnsi="ＭＳ 明朝" w:cs="ＭＳ 明朝"/>
                      <w:color w:val="000000"/>
                      <w:spacing w:val="6"/>
                      <w:kern w:val="0"/>
                      <w:szCs w:val="21"/>
                    </w:rPr>
                    <w:t>ICT</w:t>
                  </w:r>
                  <w:r w:rsidRPr="00837C24">
                    <w:rPr>
                      <w:rFonts w:ascii="ＭＳ 明朝" w:eastAsia="ＭＳ 明朝" w:hAnsi="ＭＳ 明朝" w:cs="ＭＳ 明朝" w:hint="eastAsia"/>
                      <w:color w:val="000000"/>
                      <w:spacing w:val="6"/>
                      <w:kern w:val="0"/>
                      <w:szCs w:val="21"/>
                    </w:rPr>
                    <w:t>を活用した業務の効率化により、グループ経営資源</w:t>
                  </w:r>
                  <w:r w:rsidR="00144BDB" w:rsidRPr="00837C24">
                    <w:rPr>
                      <w:rFonts w:ascii="ＭＳ 明朝" w:eastAsia="ＭＳ 明朝" w:hAnsi="ＭＳ 明朝" w:cs="ＭＳ 明朝" w:hint="eastAsia"/>
                      <w:color w:val="000000"/>
                      <w:spacing w:val="6"/>
                      <w:kern w:val="0"/>
                      <w:szCs w:val="21"/>
                    </w:rPr>
                    <w:t>の</w:t>
                  </w:r>
                  <w:r w:rsidRPr="00837C24">
                    <w:rPr>
                      <w:rFonts w:ascii="ＭＳ 明朝" w:eastAsia="ＭＳ 明朝" w:hAnsi="ＭＳ 明朝" w:cs="ＭＳ 明朝" w:hint="eastAsia"/>
                      <w:color w:val="000000"/>
                      <w:spacing w:val="6"/>
                      <w:kern w:val="0"/>
                      <w:szCs w:val="21"/>
                    </w:rPr>
                    <w:t>最適化</w:t>
                  </w:r>
                  <w:r w:rsidR="00144BDB" w:rsidRPr="00837C24">
                    <w:rPr>
                      <w:rFonts w:ascii="ＭＳ 明朝" w:eastAsia="ＭＳ 明朝" w:hAnsi="ＭＳ 明朝" w:cs="ＭＳ 明朝" w:hint="eastAsia"/>
                      <w:color w:val="000000"/>
                      <w:spacing w:val="6"/>
                      <w:kern w:val="0"/>
                      <w:szCs w:val="21"/>
                    </w:rPr>
                    <w:t>を行い</w:t>
                  </w:r>
                  <w:r w:rsidRPr="00837C24">
                    <w:rPr>
                      <w:rFonts w:ascii="ＭＳ 明朝" w:eastAsia="ＭＳ 明朝" w:hAnsi="ＭＳ 明朝" w:cs="ＭＳ 明朝" w:hint="eastAsia"/>
                      <w:color w:val="000000"/>
                      <w:spacing w:val="6"/>
                      <w:kern w:val="0"/>
                      <w:szCs w:val="21"/>
                    </w:rPr>
                    <w:t>、</w:t>
                  </w:r>
                  <w:r w:rsidRPr="00837C24">
                    <w:rPr>
                      <w:rFonts w:ascii="ＭＳ 明朝" w:eastAsia="ＭＳ 明朝" w:hAnsi="ＭＳ 明朝" w:cs="ＭＳ 明朝"/>
                      <w:color w:val="000000"/>
                      <w:spacing w:val="6"/>
                      <w:kern w:val="0"/>
                      <w:szCs w:val="21"/>
                    </w:rPr>
                    <w:t>DX</w:t>
                  </w:r>
                  <w:r w:rsidRPr="00837C24">
                    <w:rPr>
                      <w:rFonts w:ascii="ＭＳ 明朝" w:eastAsia="ＭＳ 明朝" w:hAnsi="ＭＳ 明朝" w:cs="ＭＳ 明朝" w:hint="eastAsia"/>
                      <w:color w:val="000000"/>
                      <w:spacing w:val="6"/>
                      <w:kern w:val="0"/>
                      <w:szCs w:val="21"/>
                    </w:rPr>
                    <w:t>関連の新技術を習得、</w:t>
                  </w:r>
                  <w:r w:rsidR="00A206DB" w:rsidRPr="00837C24">
                    <w:rPr>
                      <w:rFonts w:ascii="ＭＳ 明朝" w:eastAsia="ＭＳ 明朝" w:hAnsi="ＭＳ 明朝" w:cs="ＭＳ 明朝" w:hint="eastAsia"/>
                      <w:color w:val="000000"/>
                      <w:spacing w:val="6"/>
                      <w:kern w:val="0"/>
                      <w:szCs w:val="21"/>
                    </w:rPr>
                    <w:t>活用して</w:t>
                  </w:r>
                  <w:r w:rsidRPr="00837C24">
                    <w:rPr>
                      <w:rFonts w:ascii="ＭＳ 明朝" w:eastAsia="ＭＳ 明朝" w:hAnsi="ＭＳ 明朝" w:cs="ＭＳ 明朝" w:hint="eastAsia"/>
                      <w:color w:val="000000"/>
                      <w:spacing w:val="6"/>
                      <w:kern w:val="0"/>
                      <w:szCs w:val="21"/>
                    </w:rPr>
                    <w:t>お客さまに新たな価値を提供する体制を構築します。それにより、将来目指していく姿として「地域事業者への</w:t>
                  </w:r>
                  <w:r w:rsidRPr="00837C24">
                    <w:rPr>
                      <w:rFonts w:ascii="ＭＳ 明朝" w:eastAsia="ＭＳ 明朝" w:hAnsi="ＭＳ 明朝" w:cs="ＭＳ 明朝"/>
                      <w:color w:val="000000"/>
                      <w:spacing w:val="6"/>
                      <w:kern w:val="0"/>
                      <w:szCs w:val="21"/>
                    </w:rPr>
                    <w:t>DX</w:t>
                  </w:r>
                  <w:r w:rsidRPr="00837C24">
                    <w:rPr>
                      <w:rFonts w:ascii="ＭＳ 明朝" w:eastAsia="ＭＳ 明朝" w:hAnsi="ＭＳ 明朝" w:cs="ＭＳ 明朝" w:hint="eastAsia"/>
                      <w:color w:val="000000"/>
                      <w:spacing w:val="6"/>
                      <w:kern w:val="0"/>
                      <w:szCs w:val="21"/>
                    </w:rPr>
                    <w:t>ソリューションを提供し、地域社会の持続的な成長に貢献」してまいります。</w:t>
                  </w:r>
                </w:p>
              </w:tc>
            </w:tr>
            <w:tr w:rsidR="00971D29" w:rsidRPr="00DD56DC" w14:paraId="1E5AE874" w14:textId="77777777" w:rsidTr="00611CE8">
              <w:trPr>
                <w:trHeight w:val="707"/>
              </w:trPr>
              <w:tc>
                <w:tcPr>
                  <w:tcW w:w="2600" w:type="dxa"/>
                  <w:tcBorders>
                    <w:top w:val="single" w:sz="4" w:space="0" w:color="auto"/>
                    <w:left w:val="single" w:sz="4" w:space="0" w:color="auto"/>
                    <w:bottom w:val="single" w:sz="4" w:space="0" w:color="auto"/>
                    <w:right w:val="single" w:sz="4" w:space="0" w:color="auto"/>
                  </w:tcBorders>
                  <w:vAlign w:val="center"/>
                </w:tcPr>
                <w:p w14:paraId="7C77292B" w14:textId="77777777" w:rsidR="00971D29" w:rsidRPr="00DD56DC" w:rsidRDefault="00971D29" w:rsidP="00F3293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tcBorders>
                    <w:top w:val="single" w:sz="4" w:space="0" w:color="auto"/>
                    <w:left w:val="single" w:sz="4" w:space="0" w:color="auto"/>
                    <w:bottom w:val="single" w:sz="4" w:space="0" w:color="auto"/>
                    <w:right w:val="single" w:sz="4" w:space="0" w:color="auto"/>
                  </w:tcBorders>
                </w:tcPr>
                <w:p w14:paraId="02735A46" w14:textId="77777777" w:rsidR="00971D29" w:rsidRPr="00DD56DC" w:rsidRDefault="00971D29" w:rsidP="00F329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取締役会決議に基づき第</w:t>
                  </w:r>
                  <w:r>
                    <w:rPr>
                      <w:rFonts w:ascii="ＭＳ 明朝" w:eastAsia="ＭＳ 明朝" w:hAnsi="ＭＳ 明朝" w:cs="ＭＳ 明朝"/>
                      <w:spacing w:val="6"/>
                      <w:kern w:val="0"/>
                      <w:szCs w:val="21"/>
                    </w:rPr>
                    <w:t>8</w:t>
                  </w:r>
                  <w:r>
                    <w:rPr>
                      <w:rFonts w:ascii="ＭＳ 明朝" w:eastAsia="ＭＳ 明朝" w:hAnsi="ＭＳ 明朝" w:cs="ＭＳ 明朝" w:hint="eastAsia"/>
                      <w:spacing w:val="6"/>
                      <w:kern w:val="0"/>
                      <w:szCs w:val="21"/>
                    </w:rPr>
                    <w:t>次中期経営計画が承認され、</w:t>
                  </w:r>
                  <w:r>
                    <w:rPr>
                      <w:rFonts w:ascii="ＭＳ 明朝" w:eastAsia="ＭＳ 明朝" w:hAnsi="ＭＳ 明朝" w:cs="ＭＳ Ｐゴシック"/>
                      <w:kern w:val="0"/>
                      <w:szCs w:val="21"/>
                    </w:rPr>
                    <w:t>DX</w:t>
                  </w:r>
                  <w:r>
                    <w:rPr>
                      <w:rFonts w:ascii="ＭＳ 明朝" w:eastAsia="ＭＳ 明朝" w:hAnsi="ＭＳ 明朝" w:cs="ＭＳ Ｐゴシック" w:hint="eastAsia"/>
                      <w:kern w:val="0"/>
                      <w:szCs w:val="21"/>
                    </w:rPr>
                    <w:t>推進の取組み部分を抜粋</w:t>
                  </w:r>
                  <w:r>
                    <w:rPr>
                      <w:rFonts w:ascii="ＭＳ 明朝" w:eastAsia="ＭＳ 明朝" w:hAnsi="ＭＳ 明朝" w:cs="ＭＳ 明朝" w:hint="eastAsia"/>
                      <w:spacing w:val="6"/>
                      <w:kern w:val="0"/>
                      <w:szCs w:val="21"/>
                    </w:rPr>
                    <w:t>し、弊社ホームページに公表している。</w:t>
                  </w:r>
                </w:p>
              </w:tc>
            </w:tr>
          </w:tbl>
          <w:p w14:paraId="20946663" w14:textId="77777777" w:rsidR="00971D29" w:rsidRPr="00486ACA" w:rsidRDefault="00971D29" w:rsidP="00F32937">
            <w:pPr>
              <w:suppressAutoHyphens/>
              <w:kinsoku w:val="0"/>
              <w:overflowPunct w:val="0"/>
              <w:adjustRightInd w:val="0"/>
              <w:spacing w:afterLines="50" w:after="120" w:line="238" w:lineRule="exact"/>
              <w:ind w:left="225"/>
              <w:jc w:val="left"/>
              <w:textAlignment w:val="center"/>
              <w:rPr>
                <w:rFonts w:ascii="ＭＳ 明朝" w:eastAsia="ＭＳ 明朝" w:cs="ＭＳ 明朝"/>
                <w:spacing w:val="6"/>
                <w:kern w:val="0"/>
                <w:szCs w:val="21"/>
              </w:rPr>
            </w:pPr>
          </w:p>
          <w:p w14:paraId="7828AFF0" w14:textId="77777777" w:rsidR="00971D29" w:rsidRPr="00D1302E" w:rsidRDefault="00971D29" w:rsidP="00971D2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(2) </w:t>
            </w:r>
            <w:r w:rsidRPr="00D1302E">
              <w:rPr>
                <w:rFonts w:ascii="ＭＳ 明朝" w:eastAsia="ＭＳ 明朝" w:hAnsi="ＭＳ 明朝" w:cs="ＭＳ 明朝" w:hint="eastAsia"/>
                <w:spacing w:val="6"/>
                <w:kern w:val="0"/>
                <w:szCs w:val="21"/>
              </w:rPr>
              <w:t>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00"/>
              <w:gridCol w:w="5890"/>
            </w:tblGrid>
            <w:tr w:rsidR="00971D29" w:rsidRPr="00DD56DC" w14:paraId="39E8CAFC" w14:textId="77777777" w:rsidTr="00DD56DC">
              <w:trPr>
                <w:trHeight w:val="707"/>
              </w:trPr>
              <w:tc>
                <w:tcPr>
                  <w:tcW w:w="2600" w:type="dxa"/>
                  <w:tcBorders>
                    <w:top w:val="single" w:sz="4" w:space="0" w:color="auto"/>
                    <w:left w:val="single" w:sz="4" w:space="0" w:color="auto"/>
                    <w:bottom w:val="single" w:sz="4" w:space="0" w:color="auto"/>
                    <w:right w:val="single" w:sz="4" w:space="0" w:color="auto"/>
                  </w:tcBorders>
                  <w:vAlign w:val="center"/>
                </w:tcPr>
                <w:p w14:paraId="4BF2916F" w14:textId="77777777" w:rsidR="00971D29" w:rsidRPr="00DD56DC" w:rsidRDefault="00971D29" w:rsidP="00F3293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tcBorders>
                    <w:top w:val="single" w:sz="4" w:space="0" w:color="auto"/>
                    <w:left w:val="single" w:sz="4" w:space="0" w:color="auto"/>
                    <w:bottom w:val="single" w:sz="4" w:space="0" w:color="auto"/>
                    <w:right w:val="single" w:sz="4" w:space="0" w:color="auto"/>
                  </w:tcBorders>
                </w:tcPr>
                <w:p w14:paraId="33C223EB" w14:textId="77777777" w:rsidR="00971D29" w:rsidRPr="00DD56DC" w:rsidRDefault="00971D29" w:rsidP="00F329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6FD8">
                    <w:rPr>
                      <w:rFonts w:ascii="ＭＳ 明朝" w:eastAsia="ＭＳ 明朝" w:hAnsi="ＭＳ 明朝" w:cs="ＭＳ Ｐゴシック" w:hint="eastAsia"/>
                      <w:kern w:val="0"/>
                      <w:szCs w:val="21"/>
                    </w:rPr>
                    <w:t>デジタルトランスフォーメーション</w:t>
                  </w:r>
                  <w:r>
                    <w:rPr>
                      <w:rFonts w:ascii="ＭＳ 明朝" w:eastAsia="ＭＳ 明朝" w:hAnsi="ＭＳ 明朝" w:cs="ＭＳ Ｐゴシック"/>
                      <w:kern w:val="0"/>
                      <w:szCs w:val="21"/>
                    </w:rPr>
                    <w:t>(DX)</w:t>
                  </w:r>
                  <w:r>
                    <w:rPr>
                      <w:rFonts w:ascii="ＭＳ 明朝" w:eastAsia="ＭＳ 明朝" w:hAnsi="ＭＳ 明朝" w:cs="ＭＳ Ｐゴシック" w:hint="eastAsia"/>
                      <w:kern w:val="0"/>
                      <w:szCs w:val="21"/>
                    </w:rPr>
                    <w:t>推進の取組み</w:t>
                  </w:r>
                </w:p>
              </w:tc>
            </w:tr>
            <w:tr w:rsidR="00971D29" w:rsidRPr="00DD56DC" w14:paraId="5AACEC28" w14:textId="77777777" w:rsidTr="00DD56DC">
              <w:trPr>
                <w:trHeight w:val="697"/>
              </w:trPr>
              <w:tc>
                <w:tcPr>
                  <w:tcW w:w="2600" w:type="dxa"/>
                  <w:tcBorders>
                    <w:top w:val="single" w:sz="4" w:space="0" w:color="auto"/>
                    <w:left w:val="single" w:sz="4" w:space="0" w:color="auto"/>
                    <w:bottom w:val="single" w:sz="4" w:space="0" w:color="auto"/>
                    <w:right w:val="single" w:sz="4" w:space="0" w:color="auto"/>
                  </w:tcBorders>
                  <w:vAlign w:val="center"/>
                </w:tcPr>
                <w:p w14:paraId="32BFEC81" w14:textId="77777777" w:rsidR="00971D29" w:rsidRPr="00DD56DC" w:rsidRDefault="00971D29" w:rsidP="00F3293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公表日</w:t>
                  </w:r>
                </w:p>
              </w:tc>
              <w:tc>
                <w:tcPr>
                  <w:tcW w:w="5890" w:type="dxa"/>
                  <w:tcBorders>
                    <w:top w:val="single" w:sz="4" w:space="0" w:color="auto"/>
                    <w:left w:val="single" w:sz="4" w:space="0" w:color="auto"/>
                    <w:bottom w:val="single" w:sz="4" w:space="0" w:color="auto"/>
                    <w:right w:val="single" w:sz="4" w:space="0" w:color="auto"/>
                  </w:tcBorders>
                </w:tcPr>
                <w:p w14:paraId="07E0EB3B" w14:textId="59989ED8" w:rsidR="00971D29" w:rsidRPr="00DD56DC" w:rsidRDefault="00971D29" w:rsidP="00F329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sidRPr="00837C24">
                    <w:rPr>
                      <w:rFonts w:ascii="ＭＳ 明朝" w:eastAsia="ＭＳ 明朝" w:hAnsi="ＭＳ 明朝" w:cs="ＭＳ 明朝"/>
                      <w:color w:val="000000"/>
                      <w:spacing w:val="6"/>
                      <w:kern w:val="0"/>
                      <w:szCs w:val="21"/>
                    </w:rPr>
                    <w:t>12</w:t>
                  </w:r>
                  <w:r w:rsidRPr="00837C24">
                    <w:rPr>
                      <w:rFonts w:ascii="ＭＳ 明朝" w:eastAsia="ＭＳ 明朝" w:hAnsi="ＭＳ 明朝" w:cs="ＭＳ 明朝" w:hint="eastAsia"/>
                      <w:color w:val="000000"/>
                      <w:spacing w:val="6"/>
                      <w:kern w:val="0"/>
                      <w:szCs w:val="21"/>
                    </w:rPr>
                    <w:t xml:space="preserve">月　</w:t>
                  </w:r>
                  <w:r w:rsidR="00F03E8F" w:rsidRPr="00837C24">
                    <w:rPr>
                      <w:rFonts w:ascii="ＭＳ 明朝" w:eastAsia="ＭＳ 明朝" w:hAnsi="ＭＳ 明朝" w:cs="ＭＳ 明朝" w:hint="eastAsia"/>
                      <w:color w:val="000000"/>
                      <w:spacing w:val="6"/>
                      <w:kern w:val="0"/>
                      <w:szCs w:val="21"/>
                    </w:rPr>
                    <w:t>2</w:t>
                  </w:r>
                  <w:r w:rsidR="00F03E8F" w:rsidRPr="00837C24">
                    <w:rPr>
                      <w:rFonts w:ascii="ＭＳ 明朝" w:eastAsia="ＭＳ 明朝" w:hAnsi="ＭＳ 明朝" w:cs="ＭＳ 明朝"/>
                      <w:color w:val="000000"/>
                      <w:spacing w:val="6"/>
                      <w:kern w:val="0"/>
                      <w:szCs w:val="21"/>
                    </w:rPr>
                    <w:t>0</w:t>
                  </w:r>
                  <w:r w:rsidRPr="00837C24">
                    <w:rPr>
                      <w:rFonts w:ascii="ＭＳ 明朝" w:eastAsia="ＭＳ 明朝" w:hAnsi="ＭＳ 明朝" w:cs="ＭＳ 明朝" w:hint="eastAsia"/>
                      <w:color w:val="000000"/>
                      <w:spacing w:val="6"/>
                      <w:kern w:val="0"/>
                      <w:szCs w:val="21"/>
                    </w:rPr>
                    <w:t>日</w:t>
                  </w:r>
                </w:p>
              </w:tc>
            </w:tr>
            <w:tr w:rsidR="00971D29" w:rsidRPr="00DD56DC" w14:paraId="4C483B3C" w14:textId="77777777" w:rsidTr="00DD56DC">
              <w:trPr>
                <w:trHeight w:val="707"/>
              </w:trPr>
              <w:tc>
                <w:tcPr>
                  <w:tcW w:w="2600" w:type="dxa"/>
                  <w:tcBorders>
                    <w:top w:val="single" w:sz="4" w:space="0" w:color="auto"/>
                    <w:left w:val="single" w:sz="4" w:space="0" w:color="auto"/>
                    <w:bottom w:val="single" w:sz="4" w:space="0" w:color="auto"/>
                    <w:right w:val="single" w:sz="4" w:space="0" w:color="auto"/>
                  </w:tcBorders>
                  <w:vAlign w:val="center"/>
                </w:tcPr>
                <w:p w14:paraId="36EC9D70" w14:textId="77777777" w:rsidR="00971D29" w:rsidRPr="00DD56DC" w:rsidRDefault="00971D29" w:rsidP="00F3293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tcBorders>
                    <w:top w:val="single" w:sz="4" w:space="0" w:color="auto"/>
                    <w:left w:val="single" w:sz="4" w:space="0" w:color="auto"/>
                    <w:bottom w:val="single" w:sz="4" w:space="0" w:color="auto"/>
                    <w:right w:val="single" w:sz="4" w:space="0" w:color="auto"/>
                  </w:tcBorders>
                </w:tcPr>
                <w:p w14:paraId="2E60A289" w14:textId="589880C3" w:rsidR="00D043A3" w:rsidRPr="00D043A3" w:rsidRDefault="00971D29" w:rsidP="00D043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弊社ホームページにて掲載</w:t>
                  </w:r>
                  <w:r>
                    <w:rPr>
                      <w:rFonts w:ascii="ＭＳ 明朝" w:eastAsia="ＭＳ 明朝" w:hAnsi="ＭＳ 明朝" w:cs="ＭＳ 明朝"/>
                      <w:spacing w:val="6"/>
                      <w:kern w:val="0"/>
                      <w:szCs w:val="21"/>
                    </w:rPr>
                    <w:br/>
                  </w:r>
                  <w:r w:rsidRPr="00226FD8">
                    <w:rPr>
                      <w:rFonts w:ascii="ＭＳ 明朝" w:eastAsia="ＭＳ 明朝" w:hAnsi="ＭＳ 明朝" w:cs="ＭＳ Ｐゴシック" w:hint="eastAsia"/>
                      <w:kern w:val="0"/>
                      <w:szCs w:val="21"/>
                    </w:rPr>
                    <w:t>デジタルトランスフォーメーション</w:t>
                  </w:r>
                  <w:r>
                    <w:rPr>
                      <w:rFonts w:ascii="ＭＳ 明朝" w:eastAsia="ＭＳ 明朝" w:hAnsi="ＭＳ 明朝" w:cs="ＭＳ Ｐゴシック"/>
                      <w:kern w:val="0"/>
                      <w:szCs w:val="21"/>
                    </w:rPr>
                    <w:t>(DX)</w:t>
                  </w:r>
                  <w:r>
                    <w:rPr>
                      <w:rFonts w:ascii="ＭＳ 明朝" w:eastAsia="ＭＳ 明朝" w:hAnsi="ＭＳ 明朝" w:cs="ＭＳ Ｐゴシック" w:hint="eastAsia"/>
                      <w:kern w:val="0"/>
                      <w:szCs w:val="21"/>
                    </w:rPr>
                    <w:t>推進の取組み</w:t>
                  </w:r>
                  <w:r>
                    <w:rPr>
                      <w:rFonts w:ascii="ＭＳ 明朝" w:eastAsia="ＭＳ 明朝" w:hAnsi="ＭＳ 明朝" w:cs="ＭＳ 明朝"/>
                      <w:spacing w:val="6"/>
                      <w:kern w:val="0"/>
                      <w:szCs w:val="21"/>
                    </w:rPr>
                    <w:t>(P5)</w:t>
                  </w:r>
                  <w:r>
                    <w:rPr>
                      <w:rFonts w:ascii="ＭＳ 明朝" w:eastAsia="ＭＳ 明朝" w:hAnsi="ＭＳ 明朝" w:cs="ＭＳ 明朝"/>
                      <w:spacing w:val="6"/>
                      <w:kern w:val="0"/>
                      <w:szCs w:val="21"/>
                    </w:rPr>
                    <w:br/>
                  </w:r>
                  <w:hyperlink r:id="rId9" w:history="1">
                    <w:r w:rsidR="003467D5">
                      <w:rPr>
                        <w:rStyle w:val="af8"/>
                        <w:rFonts w:ascii="ＭＳ 明朝" w:eastAsia="ＭＳ 明朝" w:hAnsi="ＭＳ 明朝" w:cs="ＭＳ 明朝"/>
                        <w:spacing w:val="6"/>
                        <w:kern w:val="0"/>
                        <w:szCs w:val="21"/>
                      </w:rPr>
                      <w:t>https://www.ospo.co.jp/_files/00001694/ospo_Initiatives_for_dx20230206.pdf</w:t>
                    </w:r>
                  </w:hyperlink>
                  <w:r>
                    <w:rPr>
                      <w:rFonts w:ascii="ＭＳ 明朝" w:eastAsia="ＭＳ 明朝" w:hAnsi="ＭＳ 明朝" w:cs="ＭＳ 明朝"/>
                      <w:spacing w:val="6"/>
                      <w:kern w:val="0"/>
                      <w:szCs w:val="21"/>
                    </w:rPr>
                    <w:br/>
                  </w:r>
                  <w:r w:rsidRPr="00650DF7">
                    <w:rPr>
                      <w:rFonts w:ascii="ＭＳ 明朝" w:eastAsia="ＭＳ 明朝" w:hAnsi="ＭＳ 明朝" w:cs="ＭＳ 明朝" w:hint="eastAsia"/>
                      <w:spacing w:val="6"/>
                      <w:kern w:val="0"/>
                      <w:szCs w:val="21"/>
                    </w:rPr>
                    <w:t>製品・サービス</w:t>
                  </w:r>
                  <w:r>
                    <w:rPr>
                      <w:rFonts w:ascii="ＭＳ 明朝" w:eastAsia="ＭＳ 明朝" w:hAnsi="ＭＳ 明朝" w:cs="ＭＳ 明朝"/>
                      <w:spacing w:val="6"/>
                      <w:kern w:val="0"/>
                      <w:szCs w:val="21"/>
                    </w:rPr>
                    <w:br/>
                  </w:r>
                  <w:hyperlink r:id="rId10" w:history="1">
                    <w:r w:rsidR="00D043A3" w:rsidRPr="00DE1B00">
                      <w:rPr>
                        <w:rStyle w:val="af8"/>
                        <w:rFonts w:ascii="ＭＳ 明朝" w:eastAsia="ＭＳ 明朝" w:hAnsi="ＭＳ 明朝" w:cs="ＭＳ 明朝"/>
                        <w:spacing w:val="6"/>
                        <w:kern w:val="0"/>
                        <w:szCs w:val="21"/>
                      </w:rPr>
                      <w:t>https://www.ospo.co.jp/solutions/</w:t>
                    </w:r>
                  </w:hyperlink>
                </w:p>
              </w:tc>
            </w:tr>
            <w:tr w:rsidR="00971D29" w:rsidRPr="00DD56DC" w14:paraId="3C4024CA" w14:textId="77777777" w:rsidTr="00DD56DC">
              <w:trPr>
                <w:trHeight w:val="353"/>
              </w:trPr>
              <w:tc>
                <w:tcPr>
                  <w:tcW w:w="2600" w:type="dxa"/>
                  <w:tcBorders>
                    <w:top w:val="single" w:sz="4" w:space="0" w:color="auto"/>
                    <w:left w:val="single" w:sz="4" w:space="0" w:color="auto"/>
                    <w:bottom w:val="single" w:sz="4" w:space="0" w:color="auto"/>
                    <w:right w:val="single" w:sz="4" w:space="0" w:color="auto"/>
                  </w:tcBorders>
                  <w:vAlign w:val="center"/>
                </w:tcPr>
                <w:p w14:paraId="0A1541FE" w14:textId="77777777" w:rsidR="00971D29" w:rsidRPr="00DD56DC" w:rsidRDefault="00971D29" w:rsidP="00F3293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tcBorders>
                    <w:top w:val="single" w:sz="4" w:space="0" w:color="auto"/>
                    <w:left w:val="single" w:sz="4" w:space="0" w:color="auto"/>
                    <w:bottom w:val="single" w:sz="4" w:space="0" w:color="auto"/>
                    <w:right w:val="single" w:sz="4" w:space="0" w:color="auto"/>
                  </w:tcBorders>
                </w:tcPr>
                <w:p w14:paraId="6C9174E7" w14:textId="77777777" w:rsidR="00971D29" w:rsidRPr="00837C24" w:rsidRDefault="00971D29" w:rsidP="00F3293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837C24">
                    <w:rPr>
                      <w:rFonts w:ascii="ＭＳ 明朝" w:eastAsia="ＭＳ 明朝" w:hAnsi="ＭＳ 明朝" w:cs="ＭＳ 明朝" w:hint="eastAsia"/>
                      <w:color w:val="000000"/>
                      <w:spacing w:val="6"/>
                      <w:kern w:val="0"/>
                      <w:szCs w:val="21"/>
                    </w:rPr>
                    <w:t>社内システム刷新、</w:t>
                  </w:r>
                  <w:r w:rsidRPr="00837C24">
                    <w:rPr>
                      <w:rFonts w:ascii="ＭＳ 明朝" w:eastAsia="ＭＳ 明朝" w:hAnsi="ＭＳ 明朝" w:cs="ＭＳ 明朝"/>
                      <w:color w:val="000000"/>
                      <w:spacing w:val="6"/>
                      <w:kern w:val="0"/>
                      <w:szCs w:val="21"/>
                    </w:rPr>
                    <w:t>DX</w:t>
                  </w:r>
                  <w:r w:rsidRPr="00837C24">
                    <w:rPr>
                      <w:rFonts w:ascii="ＭＳ 明朝" w:eastAsia="ＭＳ 明朝" w:hAnsi="ＭＳ 明朝" w:cs="ＭＳ 明朝" w:hint="eastAsia"/>
                      <w:color w:val="000000"/>
                      <w:spacing w:val="6"/>
                      <w:kern w:val="0"/>
                      <w:szCs w:val="21"/>
                    </w:rPr>
                    <w:t>ソリューションの活用を推進し、培った経験やノウハウを生かし、サービスを創出及び、サービス提供の生産性向上に取り組んでおります。</w:t>
                  </w:r>
                  <w:r w:rsidRPr="00837C24">
                    <w:rPr>
                      <w:rFonts w:ascii="ＭＳ 明朝" w:eastAsia="ＭＳ 明朝" w:hAnsi="ＭＳ 明朝" w:cs="ＭＳ 明朝"/>
                      <w:color w:val="000000"/>
                      <w:spacing w:val="6"/>
                      <w:kern w:val="0"/>
                      <w:szCs w:val="21"/>
                    </w:rPr>
                    <w:br/>
                  </w:r>
                  <w:r w:rsidRPr="00837C24">
                    <w:rPr>
                      <w:rFonts w:ascii="ＭＳ 明朝" w:eastAsia="ＭＳ 明朝" w:hAnsi="ＭＳ 明朝" w:cs="ＭＳ 明朝" w:hint="eastAsia"/>
                      <w:color w:val="000000"/>
                      <w:spacing w:val="6"/>
                      <w:kern w:val="0"/>
                      <w:szCs w:val="21"/>
                    </w:rPr>
                    <w:t>具体的な取組みは、以下の通りです。</w:t>
                  </w:r>
                </w:p>
                <w:p w14:paraId="233EB4A3" w14:textId="77777777" w:rsidR="00971D29" w:rsidRPr="00837C24" w:rsidRDefault="00971D29" w:rsidP="00F32937">
                  <w:pPr>
                    <w:pStyle w:val="af7"/>
                    <w:numPr>
                      <w:ilvl w:val="0"/>
                      <w:numId w:val="12"/>
                    </w:numPr>
                    <w:suppressAutoHyphens/>
                    <w:kinsoku w:val="0"/>
                    <w:overflowPunct w:val="0"/>
                    <w:adjustRightInd w:val="0"/>
                    <w:spacing w:afterLines="50" w:after="120" w:line="238" w:lineRule="exact"/>
                    <w:ind w:leftChars="0"/>
                    <w:jc w:val="left"/>
                    <w:textAlignment w:val="center"/>
                    <w:rPr>
                      <w:rFonts w:ascii="ＭＳ 明朝" w:cs="ＭＳ 明朝"/>
                      <w:color w:val="000000"/>
                      <w:spacing w:val="6"/>
                      <w:kern w:val="0"/>
                      <w:szCs w:val="21"/>
                    </w:rPr>
                  </w:pPr>
                  <w:r w:rsidRPr="00837C24">
                    <w:rPr>
                      <w:rFonts w:ascii="ＭＳ 明朝" w:hAnsi="ＭＳ 明朝" w:cs="ＭＳ 明朝" w:hint="eastAsia"/>
                      <w:color w:val="000000"/>
                      <w:spacing w:val="6"/>
                      <w:kern w:val="0"/>
                      <w:szCs w:val="21"/>
                    </w:rPr>
                    <w:t>自社システムのデータ活用　　　　　　　　　　　代金回収システムのデータを活用し、営業担当者にて</w:t>
                  </w:r>
                  <w:r w:rsidRPr="00837C24">
                    <w:rPr>
                      <w:rFonts w:ascii="ＭＳ 明朝" w:hAnsi="ＭＳ 明朝" w:cs="ＭＳ 明朝"/>
                      <w:color w:val="000000"/>
                      <w:spacing w:val="6"/>
                      <w:kern w:val="0"/>
                      <w:szCs w:val="21"/>
                    </w:rPr>
                    <w:t>CRM</w:t>
                  </w:r>
                  <w:r w:rsidRPr="00837C24">
                    <w:rPr>
                      <w:rFonts w:ascii="ＭＳ 明朝" w:hAnsi="ＭＳ 明朝" w:cs="ＭＳ 明朝" w:hint="eastAsia"/>
                      <w:color w:val="000000"/>
                      <w:spacing w:val="6"/>
                      <w:kern w:val="0"/>
                      <w:szCs w:val="21"/>
                    </w:rPr>
                    <w:t>の業種等を利用して、データ分析を加えた営業戦略を立案。</w:t>
                  </w:r>
                </w:p>
                <w:p w14:paraId="37A4884A" w14:textId="77777777" w:rsidR="00971D29" w:rsidRPr="00837C24" w:rsidRDefault="00971D29" w:rsidP="00F32937">
                  <w:pPr>
                    <w:pStyle w:val="af7"/>
                    <w:numPr>
                      <w:ilvl w:val="0"/>
                      <w:numId w:val="12"/>
                    </w:numPr>
                    <w:suppressAutoHyphens/>
                    <w:kinsoku w:val="0"/>
                    <w:overflowPunct w:val="0"/>
                    <w:adjustRightInd w:val="0"/>
                    <w:spacing w:afterLines="50" w:after="120" w:line="238" w:lineRule="exact"/>
                    <w:ind w:leftChars="0"/>
                    <w:jc w:val="left"/>
                    <w:textAlignment w:val="center"/>
                    <w:rPr>
                      <w:rFonts w:ascii="ＭＳ 明朝" w:cs="ＭＳ 明朝"/>
                      <w:color w:val="000000"/>
                      <w:spacing w:val="6"/>
                      <w:kern w:val="0"/>
                      <w:szCs w:val="21"/>
                    </w:rPr>
                  </w:pPr>
                  <w:r w:rsidRPr="00837C24">
                    <w:rPr>
                      <w:rFonts w:ascii="ＭＳ 明朝" w:hAnsi="ＭＳ 明朝" w:cs="ＭＳ 明朝" w:hint="eastAsia"/>
                      <w:color w:val="000000"/>
                      <w:spacing w:val="6"/>
                      <w:kern w:val="0"/>
                      <w:szCs w:val="21"/>
                    </w:rPr>
                    <w:t>自社サービスへの</w:t>
                  </w:r>
                  <w:r w:rsidRPr="00837C24">
                    <w:rPr>
                      <w:rFonts w:ascii="ＭＳ 明朝" w:hAnsi="ＭＳ 明朝" w:cs="ＭＳ 明朝"/>
                      <w:color w:val="000000"/>
                      <w:spacing w:val="6"/>
                      <w:kern w:val="0"/>
                      <w:szCs w:val="21"/>
                    </w:rPr>
                    <w:t>DX</w:t>
                  </w:r>
                  <w:r w:rsidRPr="00837C24">
                    <w:rPr>
                      <w:rFonts w:ascii="ＭＳ 明朝" w:hAnsi="ＭＳ 明朝" w:cs="ＭＳ 明朝" w:hint="eastAsia"/>
                      <w:color w:val="000000"/>
                      <w:spacing w:val="6"/>
                      <w:kern w:val="0"/>
                      <w:szCs w:val="21"/>
                    </w:rPr>
                    <w:t>活用</w:t>
                  </w:r>
                  <w:r w:rsidRPr="00837C24">
                    <w:rPr>
                      <w:rFonts w:ascii="ＭＳ 明朝" w:cs="ＭＳ 明朝"/>
                      <w:color w:val="000000"/>
                      <w:spacing w:val="6"/>
                      <w:kern w:val="0"/>
                      <w:szCs w:val="21"/>
                    </w:rPr>
                    <w:br/>
                  </w:r>
                  <w:r w:rsidRPr="00837C24">
                    <w:rPr>
                      <w:rFonts w:ascii="ＭＳ 明朝" w:hAnsi="ＭＳ 明朝" w:cs="ＭＳ 明朝" w:hint="eastAsia"/>
                      <w:color w:val="000000"/>
                      <w:spacing w:val="6"/>
                      <w:kern w:val="0"/>
                      <w:szCs w:val="21"/>
                    </w:rPr>
                    <w:t>社内で活用する</w:t>
                  </w:r>
                  <w:r w:rsidRPr="00837C24">
                    <w:rPr>
                      <w:rFonts w:ascii="ＭＳ 明朝" w:hAnsi="ＭＳ 明朝" w:cs="ＭＳ 明朝"/>
                      <w:color w:val="000000"/>
                      <w:spacing w:val="6"/>
                      <w:kern w:val="0"/>
                      <w:szCs w:val="21"/>
                    </w:rPr>
                    <w:t>DX</w:t>
                  </w:r>
                  <w:r w:rsidRPr="00837C24">
                    <w:rPr>
                      <w:rFonts w:ascii="ＭＳ 明朝" w:hAnsi="ＭＳ 明朝" w:cs="ＭＳ 明朝" w:hint="eastAsia"/>
                      <w:color w:val="000000"/>
                      <w:spacing w:val="6"/>
                      <w:kern w:val="0"/>
                      <w:szCs w:val="21"/>
                    </w:rPr>
                    <w:t>ソリューションを自社サービスへ活用し、サービスの安定性と収益性の向上を図るとともに、その経験からのコンサルティングや導入支援等のサービスを地域事業者へ創出。</w:t>
                  </w:r>
                </w:p>
                <w:p w14:paraId="3E0D45C4" w14:textId="7560303A" w:rsidR="00971D29" w:rsidRPr="00837C24" w:rsidRDefault="00971D29" w:rsidP="00F32937">
                  <w:pPr>
                    <w:pStyle w:val="af7"/>
                    <w:numPr>
                      <w:ilvl w:val="0"/>
                      <w:numId w:val="12"/>
                    </w:numPr>
                    <w:suppressAutoHyphens/>
                    <w:kinsoku w:val="0"/>
                    <w:overflowPunct w:val="0"/>
                    <w:adjustRightInd w:val="0"/>
                    <w:spacing w:afterLines="50" w:after="120" w:line="238" w:lineRule="exact"/>
                    <w:ind w:leftChars="0"/>
                    <w:jc w:val="left"/>
                    <w:textAlignment w:val="center"/>
                    <w:rPr>
                      <w:rFonts w:ascii="ＭＳ 明朝" w:cs="ＭＳ 明朝"/>
                      <w:color w:val="000000"/>
                      <w:spacing w:val="6"/>
                      <w:kern w:val="0"/>
                      <w:szCs w:val="21"/>
                    </w:rPr>
                  </w:pPr>
                  <w:r w:rsidRPr="00837C24">
                    <w:rPr>
                      <w:rFonts w:ascii="ＭＳ 明朝" w:hAnsi="ＭＳ 明朝" w:cs="ＭＳ 明朝" w:hint="eastAsia"/>
                      <w:color w:val="000000"/>
                      <w:spacing w:val="6"/>
                      <w:kern w:val="0"/>
                      <w:szCs w:val="21"/>
                    </w:rPr>
                    <w:t>勤怠管理システムの刷新</w:t>
                  </w:r>
                  <w:r w:rsidRPr="00837C24">
                    <w:rPr>
                      <w:rFonts w:ascii="ＭＳ 明朝" w:cs="ＭＳ 明朝"/>
                      <w:color w:val="000000"/>
                      <w:spacing w:val="6"/>
                      <w:kern w:val="0"/>
                      <w:szCs w:val="21"/>
                    </w:rPr>
                    <w:br/>
                  </w:r>
                  <w:r w:rsidRPr="00837C24">
                    <w:rPr>
                      <w:rFonts w:ascii="ＭＳ 明朝" w:hAnsi="ＭＳ 明朝" w:cs="ＭＳ 明朝" w:hint="eastAsia"/>
                      <w:color w:val="000000"/>
                      <w:spacing w:val="6"/>
                      <w:kern w:val="0"/>
                      <w:szCs w:val="21"/>
                    </w:rPr>
                    <w:t>勤怠管理システムのデータをクラウド</w:t>
                  </w:r>
                  <w:r w:rsidR="006C3DDB" w:rsidRPr="00837C24">
                    <w:rPr>
                      <w:rFonts w:ascii="ＭＳ 明朝" w:hAnsi="ＭＳ 明朝" w:cs="ＭＳ 明朝" w:hint="eastAsia"/>
                      <w:color w:val="000000"/>
                      <w:spacing w:val="6"/>
                      <w:kern w:val="0"/>
                      <w:szCs w:val="21"/>
                    </w:rPr>
                    <w:t>環境</w:t>
                  </w:r>
                  <w:r w:rsidRPr="00837C24">
                    <w:rPr>
                      <w:rFonts w:ascii="ＭＳ 明朝" w:hAnsi="ＭＳ 明朝" w:cs="ＭＳ 明朝" w:hint="eastAsia"/>
                      <w:color w:val="000000"/>
                      <w:spacing w:val="6"/>
                      <w:kern w:val="0"/>
                      <w:szCs w:val="21"/>
                    </w:rPr>
                    <w:t>へのデータ管理に改善。入退館時間や超過勤務の作業内容をデータベース化することにより定量的なデータ分析を</w:t>
                  </w:r>
                  <w:r w:rsidR="00DF5506" w:rsidRPr="00837C24">
                    <w:rPr>
                      <w:rFonts w:ascii="ＭＳ 明朝" w:hAnsi="ＭＳ 明朝" w:cs="ＭＳ 明朝" w:hint="eastAsia"/>
                      <w:color w:val="000000"/>
                      <w:spacing w:val="6"/>
                      <w:kern w:val="0"/>
                      <w:szCs w:val="21"/>
                    </w:rPr>
                    <w:t>行い、業務効率化を図った</w:t>
                  </w:r>
                  <w:r w:rsidRPr="00837C24">
                    <w:rPr>
                      <w:rFonts w:ascii="ＭＳ 明朝" w:hAnsi="ＭＳ 明朝" w:cs="ＭＳ 明朝" w:hint="eastAsia"/>
                      <w:color w:val="000000"/>
                      <w:spacing w:val="6"/>
                      <w:kern w:val="0"/>
                      <w:szCs w:val="21"/>
                    </w:rPr>
                    <w:t>。</w:t>
                  </w:r>
                </w:p>
                <w:p w14:paraId="1E3A439A" w14:textId="77777777" w:rsidR="00971D29" w:rsidRPr="00A967A0" w:rsidRDefault="00971D29" w:rsidP="00F32937">
                  <w:pPr>
                    <w:pStyle w:val="af7"/>
                    <w:numPr>
                      <w:ilvl w:val="0"/>
                      <w:numId w:val="12"/>
                    </w:numPr>
                    <w:suppressAutoHyphens/>
                    <w:kinsoku w:val="0"/>
                    <w:overflowPunct w:val="0"/>
                    <w:adjustRightInd w:val="0"/>
                    <w:spacing w:afterLines="50" w:after="120" w:line="238" w:lineRule="exact"/>
                    <w:ind w:leftChars="0"/>
                    <w:jc w:val="left"/>
                    <w:textAlignment w:val="center"/>
                    <w:rPr>
                      <w:rFonts w:ascii="ＭＳ 明朝" w:cs="ＭＳ 明朝"/>
                      <w:spacing w:val="6"/>
                      <w:kern w:val="0"/>
                      <w:szCs w:val="21"/>
                    </w:rPr>
                  </w:pPr>
                  <w:r w:rsidRPr="00837C24">
                    <w:rPr>
                      <w:rFonts w:ascii="ＭＳ 明朝" w:hAnsi="ＭＳ 明朝" w:cs="ＭＳ 明朝" w:hint="eastAsia"/>
                      <w:color w:val="000000"/>
                      <w:spacing w:val="6"/>
                      <w:kern w:val="0"/>
                      <w:szCs w:val="21"/>
                    </w:rPr>
                    <w:t>リモートワークの環境整備</w:t>
                  </w:r>
                  <w:r w:rsidRPr="00837C24">
                    <w:rPr>
                      <w:rFonts w:ascii="ＭＳ 明朝" w:cs="ＭＳ 明朝"/>
                      <w:color w:val="000000"/>
                      <w:spacing w:val="6"/>
                      <w:kern w:val="0"/>
                      <w:szCs w:val="21"/>
                    </w:rPr>
                    <w:br/>
                  </w:r>
                  <w:r w:rsidRPr="00837C24">
                    <w:rPr>
                      <w:rFonts w:ascii="ＭＳ 明朝" w:hAnsi="ＭＳ 明朝" w:cs="ＭＳ 明朝" w:hint="eastAsia"/>
                      <w:color w:val="000000"/>
                      <w:spacing w:val="6"/>
                      <w:kern w:val="0"/>
                      <w:szCs w:val="21"/>
                    </w:rPr>
                    <w:t>テレワークへの取組みとして、リモートワークの環境整備を行った。</w:t>
                  </w:r>
                </w:p>
              </w:tc>
            </w:tr>
            <w:tr w:rsidR="00971D29" w:rsidRPr="00DD56DC" w14:paraId="568CD4F2" w14:textId="77777777" w:rsidTr="00DD56DC">
              <w:trPr>
                <w:trHeight w:val="697"/>
              </w:trPr>
              <w:tc>
                <w:tcPr>
                  <w:tcW w:w="2600" w:type="dxa"/>
                  <w:tcBorders>
                    <w:top w:val="single" w:sz="4" w:space="0" w:color="auto"/>
                    <w:left w:val="single" w:sz="4" w:space="0" w:color="auto"/>
                    <w:bottom w:val="single" w:sz="4" w:space="0" w:color="auto"/>
                    <w:right w:val="single" w:sz="4" w:space="0" w:color="auto"/>
                  </w:tcBorders>
                  <w:vAlign w:val="center"/>
                </w:tcPr>
                <w:p w14:paraId="03D03BEB" w14:textId="77777777" w:rsidR="00971D29" w:rsidRPr="00DD56DC" w:rsidRDefault="00971D29" w:rsidP="00F3293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tcBorders>
                    <w:top w:val="single" w:sz="4" w:space="0" w:color="auto"/>
                    <w:left w:val="single" w:sz="4" w:space="0" w:color="auto"/>
                    <w:bottom w:val="single" w:sz="4" w:space="0" w:color="auto"/>
                    <w:right w:val="single" w:sz="4" w:space="0" w:color="auto"/>
                  </w:tcBorders>
                </w:tcPr>
                <w:p w14:paraId="66975460" w14:textId="77777777" w:rsidR="00971D29" w:rsidRPr="00DD56DC" w:rsidRDefault="00971D29" w:rsidP="00F329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取締役会決議に基づき第</w:t>
                  </w:r>
                  <w:r>
                    <w:rPr>
                      <w:rFonts w:ascii="ＭＳ 明朝" w:eastAsia="ＭＳ 明朝" w:hAnsi="ＭＳ 明朝" w:cs="ＭＳ 明朝"/>
                      <w:spacing w:val="6"/>
                      <w:kern w:val="0"/>
                      <w:szCs w:val="21"/>
                    </w:rPr>
                    <w:t>8</w:t>
                  </w:r>
                  <w:r>
                    <w:rPr>
                      <w:rFonts w:ascii="ＭＳ 明朝" w:eastAsia="ＭＳ 明朝" w:hAnsi="ＭＳ 明朝" w:cs="ＭＳ 明朝" w:hint="eastAsia"/>
                      <w:spacing w:val="6"/>
                      <w:kern w:val="0"/>
                      <w:szCs w:val="21"/>
                    </w:rPr>
                    <w:t>次中期経営計画が承認され、</w:t>
                  </w:r>
                  <w:r>
                    <w:rPr>
                      <w:rFonts w:ascii="ＭＳ 明朝" w:eastAsia="ＭＳ 明朝" w:hAnsi="ＭＳ 明朝" w:cs="ＭＳ Ｐゴシック"/>
                      <w:kern w:val="0"/>
                      <w:szCs w:val="21"/>
                    </w:rPr>
                    <w:t>DX</w:t>
                  </w:r>
                  <w:r>
                    <w:rPr>
                      <w:rFonts w:ascii="ＭＳ 明朝" w:eastAsia="ＭＳ 明朝" w:hAnsi="ＭＳ 明朝" w:cs="ＭＳ Ｐゴシック" w:hint="eastAsia"/>
                      <w:kern w:val="0"/>
                      <w:szCs w:val="21"/>
                    </w:rPr>
                    <w:t>推進の取組み部分を抜粋</w:t>
                  </w:r>
                  <w:r>
                    <w:rPr>
                      <w:rFonts w:ascii="ＭＳ 明朝" w:eastAsia="ＭＳ 明朝" w:hAnsi="ＭＳ 明朝" w:cs="ＭＳ 明朝" w:hint="eastAsia"/>
                      <w:spacing w:val="6"/>
                      <w:kern w:val="0"/>
                      <w:szCs w:val="21"/>
                    </w:rPr>
                    <w:t>し、弊社ホームページに公表している。</w:t>
                  </w:r>
                </w:p>
              </w:tc>
            </w:tr>
          </w:tbl>
          <w:p w14:paraId="73D21B3B" w14:textId="77777777" w:rsidR="00971D29" w:rsidRPr="00D1302E" w:rsidRDefault="00971D29" w:rsidP="00F329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6BA609" w14:textId="77777777" w:rsidR="00971D29" w:rsidRPr="00D1302E" w:rsidRDefault="00971D29" w:rsidP="00F32937">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00"/>
              <w:gridCol w:w="5890"/>
            </w:tblGrid>
            <w:tr w:rsidR="00971D29" w:rsidRPr="00DD56DC" w14:paraId="3E9DC507" w14:textId="77777777" w:rsidTr="00DD56DC">
              <w:trPr>
                <w:trHeight w:val="707"/>
              </w:trPr>
              <w:tc>
                <w:tcPr>
                  <w:tcW w:w="2600" w:type="dxa"/>
                  <w:tcBorders>
                    <w:top w:val="single" w:sz="4" w:space="0" w:color="auto"/>
                    <w:left w:val="single" w:sz="4" w:space="0" w:color="auto"/>
                    <w:bottom w:val="single" w:sz="4" w:space="0" w:color="auto"/>
                    <w:right w:val="single" w:sz="4" w:space="0" w:color="auto"/>
                  </w:tcBorders>
                  <w:vAlign w:val="center"/>
                </w:tcPr>
                <w:p w14:paraId="62CD8DFF" w14:textId="77777777" w:rsidR="00971D29" w:rsidRPr="00DD56DC" w:rsidRDefault="00971D29" w:rsidP="00F3293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tcBorders>
                    <w:top w:val="single" w:sz="4" w:space="0" w:color="auto"/>
                    <w:left w:val="single" w:sz="4" w:space="0" w:color="auto"/>
                    <w:bottom w:val="single" w:sz="4" w:space="0" w:color="auto"/>
                    <w:right w:val="single" w:sz="4" w:space="0" w:color="auto"/>
                  </w:tcBorders>
                </w:tcPr>
                <w:p w14:paraId="18B3BD0E" w14:textId="42791D86" w:rsidR="00971D29" w:rsidRDefault="00971D29" w:rsidP="00F329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弊社ホームページにて掲載</w:t>
                  </w:r>
                </w:p>
                <w:p w14:paraId="3715A522" w14:textId="5FDBFD6C" w:rsidR="00D043A3" w:rsidRDefault="00587392" w:rsidP="00D043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3467D5">
                      <w:rPr>
                        <w:rStyle w:val="af8"/>
                        <w:rFonts w:ascii="ＭＳ 明朝" w:eastAsia="ＭＳ 明朝" w:hAnsi="ＭＳ 明朝" w:cs="ＭＳ 明朝"/>
                        <w:spacing w:val="6"/>
                        <w:kern w:val="0"/>
                        <w:szCs w:val="21"/>
                      </w:rPr>
                      <w:t>https://www.ospo.co.jp/_files/00001694/ospo_Initiatives_for_dx20230206.pdf</w:t>
                    </w:r>
                  </w:hyperlink>
                </w:p>
                <w:p w14:paraId="42688406" w14:textId="40E1F235" w:rsidR="00971D29" w:rsidRPr="00DD56DC" w:rsidRDefault="00971D29" w:rsidP="00D043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6FD8">
                    <w:rPr>
                      <w:rFonts w:ascii="ＭＳ 明朝" w:eastAsia="ＭＳ 明朝" w:hAnsi="ＭＳ 明朝" w:cs="ＭＳ Ｐゴシック" w:hint="eastAsia"/>
                      <w:kern w:val="0"/>
                      <w:szCs w:val="21"/>
                    </w:rPr>
                    <w:t>デジタルトランスフォーメーション</w:t>
                  </w:r>
                  <w:r>
                    <w:rPr>
                      <w:rFonts w:ascii="ＭＳ 明朝" w:eastAsia="ＭＳ 明朝" w:hAnsi="ＭＳ 明朝" w:cs="ＭＳ Ｐゴシック"/>
                      <w:kern w:val="0"/>
                      <w:szCs w:val="21"/>
                    </w:rPr>
                    <w:t>(DX)</w:t>
                  </w:r>
                  <w:r>
                    <w:rPr>
                      <w:rFonts w:ascii="ＭＳ 明朝" w:eastAsia="ＭＳ 明朝" w:hAnsi="ＭＳ 明朝" w:cs="ＭＳ Ｐゴシック" w:hint="eastAsia"/>
                      <w:kern w:val="0"/>
                      <w:szCs w:val="21"/>
                    </w:rPr>
                    <w:t>推進の取組み</w:t>
                  </w:r>
                  <w:r>
                    <w:rPr>
                      <w:rFonts w:ascii="ＭＳ 明朝" w:eastAsia="ＭＳ 明朝" w:hAnsi="ＭＳ 明朝" w:cs="ＭＳ 明朝"/>
                      <w:spacing w:val="6"/>
                      <w:kern w:val="0"/>
                      <w:szCs w:val="21"/>
                    </w:rPr>
                    <w:t>(P6</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p7)</w:t>
                  </w:r>
                </w:p>
              </w:tc>
            </w:tr>
            <w:tr w:rsidR="00971D29" w:rsidRPr="00DD56DC" w14:paraId="78A29D64" w14:textId="77777777" w:rsidTr="00DD56DC">
              <w:trPr>
                <w:trHeight w:val="697"/>
              </w:trPr>
              <w:tc>
                <w:tcPr>
                  <w:tcW w:w="2600" w:type="dxa"/>
                  <w:tcBorders>
                    <w:top w:val="single" w:sz="4" w:space="0" w:color="auto"/>
                    <w:left w:val="single" w:sz="4" w:space="0" w:color="auto"/>
                    <w:bottom w:val="single" w:sz="4" w:space="0" w:color="auto"/>
                    <w:right w:val="single" w:sz="4" w:space="0" w:color="auto"/>
                  </w:tcBorders>
                  <w:vAlign w:val="center"/>
                </w:tcPr>
                <w:p w14:paraId="459C7822" w14:textId="77777777" w:rsidR="00971D29" w:rsidRPr="00DD56DC" w:rsidRDefault="00971D29" w:rsidP="00F3293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tcBorders>
                    <w:top w:val="single" w:sz="4" w:space="0" w:color="auto"/>
                    <w:left w:val="single" w:sz="4" w:space="0" w:color="auto"/>
                    <w:bottom w:val="single" w:sz="4" w:space="0" w:color="auto"/>
                    <w:right w:val="single" w:sz="4" w:space="0" w:color="auto"/>
                  </w:tcBorders>
                </w:tcPr>
                <w:p w14:paraId="1EB97AFC" w14:textId="77777777" w:rsidR="00971D29" w:rsidRPr="005A25CE" w:rsidRDefault="00971D29" w:rsidP="001F2CE7">
                  <w:pPr>
                    <w:widowControl/>
                    <w:spacing w:line="240" w:lineRule="auto"/>
                    <w:jc w:val="left"/>
                    <w:textAlignment w:val="baseline"/>
                    <w:rPr>
                      <w:rFonts w:ascii="ＭＳ 明朝" w:eastAsia="ＭＳ 明朝" w:hAnsi="ＭＳ 明朝" w:cs="ＭＳ Ｐゴシック"/>
                      <w:kern w:val="0"/>
                      <w:szCs w:val="21"/>
                    </w:rPr>
                  </w:pPr>
                  <w:r w:rsidRPr="005A25CE">
                    <w:rPr>
                      <w:rFonts w:ascii="ＭＳ 明朝" w:eastAsia="ＭＳ 明朝" w:hAnsi="ＭＳ 明朝" w:cs="ＭＳ Ｐゴシック" w:hint="eastAsia"/>
                      <w:kern w:val="0"/>
                      <w:szCs w:val="21"/>
                    </w:rPr>
                    <w:t>＜戦略を推進するための体制・組織＞</w:t>
                  </w:r>
                </w:p>
                <w:p w14:paraId="36080829" w14:textId="77777777" w:rsidR="00F8009D" w:rsidRPr="00837C24" w:rsidRDefault="00971D29" w:rsidP="00971D29">
                  <w:pPr>
                    <w:widowControl/>
                    <w:spacing w:line="240" w:lineRule="auto"/>
                    <w:ind w:leftChars="100" w:left="214"/>
                    <w:jc w:val="left"/>
                    <w:textAlignment w:val="baseline"/>
                    <w:rPr>
                      <w:rFonts w:ascii="ＭＳ 明朝" w:eastAsia="ＭＳ 明朝" w:hAnsi="ＭＳ 明朝" w:cs="ＭＳ Ｐゴシック"/>
                      <w:color w:val="000000"/>
                      <w:kern w:val="0"/>
                      <w:szCs w:val="21"/>
                    </w:rPr>
                  </w:pPr>
                  <w:r w:rsidRPr="00837C24">
                    <w:rPr>
                      <w:rFonts w:ascii="ＭＳ 明朝" w:eastAsia="ＭＳ 明朝" w:hAnsi="ＭＳ 明朝" w:cs="ＭＳ Ｐゴシック" w:hint="eastAsia"/>
                      <w:color w:val="000000"/>
                      <w:kern w:val="0"/>
                      <w:szCs w:val="21"/>
                    </w:rPr>
                    <w:t>戦略を推進するための体制・組織として、総合企画部</w:t>
                  </w:r>
                  <w:r w:rsidRPr="00837C24">
                    <w:rPr>
                      <w:rFonts w:ascii="ＭＳ 明朝" w:eastAsia="ＭＳ 明朝" w:hAnsi="ＭＳ 明朝" w:cs="ＭＳ Ｐゴシック"/>
                      <w:color w:val="000000"/>
                      <w:kern w:val="0"/>
                      <w:szCs w:val="21"/>
                    </w:rPr>
                    <w:t>(</w:t>
                  </w:r>
                  <w:r w:rsidRPr="00837C24">
                    <w:rPr>
                      <w:rFonts w:ascii="ＭＳ 明朝" w:eastAsia="ＭＳ 明朝" w:hAnsi="ＭＳ 明朝" w:cs="ＭＳ Ｐゴシック" w:hint="eastAsia"/>
                      <w:color w:val="000000"/>
                      <w:kern w:val="0"/>
                      <w:szCs w:val="21"/>
                    </w:rPr>
                    <w:t>社内</w:t>
                  </w:r>
                  <w:r w:rsidRPr="00837C24">
                    <w:rPr>
                      <w:rFonts w:ascii="ＭＳ 明朝" w:eastAsia="ＭＳ 明朝" w:hAnsi="ＭＳ 明朝" w:cs="ＭＳ Ｐゴシック"/>
                      <w:color w:val="000000"/>
                      <w:kern w:val="0"/>
                      <w:szCs w:val="21"/>
                    </w:rPr>
                    <w:t>DX</w:t>
                  </w:r>
                  <w:r w:rsidRPr="00837C24">
                    <w:rPr>
                      <w:rFonts w:ascii="ＭＳ 明朝" w:eastAsia="ＭＳ 明朝" w:hAnsi="ＭＳ 明朝" w:cs="ＭＳ Ｐゴシック" w:hint="eastAsia"/>
                      <w:color w:val="000000"/>
                      <w:kern w:val="0"/>
                      <w:szCs w:val="21"/>
                    </w:rPr>
                    <w:t>推進統括部署</w:t>
                  </w:r>
                  <w:r w:rsidRPr="00837C24">
                    <w:rPr>
                      <w:rFonts w:ascii="ＭＳ 明朝" w:eastAsia="ＭＳ 明朝" w:hAnsi="ＭＳ 明朝" w:cs="ＭＳ Ｐゴシック"/>
                      <w:color w:val="000000"/>
                      <w:kern w:val="0"/>
                      <w:szCs w:val="21"/>
                    </w:rPr>
                    <w:t>)</w:t>
                  </w:r>
                  <w:r w:rsidRPr="00837C24">
                    <w:rPr>
                      <w:rFonts w:ascii="ＭＳ 明朝" w:eastAsia="ＭＳ 明朝" w:hAnsi="ＭＳ 明朝" w:cs="ＭＳ Ｐゴシック" w:hint="eastAsia"/>
                      <w:color w:val="000000"/>
                      <w:kern w:val="0"/>
                      <w:szCs w:val="21"/>
                    </w:rPr>
                    <w:t>、営業部</w:t>
                  </w:r>
                  <w:r w:rsidRPr="00837C24">
                    <w:rPr>
                      <w:rFonts w:ascii="ＭＳ 明朝" w:eastAsia="ＭＳ 明朝" w:hAnsi="ＭＳ 明朝" w:cs="ＭＳ Ｐゴシック"/>
                      <w:color w:val="000000"/>
                      <w:kern w:val="0"/>
                      <w:szCs w:val="21"/>
                    </w:rPr>
                    <w:t>(DX</w:t>
                  </w:r>
                  <w:r w:rsidRPr="00837C24">
                    <w:rPr>
                      <w:rFonts w:ascii="ＭＳ 明朝" w:eastAsia="ＭＳ 明朝" w:hAnsi="ＭＳ 明朝" w:cs="ＭＳ Ｐゴシック" w:hint="eastAsia"/>
                      <w:color w:val="000000"/>
                      <w:kern w:val="0"/>
                      <w:szCs w:val="21"/>
                    </w:rPr>
                    <w:t>ソリューション営業</w:t>
                  </w:r>
                  <w:r w:rsidRPr="00837C24">
                    <w:rPr>
                      <w:rFonts w:ascii="ＭＳ 明朝" w:eastAsia="ＭＳ 明朝" w:hAnsi="ＭＳ 明朝" w:cs="ＭＳ Ｐゴシック"/>
                      <w:color w:val="000000"/>
                      <w:kern w:val="0"/>
                      <w:szCs w:val="21"/>
                    </w:rPr>
                    <w:t>)</w:t>
                  </w:r>
                  <w:r w:rsidRPr="00837C24">
                    <w:rPr>
                      <w:rFonts w:ascii="ＭＳ 明朝" w:eastAsia="ＭＳ 明朝" w:hAnsi="ＭＳ 明朝" w:cs="ＭＳ Ｐゴシック" w:hint="eastAsia"/>
                      <w:color w:val="000000"/>
                      <w:kern w:val="0"/>
                      <w:szCs w:val="21"/>
                    </w:rPr>
                    <w:t>、システム開発部</w:t>
                  </w:r>
                  <w:r w:rsidRPr="00837C24">
                    <w:rPr>
                      <w:rFonts w:ascii="ＭＳ 明朝" w:eastAsia="ＭＳ 明朝" w:hAnsi="ＭＳ 明朝" w:cs="ＭＳ Ｐゴシック"/>
                      <w:color w:val="000000"/>
                      <w:kern w:val="0"/>
                      <w:szCs w:val="21"/>
                    </w:rPr>
                    <w:t>(DX</w:t>
                  </w:r>
                  <w:r w:rsidRPr="00837C24">
                    <w:rPr>
                      <w:rFonts w:ascii="ＭＳ 明朝" w:eastAsia="ＭＳ 明朝" w:hAnsi="ＭＳ 明朝" w:cs="ＭＳ Ｐゴシック" w:hint="eastAsia"/>
                      <w:color w:val="000000"/>
                      <w:kern w:val="0"/>
                      <w:szCs w:val="21"/>
                    </w:rPr>
                    <w:t>サービス創出</w:t>
                  </w:r>
                  <w:r w:rsidRPr="00837C24">
                    <w:rPr>
                      <w:rFonts w:ascii="ＭＳ 明朝" w:eastAsia="ＭＳ 明朝" w:hAnsi="ＭＳ 明朝" w:cs="ＭＳ Ｐゴシック"/>
                      <w:color w:val="000000"/>
                      <w:kern w:val="0"/>
                      <w:szCs w:val="21"/>
                    </w:rPr>
                    <w:t>)</w:t>
                  </w:r>
                  <w:r w:rsidRPr="00837C24">
                    <w:rPr>
                      <w:rFonts w:ascii="ＭＳ 明朝" w:eastAsia="ＭＳ 明朝" w:hAnsi="ＭＳ 明朝" w:cs="ＭＳ Ｐゴシック" w:hint="eastAsia"/>
                      <w:color w:val="000000"/>
                      <w:kern w:val="0"/>
                      <w:szCs w:val="21"/>
                    </w:rPr>
                    <w:t>を設置して</w:t>
                  </w:r>
                  <w:r w:rsidR="00E74CD6" w:rsidRPr="00837C24">
                    <w:rPr>
                      <w:rFonts w:ascii="ＭＳ 明朝" w:eastAsia="ＭＳ 明朝" w:hAnsi="ＭＳ 明朝" w:cs="ＭＳ Ｐゴシック" w:hint="eastAsia"/>
                      <w:color w:val="000000"/>
                      <w:kern w:val="0"/>
                      <w:szCs w:val="21"/>
                    </w:rPr>
                    <w:t>おります</w:t>
                  </w:r>
                  <w:r w:rsidRPr="00837C24">
                    <w:rPr>
                      <w:rFonts w:ascii="ＭＳ 明朝" w:eastAsia="ＭＳ 明朝" w:hAnsi="ＭＳ 明朝" w:cs="ＭＳ Ｐゴシック" w:hint="eastAsia"/>
                      <w:color w:val="000000"/>
                      <w:kern w:val="0"/>
                      <w:szCs w:val="21"/>
                    </w:rPr>
                    <w:t>。</w:t>
                  </w:r>
                </w:p>
                <w:p w14:paraId="4CAFC5BA" w14:textId="0670F231" w:rsidR="00971D29" w:rsidRPr="00837C24" w:rsidRDefault="00971D29" w:rsidP="00971D29">
                  <w:pPr>
                    <w:widowControl/>
                    <w:spacing w:line="240" w:lineRule="auto"/>
                    <w:ind w:leftChars="100" w:left="214"/>
                    <w:jc w:val="left"/>
                    <w:textAlignment w:val="baseline"/>
                    <w:rPr>
                      <w:rFonts w:ascii="ＭＳ 明朝" w:eastAsia="ＭＳ 明朝" w:hAnsi="ＭＳ 明朝" w:cs="ＭＳ Ｐゴシック"/>
                      <w:color w:val="000000"/>
                      <w:kern w:val="0"/>
                      <w:szCs w:val="21"/>
                    </w:rPr>
                  </w:pPr>
                  <w:r w:rsidRPr="00837C24">
                    <w:rPr>
                      <w:rFonts w:ascii="ＭＳ 明朝" w:eastAsia="ＭＳ 明朝" w:hAnsi="ＭＳ 明朝" w:cs="ＭＳ Ｐゴシック" w:hint="eastAsia"/>
                      <w:color w:val="000000"/>
                      <w:kern w:val="0"/>
                      <w:szCs w:val="21"/>
                    </w:rPr>
                    <w:t>また、総合企画部にて社内横断的に</w:t>
                  </w:r>
                  <w:r w:rsidRPr="00837C24">
                    <w:rPr>
                      <w:rFonts w:ascii="ＭＳ 明朝" w:eastAsia="ＭＳ 明朝" w:hAnsi="ＭＳ 明朝" w:cs="ＭＳ Ｐゴシック"/>
                      <w:color w:val="000000"/>
                      <w:kern w:val="0"/>
                      <w:szCs w:val="21"/>
                    </w:rPr>
                    <w:t>DX</w:t>
                  </w:r>
                  <w:r w:rsidRPr="00837C24">
                    <w:rPr>
                      <w:rFonts w:ascii="ＭＳ 明朝" w:eastAsia="ＭＳ 明朝" w:hAnsi="ＭＳ 明朝" w:cs="ＭＳ Ｐゴシック" w:hint="eastAsia"/>
                      <w:color w:val="000000"/>
                      <w:kern w:val="0"/>
                      <w:szCs w:val="21"/>
                    </w:rPr>
                    <w:t>推進を実行する部署として、全ての部署と連携を取りながら情報の共有活用を促進しております。</w:t>
                  </w:r>
                </w:p>
                <w:p w14:paraId="0E41428C" w14:textId="00629303" w:rsidR="00971D29" w:rsidRPr="00DD56DC" w:rsidRDefault="00971D29" w:rsidP="005F67A4">
                  <w:pPr>
                    <w:widowControl/>
                    <w:spacing w:line="240" w:lineRule="auto"/>
                    <w:ind w:leftChars="100" w:left="214"/>
                    <w:jc w:val="left"/>
                    <w:textAlignment w:val="baseline"/>
                    <w:rPr>
                      <w:rFonts w:ascii="ＭＳ 明朝" w:eastAsia="ＭＳ 明朝" w:hAnsi="ＭＳ 明朝" w:cs="ＭＳ 明朝"/>
                      <w:spacing w:val="6"/>
                      <w:kern w:val="0"/>
                      <w:szCs w:val="21"/>
                    </w:rPr>
                  </w:pPr>
                  <w:r w:rsidRPr="00837C24">
                    <w:rPr>
                      <w:rFonts w:ascii="ＭＳ 明朝" w:eastAsia="ＭＳ 明朝" w:hAnsi="ＭＳ 明朝" w:cs="ＭＳ Ｐゴシック"/>
                      <w:color w:val="000000"/>
                      <w:kern w:val="0"/>
                      <w:szCs w:val="21"/>
                    </w:rPr>
                    <w:t>DX</w:t>
                  </w:r>
                  <w:r w:rsidRPr="00837C24">
                    <w:rPr>
                      <w:rFonts w:ascii="ＭＳ 明朝" w:eastAsia="ＭＳ 明朝" w:hAnsi="ＭＳ 明朝" w:cs="ＭＳ Ｐゴシック" w:hint="eastAsia"/>
                      <w:color w:val="000000"/>
                      <w:kern w:val="0"/>
                      <w:szCs w:val="21"/>
                    </w:rPr>
                    <w:t>の人材育成について、「</w:t>
                  </w:r>
                  <w:r w:rsidRPr="00837C24">
                    <w:rPr>
                      <w:rFonts w:ascii="ＭＳ 明朝" w:eastAsia="ＭＳ 明朝" w:hAnsi="ＭＳ 明朝" w:cs="ＭＳ Ｐゴシック"/>
                      <w:color w:val="000000"/>
                      <w:kern w:val="0"/>
                      <w:szCs w:val="21"/>
                    </w:rPr>
                    <w:t>IT</w:t>
                  </w:r>
                  <w:r w:rsidRPr="00837C24">
                    <w:rPr>
                      <w:rFonts w:ascii="ＭＳ 明朝" w:eastAsia="ＭＳ 明朝" w:hAnsi="ＭＳ 明朝" w:cs="ＭＳ Ｐゴシック" w:hint="eastAsia"/>
                      <w:color w:val="000000"/>
                      <w:kern w:val="0"/>
                      <w:szCs w:val="21"/>
                    </w:rPr>
                    <w:t>コーディネーター、クラウド開発技術者、データアナリスト、サイバーセキュリティ」を示して</w:t>
                  </w:r>
                  <w:r w:rsidR="005F67A4" w:rsidRPr="00837C24">
                    <w:rPr>
                      <w:rFonts w:ascii="ＭＳ 明朝" w:eastAsia="ＭＳ 明朝" w:hAnsi="ＭＳ 明朝" w:cs="ＭＳ Ｐゴシック" w:hint="eastAsia"/>
                      <w:color w:val="000000"/>
                      <w:kern w:val="0"/>
                      <w:szCs w:val="21"/>
                    </w:rPr>
                    <w:t>おります</w:t>
                  </w:r>
                  <w:r w:rsidRPr="00837C24">
                    <w:rPr>
                      <w:rFonts w:ascii="ＭＳ 明朝" w:eastAsia="ＭＳ 明朝" w:hAnsi="ＭＳ 明朝" w:cs="ＭＳ Ｐゴシック" w:hint="eastAsia"/>
                      <w:color w:val="000000"/>
                      <w:kern w:val="0"/>
                      <w:szCs w:val="21"/>
                    </w:rPr>
                    <w:t>。</w:t>
                  </w:r>
                </w:p>
              </w:tc>
            </w:tr>
          </w:tbl>
          <w:p w14:paraId="117D0FCC" w14:textId="77777777" w:rsidR="00971D29" w:rsidRPr="00572686" w:rsidRDefault="00971D29" w:rsidP="00F329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D3D25D" w14:textId="77777777" w:rsidR="00971D29" w:rsidRPr="001A5407" w:rsidRDefault="00971D29" w:rsidP="00F32937">
            <w:pPr>
              <w:pStyle w:val="af7"/>
              <w:numPr>
                <w:ilvl w:val="0"/>
                <w:numId w:val="9"/>
              </w:numPr>
              <w:suppressAutoHyphens/>
              <w:kinsoku w:val="0"/>
              <w:overflowPunct w:val="0"/>
              <w:adjustRightInd w:val="0"/>
              <w:spacing w:afterLines="50" w:after="120" w:line="238" w:lineRule="exact"/>
              <w:ind w:leftChars="0"/>
              <w:jc w:val="left"/>
              <w:textAlignment w:val="center"/>
              <w:rPr>
                <w:rFonts w:ascii="ＭＳ 明朝" w:cs="ＭＳ 明朝"/>
                <w:spacing w:val="6"/>
                <w:kern w:val="0"/>
                <w:szCs w:val="21"/>
              </w:rPr>
            </w:pPr>
            <w:r w:rsidRPr="001A5407">
              <w:rPr>
                <w:rFonts w:ascii="ＭＳ 明朝" w:hAnsi="ＭＳ 明朝" w:cs="ＭＳ 明朝"/>
                <w:spacing w:val="6"/>
                <w:kern w:val="0"/>
                <w:szCs w:val="21"/>
              </w:rPr>
              <w:t xml:space="preserve"> </w:t>
            </w:r>
            <w:r w:rsidRPr="001A5407">
              <w:rPr>
                <w:rFonts w:ascii="ＭＳ 明朝" w:hAnsi="ＭＳ 明朝" w:cs="ＭＳ 明朝" w:hint="eastAsia"/>
                <w:spacing w:val="6"/>
                <w:kern w:val="0"/>
                <w:szCs w:val="21"/>
              </w:rPr>
              <w:t>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00"/>
              <w:gridCol w:w="5890"/>
            </w:tblGrid>
            <w:tr w:rsidR="00971D29" w:rsidRPr="00DD56DC" w14:paraId="1349E7C4" w14:textId="77777777" w:rsidTr="00DD56DC">
              <w:trPr>
                <w:trHeight w:val="707"/>
              </w:trPr>
              <w:tc>
                <w:tcPr>
                  <w:tcW w:w="2600" w:type="dxa"/>
                  <w:tcBorders>
                    <w:top w:val="single" w:sz="4" w:space="0" w:color="auto"/>
                    <w:left w:val="single" w:sz="4" w:space="0" w:color="auto"/>
                    <w:bottom w:val="single" w:sz="4" w:space="0" w:color="auto"/>
                    <w:right w:val="single" w:sz="4" w:space="0" w:color="auto"/>
                  </w:tcBorders>
                  <w:vAlign w:val="center"/>
                </w:tcPr>
                <w:p w14:paraId="2A39F7AD" w14:textId="77777777" w:rsidR="00971D29" w:rsidRPr="00DD56DC" w:rsidRDefault="00971D29" w:rsidP="00F3293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戦略における記載箇所・ページ</w:t>
                  </w:r>
                </w:p>
              </w:tc>
              <w:tc>
                <w:tcPr>
                  <w:tcW w:w="5890" w:type="dxa"/>
                  <w:tcBorders>
                    <w:top w:val="single" w:sz="4" w:space="0" w:color="auto"/>
                    <w:left w:val="single" w:sz="4" w:space="0" w:color="auto"/>
                    <w:bottom w:val="single" w:sz="4" w:space="0" w:color="auto"/>
                    <w:right w:val="single" w:sz="4" w:space="0" w:color="auto"/>
                  </w:tcBorders>
                </w:tcPr>
                <w:p w14:paraId="0CDF830A" w14:textId="77777777" w:rsidR="00971D29" w:rsidRDefault="00971D29" w:rsidP="00F329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弊社ホームページにて掲載</w:t>
                  </w:r>
                </w:p>
                <w:p w14:paraId="27AFE98F" w14:textId="3743343E" w:rsidR="00F62CE4" w:rsidRPr="00F62CE4" w:rsidRDefault="00587392" w:rsidP="00F32937">
                  <w:pPr>
                    <w:tabs>
                      <w:tab w:val="left" w:pos="1013"/>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3467D5">
                      <w:rPr>
                        <w:rStyle w:val="af8"/>
                        <w:rFonts w:ascii="ＭＳ 明朝" w:eastAsia="ＭＳ 明朝" w:hAnsi="ＭＳ 明朝" w:cs="ＭＳ 明朝"/>
                        <w:spacing w:val="6"/>
                        <w:kern w:val="0"/>
                        <w:szCs w:val="21"/>
                      </w:rPr>
                      <w:t>https://www.ospo.co.jp/_files/00001694/ospo_Initiatives_for_dx20230206.pdf</w:t>
                    </w:r>
                  </w:hyperlink>
                </w:p>
                <w:p w14:paraId="6753C217" w14:textId="77777777" w:rsidR="00971D29" w:rsidRPr="00DD56DC" w:rsidRDefault="00971D29" w:rsidP="00F32937">
                  <w:pPr>
                    <w:tabs>
                      <w:tab w:val="left" w:pos="1013"/>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6FD8">
                    <w:rPr>
                      <w:rFonts w:ascii="ＭＳ 明朝" w:eastAsia="ＭＳ 明朝" w:hAnsi="ＭＳ 明朝" w:cs="ＭＳ Ｐゴシック" w:hint="eastAsia"/>
                      <w:kern w:val="0"/>
                      <w:szCs w:val="21"/>
                    </w:rPr>
                    <w:t>デジタルトランスフォーメーション</w:t>
                  </w:r>
                  <w:r>
                    <w:rPr>
                      <w:rFonts w:ascii="ＭＳ 明朝" w:eastAsia="ＭＳ 明朝" w:hAnsi="ＭＳ 明朝" w:cs="ＭＳ Ｐゴシック"/>
                      <w:kern w:val="0"/>
                      <w:szCs w:val="21"/>
                    </w:rPr>
                    <w:t>(DX)</w:t>
                  </w:r>
                  <w:r>
                    <w:rPr>
                      <w:rFonts w:ascii="ＭＳ 明朝" w:eastAsia="ＭＳ 明朝" w:hAnsi="ＭＳ 明朝" w:cs="ＭＳ Ｐゴシック" w:hint="eastAsia"/>
                      <w:kern w:val="0"/>
                      <w:szCs w:val="21"/>
                    </w:rPr>
                    <w:t>推進の取組み</w:t>
                  </w:r>
                  <w:r>
                    <w:rPr>
                      <w:rFonts w:ascii="ＭＳ 明朝" w:eastAsia="ＭＳ 明朝" w:hAnsi="ＭＳ 明朝" w:cs="ＭＳ Ｐゴシック"/>
                      <w:kern w:val="0"/>
                      <w:szCs w:val="21"/>
                    </w:rPr>
                    <w:t>(</w:t>
                  </w:r>
                  <w:r>
                    <w:rPr>
                      <w:rFonts w:ascii="ＭＳ 明朝" w:eastAsia="ＭＳ 明朝" w:hAnsi="ＭＳ 明朝" w:cs="ＭＳ 明朝"/>
                      <w:spacing w:val="6"/>
                      <w:kern w:val="0"/>
                      <w:szCs w:val="21"/>
                    </w:rPr>
                    <w:t>P9)</w:t>
                  </w:r>
                </w:p>
              </w:tc>
            </w:tr>
            <w:tr w:rsidR="00971D29" w:rsidRPr="00DD56DC" w14:paraId="335A4854" w14:textId="77777777" w:rsidTr="00DD56DC">
              <w:trPr>
                <w:trHeight w:val="697"/>
              </w:trPr>
              <w:tc>
                <w:tcPr>
                  <w:tcW w:w="2600" w:type="dxa"/>
                  <w:tcBorders>
                    <w:top w:val="single" w:sz="4" w:space="0" w:color="auto"/>
                    <w:left w:val="single" w:sz="4" w:space="0" w:color="auto"/>
                    <w:bottom w:val="single" w:sz="4" w:space="0" w:color="auto"/>
                    <w:right w:val="single" w:sz="4" w:space="0" w:color="auto"/>
                  </w:tcBorders>
                  <w:vAlign w:val="center"/>
                </w:tcPr>
                <w:p w14:paraId="154D03E7" w14:textId="77777777" w:rsidR="00971D29" w:rsidRPr="00DD56DC" w:rsidRDefault="00971D29" w:rsidP="00F3293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tcBorders>
                    <w:top w:val="single" w:sz="4" w:space="0" w:color="auto"/>
                    <w:left w:val="single" w:sz="4" w:space="0" w:color="auto"/>
                    <w:bottom w:val="single" w:sz="4" w:space="0" w:color="auto"/>
                    <w:right w:val="single" w:sz="4" w:space="0" w:color="auto"/>
                  </w:tcBorders>
                </w:tcPr>
                <w:p w14:paraId="469B6326" w14:textId="77777777" w:rsidR="00971D29" w:rsidRPr="00837C24" w:rsidRDefault="00971D29" w:rsidP="009A345E">
                  <w:pPr>
                    <w:widowControl/>
                    <w:spacing w:line="240" w:lineRule="auto"/>
                    <w:jc w:val="left"/>
                    <w:textAlignment w:val="baseline"/>
                    <w:rPr>
                      <w:rFonts w:ascii="ＭＳ 明朝" w:eastAsia="ＭＳ 明朝" w:hAnsi="ＭＳ 明朝" w:cs="ＭＳ Ｐゴシック"/>
                      <w:color w:val="000000"/>
                      <w:kern w:val="0"/>
                      <w:szCs w:val="21"/>
                    </w:rPr>
                  </w:pPr>
                  <w:r w:rsidRPr="00837C24">
                    <w:rPr>
                      <w:rFonts w:ascii="ＭＳ 明朝" w:eastAsia="ＭＳ 明朝" w:hAnsi="ＭＳ 明朝" w:cs="ＭＳ Ｐゴシック"/>
                      <w:color w:val="000000"/>
                      <w:kern w:val="0"/>
                      <w:szCs w:val="21"/>
                    </w:rPr>
                    <w:t>DX</w:t>
                  </w:r>
                  <w:r w:rsidRPr="00837C24">
                    <w:rPr>
                      <w:rFonts w:ascii="ＭＳ 明朝" w:eastAsia="ＭＳ 明朝" w:hAnsi="ＭＳ 明朝" w:cs="ＭＳ Ｐゴシック" w:hint="eastAsia"/>
                      <w:color w:val="000000"/>
                      <w:kern w:val="0"/>
                      <w:szCs w:val="21"/>
                    </w:rPr>
                    <w:t>ソリューションの導入、社内システムの刷新を推進するとともに、テレワークへの取組み対応として、社内のサテライトオフィスの整備を行っております。</w:t>
                  </w:r>
                </w:p>
                <w:p w14:paraId="5237856A" w14:textId="77777777" w:rsidR="00971D29" w:rsidRPr="00837C24" w:rsidRDefault="00971D29" w:rsidP="00195797">
                  <w:pPr>
                    <w:widowControl/>
                    <w:spacing w:line="240" w:lineRule="auto"/>
                    <w:jc w:val="left"/>
                    <w:textAlignment w:val="baseline"/>
                    <w:rPr>
                      <w:rFonts w:ascii="ＭＳ 明朝" w:eastAsia="ＭＳ 明朝" w:hAnsi="ＭＳ 明朝" w:cs="ＭＳ Ｐゴシック"/>
                      <w:color w:val="000000"/>
                      <w:kern w:val="0"/>
                      <w:szCs w:val="21"/>
                    </w:rPr>
                  </w:pPr>
                  <w:r w:rsidRPr="00837C24">
                    <w:rPr>
                      <w:rFonts w:ascii="ＭＳ 明朝" w:eastAsia="ＭＳ 明朝" w:hAnsi="ＭＳ 明朝" w:cs="ＭＳ Ｐゴシック" w:hint="eastAsia"/>
                      <w:color w:val="000000"/>
                      <w:kern w:val="0"/>
                      <w:szCs w:val="21"/>
                    </w:rPr>
                    <w:t>具体的には、テレワークに対応するネットワーク環境の構築、フリーアドレス等を起点とした業務改革として、机の代替え、個別会議ブースを増設し、整備を行いました。</w:t>
                  </w:r>
                  <w:r w:rsidRPr="00837C24">
                    <w:rPr>
                      <w:rFonts w:ascii="ＭＳ 明朝" w:eastAsia="ＭＳ 明朝" w:hAnsi="ＭＳ 明朝" w:cs="ＭＳ Ｐゴシック"/>
                      <w:color w:val="000000"/>
                      <w:kern w:val="0"/>
                      <w:szCs w:val="21"/>
                    </w:rPr>
                    <w:br/>
                  </w:r>
                  <w:r w:rsidRPr="00837C24">
                    <w:rPr>
                      <w:rFonts w:ascii="ＭＳ 明朝" w:eastAsia="ＭＳ 明朝" w:hAnsi="ＭＳ 明朝" w:cs="ＭＳ Ｐゴシック" w:hint="eastAsia"/>
                      <w:color w:val="000000"/>
                      <w:kern w:val="0"/>
                      <w:szCs w:val="21"/>
                    </w:rPr>
                    <w:t>また、地域</w:t>
                  </w:r>
                  <w:r w:rsidR="00195797" w:rsidRPr="00837C24">
                    <w:rPr>
                      <w:rFonts w:ascii="ＭＳ 明朝" w:eastAsia="ＭＳ 明朝" w:hAnsi="ＭＳ 明朝" w:cs="ＭＳ Ｐゴシック" w:hint="eastAsia"/>
                      <w:color w:val="000000"/>
                      <w:kern w:val="0"/>
                      <w:szCs w:val="21"/>
                    </w:rPr>
                    <w:t>へ</w:t>
                  </w:r>
                  <w:r w:rsidRPr="00837C24">
                    <w:rPr>
                      <w:rFonts w:ascii="ＭＳ 明朝" w:eastAsia="ＭＳ 明朝" w:hAnsi="ＭＳ 明朝" w:cs="ＭＳ Ｐゴシック"/>
                      <w:color w:val="000000"/>
                      <w:kern w:val="0"/>
                      <w:szCs w:val="21"/>
                    </w:rPr>
                    <w:t>DX</w:t>
                  </w:r>
                  <w:r w:rsidRPr="00837C24">
                    <w:rPr>
                      <w:rFonts w:ascii="ＭＳ 明朝" w:eastAsia="ＭＳ 明朝" w:hAnsi="ＭＳ 明朝" w:cs="ＭＳ Ｐゴシック" w:hint="eastAsia"/>
                      <w:color w:val="000000"/>
                      <w:kern w:val="0"/>
                      <w:szCs w:val="21"/>
                    </w:rPr>
                    <w:t>ソリューション</w:t>
                  </w:r>
                  <w:r w:rsidR="00195797" w:rsidRPr="00837C24">
                    <w:rPr>
                      <w:rFonts w:ascii="ＭＳ 明朝" w:eastAsia="ＭＳ 明朝" w:hAnsi="ＭＳ 明朝" w:cs="ＭＳ Ｐゴシック" w:hint="eastAsia"/>
                      <w:color w:val="000000"/>
                      <w:kern w:val="0"/>
                      <w:szCs w:val="21"/>
                    </w:rPr>
                    <w:t>を提供する取組み</w:t>
                  </w:r>
                  <w:r w:rsidRPr="00837C24">
                    <w:rPr>
                      <w:rFonts w:ascii="ＭＳ 明朝" w:eastAsia="ＭＳ 明朝" w:hAnsi="ＭＳ 明朝" w:cs="ＭＳ Ｐゴシック" w:hint="eastAsia"/>
                      <w:color w:val="000000"/>
                      <w:kern w:val="0"/>
                      <w:szCs w:val="21"/>
                    </w:rPr>
                    <w:t>として、以下の対応を行っております。</w:t>
                  </w:r>
                </w:p>
                <w:p w14:paraId="370620D4" w14:textId="77777777" w:rsidR="00971D29" w:rsidRPr="00837C24" w:rsidRDefault="00971D29" w:rsidP="00677581">
                  <w:pPr>
                    <w:widowControl/>
                    <w:spacing w:line="240" w:lineRule="auto"/>
                    <w:jc w:val="left"/>
                    <w:textAlignment w:val="baseline"/>
                    <w:rPr>
                      <w:rFonts w:ascii="ＭＳ 明朝" w:eastAsia="ＭＳ 明朝" w:hAnsi="ＭＳ 明朝" w:cs="ＭＳ Ｐゴシック"/>
                      <w:color w:val="000000"/>
                      <w:kern w:val="0"/>
                      <w:szCs w:val="21"/>
                    </w:rPr>
                  </w:pPr>
                  <w:r w:rsidRPr="00837C24">
                    <w:rPr>
                      <w:rFonts w:ascii="ＭＳ 明朝" w:eastAsia="ＭＳ 明朝" w:hAnsi="ＭＳ 明朝" w:cs="ＭＳ Ｐゴシック" w:hint="eastAsia"/>
                      <w:color w:val="000000"/>
                      <w:kern w:val="0"/>
                      <w:szCs w:val="21"/>
                    </w:rPr>
                    <w:t>・地域社会を牽引するグループ力</w:t>
                  </w:r>
                </w:p>
                <w:p w14:paraId="01263F62" w14:textId="77777777" w:rsidR="00971D29" w:rsidRPr="00DD56DC" w:rsidRDefault="004B1E44" w:rsidP="004B1E44">
                  <w:pPr>
                    <w:widowControl/>
                    <w:spacing w:line="240" w:lineRule="auto"/>
                    <w:ind w:leftChars="100" w:left="214"/>
                    <w:jc w:val="left"/>
                    <w:textAlignment w:val="baseline"/>
                    <w:rPr>
                      <w:rFonts w:ascii="ＭＳ 明朝" w:eastAsia="ＭＳ 明朝" w:hAnsi="ＭＳ 明朝" w:cs="ＭＳ 明朝"/>
                      <w:spacing w:val="6"/>
                      <w:kern w:val="0"/>
                      <w:szCs w:val="21"/>
                    </w:rPr>
                  </w:pPr>
                  <w:r w:rsidRPr="00837C24">
                    <w:rPr>
                      <w:rFonts w:ascii="ＭＳ 明朝" w:eastAsia="ＭＳ 明朝" w:hAnsi="ＭＳ 明朝" w:cs="ＭＳ Ｐゴシック" w:hint="eastAsia"/>
                      <w:color w:val="000000"/>
                      <w:kern w:val="0"/>
                      <w:szCs w:val="21"/>
                    </w:rPr>
                    <w:t>おきなわフィナンシャルグループ全体の連携により、弊社にて自治体や地域事業者へのペーパーレス化支援及び、DXソリューションを提供しております。</w:t>
                  </w:r>
                </w:p>
              </w:tc>
            </w:tr>
          </w:tbl>
          <w:p w14:paraId="29957B10" w14:textId="77777777" w:rsidR="00971D29" w:rsidRPr="00D1302E" w:rsidRDefault="00971D29" w:rsidP="00F329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9ECACC" w14:textId="77777777" w:rsidR="00971D29" w:rsidRPr="00D1302E" w:rsidRDefault="00971D29" w:rsidP="00971D2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00"/>
              <w:gridCol w:w="5890"/>
            </w:tblGrid>
            <w:tr w:rsidR="00971D29" w:rsidRPr="00DD56DC" w14:paraId="0FBA52D9" w14:textId="77777777" w:rsidTr="00DD56DC">
              <w:trPr>
                <w:trHeight w:val="707"/>
              </w:trPr>
              <w:tc>
                <w:tcPr>
                  <w:tcW w:w="2600" w:type="dxa"/>
                  <w:tcBorders>
                    <w:top w:val="single" w:sz="4" w:space="0" w:color="auto"/>
                    <w:left w:val="single" w:sz="4" w:space="0" w:color="auto"/>
                    <w:bottom w:val="single" w:sz="4" w:space="0" w:color="auto"/>
                    <w:right w:val="single" w:sz="4" w:space="0" w:color="auto"/>
                  </w:tcBorders>
                  <w:vAlign w:val="center"/>
                </w:tcPr>
                <w:p w14:paraId="74D6DC38" w14:textId="77777777" w:rsidR="00971D29" w:rsidRPr="00DD56DC" w:rsidRDefault="00971D29" w:rsidP="00F3293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tcBorders>
                    <w:top w:val="single" w:sz="4" w:space="0" w:color="auto"/>
                    <w:left w:val="single" w:sz="4" w:space="0" w:color="auto"/>
                    <w:bottom w:val="single" w:sz="4" w:space="0" w:color="auto"/>
                    <w:right w:val="single" w:sz="4" w:space="0" w:color="auto"/>
                  </w:tcBorders>
                </w:tcPr>
                <w:p w14:paraId="71CB4C46" w14:textId="77777777" w:rsidR="00971D29" w:rsidRPr="00DD56DC" w:rsidRDefault="00971D29" w:rsidP="00F329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6FD8">
                    <w:rPr>
                      <w:rFonts w:ascii="ＭＳ 明朝" w:eastAsia="ＭＳ 明朝" w:hAnsi="ＭＳ 明朝" w:cs="ＭＳ Ｐゴシック" w:hint="eastAsia"/>
                      <w:kern w:val="0"/>
                      <w:szCs w:val="21"/>
                    </w:rPr>
                    <w:t>デジタルトランスフォーメーション</w:t>
                  </w:r>
                  <w:r>
                    <w:rPr>
                      <w:rFonts w:ascii="ＭＳ 明朝" w:eastAsia="ＭＳ 明朝" w:hAnsi="ＭＳ 明朝" w:cs="ＭＳ Ｐゴシック"/>
                      <w:kern w:val="0"/>
                      <w:szCs w:val="21"/>
                    </w:rPr>
                    <w:t>(DX)</w:t>
                  </w:r>
                  <w:r>
                    <w:rPr>
                      <w:rFonts w:ascii="ＭＳ 明朝" w:eastAsia="ＭＳ 明朝" w:hAnsi="ＭＳ 明朝" w:cs="ＭＳ Ｐゴシック" w:hint="eastAsia"/>
                      <w:kern w:val="0"/>
                      <w:szCs w:val="21"/>
                    </w:rPr>
                    <w:t>推進の取組み</w:t>
                  </w:r>
                </w:p>
                <w:p w14:paraId="1F3A040E" w14:textId="77777777" w:rsidR="00971D29" w:rsidRPr="00DD56DC" w:rsidRDefault="00971D29" w:rsidP="00F329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D29" w:rsidRPr="00DD56DC" w14:paraId="12AD1A2B" w14:textId="77777777" w:rsidTr="00DD56DC">
              <w:trPr>
                <w:trHeight w:val="697"/>
              </w:trPr>
              <w:tc>
                <w:tcPr>
                  <w:tcW w:w="2600" w:type="dxa"/>
                  <w:tcBorders>
                    <w:top w:val="single" w:sz="4" w:space="0" w:color="auto"/>
                    <w:left w:val="single" w:sz="4" w:space="0" w:color="auto"/>
                    <w:bottom w:val="single" w:sz="4" w:space="0" w:color="auto"/>
                    <w:right w:val="single" w:sz="4" w:space="0" w:color="auto"/>
                  </w:tcBorders>
                  <w:vAlign w:val="center"/>
                </w:tcPr>
                <w:p w14:paraId="7A09066D" w14:textId="77777777" w:rsidR="00971D29" w:rsidRPr="00DD56DC" w:rsidRDefault="00971D29" w:rsidP="00F3293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tcBorders>
                    <w:top w:val="single" w:sz="4" w:space="0" w:color="auto"/>
                    <w:left w:val="single" w:sz="4" w:space="0" w:color="auto"/>
                    <w:bottom w:val="single" w:sz="4" w:space="0" w:color="auto"/>
                    <w:right w:val="single" w:sz="4" w:space="0" w:color="auto"/>
                  </w:tcBorders>
                </w:tcPr>
                <w:p w14:paraId="47487B42" w14:textId="0B0C0990" w:rsidR="00971D29" w:rsidRPr="00DD56DC" w:rsidRDefault="00971D29" w:rsidP="00F329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sidRPr="00837C24">
                    <w:rPr>
                      <w:rFonts w:ascii="ＭＳ 明朝" w:eastAsia="ＭＳ 明朝" w:hAnsi="ＭＳ 明朝" w:cs="ＭＳ 明朝"/>
                      <w:color w:val="000000"/>
                      <w:spacing w:val="6"/>
                      <w:kern w:val="0"/>
                      <w:szCs w:val="21"/>
                    </w:rPr>
                    <w:t>12</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w:t>
                  </w:r>
                  <w:r w:rsidR="00F03E8F">
                    <w:rPr>
                      <w:rFonts w:ascii="ＭＳ 明朝" w:eastAsia="ＭＳ 明朝" w:hAnsi="ＭＳ 明朝" w:cs="ＭＳ 明朝" w:hint="eastAsia"/>
                      <w:spacing w:val="6"/>
                      <w:kern w:val="0"/>
                      <w:szCs w:val="21"/>
                    </w:rPr>
                    <w:t>2</w:t>
                  </w:r>
                  <w:r w:rsidR="00F03E8F">
                    <w:rPr>
                      <w:rFonts w:ascii="ＭＳ 明朝" w:eastAsia="ＭＳ 明朝" w:hAnsi="ＭＳ 明朝" w:cs="ＭＳ 明朝"/>
                      <w:spacing w:val="6"/>
                      <w:kern w:val="0"/>
                      <w:szCs w:val="21"/>
                    </w:rPr>
                    <w:t>0</w:t>
                  </w:r>
                  <w:r w:rsidRPr="00DD56DC">
                    <w:rPr>
                      <w:rFonts w:ascii="ＭＳ 明朝" w:eastAsia="ＭＳ 明朝" w:hAnsi="ＭＳ 明朝" w:cs="ＭＳ 明朝" w:hint="eastAsia"/>
                      <w:spacing w:val="6"/>
                      <w:kern w:val="0"/>
                      <w:szCs w:val="21"/>
                    </w:rPr>
                    <w:t>日</w:t>
                  </w:r>
                </w:p>
                <w:p w14:paraId="42AD6FF6" w14:textId="77777777" w:rsidR="00971D29" w:rsidRPr="00DD56DC" w:rsidRDefault="00971D29" w:rsidP="00F329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D29" w:rsidRPr="00DD56DC" w14:paraId="5D28FF24" w14:textId="77777777" w:rsidTr="00DD56DC">
              <w:trPr>
                <w:trHeight w:val="707"/>
              </w:trPr>
              <w:tc>
                <w:tcPr>
                  <w:tcW w:w="2600" w:type="dxa"/>
                  <w:tcBorders>
                    <w:top w:val="single" w:sz="4" w:space="0" w:color="auto"/>
                    <w:left w:val="single" w:sz="4" w:space="0" w:color="auto"/>
                    <w:bottom w:val="single" w:sz="4" w:space="0" w:color="auto"/>
                    <w:right w:val="single" w:sz="4" w:space="0" w:color="auto"/>
                  </w:tcBorders>
                  <w:vAlign w:val="center"/>
                </w:tcPr>
                <w:p w14:paraId="15D1A962" w14:textId="77777777" w:rsidR="00971D29" w:rsidRPr="00DD56DC" w:rsidRDefault="00971D29" w:rsidP="00F3293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tcBorders>
                    <w:top w:val="single" w:sz="4" w:space="0" w:color="auto"/>
                    <w:left w:val="single" w:sz="4" w:space="0" w:color="auto"/>
                    <w:bottom w:val="single" w:sz="4" w:space="0" w:color="auto"/>
                    <w:right w:val="single" w:sz="4" w:space="0" w:color="auto"/>
                  </w:tcBorders>
                </w:tcPr>
                <w:p w14:paraId="275BCC33" w14:textId="77777777" w:rsidR="00971D29" w:rsidRDefault="00971D29" w:rsidP="00F329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弊社ホームページにて掲載</w:t>
                  </w:r>
                </w:p>
                <w:p w14:paraId="25FC4303" w14:textId="096920AB" w:rsidR="00F62CE4" w:rsidRPr="00F62CE4" w:rsidRDefault="00587392" w:rsidP="00F32937">
                  <w:pPr>
                    <w:suppressAutoHyphens/>
                    <w:kinsoku w:val="0"/>
                    <w:overflowPunct w:val="0"/>
                    <w:adjustRightInd w:val="0"/>
                    <w:spacing w:afterLines="50" w:after="120" w:line="238" w:lineRule="exact"/>
                    <w:jc w:val="left"/>
                    <w:textAlignment w:val="center"/>
                    <w:rPr>
                      <w:rStyle w:val="af8"/>
                      <w:rFonts w:ascii="ＭＳ 明朝" w:eastAsia="ＭＳ 明朝" w:hAnsi="ＭＳ 明朝" w:cs="ＭＳ 明朝"/>
                      <w:spacing w:val="6"/>
                      <w:kern w:val="0"/>
                      <w:szCs w:val="21"/>
                    </w:rPr>
                  </w:pPr>
                  <w:hyperlink r:id="rId13" w:history="1">
                    <w:r w:rsidR="003467D5">
                      <w:rPr>
                        <w:rStyle w:val="af8"/>
                        <w:rFonts w:ascii="ＭＳ 明朝" w:eastAsia="ＭＳ 明朝" w:hAnsi="ＭＳ 明朝" w:cs="ＭＳ 明朝"/>
                        <w:spacing w:val="6"/>
                        <w:kern w:val="0"/>
                        <w:szCs w:val="21"/>
                      </w:rPr>
                      <w:t>https://www.ospo.co.jp/_files/00001694/ospo_Initiatives_for_dx20230206.pdf</w:t>
                    </w:r>
                  </w:hyperlink>
                </w:p>
                <w:p w14:paraId="5BA82890" w14:textId="77777777" w:rsidR="00971D29" w:rsidRPr="00DD56DC" w:rsidRDefault="00971D29" w:rsidP="00F329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6FD8">
                    <w:rPr>
                      <w:rFonts w:ascii="ＭＳ 明朝" w:eastAsia="ＭＳ 明朝" w:hAnsi="ＭＳ 明朝" w:cs="ＭＳ Ｐゴシック" w:hint="eastAsia"/>
                      <w:kern w:val="0"/>
                      <w:szCs w:val="21"/>
                    </w:rPr>
                    <w:t>デジタルトランスフォーメーション</w:t>
                  </w:r>
                  <w:r>
                    <w:rPr>
                      <w:rFonts w:ascii="ＭＳ 明朝" w:eastAsia="ＭＳ 明朝" w:hAnsi="ＭＳ 明朝" w:cs="ＭＳ Ｐゴシック"/>
                      <w:kern w:val="0"/>
                      <w:szCs w:val="21"/>
                    </w:rPr>
                    <w:t>(DX)</w:t>
                  </w:r>
                  <w:r>
                    <w:rPr>
                      <w:rFonts w:ascii="ＭＳ 明朝" w:eastAsia="ＭＳ 明朝" w:hAnsi="ＭＳ 明朝" w:cs="ＭＳ Ｐゴシック" w:hint="eastAsia"/>
                      <w:kern w:val="0"/>
                      <w:szCs w:val="21"/>
                    </w:rPr>
                    <w:t>推進の取組み</w:t>
                  </w:r>
                  <w:r>
                    <w:rPr>
                      <w:rFonts w:ascii="ＭＳ 明朝" w:eastAsia="ＭＳ 明朝" w:hAnsi="ＭＳ 明朝" w:cs="ＭＳ 明朝"/>
                      <w:spacing w:val="6"/>
                      <w:kern w:val="0"/>
                      <w:szCs w:val="21"/>
                    </w:rPr>
                    <w:t>(P10)</w:t>
                  </w:r>
                </w:p>
              </w:tc>
            </w:tr>
            <w:tr w:rsidR="00971D29" w:rsidRPr="00DD56DC" w14:paraId="567DD7E2" w14:textId="77777777" w:rsidTr="00DD56DC">
              <w:trPr>
                <w:trHeight w:val="697"/>
              </w:trPr>
              <w:tc>
                <w:tcPr>
                  <w:tcW w:w="2600" w:type="dxa"/>
                  <w:tcBorders>
                    <w:top w:val="single" w:sz="4" w:space="0" w:color="auto"/>
                    <w:left w:val="single" w:sz="4" w:space="0" w:color="auto"/>
                    <w:bottom w:val="single" w:sz="4" w:space="0" w:color="auto"/>
                    <w:right w:val="single" w:sz="4" w:space="0" w:color="auto"/>
                  </w:tcBorders>
                  <w:vAlign w:val="center"/>
                </w:tcPr>
                <w:p w14:paraId="08D0F853" w14:textId="77777777" w:rsidR="00971D29" w:rsidRPr="00DD56DC" w:rsidRDefault="00971D29" w:rsidP="00F3293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tcBorders>
                    <w:top w:val="single" w:sz="4" w:space="0" w:color="auto"/>
                    <w:left w:val="single" w:sz="4" w:space="0" w:color="auto"/>
                    <w:bottom w:val="single" w:sz="4" w:space="0" w:color="auto"/>
                    <w:right w:val="single" w:sz="4" w:space="0" w:color="auto"/>
                  </w:tcBorders>
                </w:tcPr>
                <w:p w14:paraId="53D33F60" w14:textId="07EDDE3D" w:rsidR="00971D29" w:rsidRPr="00837C24" w:rsidRDefault="00971D29" w:rsidP="00A72D91">
                  <w:pPr>
                    <w:widowControl/>
                    <w:spacing w:line="240" w:lineRule="auto"/>
                    <w:jc w:val="left"/>
                    <w:textAlignment w:val="baseline"/>
                    <w:rPr>
                      <w:rFonts w:ascii="ＭＳ 明朝" w:eastAsia="ＭＳ 明朝" w:hAnsi="ＭＳ 明朝" w:cs="ＭＳ 明朝"/>
                      <w:color w:val="000000"/>
                      <w:spacing w:val="6"/>
                      <w:kern w:val="0"/>
                      <w:szCs w:val="21"/>
                    </w:rPr>
                  </w:pPr>
                  <w:r w:rsidRPr="00837C24">
                    <w:rPr>
                      <w:rFonts w:ascii="ＭＳ 明朝" w:eastAsia="ＭＳ 明朝" w:hAnsi="ＭＳ 明朝" w:cs="ＭＳ 明朝" w:hint="eastAsia"/>
                      <w:color w:val="000000"/>
                      <w:spacing w:val="6"/>
                      <w:kern w:val="0"/>
                      <w:szCs w:val="21"/>
                    </w:rPr>
                    <w:t>以下を目標指標とし、経営会議</w:t>
                  </w:r>
                  <w:r w:rsidR="00240A09" w:rsidRPr="00837C24">
                    <w:rPr>
                      <w:rFonts w:ascii="ＭＳ 明朝" w:eastAsia="ＭＳ 明朝" w:hAnsi="ＭＳ 明朝" w:cs="ＭＳ 明朝" w:hint="eastAsia"/>
                      <w:color w:val="000000"/>
                      <w:spacing w:val="6"/>
                      <w:kern w:val="0"/>
                      <w:szCs w:val="21"/>
                    </w:rPr>
                    <w:t>にて</w:t>
                  </w:r>
                  <w:r w:rsidR="003B53EA" w:rsidRPr="00837C24">
                    <w:rPr>
                      <w:rFonts w:ascii="ＭＳ 明朝" w:eastAsia="ＭＳ 明朝" w:hAnsi="ＭＳ 明朝" w:cs="ＭＳ 明朝" w:hint="eastAsia"/>
                      <w:color w:val="000000"/>
                      <w:spacing w:val="6"/>
                      <w:kern w:val="0"/>
                      <w:szCs w:val="21"/>
                    </w:rPr>
                    <w:t>定期的に</w:t>
                  </w:r>
                  <w:r w:rsidRPr="00837C24">
                    <w:rPr>
                      <w:rFonts w:ascii="ＭＳ 明朝" w:eastAsia="ＭＳ 明朝" w:hAnsi="ＭＳ 明朝" w:cs="ＭＳ 明朝" w:hint="eastAsia"/>
                      <w:color w:val="000000"/>
                      <w:spacing w:val="6"/>
                      <w:kern w:val="0"/>
                      <w:szCs w:val="21"/>
                    </w:rPr>
                    <w:t>進捗状況確認、成果の評価</w:t>
                  </w:r>
                  <w:r w:rsidRPr="00837C24">
                    <w:rPr>
                      <w:rFonts w:ascii="ＭＳ 明朝" w:eastAsia="ＭＳ 明朝" w:hAnsi="ＭＳ 明朝" w:cs="ＭＳ Ｐゴシック" w:hint="eastAsia"/>
                      <w:color w:val="000000"/>
                      <w:kern w:val="0"/>
                      <w:szCs w:val="21"/>
                    </w:rPr>
                    <w:t>、</w:t>
                  </w:r>
                  <w:r w:rsidRPr="00837C24">
                    <w:rPr>
                      <w:rFonts w:ascii="ＭＳ 明朝" w:eastAsia="ＭＳ 明朝" w:hAnsi="ＭＳ 明朝" w:cs="ＭＳ 明朝" w:hint="eastAsia"/>
                      <w:color w:val="000000"/>
                      <w:spacing w:val="6"/>
                      <w:kern w:val="0"/>
                      <w:szCs w:val="21"/>
                    </w:rPr>
                    <w:t>課題対応策の設定、対応策の実行を進めます。</w:t>
                  </w:r>
                  <w:r w:rsidRPr="00837C24">
                    <w:rPr>
                      <w:rFonts w:ascii="ＭＳ 明朝" w:eastAsia="ＭＳ 明朝" w:hAnsi="ＭＳ 明朝" w:cs="ＭＳ 明朝"/>
                      <w:color w:val="000000"/>
                      <w:spacing w:val="6"/>
                      <w:kern w:val="0"/>
                      <w:szCs w:val="21"/>
                    </w:rPr>
                    <w:br/>
                  </w:r>
                  <w:r w:rsidRPr="00837C24">
                    <w:rPr>
                      <w:rFonts w:ascii="ＭＳ 明朝" w:eastAsia="ＭＳ 明朝" w:hAnsi="ＭＳ 明朝" w:cs="ＭＳ 明朝" w:hint="eastAsia"/>
                      <w:color w:val="000000"/>
                      <w:spacing w:val="6"/>
                      <w:kern w:val="0"/>
                      <w:szCs w:val="21"/>
                    </w:rPr>
                    <w:t>・新規事業サービス</w:t>
                  </w:r>
                  <w:r w:rsidRPr="00837C24">
                    <w:rPr>
                      <w:rFonts w:ascii="ＭＳ 明朝" w:eastAsia="ＭＳ 明朝" w:hAnsi="ＭＳ 明朝" w:cs="ＭＳ 明朝"/>
                      <w:color w:val="000000"/>
                      <w:spacing w:val="6"/>
                      <w:kern w:val="0"/>
                      <w:szCs w:val="21"/>
                    </w:rPr>
                    <w:t>(</w:t>
                  </w:r>
                  <w:r w:rsidRPr="00837C24">
                    <w:rPr>
                      <w:rFonts w:ascii="ＭＳ 明朝" w:eastAsia="ＭＳ 明朝" w:hAnsi="ＭＳ 明朝" w:cs="ＭＳ 明朝" w:hint="eastAsia"/>
                      <w:color w:val="000000"/>
                      <w:spacing w:val="6"/>
                      <w:kern w:val="0"/>
                      <w:szCs w:val="21"/>
                    </w:rPr>
                    <w:t>クラウドサービス</w:t>
                  </w:r>
                  <w:r w:rsidRPr="00837C24">
                    <w:rPr>
                      <w:rFonts w:ascii="ＭＳ 明朝" w:eastAsia="ＭＳ 明朝" w:hAnsi="ＭＳ 明朝" w:cs="ＭＳ 明朝"/>
                      <w:color w:val="000000"/>
                      <w:spacing w:val="6"/>
                      <w:kern w:val="0"/>
                      <w:szCs w:val="21"/>
                    </w:rPr>
                    <w:t>)</w:t>
                  </w:r>
                  <w:r w:rsidRPr="00837C24">
                    <w:rPr>
                      <w:rFonts w:ascii="ＭＳ 明朝" w:eastAsia="ＭＳ 明朝" w:hAnsi="ＭＳ 明朝" w:cs="ＭＳ 明朝" w:hint="eastAsia"/>
                      <w:color w:val="000000"/>
                      <w:spacing w:val="6"/>
                      <w:kern w:val="0"/>
                      <w:szCs w:val="21"/>
                    </w:rPr>
                    <w:t>の研究開発要員</w:t>
                  </w:r>
                  <w:r w:rsidRPr="00837C24">
                    <w:rPr>
                      <w:rFonts w:ascii="ＭＳ 明朝" w:eastAsia="ＭＳ 明朝" w:hAnsi="ＭＳ 明朝" w:cs="ＭＳ 明朝"/>
                      <w:color w:val="000000"/>
                      <w:spacing w:val="6"/>
                      <w:kern w:val="0"/>
                      <w:szCs w:val="21"/>
                    </w:rPr>
                    <w:br/>
                  </w:r>
                  <w:r w:rsidRPr="00837C24">
                    <w:rPr>
                      <w:rFonts w:ascii="ＭＳ 明朝" w:eastAsia="ＭＳ 明朝" w:hAnsi="ＭＳ 明朝" w:cs="ＭＳ 明朝" w:hint="eastAsia"/>
                      <w:color w:val="000000"/>
                      <w:spacing w:val="6"/>
                      <w:kern w:val="0"/>
                      <w:szCs w:val="21"/>
                    </w:rPr>
                    <w:t xml:space="preserve">　増強</w:t>
                  </w:r>
                  <w:r w:rsidRPr="00837C24">
                    <w:rPr>
                      <w:rFonts w:ascii="ＭＳ 明朝" w:eastAsia="ＭＳ 明朝" w:hAnsi="ＭＳ 明朝" w:cs="ＭＳ 明朝"/>
                      <w:color w:val="000000"/>
                      <w:spacing w:val="6"/>
                      <w:kern w:val="0"/>
                      <w:szCs w:val="21"/>
                    </w:rPr>
                    <w:t>(</w:t>
                  </w:r>
                  <w:r w:rsidRPr="00837C24">
                    <w:rPr>
                      <w:rFonts w:ascii="ＭＳ 明朝" w:eastAsia="ＭＳ 明朝" w:hAnsi="ＭＳ 明朝" w:cs="ＭＳ 明朝" w:hint="eastAsia"/>
                      <w:color w:val="000000"/>
                      <w:spacing w:val="6"/>
                      <w:kern w:val="0"/>
                      <w:szCs w:val="21"/>
                    </w:rPr>
                    <w:t>人材育成</w:t>
                  </w:r>
                  <w:r w:rsidRPr="00837C24">
                    <w:rPr>
                      <w:rFonts w:ascii="ＭＳ 明朝" w:eastAsia="ＭＳ 明朝" w:hAnsi="ＭＳ 明朝" w:cs="ＭＳ 明朝"/>
                      <w:color w:val="000000"/>
                      <w:spacing w:val="6"/>
                      <w:kern w:val="0"/>
                      <w:szCs w:val="21"/>
                    </w:rPr>
                    <w:t>) 5</w:t>
                  </w:r>
                  <w:r w:rsidRPr="00837C24">
                    <w:rPr>
                      <w:rFonts w:ascii="ＭＳ 明朝" w:eastAsia="ＭＳ 明朝" w:hAnsi="ＭＳ 明朝" w:cs="ＭＳ 明朝" w:hint="eastAsia"/>
                      <w:color w:val="000000"/>
                      <w:spacing w:val="6"/>
                      <w:kern w:val="0"/>
                      <w:szCs w:val="21"/>
                    </w:rPr>
                    <w:t>名。</w:t>
                  </w:r>
                  <w:r w:rsidRPr="00837C24">
                    <w:rPr>
                      <w:rFonts w:ascii="ＭＳ 明朝" w:eastAsia="ＭＳ 明朝" w:hAnsi="ＭＳ 明朝" w:cs="ＭＳ 明朝"/>
                      <w:color w:val="000000"/>
                      <w:spacing w:val="6"/>
                      <w:kern w:val="0"/>
                      <w:szCs w:val="21"/>
                    </w:rPr>
                    <w:br/>
                  </w:r>
                  <w:r w:rsidRPr="00837C24">
                    <w:rPr>
                      <w:rFonts w:ascii="ＭＳ 明朝" w:eastAsia="ＭＳ 明朝" w:hAnsi="ＭＳ 明朝" w:cs="ＭＳ 明朝" w:hint="eastAsia"/>
                      <w:color w:val="000000"/>
                      <w:spacing w:val="6"/>
                      <w:kern w:val="0"/>
                      <w:szCs w:val="21"/>
                    </w:rPr>
                    <w:t>・</w:t>
                  </w:r>
                  <w:r w:rsidRPr="00837C24">
                    <w:rPr>
                      <w:rFonts w:ascii="ＭＳ 明朝" w:eastAsia="ＭＳ 明朝" w:hAnsi="ＭＳ 明朝" w:cs="ＭＳ 明朝"/>
                      <w:color w:val="000000"/>
                      <w:spacing w:val="6"/>
                      <w:kern w:val="0"/>
                      <w:szCs w:val="21"/>
                    </w:rPr>
                    <w:t>DX(</w:t>
                  </w:r>
                  <w:r w:rsidRPr="00837C24">
                    <w:rPr>
                      <w:rFonts w:ascii="ＭＳ 明朝" w:eastAsia="ＭＳ 明朝" w:hAnsi="ＭＳ 明朝" w:cs="ＭＳ 明朝" w:hint="eastAsia"/>
                      <w:color w:val="000000"/>
                      <w:spacing w:val="6"/>
                      <w:kern w:val="0"/>
                      <w:szCs w:val="21"/>
                    </w:rPr>
                    <w:t>クラウドサービス等</w:t>
                  </w:r>
                  <w:r w:rsidRPr="00837C24">
                    <w:rPr>
                      <w:rFonts w:ascii="ＭＳ 明朝" w:eastAsia="ＭＳ 明朝" w:hAnsi="ＭＳ 明朝" w:cs="ＭＳ 明朝"/>
                      <w:color w:val="000000"/>
                      <w:spacing w:val="6"/>
                      <w:kern w:val="0"/>
                      <w:szCs w:val="21"/>
                    </w:rPr>
                    <w:t>)</w:t>
                  </w:r>
                  <w:r w:rsidRPr="00837C24">
                    <w:rPr>
                      <w:rFonts w:ascii="ＭＳ 明朝" w:eastAsia="ＭＳ 明朝" w:hAnsi="ＭＳ 明朝" w:cs="ＭＳ 明朝" w:hint="eastAsia"/>
                      <w:color w:val="000000"/>
                      <w:spacing w:val="6"/>
                      <w:kern w:val="0"/>
                      <w:szCs w:val="21"/>
                    </w:rPr>
                    <w:t>を活用した新規商品・サービ</w:t>
                  </w:r>
                </w:p>
                <w:p w14:paraId="6A331AB1" w14:textId="77777777" w:rsidR="00971D29" w:rsidRPr="00837C24" w:rsidRDefault="00971D29" w:rsidP="00A72D91">
                  <w:pPr>
                    <w:widowControl/>
                    <w:spacing w:line="240" w:lineRule="auto"/>
                    <w:jc w:val="left"/>
                    <w:textAlignment w:val="baseline"/>
                    <w:rPr>
                      <w:rFonts w:ascii="ＭＳ 明朝" w:eastAsia="ＭＳ 明朝" w:hAnsi="ＭＳ 明朝" w:cs="ＭＳ 明朝"/>
                      <w:color w:val="000000"/>
                      <w:spacing w:val="6"/>
                      <w:kern w:val="0"/>
                      <w:szCs w:val="21"/>
                    </w:rPr>
                  </w:pPr>
                  <w:r w:rsidRPr="00837C24">
                    <w:rPr>
                      <w:rFonts w:ascii="ＭＳ 明朝" w:eastAsia="ＭＳ 明朝" w:hAnsi="ＭＳ 明朝" w:cs="ＭＳ 明朝" w:hint="eastAsia"/>
                      <w:color w:val="000000"/>
                      <w:spacing w:val="6"/>
                      <w:kern w:val="0"/>
                      <w:szCs w:val="21"/>
                    </w:rPr>
                    <w:t xml:space="preserve">　ス創出</w:t>
                  </w:r>
                  <w:r w:rsidRPr="00837C24">
                    <w:rPr>
                      <w:rFonts w:ascii="ＭＳ 明朝" w:eastAsia="ＭＳ 明朝" w:hAnsi="ＭＳ 明朝" w:cs="ＭＳ 明朝"/>
                      <w:color w:val="000000"/>
                      <w:spacing w:val="6"/>
                      <w:kern w:val="0"/>
                      <w:szCs w:val="21"/>
                    </w:rPr>
                    <w:t xml:space="preserve"> 3</w:t>
                  </w:r>
                  <w:r w:rsidRPr="00837C24">
                    <w:rPr>
                      <w:rFonts w:ascii="ＭＳ 明朝" w:eastAsia="ＭＳ 明朝" w:hAnsi="ＭＳ 明朝" w:cs="ＭＳ 明朝" w:hint="eastAsia"/>
                      <w:color w:val="000000"/>
                      <w:spacing w:val="6"/>
                      <w:kern w:val="0"/>
                      <w:szCs w:val="21"/>
                    </w:rPr>
                    <w:t>件。</w:t>
                  </w:r>
                </w:p>
                <w:p w14:paraId="4593E9D1" w14:textId="77777777" w:rsidR="00971D29" w:rsidRPr="00DD56DC" w:rsidRDefault="00971D29" w:rsidP="00971D29">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837C24">
                    <w:rPr>
                      <w:rFonts w:ascii="ＭＳ 明朝" w:eastAsia="ＭＳ 明朝" w:hAnsi="ＭＳ 明朝" w:cs="ＭＳ 明朝" w:hint="eastAsia"/>
                      <w:color w:val="000000"/>
                      <w:spacing w:val="6"/>
                      <w:kern w:val="0"/>
                      <w:szCs w:val="21"/>
                    </w:rPr>
                    <w:t>・トップライン向上への重要部門である営業部門の人員増、バックオフィス事務改革</w:t>
                  </w:r>
                  <w:r w:rsidRPr="00837C24">
                    <w:rPr>
                      <w:rFonts w:ascii="ＭＳ 明朝" w:eastAsia="ＭＳ 明朝" w:hAnsi="ＭＳ 明朝" w:cs="ＭＳ 明朝"/>
                      <w:color w:val="000000"/>
                      <w:spacing w:val="6"/>
                      <w:kern w:val="0"/>
                      <w:szCs w:val="21"/>
                    </w:rPr>
                    <w:t xml:space="preserve"> 8</w:t>
                  </w:r>
                  <w:r w:rsidRPr="00837C24">
                    <w:rPr>
                      <w:rFonts w:ascii="ＭＳ 明朝" w:eastAsia="ＭＳ 明朝" w:hAnsi="ＭＳ 明朝" w:cs="ＭＳ 明朝" w:hint="eastAsia"/>
                      <w:color w:val="000000"/>
                      <w:spacing w:val="6"/>
                      <w:kern w:val="0"/>
                      <w:szCs w:val="21"/>
                    </w:rPr>
                    <w:t>名。</w:t>
                  </w:r>
                </w:p>
              </w:tc>
            </w:tr>
          </w:tbl>
          <w:p w14:paraId="34CFD497" w14:textId="77777777" w:rsidR="00971D29" w:rsidRPr="00D1302E" w:rsidRDefault="00971D29" w:rsidP="00F329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41B7661" w14:textId="77777777" w:rsidR="00971D29" w:rsidRPr="00D1302E" w:rsidRDefault="00971D29" w:rsidP="00971D2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(4)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00"/>
              <w:gridCol w:w="5890"/>
            </w:tblGrid>
            <w:tr w:rsidR="00971D29" w:rsidRPr="00DD56DC" w14:paraId="2A42FA10" w14:textId="77777777" w:rsidTr="00DD56DC">
              <w:trPr>
                <w:trHeight w:val="697"/>
              </w:trPr>
              <w:tc>
                <w:tcPr>
                  <w:tcW w:w="2600" w:type="dxa"/>
                  <w:tcBorders>
                    <w:top w:val="single" w:sz="4" w:space="0" w:color="auto"/>
                    <w:left w:val="single" w:sz="4" w:space="0" w:color="auto"/>
                    <w:bottom w:val="single" w:sz="4" w:space="0" w:color="auto"/>
                    <w:right w:val="single" w:sz="4" w:space="0" w:color="auto"/>
                  </w:tcBorders>
                  <w:vAlign w:val="center"/>
                </w:tcPr>
                <w:p w14:paraId="4C9932B1" w14:textId="77777777" w:rsidR="00971D29" w:rsidRPr="00DD56DC" w:rsidRDefault="00971D29" w:rsidP="00F3293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tcBorders>
                    <w:top w:val="single" w:sz="4" w:space="0" w:color="auto"/>
                    <w:left w:val="single" w:sz="4" w:space="0" w:color="auto"/>
                    <w:bottom w:val="single" w:sz="4" w:space="0" w:color="auto"/>
                    <w:right w:val="single" w:sz="4" w:space="0" w:color="auto"/>
                  </w:tcBorders>
                </w:tcPr>
                <w:p w14:paraId="2C3A86C5" w14:textId="51F38D84" w:rsidR="00971D29" w:rsidRPr="00DD56DC" w:rsidRDefault="00971D29" w:rsidP="00F329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w:t>
                  </w:r>
                  <w:r w:rsidR="008152AF">
                    <w:rPr>
                      <w:rFonts w:ascii="ＭＳ 明朝" w:eastAsia="ＭＳ 明朝" w:hAnsi="ＭＳ 明朝" w:cs="ＭＳ 明朝"/>
                      <w:spacing w:val="6"/>
                      <w:kern w:val="0"/>
                      <w:szCs w:val="21"/>
                    </w:rPr>
                    <w:t>3</w:t>
                  </w:r>
                  <w:r w:rsidRPr="00837C24">
                    <w:rPr>
                      <w:rFonts w:ascii="ＭＳ 明朝" w:eastAsia="ＭＳ 明朝" w:hAnsi="ＭＳ 明朝" w:cs="ＭＳ 明朝" w:hint="eastAsia"/>
                      <w:color w:val="000000"/>
                      <w:spacing w:val="6"/>
                      <w:kern w:val="0"/>
                      <w:szCs w:val="21"/>
                    </w:rPr>
                    <w:t>年</w:t>
                  </w:r>
                  <w:r w:rsidRPr="00837C24">
                    <w:rPr>
                      <w:rFonts w:ascii="ＭＳ 明朝" w:eastAsia="ＭＳ 明朝" w:hAnsi="ＭＳ 明朝" w:cs="ＭＳ 明朝"/>
                      <w:color w:val="000000"/>
                      <w:spacing w:val="6"/>
                      <w:kern w:val="0"/>
                      <w:szCs w:val="21"/>
                    </w:rPr>
                    <w:t xml:space="preserve"> 2</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 xml:space="preserve"> </w:t>
                  </w:r>
                  <w:r w:rsidR="008152AF">
                    <w:rPr>
                      <w:rFonts w:ascii="ＭＳ 明朝" w:eastAsia="ＭＳ 明朝" w:hAnsi="ＭＳ 明朝" w:cs="ＭＳ 明朝"/>
                      <w:spacing w:val="6"/>
                      <w:kern w:val="0"/>
                      <w:szCs w:val="21"/>
                    </w:rPr>
                    <w:t>6</w:t>
                  </w:r>
                  <w:r w:rsidRPr="00DD56DC">
                    <w:rPr>
                      <w:rFonts w:ascii="ＭＳ 明朝" w:eastAsia="ＭＳ 明朝" w:hAnsi="ＭＳ 明朝" w:cs="ＭＳ 明朝" w:hint="eastAsia"/>
                      <w:spacing w:val="6"/>
                      <w:kern w:val="0"/>
                      <w:szCs w:val="21"/>
                    </w:rPr>
                    <w:t>日</w:t>
                  </w:r>
                </w:p>
                <w:p w14:paraId="5C50FE91" w14:textId="77777777" w:rsidR="00971D29" w:rsidRPr="00DD56DC" w:rsidRDefault="00971D29" w:rsidP="00F329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D29" w:rsidRPr="00DD56DC" w14:paraId="2F9D38D2" w14:textId="77777777" w:rsidTr="00DD56DC">
              <w:trPr>
                <w:trHeight w:val="707"/>
              </w:trPr>
              <w:tc>
                <w:tcPr>
                  <w:tcW w:w="2600" w:type="dxa"/>
                  <w:tcBorders>
                    <w:top w:val="single" w:sz="4" w:space="0" w:color="auto"/>
                    <w:left w:val="single" w:sz="4" w:space="0" w:color="auto"/>
                    <w:bottom w:val="single" w:sz="4" w:space="0" w:color="auto"/>
                    <w:right w:val="single" w:sz="4" w:space="0" w:color="auto"/>
                  </w:tcBorders>
                  <w:vAlign w:val="center"/>
                </w:tcPr>
                <w:p w14:paraId="667FF52D" w14:textId="77777777" w:rsidR="00971D29" w:rsidRPr="00DD56DC" w:rsidRDefault="00971D29" w:rsidP="00F3293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tcBorders>
                    <w:top w:val="single" w:sz="4" w:space="0" w:color="auto"/>
                    <w:left w:val="single" w:sz="4" w:space="0" w:color="auto"/>
                    <w:bottom w:val="single" w:sz="4" w:space="0" w:color="auto"/>
                    <w:right w:val="single" w:sz="4" w:space="0" w:color="auto"/>
                  </w:tcBorders>
                </w:tcPr>
                <w:p w14:paraId="62F00D6E" w14:textId="77777777" w:rsidR="008152AF" w:rsidRDefault="008152AF" w:rsidP="008152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弊社ホームページにて掲載</w:t>
                  </w:r>
                </w:p>
                <w:p w14:paraId="2E4015D8" w14:textId="77777777" w:rsidR="008152AF" w:rsidRDefault="00587392" w:rsidP="008152AF">
                  <w:pPr>
                    <w:suppressAutoHyphens/>
                    <w:kinsoku w:val="0"/>
                    <w:overflowPunct w:val="0"/>
                    <w:adjustRightInd w:val="0"/>
                    <w:spacing w:afterLines="50" w:after="120" w:line="238" w:lineRule="exact"/>
                    <w:jc w:val="left"/>
                    <w:textAlignment w:val="center"/>
                    <w:rPr>
                      <w:rStyle w:val="af8"/>
                      <w:rFonts w:ascii="ＭＳ 明朝" w:eastAsia="ＭＳ 明朝" w:hAnsi="ＭＳ 明朝" w:cs="ＭＳ 明朝"/>
                      <w:spacing w:val="6"/>
                      <w:kern w:val="0"/>
                      <w:szCs w:val="21"/>
                    </w:rPr>
                  </w:pPr>
                  <w:hyperlink r:id="rId14" w:history="1">
                    <w:r w:rsidR="008152AF" w:rsidRPr="00CC205F">
                      <w:rPr>
                        <w:rStyle w:val="af8"/>
                        <w:rFonts w:ascii="ＭＳ 明朝" w:eastAsia="ＭＳ 明朝" w:hAnsi="ＭＳ 明朝" w:cs="ＭＳ 明朝"/>
                        <w:spacing w:val="6"/>
                        <w:kern w:val="0"/>
                        <w:szCs w:val="21"/>
                      </w:rPr>
                      <w:t>https://www.ospo.co.jp/philosophy/</w:t>
                    </w:r>
                  </w:hyperlink>
                </w:p>
                <w:p w14:paraId="6B92D3FC" w14:textId="77777777" w:rsidR="008152AF" w:rsidRDefault="008152AF" w:rsidP="008152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・代表メッセージ</w:t>
                  </w:r>
                </w:p>
                <w:p w14:paraId="5FD5FECF" w14:textId="06BA5B35" w:rsidR="00971D29" w:rsidRPr="00DD56DC" w:rsidRDefault="00587392" w:rsidP="008152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003467D5">
                      <w:rPr>
                        <w:rStyle w:val="af8"/>
                        <w:rFonts w:ascii="ＭＳ 明朝" w:eastAsia="ＭＳ 明朝" w:hAnsi="ＭＳ 明朝" w:cs="ＭＳ 明朝"/>
                        <w:spacing w:val="6"/>
                        <w:kern w:val="0"/>
                        <w:szCs w:val="21"/>
                      </w:rPr>
                      <w:t>https://www.ospo.co.jp/_files/00001694/ospo_Initiatives_for_dx20230206.pdf</w:t>
                    </w:r>
                  </w:hyperlink>
                  <w:r w:rsidR="008152AF">
                    <w:rPr>
                      <w:rFonts w:ascii="ＭＳ 明朝" w:eastAsia="ＭＳ 明朝" w:hAnsi="ＭＳ 明朝" w:cs="ＭＳ 明朝"/>
                      <w:spacing w:val="6"/>
                      <w:kern w:val="0"/>
                      <w:szCs w:val="21"/>
                    </w:rPr>
                    <w:br/>
                  </w:r>
                  <w:r w:rsidR="008152AF">
                    <w:rPr>
                      <w:rFonts w:ascii="ＭＳ 明朝" w:eastAsia="ＭＳ 明朝" w:hAnsi="ＭＳ 明朝" w:cs="ＭＳ Ｐゴシック" w:hint="eastAsia"/>
                      <w:kern w:val="0"/>
                      <w:szCs w:val="21"/>
                    </w:rPr>
                    <w:t>・</w:t>
                  </w:r>
                  <w:r w:rsidR="008152AF" w:rsidRPr="00226FD8">
                    <w:rPr>
                      <w:rFonts w:ascii="ＭＳ 明朝" w:eastAsia="ＭＳ 明朝" w:hAnsi="ＭＳ 明朝" w:cs="ＭＳ Ｐゴシック" w:hint="eastAsia"/>
                      <w:kern w:val="0"/>
                      <w:szCs w:val="21"/>
                    </w:rPr>
                    <w:t>デジタルトランスフォーメーション</w:t>
                  </w:r>
                  <w:r w:rsidR="008152AF">
                    <w:rPr>
                      <w:rFonts w:ascii="ＭＳ 明朝" w:eastAsia="ＭＳ 明朝" w:hAnsi="ＭＳ 明朝" w:cs="ＭＳ Ｐゴシック"/>
                      <w:kern w:val="0"/>
                      <w:szCs w:val="21"/>
                    </w:rPr>
                    <w:t>(DX)</w:t>
                  </w:r>
                  <w:r w:rsidR="008152AF">
                    <w:rPr>
                      <w:rFonts w:ascii="ＭＳ 明朝" w:eastAsia="ＭＳ 明朝" w:hAnsi="ＭＳ 明朝" w:cs="ＭＳ Ｐゴシック" w:hint="eastAsia"/>
                      <w:kern w:val="0"/>
                      <w:szCs w:val="21"/>
                    </w:rPr>
                    <w:t>推進の取組み</w:t>
                  </w:r>
                  <w:r w:rsidR="008152AF">
                    <w:rPr>
                      <w:rFonts w:ascii="ＭＳ 明朝" w:eastAsia="ＭＳ 明朝" w:hAnsi="ＭＳ 明朝" w:cs="ＭＳ 明朝"/>
                      <w:spacing w:val="6"/>
                      <w:kern w:val="0"/>
                      <w:szCs w:val="21"/>
                    </w:rPr>
                    <w:t>(P11)</w:t>
                  </w:r>
                </w:p>
              </w:tc>
            </w:tr>
            <w:tr w:rsidR="00971D29" w:rsidRPr="00DD56DC" w14:paraId="25A4AB47" w14:textId="77777777" w:rsidTr="00DD56DC">
              <w:trPr>
                <w:trHeight w:val="697"/>
              </w:trPr>
              <w:tc>
                <w:tcPr>
                  <w:tcW w:w="2600" w:type="dxa"/>
                  <w:tcBorders>
                    <w:top w:val="single" w:sz="4" w:space="0" w:color="auto"/>
                    <w:left w:val="single" w:sz="4" w:space="0" w:color="auto"/>
                    <w:bottom w:val="single" w:sz="4" w:space="0" w:color="auto"/>
                    <w:right w:val="single" w:sz="4" w:space="0" w:color="auto"/>
                  </w:tcBorders>
                  <w:vAlign w:val="center"/>
                </w:tcPr>
                <w:p w14:paraId="3D99A02A" w14:textId="77777777" w:rsidR="00971D29" w:rsidRPr="00DD56DC" w:rsidRDefault="00971D29" w:rsidP="00F3293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発信内容</w:t>
                  </w:r>
                </w:p>
              </w:tc>
              <w:tc>
                <w:tcPr>
                  <w:tcW w:w="5890" w:type="dxa"/>
                  <w:tcBorders>
                    <w:top w:val="single" w:sz="4" w:space="0" w:color="auto"/>
                    <w:left w:val="single" w:sz="4" w:space="0" w:color="auto"/>
                    <w:bottom w:val="single" w:sz="4" w:space="0" w:color="auto"/>
                    <w:right w:val="single" w:sz="4" w:space="0" w:color="auto"/>
                  </w:tcBorders>
                </w:tcPr>
                <w:p w14:paraId="6F1F7A53" w14:textId="2F3B073B" w:rsidR="00971D29" w:rsidRPr="00DD56DC" w:rsidRDefault="002C48C0" w:rsidP="00EC6B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Ｐゴシック" w:hint="eastAsia"/>
                      <w:kern w:val="0"/>
                      <w:szCs w:val="21"/>
                    </w:rPr>
                    <w:t>・代表</w:t>
                  </w:r>
                  <w:r w:rsidRPr="00AC0FE2">
                    <w:rPr>
                      <w:rFonts w:ascii="ＭＳ 明朝" w:hAnsi="ＭＳ 明朝" w:cs="ＭＳ Ｐゴシック" w:hint="eastAsia"/>
                      <w:kern w:val="0"/>
                      <w:szCs w:val="21"/>
                    </w:rPr>
                    <w:t>メッセージ</w:t>
                  </w:r>
                  <w:r>
                    <w:rPr>
                      <w:rFonts w:ascii="ＭＳ 明朝" w:hAnsi="ＭＳ 明朝" w:cs="ＭＳ Ｐゴシック"/>
                      <w:kern w:val="0"/>
                      <w:szCs w:val="21"/>
                    </w:rPr>
                    <w:br/>
                  </w:r>
                  <w:r>
                    <w:rPr>
                      <w:rFonts w:ascii="ＭＳ 明朝" w:hAnsi="ＭＳ 明朝" w:cs="ＭＳ Ｐゴシック"/>
                      <w:kern w:val="0"/>
                      <w:szCs w:val="21"/>
                    </w:rPr>
                    <w:br/>
                  </w:r>
                  <w:r w:rsidRPr="009E4263">
                    <w:rPr>
                      <w:rFonts w:ascii="ＭＳ 明朝" w:eastAsia="ＭＳ 明朝" w:hAnsi="ＭＳ 明朝" w:cs="ＭＳ 明朝" w:hint="eastAsia"/>
                      <w:spacing w:val="6"/>
                      <w:kern w:val="0"/>
                      <w:szCs w:val="21"/>
                    </w:rPr>
                    <w:t>昨今の</w:t>
                  </w:r>
                  <w:r w:rsidRPr="009E4263">
                    <w:rPr>
                      <w:rFonts w:ascii="ＭＳ 明朝" w:eastAsia="ＭＳ 明朝" w:hAnsi="ＭＳ 明朝" w:cs="ＭＳ 明朝"/>
                      <w:spacing w:val="6"/>
                      <w:kern w:val="0"/>
                      <w:szCs w:val="21"/>
                    </w:rPr>
                    <w:t>ICT</w:t>
                  </w:r>
                  <w:r w:rsidRPr="009E4263">
                    <w:rPr>
                      <w:rFonts w:ascii="ＭＳ 明朝" w:eastAsia="ＭＳ 明朝" w:hAnsi="ＭＳ 明朝" w:cs="ＭＳ 明朝" w:hint="eastAsia"/>
                      <w:spacing w:val="6"/>
                      <w:kern w:val="0"/>
                      <w:szCs w:val="21"/>
                    </w:rPr>
                    <w:t>技術は圧倒的なスピードで革新を続けており、</w:t>
                  </w:r>
                  <w:r w:rsidRPr="009E4263">
                    <w:rPr>
                      <w:rFonts w:ascii="ＭＳ 明朝" w:eastAsia="ＭＳ 明朝" w:hAnsi="ＭＳ 明朝" w:cs="ＭＳ 明朝"/>
                      <w:spacing w:val="6"/>
                      <w:kern w:val="0"/>
                      <w:szCs w:val="21"/>
                    </w:rPr>
                    <w:t>AI</w:t>
                  </w:r>
                  <w:r w:rsidRPr="009E4263">
                    <w:rPr>
                      <w:rFonts w:ascii="ＭＳ 明朝" w:eastAsia="ＭＳ 明朝" w:hAnsi="ＭＳ 明朝" w:cs="ＭＳ 明朝" w:hint="eastAsia"/>
                      <w:spacing w:val="6"/>
                      <w:kern w:val="0"/>
                      <w:szCs w:val="21"/>
                    </w:rPr>
                    <w:t>・</w:t>
                  </w:r>
                  <w:r w:rsidRPr="009E4263">
                    <w:rPr>
                      <w:rFonts w:ascii="ＭＳ 明朝" w:eastAsia="ＭＳ 明朝" w:hAnsi="ＭＳ 明朝" w:cs="ＭＳ 明朝"/>
                      <w:spacing w:val="6"/>
                      <w:kern w:val="0"/>
                      <w:szCs w:val="21"/>
                    </w:rPr>
                    <w:t>IoT</w:t>
                  </w:r>
                  <w:r w:rsidRPr="009E4263">
                    <w:rPr>
                      <w:rFonts w:ascii="ＭＳ 明朝" w:eastAsia="ＭＳ 明朝" w:hAnsi="ＭＳ 明朝" w:cs="ＭＳ 明朝" w:hint="eastAsia"/>
                      <w:spacing w:val="6"/>
                      <w:kern w:val="0"/>
                      <w:szCs w:val="21"/>
                    </w:rPr>
                    <w:t>・ビッグデータ活用等、技術レベルで不可能な事はほぼ無いと言っても過言ではないでしょう。</w:t>
                  </w:r>
                  <w:r>
                    <w:rPr>
                      <w:rFonts w:ascii="ＭＳ 明朝" w:eastAsia="ＭＳ 明朝" w:hAnsi="ＭＳ 明朝" w:cs="ＭＳ 明朝"/>
                      <w:spacing w:val="6"/>
                      <w:kern w:val="0"/>
                      <w:szCs w:val="21"/>
                    </w:rPr>
                    <w:br/>
                  </w:r>
                  <w:r w:rsidRPr="009E4263">
                    <w:rPr>
                      <w:rFonts w:ascii="ＭＳ 明朝" w:eastAsia="ＭＳ 明朝" w:hAnsi="ＭＳ 明朝" w:cs="ＭＳ 明朝" w:hint="eastAsia"/>
                      <w:spacing w:val="6"/>
                      <w:kern w:val="0"/>
                      <w:szCs w:val="21"/>
                    </w:rPr>
                    <w:t>そういう状況の中、弊社は</w:t>
                  </w:r>
                  <w:r w:rsidRPr="009E4263">
                    <w:rPr>
                      <w:rFonts w:ascii="ＭＳ 明朝" w:eastAsia="ＭＳ 明朝" w:hAnsi="ＭＳ 明朝" w:cs="ＭＳ 明朝"/>
                      <w:spacing w:val="6"/>
                      <w:kern w:val="0"/>
                      <w:szCs w:val="21"/>
                    </w:rPr>
                    <w:t>IT</w:t>
                  </w:r>
                  <w:r w:rsidRPr="009E4263">
                    <w:rPr>
                      <w:rFonts w:ascii="ＭＳ 明朝" w:eastAsia="ＭＳ 明朝" w:hAnsi="ＭＳ 明朝" w:cs="ＭＳ 明朝" w:hint="eastAsia"/>
                      <w:spacing w:val="6"/>
                      <w:kern w:val="0"/>
                      <w:szCs w:val="21"/>
                    </w:rPr>
                    <w:t>企業として、</w:t>
                  </w:r>
                  <w:r>
                    <w:rPr>
                      <w:rFonts w:ascii="ＭＳ 明朝" w:eastAsia="ＭＳ 明朝" w:hAnsi="ＭＳ 明朝" w:cs="ＭＳ 明朝" w:hint="eastAsia"/>
                      <w:spacing w:val="6"/>
                      <w:kern w:val="0"/>
                      <w:szCs w:val="21"/>
                    </w:rPr>
                    <w:t>おきなわフィナンシャル</w:t>
                  </w:r>
                  <w:r w:rsidRPr="009E4263">
                    <w:rPr>
                      <w:rFonts w:ascii="ＭＳ 明朝" w:eastAsia="ＭＳ 明朝" w:hAnsi="ＭＳ 明朝" w:cs="ＭＳ 明朝" w:hint="eastAsia"/>
                      <w:spacing w:val="6"/>
                      <w:kern w:val="0"/>
                      <w:szCs w:val="21"/>
                    </w:rPr>
                    <w:t>グループとして、お客さまが求めている事に迅速に対応し、人と人との「結びつき」を</w:t>
                  </w:r>
                  <w:r w:rsidRPr="009E4263">
                    <w:rPr>
                      <w:rFonts w:ascii="ＭＳ 明朝" w:eastAsia="ＭＳ 明朝" w:hAnsi="ＭＳ 明朝" w:cs="ＭＳ 明朝"/>
                      <w:spacing w:val="6"/>
                      <w:kern w:val="0"/>
                      <w:szCs w:val="21"/>
                    </w:rPr>
                    <w:t>ICT</w:t>
                  </w:r>
                  <w:r w:rsidRPr="009E4263">
                    <w:rPr>
                      <w:rFonts w:ascii="ＭＳ 明朝" w:eastAsia="ＭＳ 明朝" w:hAnsi="ＭＳ 明朝" w:cs="ＭＳ 明朝" w:hint="eastAsia"/>
                      <w:spacing w:val="6"/>
                      <w:kern w:val="0"/>
                      <w:szCs w:val="21"/>
                    </w:rPr>
                    <w:t>でサポートする企業として、</w:t>
                  </w:r>
                  <w:r w:rsidRPr="00CB3138">
                    <w:rPr>
                      <w:rFonts w:ascii="ＭＳ 明朝" w:eastAsia="ＭＳ 明朝" w:hAnsi="ＭＳ 明朝" w:cs="ＭＳ 明朝" w:hint="eastAsia"/>
                      <w:color w:val="000000"/>
                      <w:spacing w:val="6"/>
                      <w:kern w:val="0"/>
                      <w:szCs w:val="21"/>
                    </w:rPr>
                    <w:t>自社のデジタルトランスフォーメーション（DX）を推進し、沖縄県全体のDXをサポートするその役割を果たしていきた</w:t>
                  </w:r>
                  <w:r w:rsidRPr="009E4263">
                    <w:rPr>
                      <w:rFonts w:ascii="ＭＳ 明朝" w:eastAsia="ＭＳ 明朝" w:hAnsi="ＭＳ 明朝" w:cs="ＭＳ 明朝" w:hint="eastAsia"/>
                      <w:spacing w:val="6"/>
                      <w:kern w:val="0"/>
                      <w:szCs w:val="21"/>
                    </w:rPr>
                    <w:t>いと思います。</w:t>
                  </w:r>
                  <w:r>
                    <w:rPr>
                      <w:rFonts w:ascii="ＭＳ 明朝" w:eastAsia="ＭＳ 明朝" w:hAnsi="ＭＳ 明朝" w:cs="ＭＳ 明朝"/>
                      <w:spacing w:val="6"/>
                      <w:kern w:val="0"/>
                      <w:szCs w:val="21"/>
                    </w:rPr>
                    <w:br/>
                  </w:r>
                  <w:r>
                    <w:rPr>
                      <w:rFonts w:ascii="ＭＳ 明朝" w:eastAsia="ＭＳ 明朝" w:hAnsi="ＭＳ 明朝" w:cs="ＭＳ 明朝"/>
                      <w:spacing w:val="6"/>
                      <w:kern w:val="0"/>
                      <w:szCs w:val="21"/>
                    </w:rPr>
                    <w:br/>
                  </w:r>
                  <w:r>
                    <w:rPr>
                      <w:rFonts w:ascii="ＭＳ 明朝" w:hAnsi="ＭＳ 明朝" w:cs="ＭＳ Ｐゴシック" w:hint="eastAsia"/>
                      <w:kern w:val="0"/>
                      <w:szCs w:val="21"/>
                    </w:rPr>
                    <w:t>・</w:t>
                  </w:r>
                  <w:r w:rsidRPr="00226FD8">
                    <w:rPr>
                      <w:rFonts w:ascii="ＭＳ 明朝" w:eastAsia="ＭＳ 明朝" w:hAnsi="ＭＳ 明朝" w:cs="ＭＳ Ｐゴシック" w:hint="eastAsia"/>
                      <w:kern w:val="0"/>
                      <w:szCs w:val="21"/>
                    </w:rPr>
                    <w:t>デジタルトランスフォーメーション</w:t>
                  </w:r>
                  <w:r>
                    <w:rPr>
                      <w:rFonts w:ascii="ＭＳ 明朝" w:eastAsia="ＭＳ 明朝" w:hAnsi="ＭＳ 明朝" w:cs="ＭＳ Ｐゴシック"/>
                      <w:kern w:val="0"/>
                      <w:szCs w:val="21"/>
                    </w:rPr>
                    <w:t>(DX)</w:t>
                  </w:r>
                  <w:r>
                    <w:rPr>
                      <w:rFonts w:ascii="ＭＳ 明朝" w:eastAsia="ＭＳ 明朝" w:hAnsi="ＭＳ 明朝" w:cs="ＭＳ Ｐゴシック" w:hint="eastAsia"/>
                      <w:kern w:val="0"/>
                      <w:szCs w:val="21"/>
                    </w:rPr>
                    <w:t xml:space="preserve">推進の取組み、 </w:t>
                  </w:r>
                  <w:r w:rsidRPr="008C54AE">
                    <w:rPr>
                      <w:rFonts w:ascii="ＭＳ 明朝" w:eastAsia="ＭＳ 明朝" w:hAnsi="ＭＳ 明朝" w:cs="ＭＳ Ｐゴシック" w:hint="eastAsia"/>
                      <w:kern w:val="0"/>
                      <w:szCs w:val="21"/>
                    </w:rPr>
                    <w:t>経営者</w:t>
                  </w:r>
                  <w:r>
                    <w:rPr>
                      <w:rFonts w:ascii="ＭＳ 明朝" w:hAnsi="ＭＳ 明朝" w:cs="ＭＳ Ｐゴシック" w:hint="eastAsia"/>
                      <w:kern w:val="0"/>
                      <w:szCs w:val="21"/>
                    </w:rPr>
                    <w:t>D</w:t>
                  </w:r>
                  <w:r>
                    <w:rPr>
                      <w:rFonts w:ascii="ＭＳ 明朝" w:hAnsi="ＭＳ 明朝" w:cs="ＭＳ Ｐゴシック"/>
                      <w:kern w:val="0"/>
                      <w:szCs w:val="21"/>
                    </w:rPr>
                    <w:t>X</w:t>
                  </w:r>
                  <w:r>
                    <w:rPr>
                      <w:rFonts w:ascii="ＭＳ 明朝" w:hAnsi="ＭＳ 明朝" w:cs="ＭＳ Ｐゴシック"/>
                      <w:kern w:val="0"/>
                      <w:szCs w:val="21"/>
                    </w:rPr>
                    <w:t>推進</w:t>
                  </w:r>
                  <w:r w:rsidRPr="00086C66">
                    <w:rPr>
                      <w:rFonts w:ascii="ＭＳ 明朝" w:eastAsia="ＭＳ 明朝" w:hAnsi="ＭＳ 明朝" w:cs="ＭＳ Ｐゴシック" w:hint="eastAsia"/>
                      <w:kern w:val="0"/>
                      <w:szCs w:val="21"/>
                    </w:rPr>
                    <w:t>メッセージ</w:t>
                  </w:r>
                  <w:r>
                    <w:rPr>
                      <w:rFonts w:ascii="ＭＳ 明朝" w:hAnsi="ＭＳ 明朝" w:cs="ＭＳ Ｐゴシック"/>
                      <w:kern w:val="0"/>
                      <w:szCs w:val="21"/>
                    </w:rPr>
                    <w:br/>
                  </w:r>
                  <w:r>
                    <w:rPr>
                      <w:rFonts w:ascii="ＭＳ 明朝" w:eastAsia="ＭＳ 明朝" w:hAnsi="ＭＳ 明朝" w:cs="ＭＳ 明朝"/>
                      <w:spacing w:val="6"/>
                      <w:kern w:val="0"/>
                      <w:szCs w:val="21"/>
                    </w:rPr>
                    <w:br/>
                  </w:r>
                  <w:r w:rsidRPr="00086C66">
                    <w:rPr>
                      <w:rFonts w:ascii="ＭＳ 明朝" w:eastAsia="ＭＳ 明朝" w:hAnsi="ＭＳ 明朝" w:cs="ＭＳ 明朝" w:hint="eastAsia"/>
                      <w:spacing w:val="6"/>
                      <w:kern w:val="0"/>
                      <w:szCs w:val="21"/>
                    </w:rPr>
                    <w:t>弊社は、経営理念である「尊重と情熱」のもと「誠実に・着実に・確実に」自社のDX推進の取組みを行い、ITプロフェッショナルとして、高水準の情報システム構築技術と長年にわたる豊富な経験をベースに、お客さまに様々なソリューションを提供しております。</w:t>
                  </w:r>
                  <w:r>
                    <w:rPr>
                      <w:rFonts w:ascii="ＭＳ 明朝" w:eastAsia="ＭＳ 明朝" w:hAnsi="ＭＳ 明朝" w:cs="ＭＳ 明朝"/>
                      <w:spacing w:val="6"/>
                      <w:kern w:val="0"/>
                      <w:szCs w:val="21"/>
                    </w:rPr>
                    <w:br/>
                  </w:r>
                  <w:r w:rsidRPr="00086C66">
                    <w:rPr>
                      <w:rFonts w:ascii="ＭＳ 明朝" w:eastAsia="ＭＳ 明朝" w:hAnsi="ＭＳ 明朝" w:cs="ＭＳ 明朝" w:hint="eastAsia"/>
                      <w:spacing w:val="6"/>
                      <w:kern w:val="0"/>
                      <w:szCs w:val="21"/>
                    </w:rPr>
                    <w:t>近年、デジタルトランスフォーメーション（DX）への取組みが加速している中、弊社においても、「自社システムのデータ活用」「自社サービスへのDX活用」を推進してこれまでのビジネスで培ってきた知見、経験を掛け合せることで、地域事業者へのDXソリューションを提供し、地域社会の持続的な成長に貢献して参ります。</w:t>
                  </w:r>
                  <w:r>
                    <w:rPr>
                      <w:rFonts w:ascii="ＭＳ 明朝" w:eastAsia="ＭＳ 明朝" w:hAnsi="ＭＳ 明朝" w:cs="ＭＳ 明朝"/>
                      <w:spacing w:val="6"/>
                      <w:kern w:val="0"/>
                      <w:szCs w:val="21"/>
                    </w:rPr>
                    <w:br/>
                  </w:r>
                  <w:r w:rsidRPr="00086C66">
                    <w:rPr>
                      <w:rFonts w:ascii="ＭＳ 明朝" w:eastAsia="ＭＳ 明朝" w:hAnsi="ＭＳ 明朝" w:cs="ＭＳ 明朝" w:hint="eastAsia"/>
                      <w:spacing w:val="6"/>
                      <w:kern w:val="0"/>
                      <w:szCs w:val="21"/>
                    </w:rPr>
                    <w:t>今後も弊社のDX推進の取組み状況を発信して参ります</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w:t>
                  </w:r>
                  <w:r w:rsidRPr="009D2E03">
                    <w:rPr>
                      <w:rFonts w:ascii="ＭＳ 明朝" w:eastAsia="ＭＳ 明朝" w:hAnsi="ＭＳ 明朝" w:cs="ＭＳ 明朝" w:hint="eastAsia"/>
                      <w:spacing w:val="6"/>
                      <w:kern w:val="0"/>
                      <w:szCs w:val="21"/>
                    </w:rPr>
                    <w:t>株式会社おきぎんエス・ピー・オー</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w:t>
                  </w:r>
                  <w:r w:rsidRPr="009D2E03">
                    <w:rPr>
                      <w:rFonts w:ascii="ＭＳ 明朝" w:eastAsia="ＭＳ 明朝" w:hAnsi="ＭＳ 明朝" w:cs="ＭＳ 明朝" w:hint="eastAsia"/>
                      <w:spacing w:val="6"/>
                      <w:kern w:val="0"/>
                      <w:szCs w:val="21"/>
                    </w:rPr>
                    <w:t>代表取締役社長　永田　真</w:t>
                  </w:r>
                </w:p>
              </w:tc>
            </w:tr>
          </w:tbl>
          <w:p w14:paraId="394B96A3" w14:textId="77777777" w:rsidR="00971D29" w:rsidRPr="00D1302E" w:rsidRDefault="00971D29" w:rsidP="00F329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3DECEDF" w14:textId="77777777" w:rsidR="00971D29" w:rsidRPr="00D1302E" w:rsidRDefault="00971D29" w:rsidP="00971D29">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 xml:space="preserve">(5) </w:t>
            </w:r>
            <w:r w:rsidRPr="00D1302E">
              <w:rPr>
                <w:rFonts w:ascii="ＭＳ 明朝" w:eastAsia="ＭＳ 明朝" w:hAnsi="ＭＳ 明朝" w:cs="ＭＳ 明朝" w:hint="eastAsia"/>
                <w:spacing w:val="6"/>
                <w:kern w:val="0"/>
                <w:szCs w:val="21"/>
              </w:rPr>
              <w:t>実務執行総括責任者</w:t>
            </w:r>
            <w:r>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00"/>
              <w:gridCol w:w="5890"/>
            </w:tblGrid>
            <w:tr w:rsidR="00971D29" w:rsidRPr="00DD56DC" w14:paraId="678A0677" w14:textId="77777777" w:rsidTr="00DD56DC">
              <w:trPr>
                <w:trHeight w:val="707"/>
              </w:trPr>
              <w:tc>
                <w:tcPr>
                  <w:tcW w:w="2600" w:type="dxa"/>
                  <w:tcBorders>
                    <w:top w:val="single" w:sz="4" w:space="0" w:color="auto"/>
                    <w:left w:val="single" w:sz="4" w:space="0" w:color="auto"/>
                    <w:bottom w:val="single" w:sz="4" w:space="0" w:color="auto"/>
                    <w:right w:val="single" w:sz="4" w:space="0" w:color="auto"/>
                  </w:tcBorders>
                  <w:vAlign w:val="center"/>
                </w:tcPr>
                <w:p w14:paraId="35B30AD1" w14:textId="77777777" w:rsidR="00971D29" w:rsidRPr="00DD56DC" w:rsidRDefault="00971D29" w:rsidP="00F3293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tcBorders>
                    <w:top w:val="single" w:sz="4" w:space="0" w:color="auto"/>
                    <w:left w:val="single" w:sz="4" w:space="0" w:color="auto"/>
                    <w:bottom w:val="single" w:sz="4" w:space="0" w:color="auto"/>
                    <w:right w:val="single" w:sz="4" w:space="0" w:color="auto"/>
                  </w:tcBorders>
                </w:tcPr>
                <w:p w14:paraId="30B2CA8B" w14:textId="4A32B81A" w:rsidR="00971D29" w:rsidRPr="00DD56DC" w:rsidRDefault="00971D29" w:rsidP="00F329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 xml:space="preserve"> 8</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spacing w:val="6"/>
                      <w:kern w:val="0"/>
                      <w:szCs w:val="21"/>
                    </w:rPr>
                    <w:t>2022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 xml:space="preserve"> </w:t>
                  </w:r>
                  <w:r w:rsidR="00AE34AF">
                    <w:rPr>
                      <w:rFonts w:ascii="ＭＳ 明朝" w:eastAsia="ＭＳ 明朝" w:hAnsi="ＭＳ 明朝" w:cs="ＭＳ 明朝"/>
                      <w:spacing w:val="6"/>
                      <w:kern w:val="0"/>
                      <w:szCs w:val="21"/>
                    </w:rPr>
                    <w:t>10</w:t>
                  </w:r>
                  <w:r w:rsidRPr="00DD56DC">
                    <w:rPr>
                      <w:rFonts w:ascii="ＭＳ 明朝" w:eastAsia="ＭＳ 明朝" w:hAnsi="ＭＳ 明朝" w:cs="ＭＳ 明朝" w:hint="eastAsia"/>
                      <w:spacing w:val="6"/>
                      <w:kern w:val="0"/>
                      <w:szCs w:val="21"/>
                    </w:rPr>
                    <w:t>月頃</w:t>
                  </w:r>
                </w:p>
                <w:p w14:paraId="56110F6F" w14:textId="77777777" w:rsidR="00971D29" w:rsidRPr="00DD56DC" w:rsidRDefault="00971D29" w:rsidP="00F329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D29" w:rsidRPr="00DD56DC" w14:paraId="380B267B" w14:textId="77777777" w:rsidTr="00DD56DC">
              <w:trPr>
                <w:trHeight w:val="707"/>
              </w:trPr>
              <w:tc>
                <w:tcPr>
                  <w:tcW w:w="2600" w:type="dxa"/>
                  <w:tcBorders>
                    <w:top w:val="single" w:sz="4" w:space="0" w:color="auto"/>
                    <w:left w:val="single" w:sz="4" w:space="0" w:color="auto"/>
                    <w:bottom w:val="single" w:sz="4" w:space="0" w:color="auto"/>
                    <w:right w:val="single" w:sz="4" w:space="0" w:color="auto"/>
                  </w:tcBorders>
                  <w:vAlign w:val="center"/>
                </w:tcPr>
                <w:p w14:paraId="3526E7B6" w14:textId="77777777" w:rsidR="00971D29" w:rsidRPr="00DD56DC" w:rsidRDefault="00971D29" w:rsidP="00F3293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tcBorders>
                    <w:top w:val="single" w:sz="4" w:space="0" w:color="auto"/>
                    <w:left w:val="single" w:sz="4" w:space="0" w:color="auto"/>
                    <w:bottom w:val="single" w:sz="4" w:space="0" w:color="auto"/>
                    <w:right w:val="single" w:sz="4" w:space="0" w:color="auto"/>
                  </w:tcBorders>
                </w:tcPr>
                <w:p w14:paraId="3093FAD9" w14:textId="77777777" w:rsidR="00971D29" w:rsidRPr="00DD56DC" w:rsidRDefault="00971D29" w:rsidP="00F329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IPA</w:t>
                  </w:r>
                  <w:r w:rsidRPr="001D409C">
                    <w:rPr>
                      <w:rFonts w:ascii="ＭＳ 明朝" w:eastAsia="ＭＳ 明朝" w:hAnsi="ＭＳ 明朝" w:cs="ＭＳ 明朝" w:hint="eastAsia"/>
                      <w:spacing w:val="6"/>
                      <w:kern w:val="0"/>
                      <w:szCs w:val="21"/>
                    </w:rPr>
                    <w:t>サイトよりダウンロードした「</w:t>
                  </w:r>
                  <w:r>
                    <w:rPr>
                      <w:rFonts w:ascii="ＭＳ 明朝" w:eastAsia="ＭＳ 明朝" w:hAnsi="ＭＳ 明朝" w:cs="ＭＳ 明朝"/>
                      <w:spacing w:val="6"/>
                      <w:kern w:val="0"/>
                      <w:szCs w:val="21"/>
                    </w:rPr>
                    <w:t>DX</w:t>
                  </w:r>
                  <w:r w:rsidRPr="001D409C">
                    <w:rPr>
                      <w:rFonts w:ascii="ＭＳ 明朝" w:eastAsia="ＭＳ 明朝" w:hAnsi="ＭＳ 明朝" w:cs="ＭＳ 明朝" w:hint="eastAsia"/>
                      <w:spacing w:val="6"/>
                      <w:kern w:val="0"/>
                      <w:szCs w:val="21"/>
                    </w:rPr>
                    <w:t>推進指標自己診断フォーマット」による自己診断</w:t>
                  </w:r>
                  <w:r>
                    <w:rPr>
                      <w:rFonts w:ascii="ＭＳ 明朝" w:eastAsia="ＭＳ 明朝" w:hAnsi="ＭＳ 明朝" w:cs="ＭＳ 明朝" w:hint="eastAsia"/>
                      <w:spacing w:val="6"/>
                      <w:kern w:val="0"/>
                      <w:szCs w:val="21"/>
                    </w:rPr>
                    <w:t>を実施し、システムの現状および課題を把握しています。</w:t>
                  </w:r>
                </w:p>
              </w:tc>
            </w:tr>
          </w:tbl>
          <w:p w14:paraId="1ED019BF" w14:textId="77777777" w:rsidR="00971D29" w:rsidRPr="00D1302E" w:rsidRDefault="00971D29" w:rsidP="00F329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87ECB" w14:textId="77777777" w:rsidR="00971D29" w:rsidRPr="00D1302E" w:rsidRDefault="00971D29" w:rsidP="00F329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 xml:space="preserve">(6)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00"/>
              <w:gridCol w:w="5890"/>
            </w:tblGrid>
            <w:tr w:rsidR="00971D29" w:rsidRPr="00DD56DC" w14:paraId="32CC740A" w14:textId="77777777" w:rsidTr="00DD56DC">
              <w:trPr>
                <w:trHeight w:val="707"/>
              </w:trPr>
              <w:tc>
                <w:tcPr>
                  <w:tcW w:w="2600" w:type="dxa"/>
                  <w:tcBorders>
                    <w:top w:val="single" w:sz="4" w:space="0" w:color="auto"/>
                    <w:left w:val="single" w:sz="4" w:space="0" w:color="auto"/>
                    <w:bottom w:val="single" w:sz="4" w:space="0" w:color="auto"/>
                    <w:right w:val="single" w:sz="4" w:space="0" w:color="auto"/>
                  </w:tcBorders>
                  <w:vAlign w:val="center"/>
                </w:tcPr>
                <w:p w14:paraId="19A4F363" w14:textId="77777777" w:rsidR="00971D29" w:rsidRPr="00DD56DC" w:rsidRDefault="00971D29" w:rsidP="00F3293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tcBorders>
                    <w:top w:val="single" w:sz="4" w:space="0" w:color="auto"/>
                    <w:left w:val="single" w:sz="4" w:space="0" w:color="auto"/>
                    <w:bottom w:val="single" w:sz="4" w:space="0" w:color="auto"/>
                    <w:right w:val="single" w:sz="4" w:space="0" w:color="auto"/>
                  </w:tcBorders>
                </w:tcPr>
                <w:p w14:paraId="6819D4EF" w14:textId="77777777" w:rsidR="00971D29" w:rsidRPr="00DD56DC" w:rsidRDefault="00971D29" w:rsidP="00F329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2019</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 xml:space="preserve"> 5</w:t>
                  </w:r>
                  <w:r w:rsidRPr="00DD56DC">
                    <w:rPr>
                      <w:rFonts w:ascii="ＭＳ 明朝" w:eastAsia="ＭＳ 明朝" w:hAnsi="ＭＳ 明朝" w:cs="ＭＳ 明朝" w:hint="eastAsia"/>
                      <w:spacing w:val="6"/>
                      <w:kern w:val="0"/>
                      <w:szCs w:val="21"/>
                    </w:rPr>
                    <w:t xml:space="preserve">月頃　～　</w:t>
                  </w:r>
                  <w:r w:rsidRPr="00605FBF">
                    <w:rPr>
                      <w:rFonts w:ascii="ＭＳ 明朝" w:eastAsia="ＭＳ 明朝" w:hAnsi="ＭＳ 明朝" w:cs="ＭＳ 明朝" w:hint="eastAsia"/>
                      <w:spacing w:val="6"/>
                      <w:kern w:val="0"/>
                      <w:szCs w:val="21"/>
                    </w:rPr>
                    <w:t>継続実施</w:t>
                  </w:r>
                </w:p>
                <w:p w14:paraId="420AC8F7" w14:textId="77777777" w:rsidR="00971D29" w:rsidRPr="00DD56DC" w:rsidRDefault="00971D29" w:rsidP="00F329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D29" w:rsidRPr="00DD56DC" w14:paraId="37398086" w14:textId="77777777" w:rsidTr="00DD56DC">
              <w:trPr>
                <w:trHeight w:val="697"/>
              </w:trPr>
              <w:tc>
                <w:tcPr>
                  <w:tcW w:w="2600" w:type="dxa"/>
                  <w:tcBorders>
                    <w:top w:val="single" w:sz="4" w:space="0" w:color="auto"/>
                    <w:left w:val="single" w:sz="4" w:space="0" w:color="auto"/>
                    <w:bottom w:val="single" w:sz="4" w:space="0" w:color="auto"/>
                    <w:right w:val="single" w:sz="4" w:space="0" w:color="auto"/>
                  </w:tcBorders>
                  <w:vAlign w:val="center"/>
                </w:tcPr>
                <w:p w14:paraId="688C61F9" w14:textId="77777777" w:rsidR="00971D29" w:rsidRPr="00DD56DC" w:rsidRDefault="00971D29" w:rsidP="00F3293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tcBorders>
                    <w:top w:val="single" w:sz="4" w:space="0" w:color="auto"/>
                    <w:left w:val="single" w:sz="4" w:space="0" w:color="auto"/>
                    <w:bottom w:val="single" w:sz="4" w:space="0" w:color="auto"/>
                    <w:right w:val="single" w:sz="4" w:space="0" w:color="auto"/>
                  </w:tcBorders>
                </w:tcPr>
                <w:p w14:paraId="6C976C17" w14:textId="77777777" w:rsidR="00971D29" w:rsidRDefault="00971D29" w:rsidP="00F329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26A5">
                    <w:rPr>
                      <w:rFonts w:ascii="ＭＳ 明朝" w:eastAsia="ＭＳ 明朝" w:hAnsi="ＭＳ 明朝" w:cs="ＭＳ 明朝" w:hint="eastAsia"/>
                      <w:spacing w:val="6"/>
                      <w:kern w:val="0"/>
                      <w:szCs w:val="21"/>
                    </w:rPr>
                    <w:t>リスク管理規則に基づき、サイバーセキュリティの脅威に対応するため、</w:t>
                  </w:r>
                  <w:r>
                    <w:rPr>
                      <w:rFonts w:ascii="ＭＳ 明朝" w:eastAsia="ＭＳ 明朝" w:hAnsi="ＭＳ 明朝" w:cs="ＭＳ 明朝" w:hint="eastAsia"/>
                      <w:spacing w:val="6"/>
                      <w:kern w:val="0"/>
                      <w:szCs w:val="21"/>
                    </w:rPr>
                    <w:t>組織内</w:t>
                  </w:r>
                  <w:r>
                    <w:rPr>
                      <w:rFonts w:ascii="ＭＳ 明朝" w:eastAsia="ＭＳ 明朝" w:hAnsi="ＭＳ 明朝" w:cs="ＭＳ 明朝"/>
                      <w:spacing w:val="6"/>
                      <w:kern w:val="0"/>
                      <w:szCs w:val="21"/>
                    </w:rPr>
                    <w:t>CSIRT</w:t>
                  </w:r>
                  <w:r w:rsidRPr="00D926A5">
                    <w:rPr>
                      <w:rFonts w:ascii="ＭＳ 明朝" w:eastAsia="ＭＳ 明朝" w:hAnsi="ＭＳ 明朝" w:cs="ＭＳ 明朝" w:hint="eastAsia"/>
                      <w:spacing w:val="6"/>
                      <w:kern w:val="0"/>
                      <w:szCs w:val="21"/>
                    </w:rPr>
                    <w:t>を設置し</w:t>
                  </w:r>
                  <w:r>
                    <w:rPr>
                      <w:rFonts w:ascii="ＭＳ 明朝" w:eastAsia="ＭＳ 明朝" w:hAnsi="ＭＳ 明朝" w:cs="ＭＳ 明朝" w:hint="eastAsia"/>
                      <w:spacing w:val="6"/>
                      <w:kern w:val="0"/>
                      <w:szCs w:val="21"/>
                    </w:rPr>
                    <w:t>、</w:t>
                  </w:r>
                  <w:r w:rsidRPr="00CD6C71">
                    <w:rPr>
                      <w:rFonts w:ascii="ＭＳ 明朝" w:eastAsia="ＭＳ 明朝" w:hAnsi="ＭＳ 明朝" w:cs="ＭＳ 明朝" w:hint="eastAsia"/>
                      <w:spacing w:val="6"/>
                      <w:kern w:val="0"/>
                      <w:szCs w:val="21"/>
                    </w:rPr>
                    <w:t>サイバー攻撃に関するモニタリング状況や</w:t>
                  </w:r>
                  <w:r w:rsidRPr="00492E9A">
                    <w:rPr>
                      <w:rFonts w:ascii="ＭＳ 明朝" w:eastAsia="ＭＳ 明朝" w:hAnsi="ＭＳ 明朝" w:cs="ＭＳ 明朝" w:hint="eastAsia"/>
                      <w:spacing w:val="6"/>
                      <w:kern w:val="0"/>
                      <w:szCs w:val="21"/>
                    </w:rPr>
                    <w:t>サイバーセキュリティの維持に必要な</w:t>
                  </w:r>
                  <w:r w:rsidRPr="00CD6C71">
                    <w:rPr>
                      <w:rFonts w:ascii="ＭＳ 明朝" w:eastAsia="ＭＳ 明朝" w:hAnsi="ＭＳ 明朝" w:cs="ＭＳ 明朝" w:hint="eastAsia"/>
                      <w:spacing w:val="6"/>
                      <w:kern w:val="0"/>
                      <w:szCs w:val="21"/>
                    </w:rPr>
                    <w:t>対策</w:t>
                  </w:r>
                  <w:r>
                    <w:rPr>
                      <w:rFonts w:ascii="ＭＳ 明朝" w:eastAsia="ＭＳ 明朝" w:hAnsi="ＭＳ 明朝" w:cs="ＭＳ 明朝" w:hint="eastAsia"/>
                      <w:spacing w:val="6"/>
                      <w:kern w:val="0"/>
                      <w:szCs w:val="21"/>
                    </w:rPr>
                    <w:t>を</w:t>
                  </w:r>
                  <w:r w:rsidRPr="00CD6C71">
                    <w:rPr>
                      <w:rFonts w:ascii="ＭＳ 明朝" w:eastAsia="ＭＳ 明朝" w:hAnsi="ＭＳ 明朝" w:cs="ＭＳ 明朝" w:hint="eastAsia"/>
                      <w:spacing w:val="6"/>
                      <w:kern w:val="0"/>
                      <w:szCs w:val="21"/>
                    </w:rPr>
                    <w:t>実施</w:t>
                  </w:r>
                  <w:r>
                    <w:rPr>
                      <w:rFonts w:ascii="ＭＳ 明朝" w:eastAsia="ＭＳ 明朝" w:hAnsi="ＭＳ 明朝" w:cs="ＭＳ 明朝" w:hint="eastAsia"/>
                      <w:spacing w:val="6"/>
                      <w:kern w:val="0"/>
                      <w:szCs w:val="21"/>
                    </w:rPr>
                    <w:t>している。</w:t>
                  </w:r>
                  <w:r>
                    <w:rPr>
                      <w:rFonts w:ascii="ＭＳ 明朝" w:eastAsia="ＭＳ 明朝" w:hAnsi="ＭＳ 明朝" w:cs="ＭＳ 明朝"/>
                      <w:spacing w:val="6"/>
                      <w:kern w:val="0"/>
                      <w:szCs w:val="21"/>
                    </w:rPr>
                    <w:br/>
                  </w:r>
                  <w:r w:rsidRPr="00D926A5">
                    <w:rPr>
                      <w:rFonts w:ascii="ＭＳ 明朝" w:eastAsia="ＭＳ 明朝" w:hAnsi="ＭＳ 明朝" w:cs="ＭＳ 明朝" w:hint="eastAsia"/>
                      <w:spacing w:val="6"/>
                      <w:kern w:val="0"/>
                      <w:szCs w:val="21"/>
                    </w:rPr>
                    <w:t>また、</w:t>
                  </w:r>
                  <w:r>
                    <w:rPr>
                      <w:rFonts w:ascii="ＭＳ 明朝" w:eastAsia="ＭＳ 明朝" w:hAnsi="ＭＳ 明朝" w:cs="ＭＳ 明朝"/>
                      <w:spacing w:val="6"/>
                      <w:kern w:val="0"/>
                      <w:szCs w:val="21"/>
                    </w:rPr>
                    <w:t>3</w:t>
                  </w:r>
                  <w:r w:rsidRPr="005F0F06">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毎に</w:t>
                  </w:r>
                  <w:r w:rsidRPr="005F0F06">
                    <w:rPr>
                      <w:rFonts w:ascii="ＭＳ 明朝" w:eastAsia="ＭＳ 明朝" w:hAnsi="ＭＳ 明朝" w:cs="ＭＳ 明朝"/>
                      <w:spacing w:val="6"/>
                      <w:kern w:val="0"/>
                      <w:szCs w:val="21"/>
                    </w:rPr>
                    <w:t>ISO/IEC2700</w:t>
                  </w:r>
                  <w:r>
                    <w:rPr>
                      <w:rFonts w:ascii="ＭＳ 明朝" w:eastAsia="ＭＳ 明朝" w:hAnsi="ＭＳ 明朝" w:cs="ＭＳ 明朝"/>
                      <w:spacing w:val="6"/>
                      <w:kern w:val="0"/>
                      <w:szCs w:val="21"/>
                    </w:rPr>
                    <w:t>1</w:t>
                  </w:r>
                  <w:r w:rsidRPr="005F0F06">
                    <w:rPr>
                      <w:rFonts w:ascii="ＭＳ 明朝" w:eastAsia="ＭＳ 明朝" w:hAnsi="ＭＳ 明朝" w:cs="ＭＳ 明朝" w:hint="eastAsia"/>
                      <w:spacing w:val="6"/>
                      <w:kern w:val="0"/>
                      <w:szCs w:val="21"/>
                    </w:rPr>
                    <w:t>認証</w:t>
                  </w:r>
                  <w:r>
                    <w:rPr>
                      <w:rFonts w:ascii="ＭＳ 明朝" w:eastAsia="ＭＳ 明朝" w:hAnsi="ＭＳ 明朝" w:cs="ＭＳ 明朝"/>
                      <w:spacing w:val="6"/>
                      <w:kern w:val="0"/>
                      <w:szCs w:val="21"/>
                    </w:rPr>
                    <w:t>(ISMS)</w:t>
                  </w:r>
                  <w:r w:rsidRPr="005F0F06">
                    <w:rPr>
                      <w:rFonts w:ascii="ＭＳ 明朝" w:eastAsia="ＭＳ 明朝" w:hAnsi="ＭＳ 明朝" w:cs="ＭＳ 明朝" w:hint="eastAsia"/>
                      <w:spacing w:val="6"/>
                      <w:kern w:val="0"/>
                      <w:szCs w:val="21"/>
                    </w:rPr>
                    <w:t>を更新するなど</w:t>
                  </w:r>
                  <w:r w:rsidRPr="005F0F06">
                    <w:rPr>
                      <w:rFonts w:ascii="ＭＳ 明朝" w:eastAsia="ＭＳ 明朝" w:hAnsi="ＭＳ 明朝" w:cs="ＭＳ 明朝"/>
                      <w:spacing w:val="6"/>
                      <w:kern w:val="0"/>
                      <w:szCs w:val="21"/>
                    </w:rPr>
                    <w:t>PDCA</w:t>
                  </w:r>
                  <w:r w:rsidRPr="005F0F06">
                    <w:rPr>
                      <w:rFonts w:ascii="ＭＳ 明朝" w:eastAsia="ＭＳ 明朝" w:hAnsi="ＭＳ 明朝" w:cs="ＭＳ 明朝" w:hint="eastAsia"/>
                      <w:spacing w:val="6"/>
                      <w:kern w:val="0"/>
                      <w:szCs w:val="21"/>
                    </w:rPr>
                    <w:t>サイクルも実施している</w:t>
                  </w:r>
                  <w:r>
                    <w:rPr>
                      <w:rFonts w:ascii="ＭＳ 明朝" w:eastAsia="ＭＳ 明朝" w:hAnsi="ＭＳ 明朝" w:cs="ＭＳ 明朝" w:hint="eastAsia"/>
                      <w:spacing w:val="6"/>
                      <w:kern w:val="0"/>
                      <w:szCs w:val="21"/>
                    </w:rPr>
                    <w:t>。</w:t>
                  </w:r>
                </w:p>
                <w:p w14:paraId="081A9802" w14:textId="77777777" w:rsidR="00971D29" w:rsidRDefault="00971D29" w:rsidP="00F329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08AB">
                    <w:rPr>
                      <w:rFonts w:ascii="ＭＳ 明朝" w:eastAsia="ＭＳ 明朝" w:hAnsi="ＭＳ 明朝" w:cs="ＭＳ 明朝" w:hint="eastAsia"/>
                      <w:spacing w:val="6"/>
                      <w:kern w:val="0"/>
                      <w:szCs w:val="21"/>
                    </w:rPr>
                    <w:t>・初回認証登録日：</w:t>
                  </w:r>
                  <w:r w:rsidRPr="00D308AB">
                    <w:rPr>
                      <w:rFonts w:ascii="ＭＳ 明朝" w:eastAsia="ＭＳ 明朝" w:hAnsi="ＭＳ 明朝" w:cs="ＭＳ 明朝"/>
                      <w:spacing w:val="6"/>
                      <w:kern w:val="0"/>
                      <w:szCs w:val="21"/>
                    </w:rPr>
                    <w:t>2006</w:t>
                  </w:r>
                  <w:r w:rsidRPr="00D308AB">
                    <w:rPr>
                      <w:rFonts w:ascii="ＭＳ 明朝" w:eastAsia="ＭＳ 明朝" w:hAnsi="ＭＳ 明朝" w:cs="ＭＳ 明朝" w:hint="eastAsia"/>
                      <w:spacing w:val="6"/>
                      <w:kern w:val="0"/>
                      <w:szCs w:val="21"/>
                    </w:rPr>
                    <w:t>年</w:t>
                  </w:r>
                  <w:r w:rsidRPr="00D308AB">
                    <w:rPr>
                      <w:rFonts w:ascii="ＭＳ 明朝" w:eastAsia="ＭＳ 明朝" w:hAnsi="ＭＳ 明朝" w:cs="ＭＳ 明朝"/>
                      <w:spacing w:val="6"/>
                      <w:kern w:val="0"/>
                      <w:szCs w:val="21"/>
                    </w:rPr>
                    <w:t>5</w:t>
                  </w:r>
                  <w:r w:rsidRPr="00D308AB">
                    <w:rPr>
                      <w:rFonts w:ascii="ＭＳ 明朝" w:eastAsia="ＭＳ 明朝" w:hAnsi="ＭＳ 明朝" w:cs="ＭＳ 明朝" w:hint="eastAsia"/>
                      <w:spacing w:val="6"/>
                      <w:kern w:val="0"/>
                      <w:szCs w:val="21"/>
                    </w:rPr>
                    <w:t>月</w:t>
                  </w:r>
                  <w:r w:rsidRPr="00D308AB">
                    <w:rPr>
                      <w:rFonts w:ascii="ＭＳ 明朝" w:eastAsia="ＭＳ 明朝" w:hAnsi="ＭＳ 明朝" w:cs="ＭＳ 明朝"/>
                      <w:spacing w:val="6"/>
                      <w:kern w:val="0"/>
                      <w:szCs w:val="21"/>
                    </w:rPr>
                    <w:t>25</w:t>
                  </w:r>
                  <w:r w:rsidRPr="00D308AB">
                    <w:rPr>
                      <w:rFonts w:ascii="ＭＳ 明朝" w:eastAsia="ＭＳ 明朝" w:hAnsi="ＭＳ 明朝" w:cs="ＭＳ 明朝" w:hint="eastAsia"/>
                      <w:spacing w:val="6"/>
                      <w:kern w:val="0"/>
                      <w:szCs w:val="21"/>
                    </w:rPr>
                    <w:t>日</w:t>
                  </w:r>
                </w:p>
                <w:p w14:paraId="7F463CB2" w14:textId="77777777" w:rsidR="00971D29" w:rsidRPr="00605FBF" w:rsidRDefault="00971D29" w:rsidP="00F329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5FBF">
                    <w:rPr>
                      <w:rFonts w:ascii="ＭＳ 明朝" w:eastAsia="ＭＳ 明朝" w:hAnsi="ＭＳ 明朝" w:cs="ＭＳ 明朝" w:hint="eastAsia"/>
                      <w:spacing w:val="6"/>
                      <w:kern w:val="0"/>
                      <w:szCs w:val="21"/>
                    </w:rPr>
                    <w:t>・最新更新日：</w:t>
                  </w:r>
                  <w:r w:rsidRPr="00605FBF">
                    <w:rPr>
                      <w:rFonts w:ascii="ＭＳ 明朝" w:eastAsia="ＭＳ 明朝" w:hAnsi="ＭＳ 明朝" w:cs="ＭＳ 明朝"/>
                      <w:spacing w:val="6"/>
                      <w:kern w:val="0"/>
                      <w:szCs w:val="21"/>
                    </w:rPr>
                    <w:t>2021</w:t>
                  </w:r>
                  <w:r w:rsidRPr="00605FBF">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4</w:t>
                  </w:r>
                  <w:r w:rsidRPr="00605FBF">
                    <w:rPr>
                      <w:rFonts w:ascii="ＭＳ 明朝" w:eastAsia="ＭＳ 明朝" w:hAnsi="ＭＳ 明朝" w:cs="ＭＳ 明朝" w:hint="eastAsia"/>
                      <w:spacing w:val="6"/>
                      <w:kern w:val="0"/>
                      <w:szCs w:val="21"/>
                    </w:rPr>
                    <w:t>月</w:t>
                  </w:r>
                  <w:r w:rsidRPr="00605FBF">
                    <w:rPr>
                      <w:rFonts w:ascii="ＭＳ 明朝" w:eastAsia="ＭＳ 明朝" w:hAnsi="ＭＳ 明朝" w:cs="ＭＳ 明朝"/>
                      <w:spacing w:val="6"/>
                      <w:kern w:val="0"/>
                      <w:szCs w:val="21"/>
                    </w:rPr>
                    <w:t>2</w:t>
                  </w:r>
                  <w:r>
                    <w:rPr>
                      <w:rFonts w:ascii="ＭＳ 明朝" w:eastAsia="ＭＳ 明朝" w:hAnsi="ＭＳ 明朝" w:cs="ＭＳ 明朝"/>
                      <w:spacing w:val="6"/>
                      <w:kern w:val="0"/>
                      <w:szCs w:val="21"/>
                    </w:rPr>
                    <w:t>7</w:t>
                  </w:r>
                  <w:r w:rsidRPr="00605FBF">
                    <w:rPr>
                      <w:rFonts w:ascii="ＭＳ 明朝" w:eastAsia="ＭＳ 明朝" w:hAnsi="ＭＳ 明朝" w:cs="ＭＳ 明朝" w:hint="eastAsia"/>
                      <w:spacing w:val="6"/>
                      <w:kern w:val="0"/>
                      <w:szCs w:val="21"/>
                    </w:rPr>
                    <w:t>日</w:t>
                  </w:r>
                </w:p>
                <w:p w14:paraId="44936CCE" w14:textId="77777777" w:rsidR="00971D29" w:rsidRDefault="00971D29" w:rsidP="00F329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5FBF">
                    <w:rPr>
                      <w:rFonts w:ascii="ＭＳ 明朝" w:eastAsia="ＭＳ 明朝" w:hAnsi="ＭＳ 明朝" w:cs="ＭＳ 明朝" w:hint="eastAsia"/>
                      <w:spacing w:val="6"/>
                      <w:kern w:val="0"/>
                      <w:szCs w:val="21"/>
                    </w:rPr>
                    <w:t>・有効期限</w:t>
                  </w:r>
                  <w:r>
                    <w:rPr>
                      <w:rFonts w:ascii="ＭＳ 明朝" w:eastAsia="ＭＳ 明朝" w:hAnsi="ＭＳ 明朝" w:cs="ＭＳ 明朝"/>
                      <w:spacing w:val="6"/>
                      <w:kern w:val="0"/>
                      <w:szCs w:val="21"/>
                    </w:rPr>
                    <w:t xml:space="preserve">  </w:t>
                  </w:r>
                  <w:r w:rsidRPr="00605FBF">
                    <w:rPr>
                      <w:rFonts w:ascii="ＭＳ 明朝" w:eastAsia="ＭＳ 明朝" w:hAnsi="ＭＳ 明朝" w:cs="ＭＳ 明朝" w:hint="eastAsia"/>
                      <w:spacing w:val="6"/>
                      <w:kern w:val="0"/>
                      <w:szCs w:val="21"/>
                    </w:rPr>
                    <w:t>：</w:t>
                  </w:r>
                  <w:r w:rsidRPr="00605FBF">
                    <w:rPr>
                      <w:rFonts w:ascii="ＭＳ 明朝" w:eastAsia="ＭＳ 明朝" w:hAnsi="ＭＳ 明朝" w:cs="ＭＳ 明朝"/>
                      <w:spacing w:val="6"/>
                      <w:kern w:val="0"/>
                      <w:szCs w:val="21"/>
                    </w:rPr>
                    <w:t>2024</w:t>
                  </w:r>
                  <w:r w:rsidRPr="00605FBF">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5</w:t>
                  </w:r>
                  <w:r w:rsidRPr="00605FBF">
                    <w:rPr>
                      <w:rFonts w:ascii="ＭＳ 明朝" w:eastAsia="ＭＳ 明朝" w:hAnsi="ＭＳ 明朝" w:cs="ＭＳ 明朝" w:hint="eastAsia"/>
                      <w:spacing w:val="6"/>
                      <w:kern w:val="0"/>
                      <w:szCs w:val="21"/>
                    </w:rPr>
                    <w:t>月</w:t>
                  </w:r>
                  <w:r w:rsidRPr="00605FBF">
                    <w:rPr>
                      <w:rFonts w:ascii="ＭＳ 明朝" w:eastAsia="ＭＳ 明朝" w:hAnsi="ＭＳ 明朝" w:cs="ＭＳ 明朝"/>
                      <w:spacing w:val="6"/>
                      <w:kern w:val="0"/>
                      <w:szCs w:val="21"/>
                    </w:rPr>
                    <w:t>2</w:t>
                  </w:r>
                  <w:r>
                    <w:rPr>
                      <w:rFonts w:ascii="ＭＳ 明朝" w:eastAsia="ＭＳ 明朝" w:hAnsi="ＭＳ 明朝" w:cs="ＭＳ 明朝"/>
                      <w:spacing w:val="6"/>
                      <w:kern w:val="0"/>
                      <w:szCs w:val="21"/>
                    </w:rPr>
                    <w:t>4</w:t>
                  </w:r>
                  <w:r w:rsidRPr="00605FBF">
                    <w:rPr>
                      <w:rFonts w:ascii="ＭＳ 明朝" w:eastAsia="ＭＳ 明朝" w:hAnsi="ＭＳ 明朝" w:cs="ＭＳ 明朝" w:hint="eastAsia"/>
                      <w:spacing w:val="6"/>
                      <w:kern w:val="0"/>
                      <w:szCs w:val="21"/>
                    </w:rPr>
                    <w:t>日</w:t>
                  </w:r>
                </w:p>
                <w:p w14:paraId="66C1E34A" w14:textId="77777777" w:rsidR="00971D29" w:rsidRPr="00DD56DC" w:rsidRDefault="00971D29" w:rsidP="00F329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27E64">
                    <w:rPr>
                      <w:rFonts w:ascii="ＭＳ 明朝" w:eastAsia="ＭＳ 明朝" w:hAnsi="ＭＳ 明朝" w:cs="ＭＳ 明朝" w:hint="eastAsia"/>
                      <w:spacing w:val="6"/>
                      <w:kern w:val="0"/>
                      <w:szCs w:val="21"/>
                    </w:rPr>
                    <w:t>認証機関</w:t>
                  </w:r>
                  <w:r>
                    <w:rPr>
                      <w:rFonts w:ascii="ＭＳ 明朝" w:eastAsia="ＭＳ 明朝" w:hAnsi="ＭＳ 明朝" w:cs="ＭＳ 明朝" w:hint="eastAsia"/>
                      <w:spacing w:val="6"/>
                      <w:kern w:val="0"/>
                      <w:szCs w:val="21"/>
                    </w:rPr>
                    <w:t xml:space="preserve">　：</w:t>
                  </w:r>
                  <w:r w:rsidRPr="00E27E64">
                    <w:rPr>
                      <w:rFonts w:ascii="ＭＳ 明朝" w:eastAsia="ＭＳ 明朝" w:hAnsi="ＭＳ 明朝" w:cs="ＭＳ 明朝"/>
                      <w:spacing w:val="6"/>
                      <w:kern w:val="0"/>
                      <w:szCs w:val="21"/>
                    </w:rPr>
                    <w:t>BSI</w:t>
                  </w:r>
                  <w:r w:rsidRPr="00E27E64">
                    <w:rPr>
                      <w:rFonts w:ascii="ＭＳ 明朝" w:eastAsia="ＭＳ 明朝" w:hAnsi="ＭＳ 明朝" w:cs="ＭＳ 明朝" w:hint="eastAsia"/>
                      <w:spacing w:val="6"/>
                      <w:kern w:val="0"/>
                      <w:szCs w:val="21"/>
                    </w:rPr>
                    <w:t>グループジャパン株式会社</w:t>
                  </w:r>
                </w:p>
              </w:tc>
            </w:tr>
          </w:tbl>
          <w:p w14:paraId="34046B13" w14:textId="77777777" w:rsidR="00971D29" w:rsidRPr="00D1302E" w:rsidRDefault="00971D29" w:rsidP="00F329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8C7BF0" w14:textId="77777777" w:rsidR="00971D29" w:rsidRPr="00D1302E" w:rsidRDefault="00971D29"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Pr="00D1302E">
              <w:rPr>
                <w:rFonts w:ascii="ＭＳ 明朝" w:hAnsi="ＭＳ 明朝" w:cs="ＭＳ 明朝"/>
                <w:spacing w:val="6"/>
                <w:kern w:val="0"/>
                <w:szCs w:val="21"/>
              </w:rPr>
              <w:t>(1)</w:t>
            </w:r>
            <w:r w:rsidRPr="00D1302E">
              <w:rPr>
                <w:rFonts w:ascii="ＭＳ 明朝" w:hAnsi="ＭＳ 明朝" w:cs="ＭＳ 明朝" w:hint="eastAsia"/>
                <w:spacing w:val="6"/>
                <w:kern w:val="0"/>
                <w:szCs w:val="21"/>
              </w:rPr>
              <w:t>～</w:t>
            </w:r>
            <w:r w:rsidRPr="00D1302E">
              <w:rPr>
                <w:rFonts w:ascii="ＭＳ 明朝" w:hAnsi="ＭＳ 明朝" w:cs="ＭＳ 明朝"/>
                <w:spacing w:val="6"/>
                <w:kern w:val="0"/>
                <w:szCs w:val="21"/>
              </w:rPr>
              <w:t>(</w:t>
            </w:r>
            <w:r>
              <w:rPr>
                <w:rFonts w:ascii="ＭＳ 明朝" w:hAnsi="ＭＳ 明朝" w:cs="ＭＳ 明朝"/>
                <w:spacing w:val="6"/>
                <w:kern w:val="0"/>
                <w:szCs w:val="21"/>
              </w:rPr>
              <w:t>3</w:t>
            </w:r>
            <w:r w:rsidRPr="00D1302E">
              <w:rPr>
                <w:rFonts w:ascii="ＭＳ 明朝" w:hAnsi="ＭＳ 明朝" w:cs="ＭＳ 明朝"/>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公表先の</w:t>
            </w:r>
            <w:r>
              <w:rPr>
                <w:rFonts w:ascii="ＭＳ 明朝" w:eastAsia="ＭＳ 明朝" w:hAnsi="ＭＳ 明朝" w:cs="ＭＳ 明朝"/>
                <w:spacing w:val="6"/>
                <w:kern w:val="0"/>
                <w:szCs w:val="21"/>
              </w:rPr>
              <w:t>URL</w:t>
            </w:r>
            <w:r>
              <w:rPr>
                <w:rFonts w:ascii="ＭＳ 明朝" w:eastAsia="ＭＳ 明朝" w:hAnsi="ＭＳ 明朝" w:cs="ＭＳ 明朝" w:hint="eastAsia"/>
                <w:spacing w:val="6"/>
                <w:kern w:val="0"/>
                <w:szCs w:val="21"/>
              </w:rPr>
              <w:t>を提出しない</w:t>
            </w:r>
            <w:r w:rsidRPr="00D1302E">
              <w:rPr>
                <w:rFonts w:ascii="ＭＳ 明朝" w:eastAsia="ＭＳ 明朝" w:hAnsi="ＭＳ 明朝" w:cs="ＭＳ 明朝" w:hint="eastAsia"/>
                <w:spacing w:val="6"/>
                <w:kern w:val="0"/>
                <w:szCs w:val="21"/>
              </w:rPr>
              <w:t>場合は次の①の書類を</w:t>
            </w:r>
            <w:r>
              <w:rPr>
                <w:rFonts w:ascii="ＭＳ 明朝" w:eastAsia="ＭＳ 明朝" w:hAnsi="ＭＳ 明朝" w:cs="ＭＳ 明朝" w:hint="eastAsia"/>
                <w:spacing w:val="6"/>
                <w:kern w:val="0"/>
                <w:szCs w:val="21"/>
              </w:rPr>
              <w:t>、</w:t>
            </w:r>
            <w:r w:rsidRPr="00D1302E">
              <w:rPr>
                <w:rFonts w:ascii="ＭＳ 明朝" w:hAnsi="ＭＳ 明朝" w:cs="ＭＳ 明朝"/>
                <w:spacing w:val="6"/>
                <w:kern w:val="0"/>
                <w:szCs w:val="21"/>
              </w:rPr>
              <w:t>(</w:t>
            </w:r>
            <w:r>
              <w:rPr>
                <w:rFonts w:ascii="ＭＳ 明朝" w:hAnsi="ＭＳ 明朝" w:cs="ＭＳ 明朝"/>
                <w:spacing w:val="6"/>
                <w:kern w:val="0"/>
                <w:szCs w:val="21"/>
              </w:rPr>
              <w:t>4</w:t>
            </w:r>
            <w:r w:rsidRPr="00D1302E">
              <w:rPr>
                <w:rFonts w:ascii="ＭＳ 明朝" w:hAnsi="ＭＳ 明朝" w:cs="ＭＳ 明朝"/>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情報発信</w:t>
            </w:r>
            <w:r>
              <w:rPr>
                <w:rFonts w:ascii="ＭＳ 明朝" w:eastAsia="ＭＳ 明朝" w:hAnsi="ＭＳ 明朝" w:cs="ＭＳ 明朝" w:hint="eastAsia"/>
                <w:spacing w:val="6"/>
                <w:kern w:val="0"/>
                <w:szCs w:val="21"/>
              </w:rPr>
              <w:t>内容を確認できるウェブサイト</w:t>
            </w:r>
            <w:r w:rsidRPr="00D1302E">
              <w:rPr>
                <w:rFonts w:ascii="ＭＳ 明朝" w:eastAsia="ＭＳ 明朝" w:hAnsi="ＭＳ 明朝" w:cs="ＭＳ 明朝" w:hint="eastAsia"/>
                <w:spacing w:val="6"/>
                <w:kern w:val="0"/>
                <w:szCs w:val="21"/>
              </w:rPr>
              <w:t>の</w:t>
            </w:r>
            <w:r w:rsidRPr="00D1302E">
              <w:rPr>
                <w:rFonts w:ascii="ＭＳ 明朝" w:eastAsia="ＭＳ 明朝" w:hAnsi="ＭＳ 明朝" w:cs="ＭＳ 明朝"/>
                <w:spacing w:val="6"/>
                <w:kern w:val="0"/>
                <w:szCs w:val="21"/>
              </w:rPr>
              <w:t>URL</w:t>
            </w:r>
            <w:r>
              <w:rPr>
                <w:rFonts w:ascii="ＭＳ 明朝" w:eastAsia="ＭＳ 明朝" w:hAnsi="ＭＳ 明朝" w:cs="ＭＳ 明朝" w:hint="eastAsia"/>
                <w:spacing w:val="6"/>
                <w:kern w:val="0"/>
                <w:szCs w:val="21"/>
              </w:rPr>
              <w:t>を提出しない</w:t>
            </w:r>
            <w:r w:rsidRPr="00D1302E">
              <w:rPr>
                <w:rFonts w:ascii="ＭＳ 明朝" w:eastAsia="ＭＳ 明朝" w:hAnsi="ＭＳ 明朝" w:cs="ＭＳ 明朝" w:hint="eastAsia"/>
                <w:spacing w:val="6"/>
                <w:kern w:val="0"/>
                <w:szCs w:val="21"/>
              </w:rPr>
              <w:t>場合は</w:t>
            </w:r>
            <w:r>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307B7D55" w14:textId="77777777" w:rsidR="00971D29" w:rsidRPr="00D1302E" w:rsidRDefault="00971D29" w:rsidP="00971D29">
            <w:pPr>
              <w:pStyle w:val="af7"/>
              <w:suppressAutoHyphens/>
              <w:kinsoku w:val="0"/>
              <w:overflowPunct w:val="0"/>
              <w:autoSpaceDE w:val="0"/>
              <w:autoSpaceDN w:val="0"/>
              <w:adjustRightInd w:val="0"/>
              <w:spacing w:line="238" w:lineRule="exact"/>
              <w:ind w:leftChars="135" w:left="715" w:hangingChars="192" w:hanging="426"/>
              <w:textAlignment w:val="center"/>
              <w:rPr>
                <w:rFonts w:ascii="ＭＳ 明朝" w:cs="ＭＳ 明朝"/>
                <w:spacing w:val="6"/>
                <w:kern w:val="0"/>
                <w:szCs w:val="21"/>
              </w:rPr>
            </w:pPr>
            <w:r>
              <w:rPr>
                <w:rFonts w:ascii="ＭＳ 明朝" w:hAnsi="ＭＳ 明朝" w:cs="ＭＳ 明朝" w:hint="eastAsia"/>
                <w:spacing w:val="6"/>
                <w:kern w:val="0"/>
                <w:szCs w:val="21"/>
              </w:rPr>
              <w:lastRenderedPageBreak/>
              <w:t xml:space="preserve">①　</w:t>
            </w:r>
            <w:r w:rsidRPr="00D1302E">
              <w:rPr>
                <w:rFonts w:ascii="ＭＳ 明朝" w:hAnsi="ＭＳ 明朝" w:cs="ＭＳ 明朝"/>
                <w:spacing w:val="6"/>
                <w:kern w:val="0"/>
                <w:szCs w:val="21"/>
              </w:rPr>
              <w:t>(1)</w:t>
            </w:r>
            <w:r w:rsidRPr="00D1302E">
              <w:rPr>
                <w:rFonts w:ascii="ＭＳ 明朝" w:hAnsi="ＭＳ 明朝" w:cs="ＭＳ 明朝" w:hint="eastAsia"/>
                <w:spacing w:val="6"/>
                <w:kern w:val="0"/>
                <w:szCs w:val="21"/>
              </w:rPr>
              <w:t>～</w:t>
            </w:r>
            <w:r w:rsidRPr="00D1302E">
              <w:rPr>
                <w:rFonts w:ascii="ＭＳ 明朝" w:hAnsi="ＭＳ 明朝" w:cs="ＭＳ 明朝"/>
                <w:spacing w:val="6"/>
                <w:kern w:val="0"/>
                <w:szCs w:val="21"/>
              </w:rPr>
              <w:t>(</w:t>
            </w:r>
            <w:r>
              <w:rPr>
                <w:rFonts w:ascii="ＭＳ 明朝" w:hAnsi="ＭＳ 明朝" w:cs="ＭＳ 明朝"/>
                <w:spacing w:val="6"/>
                <w:kern w:val="0"/>
                <w:szCs w:val="21"/>
              </w:rPr>
              <w:t>3</w:t>
            </w:r>
            <w:r w:rsidRPr="00D1302E">
              <w:rPr>
                <w:rFonts w:ascii="ＭＳ 明朝" w:hAnsi="ＭＳ 明朝" w:cs="ＭＳ 明朝"/>
                <w:spacing w:val="6"/>
                <w:kern w:val="0"/>
                <w:szCs w:val="21"/>
              </w:rPr>
              <w:t>)</w:t>
            </w:r>
            <w:r w:rsidRPr="00D1302E">
              <w:rPr>
                <w:rFonts w:ascii="ＭＳ 明朝" w:hAnsi="ＭＳ 明朝" w:cs="ＭＳ 明朝" w:hint="eastAsia"/>
                <w:spacing w:val="6"/>
                <w:kern w:val="0"/>
                <w:szCs w:val="21"/>
              </w:rPr>
              <w:t>の取組における、公表を行っていることを明らかにする書類（公表先</w:t>
            </w:r>
            <w:r>
              <w:rPr>
                <w:rFonts w:ascii="ＭＳ 明朝" w:hAnsi="ＭＳ 明朝" w:cs="ＭＳ 明朝" w:hint="eastAsia"/>
                <w:spacing w:val="6"/>
                <w:kern w:val="0"/>
                <w:szCs w:val="21"/>
              </w:rPr>
              <w:t>の</w:t>
            </w:r>
            <w:r w:rsidRPr="00D1302E">
              <w:rPr>
                <w:rFonts w:ascii="ＭＳ 明朝" w:hAnsi="ＭＳ 明朝" w:cs="ＭＳ 明朝" w:hint="eastAsia"/>
                <w:spacing w:val="6"/>
                <w:kern w:val="0"/>
                <w:szCs w:val="21"/>
              </w:rPr>
              <w:t>ウェブサイトの画面を印刷した書類等）</w:t>
            </w:r>
          </w:p>
          <w:p w14:paraId="0C83E2E0" w14:textId="77777777" w:rsidR="00971D29" w:rsidRPr="00D1302E" w:rsidRDefault="00971D29" w:rsidP="00971D29">
            <w:pPr>
              <w:pStyle w:val="af7"/>
              <w:suppressAutoHyphens/>
              <w:kinsoku w:val="0"/>
              <w:overflowPunct w:val="0"/>
              <w:autoSpaceDE w:val="0"/>
              <w:autoSpaceDN w:val="0"/>
              <w:adjustRightInd w:val="0"/>
              <w:spacing w:line="238" w:lineRule="exact"/>
              <w:ind w:leftChars="136" w:left="715" w:hangingChars="191" w:hanging="424"/>
              <w:textAlignment w:val="center"/>
              <w:rPr>
                <w:rFonts w:ascii="ＭＳ 明朝" w:cs="ＭＳ 明朝"/>
                <w:spacing w:val="6"/>
                <w:kern w:val="0"/>
                <w:szCs w:val="21"/>
              </w:rPr>
            </w:pPr>
            <w:r>
              <w:rPr>
                <w:rFonts w:ascii="ＭＳ 明朝" w:hAnsi="ＭＳ 明朝" w:cs="ＭＳ 明朝" w:hint="eastAsia"/>
                <w:spacing w:val="6"/>
                <w:kern w:val="0"/>
                <w:szCs w:val="21"/>
              </w:rPr>
              <w:t xml:space="preserve">②　</w:t>
            </w:r>
            <w:r w:rsidRPr="00D1302E">
              <w:rPr>
                <w:rFonts w:ascii="ＭＳ 明朝" w:hAnsi="ＭＳ 明朝" w:cs="ＭＳ 明朝"/>
                <w:spacing w:val="6"/>
                <w:kern w:val="0"/>
                <w:szCs w:val="21"/>
              </w:rPr>
              <w:t>(4)</w:t>
            </w:r>
            <w:r w:rsidRPr="00D1302E">
              <w:rPr>
                <w:rFonts w:ascii="ＭＳ 明朝" w:hAnsi="ＭＳ 明朝" w:cs="ＭＳ 明朝" w:hint="eastAsia"/>
                <w:spacing w:val="6"/>
                <w:kern w:val="0"/>
                <w:szCs w:val="21"/>
              </w:rPr>
              <w:t>の取組における、情報発信を行っていることを明らかにする書類（情報発信</w:t>
            </w:r>
            <w:r>
              <w:rPr>
                <w:rFonts w:ascii="ＭＳ 明朝" w:hAnsi="ＭＳ 明朝" w:cs="ＭＳ 明朝" w:hint="eastAsia"/>
                <w:spacing w:val="6"/>
                <w:kern w:val="0"/>
                <w:szCs w:val="21"/>
              </w:rPr>
              <w:t>内容を確認できる</w:t>
            </w:r>
            <w:r w:rsidRPr="00D1302E">
              <w:rPr>
                <w:rFonts w:ascii="ＭＳ 明朝" w:hAnsi="ＭＳ 明朝" w:cs="ＭＳ 明朝" w:hint="eastAsia"/>
                <w:spacing w:val="6"/>
                <w:kern w:val="0"/>
                <w:szCs w:val="21"/>
              </w:rPr>
              <w:t>ウェブサイトの画面を印刷した書類等）</w:t>
            </w:r>
          </w:p>
          <w:p w14:paraId="3AA3594F" w14:textId="77777777" w:rsidR="00971D29" w:rsidRDefault="00971D29" w:rsidP="00971D29">
            <w:pPr>
              <w:pStyle w:val="af7"/>
              <w:suppressAutoHyphens/>
              <w:kinsoku w:val="0"/>
              <w:overflowPunct w:val="0"/>
              <w:autoSpaceDE w:val="0"/>
              <w:autoSpaceDN w:val="0"/>
              <w:adjustRightInd w:val="0"/>
              <w:spacing w:line="238" w:lineRule="exact"/>
              <w:ind w:leftChars="135" w:left="715" w:hangingChars="192" w:hanging="426"/>
              <w:textAlignment w:val="center"/>
              <w:rPr>
                <w:rFonts w:ascii="ＭＳ 明朝" w:cs="ＭＳ 明朝"/>
                <w:spacing w:val="6"/>
                <w:kern w:val="0"/>
                <w:szCs w:val="21"/>
              </w:rPr>
            </w:pPr>
            <w:r>
              <w:rPr>
                <w:rFonts w:ascii="ＭＳ 明朝" w:hAnsi="ＭＳ 明朝" w:cs="ＭＳ 明朝" w:hint="eastAsia"/>
                <w:spacing w:val="6"/>
                <w:kern w:val="0"/>
                <w:szCs w:val="21"/>
              </w:rPr>
              <w:t xml:space="preserve">③　</w:t>
            </w:r>
            <w:r>
              <w:rPr>
                <w:rFonts w:ascii="ＭＳ 明朝" w:hAnsi="ＭＳ 明朝" w:cs="ＭＳ 明朝"/>
                <w:spacing w:val="6"/>
                <w:kern w:val="0"/>
                <w:szCs w:val="21"/>
              </w:rPr>
              <w:t>(1)</w:t>
            </w:r>
            <w:r>
              <w:rPr>
                <w:rFonts w:ascii="ＭＳ 明朝" w:hAnsi="ＭＳ 明朝" w:cs="ＭＳ 明朝" w:hint="eastAsia"/>
                <w:spacing w:val="6"/>
                <w:kern w:val="0"/>
                <w:szCs w:val="21"/>
              </w:rPr>
              <w:t>の取組における</w:t>
            </w:r>
            <w:r w:rsidRPr="00F51FF6">
              <w:rPr>
                <w:rFonts w:ascii="ＭＳ 明朝" w:hAnsi="ＭＳ 明朝" w:cs="ＭＳ 明朝" w:hint="eastAsia"/>
                <w:spacing w:val="6"/>
                <w:kern w:val="0"/>
                <w:szCs w:val="21"/>
              </w:rPr>
              <w:t>企業経営の方向性及び情報処理技術の活用の方向性</w:t>
            </w:r>
            <w:r>
              <w:rPr>
                <w:rFonts w:ascii="ＭＳ 明朝" w:hAnsi="ＭＳ 明朝" w:cs="ＭＳ 明朝" w:hint="eastAsia"/>
                <w:spacing w:val="6"/>
                <w:kern w:val="0"/>
                <w:szCs w:val="21"/>
              </w:rPr>
              <w:t>、</w:t>
            </w:r>
            <w:r>
              <w:rPr>
                <w:rFonts w:ascii="ＭＳ 明朝" w:hAnsi="ＭＳ 明朝" w:cs="ＭＳ 明朝"/>
                <w:spacing w:val="6"/>
                <w:kern w:val="0"/>
                <w:szCs w:val="21"/>
              </w:rPr>
              <w:t xml:space="preserve">(2) </w:t>
            </w:r>
            <w:r>
              <w:rPr>
                <w:rFonts w:ascii="ＭＳ 明朝" w:hAnsi="ＭＳ 明朝" w:cs="ＭＳ 明朝" w:hint="eastAsia"/>
                <w:spacing w:val="6"/>
                <w:kern w:val="0"/>
                <w:szCs w:val="21"/>
              </w:rPr>
              <w:t>の取組における戦略を補足説明するための書類（最新の情報処理技術の変化による影響を踏まえた観点から決定していることを説明する書類等）</w:t>
            </w:r>
          </w:p>
          <w:p w14:paraId="27A5EC70" w14:textId="77777777" w:rsidR="00971D29" w:rsidRDefault="00971D29" w:rsidP="00F30DDD">
            <w:pPr>
              <w:pStyle w:val="af7"/>
              <w:numPr>
                <w:ilvl w:val="0"/>
                <w:numId w:val="9"/>
              </w:numPr>
              <w:suppressAutoHyphens/>
              <w:kinsoku w:val="0"/>
              <w:overflowPunct w:val="0"/>
              <w:autoSpaceDE w:val="0"/>
              <w:autoSpaceDN w:val="0"/>
              <w:adjustRightInd w:val="0"/>
              <w:spacing w:line="238" w:lineRule="exact"/>
              <w:ind w:leftChars="0"/>
              <w:textAlignment w:val="center"/>
              <w:rPr>
                <w:rFonts w:ascii="ＭＳ 明朝" w:cs="ＭＳ 明朝"/>
                <w:spacing w:val="6"/>
                <w:kern w:val="0"/>
                <w:szCs w:val="21"/>
              </w:rPr>
            </w:pPr>
            <w:r>
              <w:rPr>
                <w:rFonts w:ascii="ＭＳ 明朝" w:hAnsi="ＭＳ 明朝" w:cs="ＭＳ 明朝" w:hint="eastAsia"/>
                <w:spacing w:val="6"/>
                <w:kern w:val="0"/>
                <w:szCs w:val="21"/>
              </w:rPr>
              <w:t xml:space="preserve">　</w:t>
            </w:r>
            <w:r w:rsidRPr="00D1302E">
              <w:rPr>
                <w:rFonts w:ascii="ＭＳ 明朝" w:hAnsi="ＭＳ 明朝" w:cs="ＭＳ 明朝"/>
                <w:spacing w:val="6"/>
                <w:kern w:val="0"/>
                <w:szCs w:val="21"/>
              </w:rPr>
              <w:t>(5)</w:t>
            </w:r>
            <w:r w:rsidRPr="00D1302E">
              <w:rPr>
                <w:rFonts w:ascii="ＭＳ 明朝" w:hAnsi="ＭＳ 明朝" w:cs="ＭＳ 明朝" w:hint="eastAsia"/>
                <w:spacing w:val="6"/>
                <w:kern w:val="0"/>
                <w:szCs w:val="21"/>
              </w:rPr>
              <w:t>～</w:t>
            </w:r>
            <w:r w:rsidRPr="00D1302E">
              <w:rPr>
                <w:rFonts w:ascii="ＭＳ 明朝" w:hAnsi="ＭＳ 明朝" w:cs="ＭＳ 明朝"/>
                <w:spacing w:val="6"/>
                <w:kern w:val="0"/>
                <w:szCs w:val="21"/>
              </w:rPr>
              <w:t>(6)</w:t>
            </w:r>
            <w:r w:rsidRPr="00D1302E">
              <w:rPr>
                <w:rFonts w:ascii="ＭＳ 明朝" w:hAnsi="ＭＳ 明朝" w:cs="ＭＳ 明朝" w:hint="eastAsia"/>
                <w:spacing w:val="6"/>
                <w:kern w:val="0"/>
                <w:szCs w:val="21"/>
              </w:rPr>
              <w:t>の取組における、実施内容を</w:t>
            </w:r>
            <w:r>
              <w:rPr>
                <w:rFonts w:ascii="ＭＳ 明朝" w:hAnsi="ＭＳ 明朝" w:cs="ＭＳ 明朝" w:hint="eastAsia"/>
                <w:spacing w:val="6"/>
                <w:kern w:val="0"/>
                <w:szCs w:val="21"/>
              </w:rPr>
              <w:t>補足</w:t>
            </w:r>
            <w:r w:rsidRPr="00D1302E">
              <w:rPr>
                <w:rFonts w:ascii="ＭＳ 明朝" w:hAnsi="ＭＳ 明朝" w:cs="ＭＳ 明朝" w:hint="eastAsia"/>
                <w:spacing w:val="6"/>
                <w:kern w:val="0"/>
                <w:szCs w:val="21"/>
              </w:rPr>
              <w:t>説明するための書類</w:t>
            </w:r>
          </w:p>
          <w:p w14:paraId="236C5C22" w14:textId="77777777" w:rsidR="00971D29" w:rsidRPr="00D1302E" w:rsidRDefault="00971D29" w:rsidP="00D1302E">
            <w:pPr>
              <w:pStyle w:val="af7"/>
              <w:suppressAutoHyphens/>
              <w:kinsoku w:val="0"/>
              <w:overflowPunct w:val="0"/>
              <w:autoSpaceDE w:val="0"/>
              <w:autoSpaceDN w:val="0"/>
              <w:adjustRightInd w:val="0"/>
              <w:spacing w:line="238" w:lineRule="exact"/>
              <w:ind w:leftChars="0" w:left="0"/>
              <w:jc w:val="left"/>
              <w:textAlignment w:val="center"/>
              <w:rPr>
                <w:rFonts w:ascii="ＭＳ 明朝" w:cs="ＭＳ 明朝"/>
                <w:spacing w:val="6"/>
                <w:kern w:val="0"/>
                <w:szCs w:val="21"/>
              </w:rPr>
            </w:pPr>
          </w:p>
        </w:tc>
      </w:tr>
    </w:tbl>
    <w:p w14:paraId="08A0335F" w14:textId="77777777" w:rsidR="00971D29" w:rsidRDefault="00971D29" w:rsidP="00041CB2">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04DF85C1" w14:textId="77777777" w:rsidR="00971D29" w:rsidRDefault="00971D29" w:rsidP="00C24949">
      <w:pPr>
        <w:overflowPunct w:val="0"/>
        <w:spacing w:line="318" w:lineRule="exact"/>
        <w:textAlignment w:val="baseline"/>
        <w:rPr>
          <w:rFonts w:ascii="ＭＳ 明朝" w:eastAsia="ＭＳ 明朝" w:hAnsi="ＭＳ 明朝" w:cs="ＭＳ 明朝"/>
          <w:spacing w:val="6"/>
          <w:kern w:val="0"/>
          <w:szCs w:val="21"/>
        </w:rPr>
      </w:pPr>
    </w:p>
    <w:p w14:paraId="0E1AE01C" w14:textId="77777777" w:rsidR="00971D29" w:rsidRPr="00D1302E" w:rsidRDefault="00971D29" w:rsidP="00FF3FF1">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sidRPr="00D1302E">
        <w:rPr>
          <w:rFonts w:ascii="ＭＳ 明朝" w:eastAsia="ＭＳ 明朝" w:hAnsi="ＭＳ 明朝" w:cs="ＭＳ 明朝" w:hint="eastAsia"/>
          <w:spacing w:val="6"/>
          <w:kern w:val="0"/>
          <w:szCs w:val="21"/>
        </w:rPr>
        <w:lastRenderedPageBreak/>
        <w:t>様式</w:t>
      </w:r>
      <w:r>
        <w:rPr>
          <w:rFonts w:ascii="ＭＳ 明朝" w:eastAsia="ＭＳ 明朝" w:hAnsi="ＭＳ 明朝" w:cs="ＭＳ 明朝" w:hint="eastAsia"/>
          <w:spacing w:val="6"/>
          <w:kern w:val="0"/>
          <w:szCs w:val="21"/>
        </w:rPr>
        <w:t>第１６（第４０</w:t>
      </w:r>
      <w:r w:rsidRPr="00D1302E">
        <w:rPr>
          <w:rFonts w:ascii="ＭＳ 明朝" w:eastAsia="ＭＳ 明朝" w:hAnsi="ＭＳ 明朝" w:cs="ＭＳ 明朝" w:hint="eastAsia"/>
          <w:spacing w:val="6"/>
          <w:kern w:val="0"/>
          <w:szCs w:val="21"/>
        </w:rPr>
        <w:t>条関係）（</w:t>
      </w:r>
      <w:r>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38143EFB" w14:textId="77777777" w:rsidR="00971D29" w:rsidRPr="00D1302E" w:rsidRDefault="00971D29"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7BC0EE7C" w14:textId="77777777" w:rsidR="00971D29" w:rsidRPr="00D1302E" w:rsidRDefault="00971D29"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3389F9F1" w14:textId="77777777" w:rsidR="00971D29" w:rsidRPr="00D1302E" w:rsidRDefault="00971D29" w:rsidP="00387FE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4F4665CC" w14:textId="77777777" w:rsidR="00971D29" w:rsidRPr="00D1302E" w:rsidRDefault="00971D29" w:rsidP="00387FE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5ABC1561" w14:textId="77777777" w:rsidR="00971D29" w:rsidRPr="00D1302E" w:rsidRDefault="00971D29" w:rsidP="00387FED">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7C8D1502" w14:textId="77777777" w:rsidR="00971D29" w:rsidRPr="00D1302E" w:rsidRDefault="00971D29" w:rsidP="00387FED">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4B6BE7B6" w14:textId="77777777" w:rsidR="00971D29" w:rsidRPr="00E31ED9" w:rsidRDefault="00971D29" w:rsidP="00E31ED9">
      <w:pPr>
        <w:spacing w:line="260" w:lineRule="exact"/>
        <w:rPr>
          <w:rFonts w:ascii="ＭＳ 明朝" w:eastAsia="ＭＳ 明朝" w:hAnsi="ＭＳ 明朝"/>
          <w:szCs w:val="21"/>
        </w:rPr>
      </w:pPr>
    </w:p>
    <w:sectPr w:rsidR="00971D29"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A2AFE4" w14:textId="77777777" w:rsidR="00587392" w:rsidRDefault="00587392">
      <w:r>
        <w:separator/>
      </w:r>
    </w:p>
  </w:endnote>
  <w:endnote w:type="continuationSeparator" w:id="0">
    <w:p w14:paraId="154266F6" w14:textId="77777777" w:rsidR="00587392" w:rsidRDefault="00587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6D8444" w14:textId="77777777" w:rsidR="00587392" w:rsidRDefault="00587392">
      <w:r>
        <w:separator/>
      </w:r>
    </w:p>
  </w:footnote>
  <w:footnote w:type="continuationSeparator" w:id="0">
    <w:p w14:paraId="6EF32C89" w14:textId="77777777" w:rsidR="00587392" w:rsidRDefault="005873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C0E10"/>
    <w:multiLevelType w:val="hybridMultilevel"/>
    <w:tmpl w:val="50A4F66E"/>
    <w:lvl w:ilvl="0" w:tplc="7902A508">
      <w:start w:val="1"/>
      <w:numFmt w:val="bullet"/>
      <w:lvlText w:val=" "/>
      <w:lvlJc w:val="left"/>
      <w:pPr>
        <w:tabs>
          <w:tab w:val="num" w:pos="720"/>
        </w:tabs>
        <w:ind w:left="720" w:hanging="360"/>
      </w:pPr>
      <w:rPr>
        <w:rFonts w:ascii="Calibri" w:hAnsi="Calibri" w:hint="default"/>
      </w:rPr>
    </w:lvl>
    <w:lvl w:ilvl="1" w:tplc="A114F7CC" w:tentative="1">
      <w:start w:val="1"/>
      <w:numFmt w:val="bullet"/>
      <w:lvlText w:val=" "/>
      <w:lvlJc w:val="left"/>
      <w:pPr>
        <w:tabs>
          <w:tab w:val="num" w:pos="1440"/>
        </w:tabs>
        <w:ind w:left="1440" w:hanging="360"/>
      </w:pPr>
      <w:rPr>
        <w:rFonts w:ascii="Calibri" w:hAnsi="Calibri" w:hint="default"/>
      </w:rPr>
    </w:lvl>
    <w:lvl w:ilvl="2" w:tplc="0D08629C" w:tentative="1">
      <w:start w:val="1"/>
      <w:numFmt w:val="bullet"/>
      <w:lvlText w:val=" "/>
      <w:lvlJc w:val="left"/>
      <w:pPr>
        <w:tabs>
          <w:tab w:val="num" w:pos="2160"/>
        </w:tabs>
        <w:ind w:left="2160" w:hanging="360"/>
      </w:pPr>
      <w:rPr>
        <w:rFonts w:ascii="Calibri" w:hAnsi="Calibri" w:hint="default"/>
      </w:rPr>
    </w:lvl>
    <w:lvl w:ilvl="3" w:tplc="6A665292" w:tentative="1">
      <w:start w:val="1"/>
      <w:numFmt w:val="bullet"/>
      <w:lvlText w:val=" "/>
      <w:lvlJc w:val="left"/>
      <w:pPr>
        <w:tabs>
          <w:tab w:val="num" w:pos="2880"/>
        </w:tabs>
        <w:ind w:left="2880" w:hanging="360"/>
      </w:pPr>
      <w:rPr>
        <w:rFonts w:ascii="Calibri" w:hAnsi="Calibri" w:hint="default"/>
      </w:rPr>
    </w:lvl>
    <w:lvl w:ilvl="4" w:tplc="04CED2D6" w:tentative="1">
      <w:start w:val="1"/>
      <w:numFmt w:val="bullet"/>
      <w:lvlText w:val=" "/>
      <w:lvlJc w:val="left"/>
      <w:pPr>
        <w:tabs>
          <w:tab w:val="num" w:pos="3600"/>
        </w:tabs>
        <w:ind w:left="3600" w:hanging="360"/>
      </w:pPr>
      <w:rPr>
        <w:rFonts w:ascii="Calibri" w:hAnsi="Calibri" w:hint="default"/>
      </w:rPr>
    </w:lvl>
    <w:lvl w:ilvl="5" w:tplc="EA96F9B0" w:tentative="1">
      <w:start w:val="1"/>
      <w:numFmt w:val="bullet"/>
      <w:lvlText w:val=" "/>
      <w:lvlJc w:val="left"/>
      <w:pPr>
        <w:tabs>
          <w:tab w:val="num" w:pos="4320"/>
        </w:tabs>
        <w:ind w:left="4320" w:hanging="360"/>
      </w:pPr>
      <w:rPr>
        <w:rFonts w:ascii="Calibri" w:hAnsi="Calibri" w:hint="default"/>
      </w:rPr>
    </w:lvl>
    <w:lvl w:ilvl="6" w:tplc="896ECA76" w:tentative="1">
      <w:start w:val="1"/>
      <w:numFmt w:val="bullet"/>
      <w:lvlText w:val=" "/>
      <w:lvlJc w:val="left"/>
      <w:pPr>
        <w:tabs>
          <w:tab w:val="num" w:pos="5040"/>
        </w:tabs>
        <w:ind w:left="5040" w:hanging="360"/>
      </w:pPr>
      <w:rPr>
        <w:rFonts w:ascii="Calibri" w:hAnsi="Calibri" w:hint="default"/>
      </w:rPr>
    </w:lvl>
    <w:lvl w:ilvl="7" w:tplc="C08A0DF4" w:tentative="1">
      <w:start w:val="1"/>
      <w:numFmt w:val="bullet"/>
      <w:lvlText w:val=" "/>
      <w:lvlJc w:val="left"/>
      <w:pPr>
        <w:tabs>
          <w:tab w:val="num" w:pos="5760"/>
        </w:tabs>
        <w:ind w:left="5760" w:hanging="360"/>
      </w:pPr>
      <w:rPr>
        <w:rFonts w:ascii="Calibri" w:hAnsi="Calibri" w:hint="default"/>
      </w:rPr>
    </w:lvl>
    <w:lvl w:ilvl="8" w:tplc="8AFA3D80" w:tentative="1">
      <w:start w:val="1"/>
      <w:numFmt w:val="bullet"/>
      <w:lvlText w:val=" "/>
      <w:lvlJc w:val="left"/>
      <w:pPr>
        <w:tabs>
          <w:tab w:val="num" w:pos="6480"/>
        </w:tabs>
        <w:ind w:left="6480" w:hanging="360"/>
      </w:pPr>
      <w:rPr>
        <w:rFonts w:ascii="Calibri" w:hAnsi="Calibri" w:hint="default"/>
      </w:rPr>
    </w:lvl>
  </w:abstractNum>
  <w:abstractNum w:abstractNumId="1">
    <w:nsid w:val="0C9B45E4"/>
    <w:multiLevelType w:val="hybridMultilevel"/>
    <w:tmpl w:val="3188A6D2"/>
    <w:lvl w:ilvl="0" w:tplc="04090011">
      <w:start w:val="1"/>
      <w:numFmt w:val="decimalEnclosedCircle"/>
      <w:lvlText w:val="%1"/>
      <w:lvlJc w:val="left"/>
      <w:pPr>
        <w:ind w:left="698" w:hanging="420"/>
      </w:pPr>
      <w:rPr>
        <w:rFonts w:cs="Times New Roman"/>
      </w:rPr>
    </w:lvl>
    <w:lvl w:ilvl="1" w:tplc="04090017" w:tentative="1">
      <w:start w:val="1"/>
      <w:numFmt w:val="aiueoFullWidth"/>
      <w:lvlText w:val="(%2)"/>
      <w:lvlJc w:val="left"/>
      <w:pPr>
        <w:ind w:left="1118" w:hanging="420"/>
      </w:pPr>
      <w:rPr>
        <w:rFonts w:cs="Times New Roman"/>
      </w:rPr>
    </w:lvl>
    <w:lvl w:ilvl="2" w:tplc="04090011" w:tentative="1">
      <w:start w:val="1"/>
      <w:numFmt w:val="decimalEnclosedCircle"/>
      <w:lvlText w:val="%3"/>
      <w:lvlJc w:val="left"/>
      <w:pPr>
        <w:ind w:left="1538" w:hanging="420"/>
      </w:pPr>
      <w:rPr>
        <w:rFonts w:cs="Times New Roman"/>
      </w:rPr>
    </w:lvl>
    <w:lvl w:ilvl="3" w:tplc="0409000F" w:tentative="1">
      <w:start w:val="1"/>
      <w:numFmt w:val="decimal"/>
      <w:lvlText w:val="%4."/>
      <w:lvlJc w:val="left"/>
      <w:pPr>
        <w:ind w:left="1958" w:hanging="420"/>
      </w:pPr>
      <w:rPr>
        <w:rFonts w:cs="Times New Roman"/>
      </w:rPr>
    </w:lvl>
    <w:lvl w:ilvl="4" w:tplc="04090017" w:tentative="1">
      <w:start w:val="1"/>
      <w:numFmt w:val="aiueoFullWidth"/>
      <w:lvlText w:val="(%5)"/>
      <w:lvlJc w:val="left"/>
      <w:pPr>
        <w:ind w:left="2378" w:hanging="420"/>
      </w:pPr>
      <w:rPr>
        <w:rFonts w:cs="Times New Roman"/>
      </w:rPr>
    </w:lvl>
    <w:lvl w:ilvl="5" w:tplc="04090011" w:tentative="1">
      <w:start w:val="1"/>
      <w:numFmt w:val="decimalEnclosedCircle"/>
      <w:lvlText w:val="%6"/>
      <w:lvlJc w:val="left"/>
      <w:pPr>
        <w:ind w:left="2798" w:hanging="420"/>
      </w:pPr>
      <w:rPr>
        <w:rFonts w:cs="Times New Roman"/>
      </w:rPr>
    </w:lvl>
    <w:lvl w:ilvl="6" w:tplc="0409000F" w:tentative="1">
      <w:start w:val="1"/>
      <w:numFmt w:val="decimal"/>
      <w:lvlText w:val="%7."/>
      <w:lvlJc w:val="left"/>
      <w:pPr>
        <w:ind w:left="3218" w:hanging="420"/>
      </w:pPr>
      <w:rPr>
        <w:rFonts w:cs="Times New Roman"/>
      </w:rPr>
    </w:lvl>
    <w:lvl w:ilvl="7" w:tplc="04090017" w:tentative="1">
      <w:start w:val="1"/>
      <w:numFmt w:val="aiueoFullWidth"/>
      <w:lvlText w:val="(%8)"/>
      <w:lvlJc w:val="left"/>
      <w:pPr>
        <w:ind w:left="3638" w:hanging="420"/>
      </w:pPr>
      <w:rPr>
        <w:rFonts w:cs="Times New Roman"/>
      </w:rPr>
    </w:lvl>
    <w:lvl w:ilvl="8" w:tplc="04090011" w:tentative="1">
      <w:start w:val="1"/>
      <w:numFmt w:val="decimalEnclosedCircle"/>
      <w:lvlText w:val="%9"/>
      <w:lvlJc w:val="left"/>
      <w:pPr>
        <w:ind w:left="4058" w:hanging="420"/>
      </w:pPr>
      <w:rPr>
        <w:rFonts w:cs="Times New Roman"/>
      </w:rPr>
    </w:lvl>
  </w:abstractNum>
  <w:abstractNum w:abstractNumId="2">
    <w:nsid w:val="101D5D97"/>
    <w:multiLevelType w:val="hybridMultilevel"/>
    <w:tmpl w:val="4EACA42A"/>
    <w:lvl w:ilvl="0" w:tplc="A550A21A">
      <w:start w:val="1"/>
      <w:numFmt w:val="decimalEnclosedCircle"/>
      <w:lvlText w:val="%1"/>
      <w:lvlJc w:val="left"/>
      <w:pPr>
        <w:ind w:left="810" w:hanging="360"/>
      </w:pPr>
      <w:rPr>
        <w:rFonts w:cs="Times New Roman" w:hint="default"/>
      </w:rPr>
    </w:lvl>
    <w:lvl w:ilvl="1" w:tplc="04090017" w:tentative="1">
      <w:start w:val="1"/>
      <w:numFmt w:val="aiueoFullWidth"/>
      <w:lvlText w:val="(%2)"/>
      <w:lvlJc w:val="left"/>
      <w:pPr>
        <w:ind w:left="1290" w:hanging="420"/>
      </w:pPr>
      <w:rPr>
        <w:rFonts w:cs="Times New Roman"/>
      </w:rPr>
    </w:lvl>
    <w:lvl w:ilvl="2" w:tplc="04090011" w:tentative="1">
      <w:start w:val="1"/>
      <w:numFmt w:val="decimalEnclosedCircle"/>
      <w:lvlText w:val="%3"/>
      <w:lvlJc w:val="left"/>
      <w:pPr>
        <w:ind w:left="1710" w:hanging="420"/>
      </w:pPr>
      <w:rPr>
        <w:rFonts w:cs="Times New Roman"/>
      </w:rPr>
    </w:lvl>
    <w:lvl w:ilvl="3" w:tplc="0409000F" w:tentative="1">
      <w:start w:val="1"/>
      <w:numFmt w:val="decimal"/>
      <w:lvlText w:val="%4."/>
      <w:lvlJc w:val="left"/>
      <w:pPr>
        <w:ind w:left="2130" w:hanging="420"/>
      </w:pPr>
      <w:rPr>
        <w:rFonts w:cs="Times New Roman"/>
      </w:rPr>
    </w:lvl>
    <w:lvl w:ilvl="4" w:tplc="04090017" w:tentative="1">
      <w:start w:val="1"/>
      <w:numFmt w:val="aiueoFullWidth"/>
      <w:lvlText w:val="(%5)"/>
      <w:lvlJc w:val="left"/>
      <w:pPr>
        <w:ind w:left="2550" w:hanging="420"/>
      </w:pPr>
      <w:rPr>
        <w:rFonts w:cs="Times New Roman"/>
      </w:rPr>
    </w:lvl>
    <w:lvl w:ilvl="5" w:tplc="04090011" w:tentative="1">
      <w:start w:val="1"/>
      <w:numFmt w:val="decimalEnclosedCircle"/>
      <w:lvlText w:val="%6"/>
      <w:lvlJc w:val="left"/>
      <w:pPr>
        <w:ind w:left="2970" w:hanging="420"/>
      </w:pPr>
      <w:rPr>
        <w:rFonts w:cs="Times New Roman"/>
      </w:rPr>
    </w:lvl>
    <w:lvl w:ilvl="6" w:tplc="0409000F" w:tentative="1">
      <w:start w:val="1"/>
      <w:numFmt w:val="decimal"/>
      <w:lvlText w:val="%7."/>
      <w:lvlJc w:val="left"/>
      <w:pPr>
        <w:ind w:left="3390" w:hanging="420"/>
      </w:pPr>
      <w:rPr>
        <w:rFonts w:cs="Times New Roman"/>
      </w:rPr>
    </w:lvl>
    <w:lvl w:ilvl="7" w:tplc="04090017" w:tentative="1">
      <w:start w:val="1"/>
      <w:numFmt w:val="aiueoFullWidth"/>
      <w:lvlText w:val="(%8)"/>
      <w:lvlJc w:val="left"/>
      <w:pPr>
        <w:ind w:left="3810" w:hanging="420"/>
      </w:pPr>
      <w:rPr>
        <w:rFonts w:cs="Times New Roman"/>
      </w:rPr>
    </w:lvl>
    <w:lvl w:ilvl="8" w:tplc="04090011" w:tentative="1">
      <w:start w:val="1"/>
      <w:numFmt w:val="decimalEnclosedCircle"/>
      <w:lvlText w:val="%9"/>
      <w:lvlJc w:val="left"/>
      <w:pPr>
        <w:ind w:left="4230" w:hanging="420"/>
      </w:pPr>
      <w:rPr>
        <w:rFonts w:cs="Times New Roman"/>
      </w:rPr>
    </w:lvl>
  </w:abstractNum>
  <w:abstractNum w:abstractNumId="3">
    <w:nsid w:val="11C1439B"/>
    <w:multiLevelType w:val="hybridMultilevel"/>
    <w:tmpl w:val="A2341866"/>
    <w:lvl w:ilvl="0" w:tplc="6E92612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nsid w:val="35A53015"/>
    <w:multiLevelType w:val="hybridMultilevel"/>
    <w:tmpl w:val="8C343B9E"/>
    <w:lvl w:ilvl="0" w:tplc="5D46E51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nsid w:val="43456E7E"/>
    <w:multiLevelType w:val="hybridMultilevel"/>
    <w:tmpl w:val="E5DCE236"/>
    <w:lvl w:ilvl="0" w:tplc="C250230A">
      <w:start w:val="1"/>
      <w:numFmt w:val="decimalEnclosedCircle"/>
      <w:lvlText w:val="%1"/>
      <w:lvlJc w:val="left"/>
      <w:pPr>
        <w:ind w:left="360" w:hanging="360"/>
      </w:pPr>
      <w:rPr>
        <w:rFonts w:cs="Times New Roman" w:hint="default"/>
        <w:color w:val="000000"/>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nsid w:val="4791486A"/>
    <w:multiLevelType w:val="hybridMultilevel"/>
    <w:tmpl w:val="BDA262A4"/>
    <w:lvl w:ilvl="0" w:tplc="3DFEB754">
      <w:start w:val="1"/>
      <w:numFmt w:val="decimalFullWidth"/>
      <w:lvlText w:val="%1．"/>
      <w:lvlJc w:val="left"/>
      <w:pPr>
        <w:tabs>
          <w:tab w:val="num" w:pos="420"/>
        </w:tabs>
        <w:ind w:left="420" w:hanging="4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nsid w:val="67C3616A"/>
    <w:multiLevelType w:val="hybridMultilevel"/>
    <w:tmpl w:val="3188A6D2"/>
    <w:lvl w:ilvl="0" w:tplc="04090011">
      <w:start w:val="1"/>
      <w:numFmt w:val="decimalEnclosedCircle"/>
      <w:lvlText w:val="%1"/>
      <w:lvlJc w:val="left"/>
      <w:pPr>
        <w:ind w:left="698" w:hanging="420"/>
      </w:pPr>
      <w:rPr>
        <w:rFonts w:cs="Times New Roman"/>
      </w:rPr>
    </w:lvl>
    <w:lvl w:ilvl="1" w:tplc="04090017" w:tentative="1">
      <w:start w:val="1"/>
      <w:numFmt w:val="aiueoFullWidth"/>
      <w:lvlText w:val="(%2)"/>
      <w:lvlJc w:val="left"/>
      <w:pPr>
        <w:ind w:left="1118" w:hanging="420"/>
      </w:pPr>
      <w:rPr>
        <w:rFonts w:cs="Times New Roman"/>
      </w:rPr>
    </w:lvl>
    <w:lvl w:ilvl="2" w:tplc="04090011" w:tentative="1">
      <w:start w:val="1"/>
      <w:numFmt w:val="decimalEnclosedCircle"/>
      <w:lvlText w:val="%3"/>
      <w:lvlJc w:val="left"/>
      <w:pPr>
        <w:ind w:left="1538" w:hanging="420"/>
      </w:pPr>
      <w:rPr>
        <w:rFonts w:cs="Times New Roman"/>
      </w:rPr>
    </w:lvl>
    <w:lvl w:ilvl="3" w:tplc="0409000F" w:tentative="1">
      <w:start w:val="1"/>
      <w:numFmt w:val="decimal"/>
      <w:lvlText w:val="%4."/>
      <w:lvlJc w:val="left"/>
      <w:pPr>
        <w:ind w:left="1958" w:hanging="420"/>
      </w:pPr>
      <w:rPr>
        <w:rFonts w:cs="Times New Roman"/>
      </w:rPr>
    </w:lvl>
    <w:lvl w:ilvl="4" w:tplc="04090017" w:tentative="1">
      <w:start w:val="1"/>
      <w:numFmt w:val="aiueoFullWidth"/>
      <w:lvlText w:val="(%5)"/>
      <w:lvlJc w:val="left"/>
      <w:pPr>
        <w:ind w:left="2378" w:hanging="420"/>
      </w:pPr>
      <w:rPr>
        <w:rFonts w:cs="Times New Roman"/>
      </w:rPr>
    </w:lvl>
    <w:lvl w:ilvl="5" w:tplc="04090011" w:tentative="1">
      <w:start w:val="1"/>
      <w:numFmt w:val="decimalEnclosedCircle"/>
      <w:lvlText w:val="%6"/>
      <w:lvlJc w:val="left"/>
      <w:pPr>
        <w:ind w:left="2798" w:hanging="420"/>
      </w:pPr>
      <w:rPr>
        <w:rFonts w:cs="Times New Roman"/>
      </w:rPr>
    </w:lvl>
    <w:lvl w:ilvl="6" w:tplc="0409000F" w:tentative="1">
      <w:start w:val="1"/>
      <w:numFmt w:val="decimal"/>
      <w:lvlText w:val="%7."/>
      <w:lvlJc w:val="left"/>
      <w:pPr>
        <w:ind w:left="3218" w:hanging="420"/>
      </w:pPr>
      <w:rPr>
        <w:rFonts w:cs="Times New Roman"/>
      </w:rPr>
    </w:lvl>
    <w:lvl w:ilvl="7" w:tplc="04090017" w:tentative="1">
      <w:start w:val="1"/>
      <w:numFmt w:val="aiueoFullWidth"/>
      <w:lvlText w:val="(%8)"/>
      <w:lvlJc w:val="left"/>
      <w:pPr>
        <w:ind w:left="3638" w:hanging="420"/>
      </w:pPr>
      <w:rPr>
        <w:rFonts w:cs="Times New Roman"/>
      </w:rPr>
    </w:lvl>
    <w:lvl w:ilvl="8" w:tplc="04090011" w:tentative="1">
      <w:start w:val="1"/>
      <w:numFmt w:val="decimalEnclosedCircle"/>
      <w:lvlText w:val="%9"/>
      <w:lvlJc w:val="left"/>
      <w:pPr>
        <w:ind w:left="4058" w:hanging="420"/>
      </w:pPr>
      <w:rPr>
        <w:rFonts w:cs="Times New Roman"/>
      </w:rPr>
    </w:lvl>
  </w:abstractNum>
  <w:abstractNum w:abstractNumId="8">
    <w:nsid w:val="68612608"/>
    <w:multiLevelType w:val="hybridMultilevel"/>
    <w:tmpl w:val="80584B60"/>
    <w:lvl w:ilvl="0" w:tplc="D0C2507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nsid w:val="6CEE2885"/>
    <w:multiLevelType w:val="hybridMultilevel"/>
    <w:tmpl w:val="D52C96F2"/>
    <w:lvl w:ilvl="0" w:tplc="EADEDFC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rPr>
        <w:rFonts w:cs="Times New Roman"/>
      </w:rPr>
    </w:lvl>
    <w:lvl w:ilvl="2" w:tplc="04090011" w:tentative="1">
      <w:start w:val="1"/>
      <w:numFmt w:val="decimalEnclosedCircle"/>
      <w:lvlText w:val="%3"/>
      <w:lvlJc w:val="left"/>
      <w:pPr>
        <w:ind w:left="1538" w:hanging="420"/>
      </w:pPr>
      <w:rPr>
        <w:rFonts w:cs="Times New Roman"/>
      </w:rPr>
    </w:lvl>
    <w:lvl w:ilvl="3" w:tplc="0409000F" w:tentative="1">
      <w:start w:val="1"/>
      <w:numFmt w:val="decimal"/>
      <w:lvlText w:val="%4."/>
      <w:lvlJc w:val="left"/>
      <w:pPr>
        <w:ind w:left="1958" w:hanging="420"/>
      </w:pPr>
      <w:rPr>
        <w:rFonts w:cs="Times New Roman"/>
      </w:rPr>
    </w:lvl>
    <w:lvl w:ilvl="4" w:tplc="04090017" w:tentative="1">
      <w:start w:val="1"/>
      <w:numFmt w:val="aiueoFullWidth"/>
      <w:lvlText w:val="(%5)"/>
      <w:lvlJc w:val="left"/>
      <w:pPr>
        <w:ind w:left="2378" w:hanging="420"/>
      </w:pPr>
      <w:rPr>
        <w:rFonts w:cs="Times New Roman"/>
      </w:rPr>
    </w:lvl>
    <w:lvl w:ilvl="5" w:tplc="04090011" w:tentative="1">
      <w:start w:val="1"/>
      <w:numFmt w:val="decimalEnclosedCircle"/>
      <w:lvlText w:val="%6"/>
      <w:lvlJc w:val="left"/>
      <w:pPr>
        <w:ind w:left="2798" w:hanging="420"/>
      </w:pPr>
      <w:rPr>
        <w:rFonts w:cs="Times New Roman"/>
      </w:rPr>
    </w:lvl>
    <w:lvl w:ilvl="6" w:tplc="0409000F" w:tentative="1">
      <w:start w:val="1"/>
      <w:numFmt w:val="decimal"/>
      <w:lvlText w:val="%7."/>
      <w:lvlJc w:val="left"/>
      <w:pPr>
        <w:ind w:left="3218" w:hanging="420"/>
      </w:pPr>
      <w:rPr>
        <w:rFonts w:cs="Times New Roman"/>
      </w:rPr>
    </w:lvl>
    <w:lvl w:ilvl="7" w:tplc="04090017" w:tentative="1">
      <w:start w:val="1"/>
      <w:numFmt w:val="aiueoFullWidth"/>
      <w:lvlText w:val="(%8)"/>
      <w:lvlJc w:val="left"/>
      <w:pPr>
        <w:ind w:left="3638" w:hanging="420"/>
      </w:pPr>
      <w:rPr>
        <w:rFonts w:cs="Times New Roman"/>
      </w:rPr>
    </w:lvl>
    <w:lvl w:ilvl="8" w:tplc="04090011" w:tentative="1">
      <w:start w:val="1"/>
      <w:numFmt w:val="decimalEnclosedCircle"/>
      <w:lvlText w:val="%9"/>
      <w:lvlJc w:val="left"/>
      <w:pPr>
        <w:ind w:left="4058" w:hanging="420"/>
      </w:pPr>
      <w:rPr>
        <w:rFonts w:cs="Times New Roman"/>
      </w:rPr>
    </w:lvl>
  </w:abstractNum>
  <w:abstractNum w:abstractNumId="11">
    <w:nsid w:val="72FB4967"/>
    <w:multiLevelType w:val="hybridMultilevel"/>
    <w:tmpl w:val="044C5478"/>
    <w:lvl w:ilvl="0" w:tplc="D61C9860">
      <w:start w:val="1"/>
      <w:numFmt w:val="decimal"/>
      <w:lvlText w:val="(%1)"/>
      <w:lvlJc w:val="left"/>
      <w:pPr>
        <w:ind w:left="675" w:hanging="450"/>
      </w:pPr>
      <w:rPr>
        <w:rFonts w:cs="Times New Roman" w:hint="default"/>
      </w:rPr>
    </w:lvl>
    <w:lvl w:ilvl="1" w:tplc="04090017" w:tentative="1">
      <w:start w:val="1"/>
      <w:numFmt w:val="aiueoFullWidth"/>
      <w:lvlText w:val="(%2)"/>
      <w:lvlJc w:val="left"/>
      <w:pPr>
        <w:ind w:left="1065" w:hanging="420"/>
      </w:pPr>
      <w:rPr>
        <w:rFonts w:cs="Times New Roman"/>
      </w:rPr>
    </w:lvl>
    <w:lvl w:ilvl="2" w:tplc="04090011" w:tentative="1">
      <w:start w:val="1"/>
      <w:numFmt w:val="decimalEnclosedCircle"/>
      <w:lvlText w:val="%3"/>
      <w:lvlJc w:val="left"/>
      <w:pPr>
        <w:ind w:left="1485" w:hanging="420"/>
      </w:pPr>
      <w:rPr>
        <w:rFonts w:cs="Times New Roman"/>
      </w:rPr>
    </w:lvl>
    <w:lvl w:ilvl="3" w:tplc="0409000F" w:tentative="1">
      <w:start w:val="1"/>
      <w:numFmt w:val="decimal"/>
      <w:lvlText w:val="%4."/>
      <w:lvlJc w:val="left"/>
      <w:pPr>
        <w:ind w:left="1905" w:hanging="420"/>
      </w:pPr>
      <w:rPr>
        <w:rFonts w:cs="Times New Roman"/>
      </w:rPr>
    </w:lvl>
    <w:lvl w:ilvl="4" w:tplc="04090017" w:tentative="1">
      <w:start w:val="1"/>
      <w:numFmt w:val="aiueoFullWidth"/>
      <w:lvlText w:val="(%5)"/>
      <w:lvlJc w:val="left"/>
      <w:pPr>
        <w:ind w:left="2325" w:hanging="420"/>
      </w:pPr>
      <w:rPr>
        <w:rFonts w:cs="Times New Roman"/>
      </w:rPr>
    </w:lvl>
    <w:lvl w:ilvl="5" w:tplc="04090011" w:tentative="1">
      <w:start w:val="1"/>
      <w:numFmt w:val="decimalEnclosedCircle"/>
      <w:lvlText w:val="%6"/>
      <w:lvlJc w:val="left"/>
      <w:pPr>
        <w:ind w:left="2745" w:hanging="420"/>
      </w:pPr>
      <w:rPr>
        <w:rFonts w:cs="Times New Roman"/>
      </w:rPr>
    </w:lvl>
    <w:lvl w:ilvl="6" w:tplc="0409000F" w:tentative="1">
      <w:start w:val="1"/>
      <w:numFmt w:val="decimal"/>
      <w:lvlText w:val="%7."/>
      <w:lvlJc w:val="left"/>
      <w:pPr>
        <w:ind w:left="3165" w:hanging="420"/>
      </w:pPr>
      <w:rPr>
        <w:rFonts w:cs="Times New Roman"/>
      </w:rPr>
    </w:lvl>
    <w:lvl w:ilvl="7" w:tplc="04090017" w:tentative="1">
      <w:start w:val="1"/>
      <w:numFmt w:val="aiueoFullWidth"/>
      <w:lvlText w:val="(%8)"/>
      <w:lvlJc w:val="left"/>
      <w:pPr>
        <w:ind w:left="3585" w:hanging="420"/>
      </w:pPr>
      <w:rPr>
        <w:rFonts w:cs="Times New Roman"/>
      </w:rPr>
    </w:lvl>
    <w:lvl w:ilvl="8" w:tplc="04090011" w:tentative="1">
      <w:start w:val="1"/>
      <w:numFmt w:val="decimalEnclosedCircle"/>
      <w:lvlText w:val="%9"/>
      <w:lvlJc w:val="left"/>
      <w:pPr>
        <w:ind w:left="4005" w:hanging="420"/>
      </w:pPr>
      <w:rPr>
        <w:rFonts w:cs="Times New Roman"/>
      </w:rPr>
    </w:lvl>
  </w:abstractNum>
  <w:num w:numId="1">
    <w:abstractNumId w:val="6"/>
  </w:num>
  <w:num w:numId="2">
    <w:abstractNumId w:val="10"/>
  </w:num>
  <w:num w:numId="3">
    <w:abstractNumId w:val="1"/>
  </w:num>
  <w:num w:numId="4">
    <w:abstractNumId w:val="7"/>
  </w:num>
  <w:num w:numId="5">
    <w:abstractNumId w:val="8"/>
  </w:num>
  <w:num w:numId="6">
    <w:abstractNumId w:val="3"/>
  </w:num>
  <w:num w:numId="7">
    <w:abstractNumId w:val="4"/>
  </w:num>
  <w:num w:numId="8">
    <w:abstractNumId w:val="9"/>
  </w:num>
  <w:num w:numId="9">
    <w:abstractNumId w:val="2"/>
  </w:num>
  <w:num w:numId="10">
    <w:abstractNumId w:val="0"/>
  </w:num>
  <w:num w:numId="11">
    <w:abstractNumId w:val="1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removePersonalInformation/>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footnotePr>
    <w:footnote w:id="-1"/>
    <w:footnote w:id="0"/>
  </w:footnotePr>
  <w:endnotePr>
    <w:pos w:val="sectEnd"/>
    <w:endnote w:id="-1"/>
    <w:endnote w:id="0"/>
  </w:endnotePr>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317"/>
    <w:rsid w:val="0000007C"/>
    <w:rsid w:val="00001332"/>
    <w:rsid w:val="00001D58"/>
    <w:rsid w:val="00001FDC"/>
    <w:rsid w:val="00011F7D"/>
    <w:rsid w:val="0001338C"/>
    <w:rsid w:val="00013581"/>
    <w:rsid w:val="000202F0"/>
    <w:rsid w:val="000228B1"/>
    <w:rsid w:val="00024945"/>
    <w:rsid w:val="00026ECF"/>
    <w:rsid w:val="00027680"/>
    <w:rsid w:val="0003354E"/>
    <w:rsid w:val="00041741"/>
    <w:rsid w:val="00041CB2"/>
    <w:rsid w:val="000459B5"/>
    <w:rsid w:val="00047EDA"/>
    <w:rsid w:val="000516A8"/>
    <w:rsid w:val="00055E39"/>
    <w:rsid w:val="00057E07"/>
    <w:rsid w:val="00060D0F"/>
    <w:rsid w:val="00067998"/>
    <w:rsid w:val="00073C3C"/>
    <w:rsid w:val="00084460"/>
    <w:rsid w:val="00090EE1"/>
    <w:rsid w:val="00091F7D"/>
    <w:rsid w:val="00095CB3"/>
    <w:rsid w:val="000A487D"/>
    <w:rsid w:val="000B4D35"/>
    <w:rsid w:val="000C3DA7"/>
    <w:rsid w:val="000D2F84"/>
    <w:rsid w:val="000D4AC1"/>
    <w:rsid w:val="000D6EB5"/>
    <w:rsid w:val="000D7B32"/>
    <w:rsid w:val="000D7DA5"/>
    <w:rsid w:val="000E3674"/>
    <w:rsid w:val="000E5AFA"/>
    <w:rsid w:val="000E779B"/>
    <w:rsid w:val="000F4B57"/>
    <w:rsid w:val="000F6C8C"/>
    <w:rsid w:val="00101FB4"/>
    <w:rsid w:val="0010563A"/>
    <w:rsid w:val="001104B4"/>
    <w:rsid w:val="001104E6"/>
    <w:rsid w:val="00112642"/>
    <w:rsid w:val="00122A9C"/>
    <w:rsid w:val="00125B90"/>
    <w:rsid w:val="0012689D"/>
    <w:rsid w:val="00126DED"/>
    <w:rsid w:val="00132B6D"/>
    <w:rsid w:val="00144BDB"/>
    <w:rsid w:val="00150251"/>
    <w:rsid w:val="00154FFB"/>
    <w:rsid w:val="00157426"/>
    <w:rsid w:val="001615E8"/>
    <w:rsid w:val="00161F52"/>
    <w:rsid w:val="001628F8"/>
    <w:rsid w:val="001631F7"/>
    <w:rsid w:val="001677CA"/>
    <w:rsid w:val="00176254"/>
    <w:rsid w:val="00182DE8"/>
    <w:rsid w:val="00184BB9"/>
    <w:rsid w:val="001874A0"/>
    <w:rsid w:val="00187B53"/>
    <w:rsid w:val="00194809"/>
    <w:rsid w:val="00195797"/>
    <w:rsid w:val="00195C6F"/>
    <w:rsid w:val="001A2A5C"/>
    <w:rsid w:val="001A5407"/>
    <w:rsid w:val="001B1C31"/>
    <w:rsid w:val="001B2D37"/>
    <w:rsid w:val="001B376A"/>
    <w:rsid w:val="001C130D"/>
    <w:rsid w:val="001C19DC"/>
    <w:rsid w:val="001C4001"/>
    <w:rsid w:val="001D409C"/>
    <w:rsid w:val="001E06B3"/>
    <w:rsid w:val="001E1A66"/>
    <w:rsid w:val="001E2C88"/>
    <w:rsid w:val="001E4B81"/>
    <w:rsid w:val="001F11F8"/>
    <w:rsid w:val="001F2CE7"/>
    <w:rsid w:val="002026A5"/>
    <w:rsid w:val="00202FB5"/>
    <w:rsid w:val="00203C71"/>
    <w:rsid w:val="00204398"/>
    <w:rsid w:val="00207705"/>
    <w:rsid w:val="00214422"/>
    <w:rsid w:val="002150BC"/>
    <w:rsid w:val="00215478"/>
    <w:rsid w:val="0022080B"/>
    <w:rsid w:val="00221EF5"/>
    <w:rsid w:val="002231B4"/>
    <w:rsid w:val="00224F82"/>
    <w:rsid w:val="00226FD8"/>
    <w:rsid w:val="00240A09"/>
    <w:rsid w:val="0024317B"/>
    <w:rsid w:val="00246783"/>
    <w:rsid w:val="00247501"/>
    <w:rsid w:val="00247FD2"/>
    <w:rsid w:val="00251540"/>
    <w:rsid w:val="00252385"/>
    <w:rsid w:val="002537F8"/>
    <w:rsid w:val="00261B17"/>
    <w:rsid w:val="00270A21"/>
    <w:rsid w:val="0027635A"/>
    <w:rsid w:val="00280930"/>
    <w:rsid w:val="00286B50"/>
    <w:rsid w:val="00286D57"/>
    <w:rsid w:val="00286ECA"/>
    <w:rsid w:val="00291E04"/>
    <w:rsid w:val="00292C72"/>
    <w:rsid w:val="002A27BF"/>
    <w:rsid w:val="002A6FD5"/>
    <w:rsid w:val="002B2D81"/>
    <w:rsid w:val="002C33A2"/>
    <w:rsid w:val="002C3C35"/>
    <w:rsid w:val="002C48C0"/>
    <w:rsid w:val="002C5035"/>
    <w:rsid w:val="002C6983"/>
    <w:rsid w:val="002D636D"/>
    <w:rsid w:val="002E036E"/>
    <w:rsid w:val="002E0F29"/>
    <w:rsid w:val="002E3758"/>
    <w:rsid w:val="002F15CD"/>
    <w:rsid w:val="002F365F"/>
    <w:rsid w:val="002F5008"/>
    <w:rsid w:val="002F5580"/>
    <w:rsid w:val="00304C1B"/>
    <w:rsid w:val="00305031"/>
    <w:rsid w:val="00306E4B"/>
    <w:rsid w:val="00311071"/>
    <w:rsid w:val="00311B6F"/>
    <w:rsid w:val="0031337A"/>
    <w:rsid w:val="003160B2"/>
    <w:rsid w:val="00316670"/>
    <w:rsid w:val="0032206A"/>
    <w:rsid w:val="0032535C"/>
    <w:rsid w:val="00330AED"/>
    <w:rsid w:val="003312D7"/>
    <w:rsid w:val="00333E4A"/>
    <w:rsid w:val="00334B97"/>
    <w:rsid w:val="00335280"/>
    <w:rsid w:val="00336D50"/>
    <w:rsid w:val="00341942"/>
    <w:rsid w:val="003428DB"/>
    <w:rsid w:val="00344A72"/>
    <w:rsid w:val="00344B40"/>
    <w:rsid w:val="003467D5"/>
    <w:rsid w:val="00355435"/>
    <w:rsid w:val="0035572F"/>
    <w:rsid w:val="00357A93"/>
    <w:rsid w:val="0036151D"/>
    <w:rsid w:val="003668E8"/>
    <w:rsid w:val="0036755C"/>
    <w:rsid w:val="00370869"/>
    <w:rsid w:val="00373618"/>
    <w:rsid w:val="00376261"/>
    <w:rsid w:val="00380319"/>
    <w:rsid w:val="00380596"/>
    <w:rsid w:val="003836D8"/>
    <w:rsid w:val="00384C06"/>
    <w:rsid w:val="00385931"/>
    <w:rsid w:val="00387FED"/>
    <w:rsid w:val="003A0B83"/>
    <w:rsid w:val="003A0C1A"/>
    <w:rsid w:val="003A1917"/>
    <w:rsid w:val="003A3052"/>
    <w:rsid w:val="003A40BB"/>
    <w:rsid w:val="003B283D"/>
    <w:rsid w:val="003B43F1"/>
    <w:rsid w:val="003B53DF"/>
    <w:rsid w:val="003B53EA"/>
    <w:rsid w:val="003B72B1"/>
    <w:rsid w:val="003B7395"/>
    <w:rsid w:val="003C3F13"/>
    <w:rsid w:val="003C4101"/>
    <w:rsid w:val="003C71BF"/>
    <w:rsid w:val="003D054D"/>
    <w:rsid w:val="003D1FF3"/>
    <w:rsid w:val="003D4CCB"/>
    <w:rsid w:val="003D7598"/>
    <w:rsid w:val="003E4571"/>
    <w:rsid w:val="003E539A"/>
    <w:rsid w:val="003E5D1F"/>
    <w:rsid w:val="003F0684"/>
    <w:rsid w:val="003F7752"/>
    <w:rsid w:val="003F7CAA"/>
    <w:rsid w:val="004003DB"/>
    <w:rsid w:val="004012C5"/>
    <w:rsid w:val="00401AF5"/>
    <w:rsid w:val="00405325"/>
    <w:rsid w:val="00407328"/>
    <w:rsid w:val="00412C9F"/>
    <w:rsid w:val="00414F06"/>
    <w:rsid w:val="00421BAB"/>
    <w:rsid w:val="00421C74"/>
    <w:rsid w:val="00422C36"/>
    <w:rsid w:val="00422F18"/>
    <w:rsid w:val="00427292"/>
    <w:rsid w:val="004302C8"/>
    <w:rsid w:val="00434ECA"/>
    <w:rsid w:val="00437DB0"/>
    <w:rsid w:val="004400AB"/>
    <w:rsid w:val="00441549"/>
    <w:rsid w:val="00446FA4"/>
    <w:rsid w:val="004509BD"/>
    <w:rsid w:val="004519BF"/>
    <w:rsid w:val="0045289C"/>
    <w:rsid w:val="00455D8A"/>
    <w:rsid w:val="00462146"/>
    <w:rsid w:val="0046304E"/>
    <w:rsid w:val="004651FB"/>
    <w:rsid w:val="0046628F"/>
    <w:rsid w:val="0047499D"/>
    <w:rsid w:val="00483F63"/>
    <w:rsid w:val="00486ACA"/>
    <w:rsid w:val="00486FF5"/>
    <w:rsid w:val="00492E9A"/>
    <w:rsid w:val="004B0BD4"/>
    <w:rsid w:val="004B1E44"/>
    <w:rsid w:val="004B38A3"/>
    <w:rsid w:val="004B5904"/>
    <w:rsid w:val="004C1B98"/>
    <w:rsid w:val="004C2C30"/>
    <w:rsid w:val="004C7513"/>
    <w:rsid w:val="004D4F70"/>
    <w:rsid w:val="004D755B"/>
    <w:rsid w:val="004E264F"/>
    <w:rsid w:val="00500737"/>
    <w:rsid w:val="005031FC"/>
    <w:rsid w:val="00504880"/>
    <w:rsid w:val="00506C49"/>
    <w:rsid w:val="00514854"/>
    <w:rsid w:val="0051532F"/>
    <w:rsid w:val="00516839"/>
    <w:rsid w:val="0051732C"/>
    <w:rsid w:val="00517FB5"/>
    <w:rsid w:val="0052156A"/>
    <w:rsid w:val="00521BFC"/>
    <w:rsid w:val="00523C2C"/>
    <w:rsid w:val="00523C5F"/>
    <w:rsid w:val="005252D4"/>
    <w:rsid w:val="00526508"/>
    <w:rsid w:val="00532B91"/>
    <w:rsid w:val="00533571"/>
    <w:rsid w:val="00535E67"/>
    <w:rsid w:val="00541E5C"/>
    <w:rsid w:val="00544655"/>
    <w:rsid w:val="00544E0C"/>
    <w:rsid w:val="00553C7C"/>
    <w:rsid w:val="005602C4"/>
    <w:rsid w:val="005609FF"/>
    <w:rsid w:val="00567742"/>
    <w:rsid w:val="00572686"/>
    <w:rsid w:val="005755CD"/>
    <w:rsid w:val="00580E1F"/>
    <w:rsid w:val="00580E8C"/>
    <w:rsid w:val="0058161B"/>
    <w:rsid w:val="005853BB"/>
    <w:rsid w:val="00587392"/>
    <w:rsid w:val="00590B9B"/>
    <w:rsid w:val="00591A8A"/>
    <w:rsid w:val="0059262C"/>
    <w:rsid w:val="00592DA8"/>
    <w:rsid w:val="00594AF7"/>
    <w:rsid w:val="005A25CE"/>
    <w:rsid w:val="005A3519"/>
    <w:rsid w:val="005A450F"/>
    <w:rsid w:val="005B3194"/>
    <w:rsid w:val="005B5ED7"/>
    <w:rsid w:val="005B62ED"/>
    <w:rsid w:val="005B7641"/>
    <w:rsid w:val="005D1311"/>
    <w:rsid w:val="005F0F06"/>
    <w:rsid w:val="005F1775"/>
    <w:rsid w:val="005F2E79"/>
    <w:rsid w:val="005F67A4"/>
    <w:rsid w:val="005F72E8"/>
    <w:rsid w:val="005F7A0C"/>
    <w:rsid w:val="00600153"/>
    <w:rsid w:val="00605FBF"/>
    <w:rsid w:val="00611B3B"/>
    <w:rsid w:val="00611CE8"/>
    <w:rsid w:val="006134D8"/>
    <w:rsid w:val="006136CB"/>
    <w:rsid w:val="00620169"/>
    <w:rsid w:val="00620A88"/>
    <w:rsid w:val="00620ED5"/>
    <w:rsid w:val="006248AD"/>
    <w:rsid w:val="00632325"/>
    <w:rsid w:val="0063260D"/>
    <w:rsid w:val="00632765"/>
    <w:rsid w:val="00635466"/>
    <w:rsid w:val="00635FAA"/>
    <w:rsid w:val="0064338D"/>
    <w:rsid w:val="00650DF7"/>
    <w:rsid w:val="00651528"/>
    <w:rsid w:val="0065333C"/>
    <w:rsid w:val="00655019"/>
    <w:rsid w:val="006604E9"/>
    <w:rsid w:val="00661607"/>
    <w:rsid w:val="0066668A"/>
    <w:rsid w:val="006766F3"/>
    <w:rsid w:val="0067757C"/>
    <w:rsid w:val="00677581"/>
    <w:rsid w:val="00677859"/>
    <w:rsid w:val="00680033"/>
    <w:rsid w:val="00682B2D"/>
    <w:rsid w:val="00684B17"/>
    <w:rsid w:val="00684CE7"/>
    <w:rsid w:val="006A0D07"/>
    <w:rsid w:val="006A6A58"/>
    <w:rsid w:val="006B104F"/>
    <w:rsid w:val="006C0F01"/>
    <w:rsid w:val="006C13EE"/>
    <w:rsid w:val="006C3DDB"/>
    <w:rsid w:val="006D1BC6"/>
    <w:rsid w:val="006D3861"/>
    <w:rsid w:val="006E30AC"/>
    <w:rsid w:val="006E6FEF"/>
    <w:rsid w:val="006E7DA5"/>
    <w:rsid w:val="006F2BB7"/>
    <w:rsid w:val="006F5089"/>
    <w:rsid w:val="006F6B2A"/>
    <w:rsid w:val="00706C3B"/>
    <w:rsid w:val="0071191E"/>
    <w:rsid w:val="00720D00"/>
    <w:rsid w:val="00725082"/>
    <w:rsid w:val="00726DDB"/>
    <w:rsid w:val="007276ED"/>
    <w:rsid w:val="00730B06"/>
    <w:rsid w:val="0074688D"/>
    <w:rsid w:val="0074730E"/>
    <w:rsid w:val="007553CA"/>
    <w:rsid w:val="00760625"/>
    <w:rsid w:val="00760E93"/>
    <w:rsid w:val="00762B94"/>
    <w:rsid w:val="00763D5D"/>
    <w:rsid w:val="007675DC"/>
    <w:rsid w:val="00774290"/>
    <w:rsid w:val="00775A16"/>
    <w:rsid w:val="007769C5"/>
    <w:rsid w:val="007877A8"/>
    <w:rsid w:val="007877B8"/>
    <w:rsid w:val="007913BB"/>
    <w:rsid w:val="007938D4"/>
    <w:rsid w:val="00795928"/>
    <w:rsid w:val="007A5C44"/>
    <w:rsid w:val="007A7DF5"/>
    <w:rsid w:val="007B55A4"/>
    <w:rsid w:val="007C27C7"/>
    <w:rsid w:val="007C43CE"/>
    <w:rsid w:val="007C4AB9"/>
    <w:rsid w:val="007D3CED"/>
    <w:rsid w:val="007D5C1F"/>
    <w:rsid w:val="007D6570"/>
    <w:rsid w:val="007D7565"/>
    <w:rsid w:val="007E01C1"/>
    <w:rsid w:val="007E1049"/>
    <w:rsid w:val="007E11B8"/>
    <w:rsid w:val="007E32DF"/>
    <w:rsid w:val="007E360B"/>
    <w:rsid w:val="007E43BE"/>
    <w:rsid w:val="007E5250"/>
    <w:rsid w:val="007F2A54"/>
    <w:rsid w:val="007F381C"/>
    <w:rsid w:val="00804B3B"/>
    <w:rsid w:val="0081076A"/>
    <w:rsid w:val="008152AF"/>
    <w:rsid w:val="00816759"/>
    <w:rsid w:val="00817A90"/>
    <w:rsid w:val="00820A29"/>
    <w:rsid w:val="0082287C"/>
    <w:rsid w:val="00837C24"/>
    <w:rsid w:val="00843F68"/>
    <w:rsid w:val="0084478F"/>
    <w:rsid w:val="008459EA"/>
    <w:rsid w:val="008467A0"/>
    <w:rsid w:val="00847130"/>
    <w:rsid w:val="00847788"/>
    <w:rsid w:val="00860BE2"/>
    <w:rsid w:val="00861000"/>
    <w:rsid w:val="00865B12"/>
    <w:rsid w:val="008747CA"/>
    <w:rsid w:val="00880EB5"/>
    <w:rsid w:val="00881D72"/>
    <w:rsid w:val="00893058"/>
    <w:rsid w:val="008A316E"/>
    <w:rsid w:val="008A5BE2"/>
    <w:rsid w:val="008A74E2"/>
    <w:rsid w:val="008B45A1"/>
    <w:rsid w:val="008C1A9C"/>
    <w:rsid w:val="008D3B1D"/>
    <w:rsid w:val="008D6415"/>
    <w:rsid w:val="008E0DC5"/>
    <w:rsid w:val="008E1AF9"/>
    <w:rsid w:val="008F09B5"/>
    <w:rsid w:val="008F4EBB"/>
    <w:rsid w:val="00902744"/>
    <w:rsid w:val="009058CC"/>
    <w:rsid w:val="00905D8C"/>
    <w:rsid w:val="009107E6"/>
    <w:rsid w:val="00912E20"/>
    <w:rsid w:val="009137D0"/>
    <w:rsid w:val="009156A4"/>
    <w:rsid w:val="00916AA5"/>
    <w:rsid w:val="009243FD"/>
    <w:rsid w:val="00927729"/>
    <w:rsid w:val="0094225E"/>
    <w:rsid w:val="00944174"/>
    <w:rsid w:val="00953692"/>
    <w:rsid w:val="00964BDD"/>
    <w:rsid w:val="009653AA"/>
    <w:rsid w:val="00971D29"/>
    <w:rsid w:val="00972B7B"/>
    <w:rsid w:val="009741D9"/>
    <w:rsid w:val="009745F6"/>
    <w:rsid w:val="00975A98"/>
    <w:rsid w:val="00977317"/>
    <w:rsid w:val="009811EE"/>
    <w:rsid w:val="00984BED"/>
    <w:rsid w:val="009877BF"/>
    <w:rsid w:val="0099009C"/>
    <w:rsid w:val="00991FF5"/>
    <w:rsid w:val="00993082"/>
    <w:rsid w:val="0099702E"/>
    <w:rsid w:val="009A16A0"/>
    <w:rsid w:val="009A16FA"/>
    <w:rsid w:val="009A345E"/>
    <w:rsid w:val="009A4B2F"/>
    <w:rsid w:val="009A5C7A"/>
    <w:rsid w:val="009A7C70"/>
    <w:rsid w:val="009B1847"/>
    <w:rsid w:val="009B7622"/>
    <w:rsid w:val="009C0392"/>
    <w:rsid w:val="009C3503"/>
    <w:rsid w:val="009C5F99"/>
    <w:rsid w:val="009C7AC7"/>
    <w:rsid w:val="009C7C8D"/>
    <w:rsid w:val="009D1337"/>
    <w:rsid w:val="009D508A"/>
    <w:rsid w:val="009E0B49"/>
    <w:rsid w:val="009E3361"/>
    <w:rsid w:val="009E4263"/>
    <w:rsid w:val="009F0CC4"/>
    <w:rsid w:val="009F6625"/>
    <w:rsid w:val="00A00BB5"/>
    <w:rsid w:val="00A119A7"/>
    <w:rsid w:val="00A15047"/>
    <w:rsid w:val="00A15803"/>
    <w:rsid w:val="00A16D66"/>
    <w:rsid w:val="00A206DB"/>
    <w:rsid w:val="00A22980"/>
    <w:rsid w:val="00A24438"/>
    <w:rsid w:val="00A24614"/>
    <w:rsid w:val="00A30DAD"/>
    <w:rsid w:val="00A362B1"/>
    <w:rsid w:val="00A445A0"/>
    <w:rsid w:val="00A45AE9"/>
    <w:rsid w:val="00A50183"/>
    <w:rsid w:val="00A50B40"/>
    <w:rsid w:val="00A541C7"/>
    <w:rsid w:val="00A549F4"/>
    <w:rsid w:val="00A56E62"/>
    <w:rsid w:val="00A57D2D"/>
    <w:rsid w:val="00A72D91"/>
    <w:rsid w:val="00A7349F"/>
    <w:rsid w:val="00A8301F"/>
    <w:rsid w:val="00A84C8E"/>
    <w:rsid w:val="00A87779"/>
    <w:rsid w:val="00A9154F"/>
    <w:rsid w:val="00A92836"/>
    <w:rsid w:val="00A932DE"/>
    <w:rsid w:val="00A967A0"/>
    <w:rsid w:val="00A979F5"/>
    <w:rsid w:val="00AA16AF"/>
    <w:rsid w:val="00AA47A2"/>
    <w:rsid w:val="00AB15D3"/>
    <w:rsid w:val="00AB5A63"/>
    <w:rsid w:val="00AB7B5F"/>
    <w:rsid w:val="00AC0FE2"/>
    <w:rsid w:val="00AC3995"/>
    <w:rsid w:val="00AC6BDE"/>
    <w:rsid w:val="00AD39FB"/>
    <w:rsid w:val="00AD4077"/>
    <w:rsid w:val="00AD672F"/>
    <w:rsid w:val="00AE34AF"/>
    <w:rsid w:val="00AE6A68"/>
    <w:rsid w:val="00AE6EFD"/>
    <w:rsid w:val="00AF2E7A"/>
    <w:rsid w:val="00B02404"/>
    <w:rsid w:val="00B1108D"/>
    <w:rsid w:val="00B300D5"/>
    <w:rsid w:val="00B336D3"/>
    <w:rsid w:val="00B33D14"/>
    <w:rsid w:val="00B34B39"/>
    <w:rsid w:val="00B35E61"/>
    <w:rsid w:val="00B36536"/>
    <w:rsid w:val="00B42F8A"/>
    <w:rsid w:val="00B43FC6"/>
    <w:rsid w:val="00B45C60"/>
    <w:rsid w:val="00B47689"/>
    <w:rsid w:val="00B5053A"/>
    <w:rsid w:val="00B50A0A"/>
    <w:rsid w:val="00B705FB"/>
    <w:rsid w:val="00B73DBB"/>
    <w:rsid w:val="00B86108"/>
    <w:rsid w:val="00B9474D"/>
    <w:rsid w:val="00B948B0"/>
    <w:rsid w:val="00BA78F8"/>
    <w:rsid w:val="00BB0EB9"/>
    <w:rsid w:val="00BB6C25"/>
    <w:rsid w:val="00BB7225"/>
    <w:rsid w:val="00BB79CF"/>
    <w:rsid w:val="00BC0D02"/>
    <w:rsid w:val="00BD603A"/>
    <w:rsid w:val="00BE67C7"/>
    <w:rsid w:val="00BF0D9B"/>
    <w:rsid w:val="00BF3517"/>
    <w:rsid w:val="00C03C51"/>
    <w:rsid w:val="00C05662"/>
    <w:rsid w:val="00C11209"/>
    <w:rsid w:val="00C214BF"/>
    <w:rsid w:val="00C24949"/>
    <w:rsid w:val="00C363B3"/>
    <w:rsid w:val="00C3670A"/>
    <w:rsid w:val="00C4669E"/>
    <w:rsid w:val="00C4748B"/>
    <w:rsid w:val="00C67C23"/>
    <w:rsid w:val="00C71411"/>
    <w:rsid w:val="00C73EB2"/>
    <w:rsid w:val="00C7532F"/>
    <w:rsid w:val="00C815E8"/>
    <w:rsid w:val="00C85FDB"/>
    <w:rsid w:val="00C92C21"/>
    <w:rsid w:val="00C932DE"/>
    <w:rsid w:val="00C96CA0"/>
    <w:rsid w:val="00CA17F6"/>
    <w:rsid w:val="00CA41C8"/>
    <w:rsid w:val="00CA7393"/>
    <w:rsid w:val="00CB4045"/>
    <w:rsid w:val="00CC205F"/>
    <w:rsid w:val="00CC22F4"/>
    <w:rsid w:val="00CC57EE"/>
    <w:rsid w:val="00CD6C71"/>
    <w:rsid w:val="00CE07F0"/>
    <w:rsid w:val="00CE31F1"/>
    <w:rsid w:val="00CE51A5"/>
    <w:rsid w:val="00CE7317"/>
    <w:rsid w:val="00CF03B8"/>
    <w:rsid w:val="00CF65B2"/>
    <w:rsid w:val="00D00EE2"/>
    <w:rsid w:val="00D015B5"/>
    <w:rsid w:val="00D03132"/>
    <w:rsid w:val="00D043A3"/>
    <w:rsid w:val="00D04406"/>
    <w:rsid w:val="00D0606C"/>
    <w:rsid w:val="00D11455"/>
    <w:rsid w:val="00D12FA6"/>
    <w:rsid w:val="00D1302E"/>
    <w:rsid w:val="00D23392"/>
    <w:rsid w:val="00D278A0"/>
    <w:rsid w:val="00D308AB"/>
    <w:rsid w:val="00D326E1"/>
    <w:rsid w:val="00D349AC"/>
    <w:rsid w:val="00D3582A"/>
    <w:rsid w:val="00D45461"/>
    <w:rsid w:val="00D45671"/>
    <w:rsid w:val="00D53036"/>
    <w:rsid w:val="00D54089"/>
    <w:rsid w:val="00D57293"/>
    <w:rsid w:val="00D65899"/>
    <w:rsid w:val="00D6743D"/>
    <w:rsid w:val="00D72780"/>
    <w:rsid w:val="00D762AF"/>
    <w:rsid w:val="00D76766"/>
    <w:rsid w:val="00D77737"/>
    <w:rsid w:val="00D80483"/>
    <w:rsid w:val="00D821BA"/>
    <w:rsid w:val="00D926A5"/>
    <w:rsid w:val="00D937A5"/>
    <w:rsid w:val="00D9422A"/>
    <w:rsid w:val="00DA23E1"/>
    <w:rsid w:val="00DA3033"/>
    <w:rsid w:val="00DA5950"/>
    <w:rsid w:val="00DB0C51"/>
    <w:rsid w:val="00DB7E0E"/>
    <w:rsid w:val="00DC16B5"/>
    <w:rsid w:val="00DC2DC0"/>
    <w:rsid w:val="00DC560E"/>
    <w:rsid w:val="00DD185B"/>
    <w:rsid w:val="00DD2331"/>
    <w:rsid w:val="00DD3205"/>
    <w:rsid w:val="00DD56DC"/>
    <w:rsid w:val="00DF2563"/>
    <w:rsid w:val="00DF5506"/>
    <w:rsid w:val="00DF6F6E"/>
    <w:rsid w:val="00DF7C9F"/>
    <w:rsid w:val="00E0323A"/>
    <w:rsid w:val="00E05A28"/>
    <w:rsid w:val="00E1242C"/>
    <w:rsid w:val="00E14207"/>
    <w:rsid w:val="00E156AD"/>
    <w:rsid w:val="00E17CAA"/>
    <w:rsid w:val="00E17D1A"/>
    <w:rsid w:val="00E2355C"/>
    <w:rsid w:val="00E25A6D"/>
    <w:rsid w:val="00E25FC2"/>
    <w:rsid w:val="00E2634F"/>
    <w:rsid w:val="00E27E64"/>
    <w:rsid w:val="00E31ED9"/>
    <w:rsid w:val="00E34612"/>
    <w:rsid w:val="00E34A32"/>
    <w:rsid w:val="00E34C5D"/>
    <w:rsid w:val="00E365F4"/>
    <w:rsid w:val="00E36F86"/>
    <w:rsid w:val="00E41C86"/>
    <w:rsid w:val="00E45C5F"/>
    <w:rsid w:val="00E469EA"/>
    <w:rsid w:val="00E50335"/>
    <w:rsid w:val="00E51414"/>
    <w:rsid w:val="00E52175"/>
    <w:rsid w:val="00E532A0"/>
    <w:rsid w:val="00E53685"/>
    <w:rsid w:val="00E62BFA"/>
    <w:rsid w:val="00E63E18"/>
    <w:rsid w:val="00E65A26"/>
    <w:rsid w:val="00E679CB"/>
    <w:rsid w:val="00E72B38"/>
    <w:rsid w:val="00E73521"/>
    <w:rsid w:val="00E74CD6"/>
    <w:rsid w:val="00E76692"/>
    <w:rsid w:val="00E769D5"/>
    <w:rsid w:val="00E84EE3"/>
    <w:rsid w:val="00E86A2F"/>
    <w:rsid w:val="00E94AE1"/>
    <w:rsid w:val="00E94F97"/>
    <w:rsid w:val="00E95208"/>
    <w:rsid w:val="00EA0D0B"/>
    <w:rsid w:val="00EA15DB"/>
    <w:rsid w:val="00EA3BE9"/>
    <w:rsid w:val="00EB6D2C"/>
    <w:rsid w:val="00EC02FD"/>
    <w:rsid w:val="00EC5A1D"/>
    <w:rsid w:val="00EC6BF2"/>
    <w:rsid w:val="00EC77C4"/>
    <w:rsid w:val="00ED1863"/>
    <w:rsid w:val="00ED4427"/>
    <w:rsid w:val="00ED5D86"/>
    <w:rsid w:val="00EF3611"/>
    <w:rsid w:val="00F03E8F"/>
    <w:rsid w:val="00F042B2"/>
    <w:rsid w:val="00F05BB8"/>
    <w:rsid w:val="00F062F9"/>
    <w:rsid w:val="00F15056"/>
    <w:rsid w:val="00F15F2E"/>
    <w:rsid w:val="00F22EA9"/>
    <w:rsid w:val="00F239B1"/>
    <w:rsid w:val="00F251E4"/>
    <w:rsid w:val="00F27E54"/>
    <w:rsid w:val="00F27F9A"/>
    <w:rsid w:val="00F30DDD"/>
    <w:rsid w:val="00F32902"/>
    <w:rsid w:val="00F32920"/>
    <w:rsid w:val="00F32937"/>
    <w:rsid w:val="00F35372"/>
    <w:rsid w:val="00F37424"/>
    <w:rsid w:val="00F41912"/>
    <w:rsid w:val="00F47421"/>
    <w:rsid w:val="00F47775"/>
    <w:rsid w:val="00F513A5"/>
    <w:rsid w:val="00F51A9D"/>
    <w:rsid w:val="00F51FF6"/>
    <w:rsid w:val="00F62CE4"/>
    <w:rsid w:val="00F658D7"/>
    <w:rsid w:val="00F7212F"/>
    <w:rsid w:val="00F73072"/>
    <w:rsid w:val="00F7387C"/>
    <w:rsid w:val="00F8009D"/>
    <w:rsid w:val="00F81F77"/>
    <w:rsid w:val="00F9443F"/>
    <w:rsid w:val="00FA262D"/>
    <w:rsid w:val="00FA2B07"/>
    <w:rsid w:val="00FA7D73"/>
    <w:rsid w:val="00FB4CC8"/>
    <w:rsid w:val="00FB5900"/>
    <w:rsid w:val="00FC304B"/>
    <w:rsid w:val="00FC6B98"/>
    <w:rsid w:val="00FD6959"/>
    <w:rsid w:val="00FD6EFA"/>
    <w:rsid w:val="00FE71EE"/>
    <w:rsid w:val="00FF3127"/>
    <w:rsid w:val="00FF3322"/>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19EA2653"/>
  <w:writeProtection w:cryptProviderType="rsaAES" w:cryptAlgorithmClass="hash" w:cryptAlgorithmType="typeAny" w:cryptAlgorithmSid="14" w:cryptSpinCount="100000" w:hash="djz53R1kj8rB2mREazeMjJRm8lRjKpvQfrYpwwNaaOHlvkCXk6VPoNQTvK6IlyleaBWcCwb5Kp0Ml4ZsAk2hhA==" w:salt="TdsMclVeBUmm9PfqmysmR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16A8"/>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0516A8"/>
    <w:pPr>
      <w:kinsoku w:val="0"/>
      <w:wordWrap w:val="0"/>
      <w:overflowPunct w:val="0"/>
      <w:spacing w:line="481" w:lineRule="exact"/>
      <w:ind w:left="210" w:hanging="210"/>
    </w:pPr>
    <w:rPr>
      <w:kern w:val="0"/>
      <w:sz w:val="20"/>
    </w:rPr>
  </w:style>
  <w:style w:type="character" w:customStyle="1" w:styleId="a4">
    <w:name w:val="本文インデント (文字)"/>
    <w:link w:val="a3"/>
    <w:uiPriority w:val="99"/>
    <w:semiHidden/>
    <w:locked/>
    <w:rPr>
      <w:spacing w:val="2"/>
      <w:sz w:val="20"/>
    </w:rPr>
  </w:style>
  <w:style w:type="paragraph" w:styleId="2">
    <w:name w:val="Body Text Indent 2"/>
    <w:basedOn w:val="a"/>
    <w:link w:val="20"/>
    <w:uiPriority w:val="99"/>
    <w:rsid w:val="000516A8"/>
    <w:pPr>
      <w:kinsoku w:val="0"/>
      <w:wordWrap w:val="0"/>
      <w:overflowPunct w:val="0"/>
      <w:spacing w:line="481" w:lineRule="exact"/>
      <w:ind w:left="210" w:hanging="210"/>
    </w:pPr>
    <w:rPr>
      <w:kern w:val="0"/>
      <w:sz w:val="20"/>
    </w:rPr>
  </w:style>
  <w:style w:type="character" w:customStyle="1" w:styleId="20">
    <w:name w:val="本文インデント 2 (文字)"/>
    <w:link w:val="2"/>
    <w:uiPriority w:val="99"/>
    <w:semiHidden/>
    <w:locked/>
    <w:rPr>
      <w:spacing w:val="2"/>
      <w:sz w:val="20"/>
    </w:rPr>
  </w:style>
  <w:style w:type="paragraph" w:styleId="3">
    <w:name w:val="Body Text Indent 3"/>
    <w:basedOn w:val="a"/>
    <w:link w:val="30"/>
    <w:uiPriority w:val="99"/>
    <w:rsid w:val="000516A8"/>
    <w:pPr>
      <w:kinsoku w:val="0"/>
      <w:wordWrap w:val="0"/>
      <w:overflowPunct w:val="0"/>
      <w:spacing w:line="481" w:lineRule="exact"/>
      <w:ind w:firstLine="321"/>
    </w:pPr>
    <w:rPr>
      <w:kern w:val="0"/>
      <w:sz w:val="16"/>
      <w:szCs w:val="16"/>
    </w:rPr>
  </w:style>
  <w:style w:type="character" w:customStyle="1" w:styleId="30">
    <w:name w:val="本文インデント 3 (文字)"/>
    <w:link w:val="3"/>
    <w:uiPriority w:val="99"/>
    <w:semiHidden/>
    <w:locked/>
    <w:rPr>
      <w:spacing w:val="2"/>
      <w:sz w:val="16"/>
    </w:rPr>
  </w:style>
  <w:style w:type="paragraph" w:styleId="a5">
    <w:name w:val="Block Text"/>
    <w:basedOn w:val="a"/>
    <w:uiPriority w:val="99"/>
    <w:rsid w:val="000516A8"/>
    <w:pPr>
      <w:kinsoku w:val="0"/>
      <w:wordWrap w:val="0"/>
      <w:overflowPunct w:val="0"/>
      <w:spacing w:line="481" w:lineRule="exact"/>
      <w:ind w:left="210" w:right="-210" w:hanging="210"/>
    </w:pPr>
    <w:rPr>
      <w:rFonts w:ascii="ＭＳ 明朝" w:eastAsia="ＭＳ 明朝" w:hAnsi="ＭＳ 明朝"/>
      <w:spacing w:val="0"/>
    </w:rPr>
  </w:style>
  <w:style w:type="paragraph" w:styleId="a6">
    <w:name w:val="Body Text"/>
    <w:basedOn w:val="a"/>
    <w:link w:val="a7"/>
    <w:uiPriority w:val="99"/>
    <w:rsid w:val="000516A8"/>
    <w:pPr>
      <w:kinsoku w:val="0"/>
      <w:wordWrap w:val="0"/>
      <w:overflowPunct w:val="0"/>
      <w:spacing w:line="440" w:lineRule="exact"/>
    </w:pPr>
    <w:rPr>
      <w:kern w:val="0"/>
      <w:sz w:val="20"/>
    </w:rPr>
  </w:style>
  <w:style w:type="character" w:customStyle="1" w:styleId="a7">
    <w:name w:val="本文 (文字)"/>
    <w:link w:val="a6"/>
    <w:uiPriority w:val="99"/>
    <w:semiHidden/>
    <w:locked/>
    <w:rPr>
      <w:spacing w:val="2"/>
      <w:sz w:val="20"/>
    </w:rPr>
  </w:style>
  <w:style w:type="paragraph" w:styleId="a8">
    <w:name w:val="Note Heading"/>
    <w:basedOn w:val="a"/>
    <w:next w:val="a"/>
    <w:link w:val="a9"/>
    <w:uiPriority w:val="99"/>
    <w:rsid w:val="000516A8"/>
    <w:pPr>
      <w:jc w:val="center"/>
    </w:pPr>
    <w:rPr>
      <w:kern w:val="0"/>
      <w:sz w:val="20"/>
    </w:rPr>
  </w:style>
  <w:style w:type="character" w:customStyle="1" w:styleId="a9">
    <w:name w:val="記 (文字)"/>
    <w:link w:val="a8"/>
    <w:uiPriority w:val="99"/>
    <w:semiHidden/>
    <w:locked/>
    <w:rPr>
      <w:spacing w:val="2"/>
      <w:sz w:val="20"/>
    </w:rPr>
  </w:style>
  <w:style w:type="paragraph" w:styleId="21">
    <w:name w:val="Body Text 2"/>
    <w:basedOn w:val="a"/>
    <w:link w:val="22"/>
    <w:uiPriority w:val="99"/>
    <w:rsid w:val="000516A8"/>
    <w:pPr>
      <w:kinsoku w:val="0"/>
      <w:wordWrap w:val="0"/>
      <w:overflowPunct w:val="0"/>
      <w:spacing w:line="481" w:lineRule="exact"/>
      <w:ind w:right="-210"/>
    </w:pPr>
    <w:rPr>
      <w:kern w:val="0"/>
      <w:sz w:val="20"/>
    </w:rPr>
  </w:style>
  <w:style w:type="character" w:customStyle="1" w:styleId="22">
    <w:name w:val="本文 2 (文字)"/>
    <w:link w:val="21"/>
    <w:uiPriority w:val="99"/>
    <w:semiHidden/>
    <w:locked/>
    <w:rPr>
      <w:spacing w:val="2"/>
      <w:sz w:val="20"/>
    </w:rPr>
  </w:style>
  <w:style w:type="paragraph" w:styleId="aa">
    <w:name w:val="Date"/>
    <w:basedOn w:val="a"/>
    <w:next w:val="a"/>
    <w:link w:val="ab"/>
    <w:uiPriority w:val="99"/>
    <w:rsid w:val="000516A8"/>
    <w:rPr>
      <w:kern w:val="0"/>
      <w:sz w:val="20"/>
    </w:rPr>
  </w:style>
  <w:style w:type="character" w:customStyle="1" w:styleId="ab">
    <w:name w:val="日付 (文字)"/>
    <w:link w:val="aa"/>
    <w:uiPriority w:val="99"/>
    <w:semiHidden/>
    <w:locked/>
    <w:rPr>
      <w:spacing w:val="2"/>
      <w:sz w:val="20"/>
    </w:rPr>
  </w:style>
  <w:style w:type="paragraph" w:styleId="ac">
    <w:name w:val="footer"/>
    <w:basedOn w:val="a"/>
    <w:link w:val="ad"/>
    <w:uiPriority w:val="99"/>
    <w:rsid w:val="000516A8"/>
    <w:pPr>
      <w:tabs>
        <w:tab w:val="center" w:pos="4252"/>
        <w:tab w:val="right" w:pos="8504"/>
      </w:tabs>
      <w:snapToGrid w:val="0"/>
    </w:pPr>
    <w:rPr>
      <w:kern w:val="0"/>
      <w:sz w:val="20"/>
    </w:rPr>
  </w:style>
  <w:style w:type="character" w:customStyle="1" w:styleId="ad">
    <w:name w:val="フッター (文字)"/>
    <w:link w:val="ac"/>
    <w:uiPriority w:val="99"/>
    <w:semiHidden/>
    <w:locked/>
    <w:rPr>
      <w:spacing w:val="2"/>
      <w:sz w:val="20"/>
    </w:rPr>
  </w:style>
  <w:style w:type="character" w:styleId="ae">
    <w:name w:val="page number"/>
    <w:uiPriority w:val="99"/>
    <w:rsid w:val="000516A8"/>
    <w:rPr>
      <w:rFonts w:cs="Times New Roman"/>
    </w:rPr>
  </w:style>
  <w:style w:type="paragraph" w:styleId="af">
    <w:name w:val="header"/>
    <w:basedOn w:val="a"/>
    <w:link w:val="af0"/>
    <w:uiPriority w:val="99"/>
    <w:rsid w:val="000516A8"/>
    <w:pPr>
      <w:tabs>
        <w:tab w:val="center" w:pos="4252"/>
        <w:tab w:val="right" w:pos="8504"/>
      </w:tabs>
      <w:snapToGrid w:val="0"/>
    </w:pPr>
    <w:rPr>
      <w:kern w:val="0"/>
      <w:sz w:val="20"/>
    </w:rPr>
  </w:style>
  <w:style w:type="character" w:customStyle="1" w:styleId="af0">
    <w:name w:val="ヘッダー (文字)"/>
    <w:link w:val="af"/>
    <w:uiPriority w:val="99"/>
    <w:semiHidden/>
    <w:locked/>
    <w:rPr>
      <w:spacing w:val="2"/>
      <w:sz w:val="20"/>
    </w:rPr>
  </w:style>
  <w:style w:type="paragraph" w:styleId="af1">
    <w:name w:val="Closing"/>
    <w:basedOn w:val="a"/>
    <w:link w:val="af2"/>
    <w:uiPriority w:val="99"/>
    <w:rsid w:val="00380319"/>
    <w:pPr>
      <w:jc w:val="right"/>
    </w:pPr>
    <w:rPr>
      <w:kern w:val="0"/>
      <w:sz w:val="20"/>
    </w:rPr>
  </w:style>
  <w:style w:type="character" w:customStyle="1" w:styleId="af2">
    <w:name w:val="結語 (文字)"/>
    <w:link w:val="af1"/>
    <w:uiPriority w:val="99"/>
    <w:semiHidden/>
    <w:locked/>
    <w:rPr>
      <w:spacing w:val="2"/>
      <w:sz w:val="20"/>
    </w:rPr>
  </w:style>
  <w:style w:type="paragraph" w:styleId="af3">
    <w:name w:val="Balloon Text"/>
    <w:basedOn w:val="a"/>
    <w:link w:val="af4"/>
    <w:uiPriority w:val="99"/>
    <w:semiHidden/>
    <w:rsid w:val="0071191E"/>
    <w:rPr>
      <w:rFonts w:ascii="Arial" w:eastAsia="ＭＳ ゴシック" w:hAnsi="Arial"/>
      <w:kern w:val="0"/>
      <w:sz w:val="2"/>
    </w:rPr>
  </w:style>
  <w:style w:type="character" w:customStyle="1" w:styleId="af4">
    <w:name w:val="吹き出し (文字)"/>
    <w:link w:val="af3"/>
    <w:uiPriority w:val="99"/>
    <w:semiHidden/>
    <w:locked/>
    <w:rPr>
      <w:rFonts w:ascii="Arial" w:eastAsia="ＭＳ ゴシック" w:hAnsi="Arial"/>
      <w:spacing w:val="2"/>
      <w:sz w:val="2"/>
    </w:rPr>
  </w:style>
  <w:style w:type="paragraph" w:styleId="af5">
    <w:name w:val="No Spacing"/>
    <w:uiPriority w:val="99"/>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f6">
    <w:name w:val="Table Grid"/>
    <w:basedOn w:val="a1"/>
    <w:uiPriority w:val="99"/>
    <w:rsid w:val="00787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List Paragraph"/>
    <w:basedOn w:val="a"/>
    <w:uiPriority w:val="99"/>
    <w:qFormat/>
    <w:rsid w:val="00FF3FF1"/>
    <w:pPr>
      <w:autoSpaceDE/>
      <w:autoSpaceDN/>
      <w:spacing w:line="240" w:lineRule="auto"/>
      <w:ind w:leftChars="400" w:left="840"/>
    </w:pPr>
    <w:rPr>
      <w:rFonts w:ascii="Century" w:eastAsia="ＭＳ 明朝"/>
      <w:spacing w:val="0"/>
      <w:szCs w:val="24"/>
    </w:rPr>
  </w:style>
  <w:style w:type="character" w:styleId="af8">
    <w:name w:val="Hyperlink"/>
    <w:uiPriority w:val="99"/>
    <w:rsid w:val="00E34C5D"/>
    <w:rPr>
      <w:rFonts w:cs="Times New Roman"/>
      <w:color w:val="0563C1"/>
      <w:u w:val="single"/>
    </w:rPr>
  </w:style>
  <w:style w:type="character" w:customStyle="1" w:styleId="1">
    <w:name w:val="未解決のメンション1"/>
    <w:uiPriority w:val="99"/>
    <w:semiHidden/>
    <w:rsid w:val="005602C4"/>
    <w:rPr>
      <w:color w:val="605E5C"/>
      <w:shd w:val="clear" w:color="auto" w:fill="E1DFDD"/>
    </w:rPr>
  </w:style>
  <w:style w:type="character" w:customStyle="1" w:styleId="23">
    <w:name w:val="未解決のメンション2"/>
    <w:uiPriority w:val="99"/>
    <w:semiHidden/>
    <w:rsid w:val="00F239B1"/>
    <w:rPr>
      <w:color w:val="605E5C"/>
      <w:shd w:val="clear" w:color="auto" w:fill="E1DFDD"/>
    </w:rPr>
  </w:style>
  <w:style w:type="character" w:customStyle="1" w:styleId="UnresolvedMention">
    <w:name w:val="Unresolved Mention"/>
    <w:uiPriority w:val="99"/>
    <w:semiHidden/>
    <w:unhideWhenUsed/>
    <w:rsid w:val="00D043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4076419">
      <w:marLeft w:val="0"/>
      <w:marRight w:val="0"/>
      <w:marTop w:val="0"/>
      <w:marBottom w:val="0"/>
      <w:divBdr>
        <w:top w:val="none" w:sz="0" w:space="0" w:color="auto"/>
        <w:left w:val="none" w:sz="0" w:space="0" w:color="auto"/>
        <w:bottom w:val="none" w:sz="0" w:space="0" w:color="auto"/>
        <w:right w:val="none" w:sz="0" w:space="0" w:color="auto"/>
      </w:divBdr>
    </w:div>
    <w:div w:id="784076420">
      <w:marLeft w:val="0"/>
      <w:marRight w:val="0"/>
      <w:marTop w:val="0"/>
      <w:marBottom w:val="0"/>
      <w:divBdr>
        <w:top w:val="none" w:sz="0" w:space="0" w:color="auto"/>
        <w:left w:val="none" w:sz="0" w:space="0" w:color="auto"/>
        <w:bottom w:val="none" w:sz="0" w:space="0" w:color="auto"/>
        <w:right w:val="none" w:sz="0" w:space="0" w:color="auto"/>
      </w:divBdr>
    </w:div>
    <w:div w:id="784076421">
      <w:marLeft w:val="0"/>
      <w:marRight w:val="0"/>
      <w:marTop w:val="0"/>
      <w:marBottom w:val="0"/>
      <w:divBdr>
        <w:top w:val="none" w:sz="0" w:space="0" w:color="auto"/>
        <w:left w:val="none" w:sz="0" w:space="0" w:color="auto"/>
        <w:bottom w:val="none" w:sz="0" w:space="0" w:color="auto"/>
        <w:right w:val="none" w:sz="0" w:space="0" w:color="auto"/>
      </w:divBdr>
      <w:divsChild>
        <w:div w:id="784076418">
          <w:marLeft w:val="158"/>
          <w:marRight w:val="0"/>
          <w:marTop w:val="265"/>
          <w:marBottom w:val="4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ospo.co.jp/solutions/" TargetMode="External"/><Relationship Id="rId13" Type="http://schemas.openxmlformats.org/officeDocument/2006/relationships/hyperlink" Target="https://www.ospo.co.jp/_files/00001670/ospo_Initiatives_for_dx20221220.pdf" TargetMode="External"/><Relationship Id="rId3" Type="http://schemas.openxmlformats.org/officeDocument/2006/relationships/settings" Target="settings.xml"/><Relationship Id="rId7" Type="http://schemas.openxmlformats.org/officeDocument/2006/relationships/hyperlink" Target="https://www.ospo.co.jp/_files/00001670/ospo_Initiatives_for_dx20230206.pdf" TargetMode="External"/><Relationship Id="rId12" Type="http://schemas.openxmlformats.org/officeDocument/2006/relationships/hyperlink" Target="https://www.ospo.co.jp/_files/00001670/ospo_Initiatives_for_dx20221220.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ospo.co.jp/_files/00001670/ospo_Initiatives_for_dx20221220.pdf" TargetMode="External"/><Relationship Id="rId5" Type="http://schemas.openxmlformats.org/officeDocument/2006/relationships/footnotes" Target="footnotes.xml"/><Relationship Id="rId15" Type="http://schemas.openxmlformats.org/officeDocument/2006/relationships/hyperlink" Target="https://www.ospo.co.jp/_files/00001670/ospo_Initiatives_for_dx20221220.pdf" TargetMode="External"/><Relationship Id="rId10" Type="http://schemas.openxmlformats.org/officeDocument/2006/relationships/hyperlink" Target="https://www.ospo.co.jp/solutions/" TargetMode="External"/><Relationship Id="rId4" Type="http://schemas.openxmlformats.org/officeDocument/2006/relationships/webSettings" Target="webSettings.xml"/><Relationship Id="rId9" Type="http://schemas.openxmlformats.org/officeDocument/2006/relationships/hyperlink" Target="https://www.ospo.co.jp/_files/00001670/ospo_Initiatives_for_dx20221220.pdf" TargetMode="External"/><Relationship Id="rId14" Type="http://schemas.openxmlformats.org/officeDocument/2006/relationships/hyperlink" Target="https://www.ospo.co.jp/philosoph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857</ap:Words>
  <ap:Characters>4890</ap:Characters>
  <ap:Application/>
  <ap:Lines>40</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5736</ap:CharactersWithSpaces>
  <ap:SharedDoc>false</ap:SharedDoc>
  <ap:HyperlinksChanged>false</ap:HyperlinksChanged>
  <ap:AppVersion>15.0000</ap:AppVersion>
</ap:Properties>
</file>

<file path=docProps/core.xml><?xml version="1.0" encoding="utf-8"?>
<coreProperties xmlns:dc="http://purl.org/dc/elements/1.1/" xmlns:dcterms="http://purl.org/dc/terms/" xmlns:xsi="http://www.w3.org/2001/XMLSchema-instance" xmlns="http://schemas.openxmlformats.org/package/2006/metadata/core-properties"/>
</file>