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1A9E2DB"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524B61">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524B61">
              <w:rPr>
                <w:rFonts w:ascii="ＭＳ 明朝" w:eastAsia="ＭＳ 明朝" w:hAnsi="ＭＳ 明朝" w:cs="ＭＳ 明朝" w:hint="eastAsia"/>
                <w:spacing w:val="6"/>
                <w:kern w:val="0"/>
                <w:szCs w:val="21"/>
              </w:rPr>
              <w:t>1</w:t>
            </w:r>
            <w:r w:rsidR="00A627A6">
              <w:rPr>
                <w:rFonts w:ascii="ＭＳ 明朝" w:eastAsia="ＭＳ 明朝" w:hAnsi="ＭＳ 明朝" w:cs="ＭＳ 明朝" w:hint="eastAsia"/>
                <w:spacing w:val="6"/>
                <w:kern w:val="0"/>
                <w:szCs w:val="21"/>
              </w:rPr>
              <w:t>2</w:t>
            </w:r>
            <w:r w:rsidRPr="00E577BF">
              <w:rPr>
                <w:rFonts w:ascii="ＭＳ 明朝" w:eastAsia="ＭＳ 明朝" w:hAnsi="ＭＳ 明朝" w:cs="ＭＳ 明朝" w:hint="eastAsia"/>
                <w:spacing w:val="6"/>
                <w:kern w:val="0"/>
                <w:szCs w:val="21"/>
              </w:rPr>
              <w:t>月</w:t>
            </w:r>
            <w:r w:rsidR="00211164">
              <w:rPr>
                <w:rFonts w:ascii="ＭＳ 明朝" w:eastAsia="ＭＳ 明朝" w:hAnsi="ＭＳ 明朝" w:cs="ＭＳ 明朝" w:hint="eastAsia"/>
                <w:spacing w:val="6"/>
                <w:kern w:val="0"/>
                <w:szCs w:val="21"/>
              </w:rPr>
              <w:t>2</w:t>
            </w:r>
            <w:r w:rsidR="00A627A6">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578E6CC"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524B61">
              <w:rPr>
                <w:rFonts w:ascii="ＭＳ 明朝" w:eastAsia="ＭＳ 明朝" w:hAnsi="ＭＳ 明朝" w:hint="eastAsia"/>
                <w:spacing w:val="6"/>
                <w:kern w:val="0"/>
                <w:szCs w:val="21"/>
              </w:rPr>
              <w:t xml:space="preserve">とうつういんてぐれーと　</w:t>
            </w:r>
          </w:p>
          <w:p w14:paraId="1EE5CAB5" w14:textId="7A5762DE"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524B61">
              <w:rPr>
                <w:rFonts w:ascii="ＭＳ 明朝" w:eastAsia="ＭＳ 明朝" w:hAnsi="ＭＳ 明朝" w:cs="ＭＳ 明朝" w:hint="eastAsia"/>
                <w:spacing w:val="6"/>
                <w:kern w:val="0"/>
                <w:szCs w:val="21"/>
              </w:rPr>
              <w:t xml:space="preserve">東通インテグレート株式会社　</w:t>
            </w:r>
          </w:p>
          <w:p w14:paraId="709E4A6F" w14:textId="55FCE52A"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524B61">
              <w:rPr>
                <w:rFonts w:ascii="ＭＳ 明朝" w:eastAsia="ＭＳ 明朝" w:hAnsi="ＭＳ 明朝" w:hint="eastAsia"/>
                <w:spacing w:val="6"/>
                <w:kern w:val="0"/>
                <w:szCs w:val="21"/>
              </w:rPr>
              <w:t xml:space="preserve">さとうひろみ　</w:t>
            </w:r>
          </w:p>
          <w:p w14:paraId="039A6583" w14:textId="0E133052"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524B61">
              <w:rPr>
                <w:rFonts w:ascii="ＭＳ 明朝" w:eastAsia="ＭＳ 明朝" w:hAnsi="ＭＳ 明朝" w:hint="eastAsia"/>
                <w:spacing w:val="6"/>
                <w:kern w:val="0"/>
                <w:szCs w:val="21"/>
              </w:rPr>
              <w:t xml:space="preserve">佐藤　博美　</w:t>
            </w:r>
          </w:p>
          <w:p w14:paraId="5534F654" w14:textId="2DAEB666"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524B61">
              <w:rPr>
                <w:rFonts w:ascii="ＭＳ 明朝" w:eastAsia="ＭＳ 明朝" w:hAnsi="ＭＳ 明朝" w:cs="ＭＳ 明朝" w:hint="eastAsia"/>
                <w:spacing w:val="6"/>
                <w:kern w:val="0"/>
                <w:szCs w:val="21"/>
              </w:rPr>
              <w:t>984-0015</w:t>
            </w:r>
          </w:p>
          <w:p w14:paraId="6BDAE701" w14:textId="4A893647" w:rsidR="00D1302E" w:rsidRPr="00E577BF" w:rsidRDefault="00524B61"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宮城県仙台市若林区卸町二丁目11番地の５</w:t>
            </w:r>
          </w:p>
          <w:p w14:paraId="47DD002F" w14:textId="2C8F5902"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524B61">
              <w:rPr>
                <w:rFonts w:ascii="ＭＳ 明朝" w:eastAsia="ＭＳ 明朝" w:hAnsi="ＭＳ 明朝" w:cs="ＭＳ 明朝" w:hint="eastAsia"/>
                <w:kern w:val="0"/>
                <w:szCs w:val="21"/>
              </w:rPr>
              <w:t>2370001003657</w:t>
            </w:r>
          </w:p>
          <w:p w14:paraId="045CD76E" w14:textId="33ADE0DA" w:rsidR="00D1302E" w:rsidRPr="00E577BF" w:rsidRDefault="00525917"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3097CC29">
                <v:oval id="_x0000_s2050" style="position:absolute;left:0;text-align:left;margin-left:104.5pt;margin-top:9.25pt;width:53.5pt;height:22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5B292DDE" w:rsidR="00D1302E" w:rsidRPr="00E577BF" w:rsidRDefault="000B744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24B61">
                    <w:rPr>
                      <w:rFonts w:ascii="ＭＳ 明朝" w:eastAsia="ＭＳ 明朝" w:hAnsi="ＭＳ 明朝" w:cs="ＭＳ 明朝" w:hint="eastAsia"/>
                      <w:spacing w:val="6"/>
                      <w:kern w:val="0"/>
                      <w:szCs w:val="21"/>
                    </w:rPr>
                    <w:t>当社におけるDX推進の取り組み</w:t>
                  </w:r>
                  <w:r>
                    <w:rPr>
                      <w:rFonts w:ascii="ＭＳ 明朝" w:eastAsia="ＭＳ 明朝" w:hAnsi="ＭＳ 明朝" w:cs="ＭＳ 明朝" w:hint="eastAsia"/>
                      <w:spacing w:val="6"/>
                      <w:kern w:val="0"/>
                      <w:szCs w:val="21"/>
                    </w:rPr>
                    <w:t>』</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56292A96" w:rsidR="00D1302E" w:rsidRDefault="00524B6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00D1302E" w:rsidRPr="00E577BF">
                    <w:rPr>
                      <w:rFonts w:ascii="ＭＳ 明朝" w:eastAsia="ＭＳ 明朝" w:hAnsi="ＭＳ 明朝" w:cs="ＭＳ 明朝" w:hint="eastAsia"/>
                      <w:spacing w:val="6"/>
                      <w:kern w:val="0"/>
                      <w:szCs w:val="21"/>
                    </w:rPr>
                    <w:t>日</w:t>
                  </w:r>
                  <w:r w:rsidR="00211164">
                    <w:rPr>
                      <w:rFonts w:ascii="ＭＳ 明朝" w:eastAsia="ＭＳ 明朝" w:hAnsi="ＭＳ 明朝" w:cs="ＭＳ 明朝" w:hint="eastAsia"/>
                      <w:spacing w:val="6"/>
                      <w:kern w:val="0"/>
                      <w:szCs w:val="21"/>
                    </w:rPr>
                    <w:t>公表</w:t>
                  </w:r>
                </w:p>
                <w:p w14:paraId="5054374B" w14:textId="6BA952D0" w:rsidR="00D1302E" w:rsidRPr="00E577BF" w:rsidRDefault="002111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2024年10月1日更新</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36F03007" w:rsidR="00D1302E" w:rsidRPr="00E577BF" w:rsidRDefault="00524B6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東通インテグレート株式会社公式web</w:t>
                  </w:r>
                  <w:r w:rsidR="00525917">
                    <w:rPr>
                      <w:rFonts w:ascii="ＭＳ 明朝" w:eastAsia="ＭＳ 明朝" w:hAnsi="ＭＳ 明朝" w:cs="ＭＳ 明朝" w:hint="eastAsia"/>
                      <w:spacing w:val="6"/>
                      <w:kern w:val="0"/>
                      <w:szCs w:val="21"/>
                    </w:rPr>
                    <w:t>サイト</w:t>
                  </w:r>
                  <w:r>
                    <w:rPr>
                      <w:rFonts w:ascii="ＭＳ 明朝" w:eastAsia="ＭＳ 明朝" w:hAnsi="ＭＳ 明朝" w:cs="ＭＳ 明朝" w:hint="eastAsia"/>
                      <w:spacing w:val="6"/>
                      <w:kern w:val="0"/>
                      <w:szCs w:val="21"/>
                    </w:rPr>
                    <w:t>＞事業案内＞DX戦略＞DX推進の取組み</w:t>
                  </w:r>
                </w:p>
                <w:p w14:paraId="2BFD86E1" w14:textId="1551CD5F" w:rsidR="00D1302E" w:rsidRPr="00E577BF" w:rsidRDefault="002111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164">
                    <w:rPr>
                      <w:rFonts w:ascii="ＭＳ 明朝" w:eastAsia="ＭＳ 明朝" w:hAnsi="ＭＳ 明朝" w:cs="ＭＳ 明朝"/>
                      <w:spacing w:val="6"/>
                      <w:kern w:val="0"/>
                      <w:szCs w:val="21"/>
                    </w:rPr>
                    <w:t>https://www.totsug.co.jp/fwp/wp-content/uploads/2024/12/dx_action241001.pdf</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A25D43F" w14:textId="77777777" w:rsidR="00524B61" w:rsidRPr="00524B61" w:rsidRDefault="00524B61" w:rsidP="00524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B61">
                    <w:rPr>
                      <w:rFonts w:ascii="ＭＳ 明朝" w:eastAsia="ＭＳ 明朝" w:hAnsi="ＭＳ 明朝" w:cs="ＭＳ 明朝" w:hint="eastAsia"/>
                      <w:spacing w:val="6"/>
                      <w:kern w:val="0"/>
                      <w:szCs w:val="21"/>
                    </w:rPr>
                    <w:t>記載内容抜粋</w:t>
                  </w:r>
                  <w:r w:rsidRPr="00524B61">
                    <w:rPr>
                      <w:rFonts w:ascii="ＭＳ 明朝" w:eastAsia="ＭＳ 明朝" w:hAnsi="ＭＳ 明朝" w:cs="ＭＳ 明朝" w:hint="eastAsia"/>
                      <w:spacing w:val="6"/>
                      <w:kern w:val="0"/>
                      <w:szCs w:val="21"/>
                    </w:rPr>
                    <w:tab/>
                    <w:t>■デジタルが及ぼす影響と当社のDXビジョン</w:t>
                  </w:r>
                </w:p>
                <w:p w14:paraId="684C3A7E" w14:textId="77777777" w:rsidR="00524B61" w:rsidRPr="00524B61" w:rsidRDefault="00524B61" w:rsidP="00524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B61">
                    <w:rPr>
                      <w:rFonts w:ascii="ＭＳ 明朝" w:eastAsia="ＭＳ 明朝" w:hAnsi="ＭＳ 明朝" w:cs="ＭＳ 明朝" w:hint="eastAsia"/>
                      <w:spacing w:val="6"/>
                      <w:kern w:val="0"/>
                      <w:szCs w:val="21"/>
                    </w:rPr>
                    <w:t>あらゆるものがインターネットでつながり、ビジネスの在り方、そして新しい生活様式の出現やAI技術の発展により、大きく変化する社会や、顧客のニーズに合わせて、ビジネスのやり方、組織の変革が、全ての企業に求められています。</w:t>
                  </w:r>
                </w:p>
                <w:p w14:paraId="4F6CEA29" w14:textId="77777777" w:rsidR="00524B61" w:rsidRPr="00524B61" w:rsidRDefault="00524B61" w:rsidP="00524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600070" w14:textId="77777777" w:rsidR="00524B61" w:rsidRPr="00524B61" w:rsidRDefault="00524B61" w:rsidP="00524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B61">
                    <w:rPr>
                      <w:rFonts w:ascii="ＭＳ 明朝" w:eastAsia="ＭＳ 明朝" w:hAnsi="ＭＳ 明朝" w:cs="ＭＳ 明朝" w:hint="eastAsia"/>
                      <w:spacing w:val="6"/>
                      <w:kern w:val="0"/>
                      <w:szCs w:val="21"/>
                    </w:rPr>
                    <w:t>我が社は設立以来、長年蓄積した経験を活かし、業種別の専門チームにより 仕事のシーンに合わせてICTをご利用いただくことで、「働く人々の生産性向上」「業務の効率化」「企業の大幅なコスト削減」「AI化」を実現し、多くのお客様にご評価いただいております。</w:t>
                  </w:r>
                </w:p>
                <w:p w14:paraId="1DFD7E7D" w14:textId="77777777" w:rsidR="00524B61" w:rsidRPr="00524B61" w:rsidRDefault="00524B61" w:rsidP="00524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B61">
                    <w:rPr>
                      <w:rFonts w:ascii="ＭＳ 明朝" w:eastAsia="ＭＳ 明朝" w:hAnsi="ＭＳ 明朝" w:cs="ＭＳ 明朝" w:hint="eastAsia"/>
                      <w:spacing w:val="6"/>
                      <w:kern w:val="0"/>
                      <w:szCs w:val="21"/>
                    </w:rPr>
                    <w:t>不確実性が増す将来に向けて、デジタルトランスフォメーション（ITの浸透が人々の生活をあらゆる面で良い方向に変化させる）の概念に基づき、 進化するテクノロジーを利用しお客様の成長に向けて、お客様に寄り添い共に取り組んでまいりたいと存じます。</w:t>
                  </w:r>
                </w:p>
                <w:p w14:paraId="20EA44EC" w14:textId="77777777" w:rsidR="00524B61" w:rsidRPr="00524B61" w:rsidRDefault="00524B61" w:rsidP="00524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62DE76" w14:textId="77777777" w:rsidR="00524B61" w:rsidRPr="00524B61" w:rsidRDefault="00524B61" w:rsidP="00524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B61">
                    <w:rPr>
                      <w:rFonts w:ascii="ＭＳ 明朝" w:eastAsia="ＭＳ 明朝" w:hAnsi="ＭＳ 明朝" w:cs="ＭＳ 明朝" w:hint="eastAsia"/>
                      <w:spacing w:val="6"/>
                      <w:kern w:val="0"/>
                      <w:szCs w:val="21"/>
                    </w:rPr>
                    <w:t>■取組みの方向性(ビジネスモデルの方向性)</w:t>
                  </w:r>
                </w:p>
                <w:p w14:paraId="29FD2EB5" w14:textId="77777777" w:rsidR="00524B61" w:rsidRPr="00524B61" w:rsidRDefault="00524B61" w:rsidP="00524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B61">
                    <w:rPr>
                      <w:rFonts w:ascii="ＭＳ 明朝" w:eastAsia="ＭＳ 明朝" w:hAnsi="ＭＳ 明朝" w:cs="ＭＳ 明朝" w:hint="eastAsia"/>
                      <w:spacing w:val="6"/>
                      <w:kern w:val="0"/>
                      <w:szCs w:val="21"/>
                    </w:rPr>
                    <w:lastRenderedPageBreak/>
                    <w:t>当社は　デジタルを活用した顧客獲得の為のマーケティングからオフィス環境構築まで、企業成長に不可欠なデジタル化に向けてのトータルなご支援を致しております。</w:t>
                  </w:r>
                </w:p>
                <w:p w14:paraId="70F5A76C" w14:textId="77777777" w:rsidR="00524B61" w:rsidRPr="00524B61" w:rsidRDefault="00524B61" w:rsidP="00524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B61">
                    <w:rPr>
                      <w:rFonts w:ascii="ＭＳ 明朝" w:eastAsia="ＭＳ 明朝" w:hAnsi="ＭＳ 明朝" w:cs="ＭＳ 明朝" w:hint="eastAsia"/>
                      <w:spacing w:val="6"/>
                      <w:kern w:val="0"/>
                      <w:szCs w:val="21"/>
                    </w:rPr>
                    <w:t>当社自身がデータの一元管理を実現、データに基づいたリアルタイム経営を目指し社内システムの刷新。変革に取り組み、データ活用による業績の可視化、分析を行うことで経営のPDCAサイクルを迅速に回して参ります。</w:t>
                  </w:r>
                </w:p>
                <w:p w14:paraId="6160456A" w14:textId="1B24D9FD" w:rsidR="00D1302E" w:rsidRPr="00E577BF" w:rsidRDefault="00524B61" w:rsidP="00524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B61">
                    <w:rPr>
                      <w:rFonts w:ascii="ＭＳ 明朝" w:eastAsia="ＭＳ 明朝" w:hAnsi="ＭＳ 明朝" w:cs="ＭＳ 明朝" w:hint="eastAsia"/>
                      <w:spacing w:val="6"/>
                      <w:kern w:val="0"/>
                      <w:szCs w:val="21"/>
                    </w:rPr>
                    <w:t>さらに、当社はマーケティング強化の一環としてデジタルによる新しい価値創造を目指し、動画配信、オンライン上でのシステム実証・体験等、新しい顧客体験の機会を創出して参ります。</w:t>
                  </w: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07D47BA0" w:rsidR="00D1302E" w:rsidRPr="00E577BF" w:rsidRDefault="00524B6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B61">
                    <w:rPr>
                      <w:rFonts w:ascii="ＭＳ 明朝" w:eastAsia="ＭＳ 明朝" w:hAnsi="ＭＳ 明朝" w:cs="ＭＳ 明朝" w:hint="eastAsia"/>
                      <w:spacing w:val="6"/>
                      <w:kern w:val="0"/>
                      <w:szCs w:val="21"/>
                    </w:rPr>
                    <w:t>ホームページに記載されている内容は取締役会にて2022年10月8日に承認決議しており、代表取締役社長が責任を持って推進することとしています。</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221B55F2" w:rsidR="00D1302E" w:rsidRPr="00E577BF" w:rsidRDefault="00524B6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B61">
                    <w:rPr>
                      <w:rFonts w:ascii="ＭＳ 明朝" w:eastAsia="ＭＳ 明朝" w:hAnsi="ＭＳ 明朝" w:cs="ＭＳ 明朝" w:hint="eastAsia"/>
                      <w:spacing w:val="6"/>
                      <w:kern w:val="0"/>
                      <w:szCs w:val="21"/>
                    </w:rPr>
                    <w:t>当社におけるDX推進の取り組み</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26BECEE9" w:rsidR="00D1302E" w:rsidRPr="00E577BF" w:rsidRDefault="00524B6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00D1302E" w:rsidRPr="00E577BF">
                    <w:rPr>
                      <w:rFonts w:ascii="ＭＳ 明朝" w:eastAsia="ＭＳ 明朝" w:hAnsi="ＭＳ 明朝" w:cs="ＭＳ 明朝" w:hint="eastAsia"/>
                      <w:spacing w:val="6"/>
                      <w:kern w:val="0"/>
                      <w:szCs w:val="21"/>
                    </w:rPr>
                    <w:t>日</w:t>
                  </w:r>
                </w:p>
                <w:p w14:paraId="7116E297" w14:textId="4C9836F2" w:rsidR="00D1302E" w:rsidRPr="00E577BF" w:rsidRDefault="002111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2024年10月1日更新</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B089297" w14:textId="48277888" w:rsidR="00524B61" w:rsidRPr="00524B61" w:rsidRDefault="00524B61" w:rsidP="00524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B61">
                    <w:rPr>
                      <w:rFonts w:ascii="ＭＳ 明朝" w:eastAsia="ＭＳ 明朝" w:hAnsi="ＭＳ 明朝" w:cs="ＭＳ 明朝" w:hint="eastAsia"/>
                      <w:spacing w:val="6"/>
                      <w:kern w:val="0"/>
                      <w:szCs w:val="21"/>
                    </w:rPr>
                    <w:t>東通インテグレート株式会社公式web</w:t>
                  </w:r>
                  <w:r w:rsidR="00525917" w:rsidRPr="00524B61">
                    <w:rPr>
                      <w:rFonts w:ascii="ＭＳ 明朝" w:eastAsia="ＭＳ 明朝" w:hAnsi="ＭＳ 明朝" w:cs="ＭＳ 明朝" w:hint="eastAsia"/>
                      <w:spacing w:val="6"/>
                      <w:kern w:val="0"/>
                      <w:szCs w:val="21"/>
                    </w:rPr>
                    <w:t>サイト</w:t>
                  </w:r>
                  <w:r w:rsidRPr="00524B61">
                    <w:rPr>
                      <w:rFonts w:ascii="ＭＳ 明朝" w:eastAsia="ＭＳ 明朝" w:hAnsi="ＭＳ 明朝" w:cs="ＭＳ 明朝" w:hint="eastAsia"/>
                      <w:spacing w:val="6"/>
                      <w:kern w:val="0"/>
                      <w:szCs w:val="21"/>
                    </w:rPr>
                    <w:t>＞事業案内＞DX戦略＞DX推進の取組み</w:t>
                  </w:r>
                </w:p>
                <w:p w14:paraId="1FE4DE1F" w14:textId="191C3EFE" w:rsidR="00D1302E" w:rsidRPr="00E577BF" w:rsidRDefault="00211164" w:rsidP="00211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164">
                    <w:rPr>
                      <w:rFonts w:ascii="ＭＳ 明朝" w:eastAsia="ＭＳ 明朝" w:hAnsi="ＭＳ 明朝" w:cs="ＭＳ 明朝"/>
                      <w:spacing w:val="6"/>
                      <w:kern w:val="0"/>
                      <w:szCs w:val="21"/>
                    </w:rPr>
                    <w:t>https://www.totsug.co.jp/fwp/wp-content/uploads/2024/12/dx_action241001.pdf</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369DE9D" w14:textId="77777777" w:rsidR="000B744A" w:rsidRDefault="00524B61" w:rsidP="00524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B61">
                    <w:rPr>
                      <w:rFonts w:ascii="ＭＳ 明朝" w:eastAsia="ＭＳ 明朝" w:hAnsi="ＭＳ 明朝" w:cs="ＭＳ 明朝" w:hint="eastAsia"/>
                      <w:spacing w:val="6"/>
                      <w:kern w:val="0"/>
                      <w:szCs w:val="21"/>
                    </w:rPr>
                    <w:t>記載内容抜粋</w:t>
                  </w:r>
                  <w:r w:rsidRPr="00524B61">
                    <w:rPr>
                      <w:rFonts w:ascii="ＭＳ 明朝" w:eastAsia="ＭＳ 明朝" w:hAnsi="ＭＳ 明朝" w:cs="ＭＳ 明朝" w:hint="eastAsia"/>
                      <w:spacing w:val="6"/>
                      <w:kern w:val="0"/>
                      <w:szCs w:val="21"/>
                    </w:rPr>
                    <w:tab/>
                  </w:r>
                </w:p>
                <w:p w14:paraId="73D631A2" w14:textId="23618889" w:rsidR="000B744A" w:rsidRDefault="000B744A" w:rsidP="00524B6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■当社のDX戦略</w:t>
                  </w:r>
                </w:p>
                <w:p w14:paraId="4DC7CD4E" w14:textId="77777777" w:rsidR="00D32A74" w:rsidRPr="00D32A74" w:rsidRDefault="00D32A74" w:rsidP="00D32A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A74">
                    <w:rPr>
                      <w:rFonts w:ascii="ＭＳ 明朝" w:eastAsia="ＭＳ 明朝" w:hAnsi="ＭＳ 明朝" w:cs="ＭＳ 明朝" w:hint="eastAsia"/>
                      <w:spacing w:val="6"/>
                      <w:kern w:val="0"/>
                      <w:szCs w:val="21"/>
                    </w:rPr>
                    <w:t>当社はデジタルツールにより生産性向上を図ることで人的リソースを確保しながら、新しい技術を活用したお客様へのDX提案、推進に注力して参ります。</w:t>
                  </w:r>
                </w:p>
                <w:p w14:paraId="051C1204" w14:textId="77777777" w:rsidR="00D32A74" w:rsidRPr="00D32A74" w:rsidRDefault="00D32A74" w:rsidP="00D32A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EBCD6A" w14:textId="77777777" w:rsidR="00D32A74" w:rsidRPr="00D32A74" w:rsidRDefault="00D32A74" w:rsidP="00D32A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A74">
                    <w:rPr>
                      <w:rFonts w:ascii="ＭＳ 明朝" w:eastAsia="ＭＳ 明朝" w:hAnsi="ＭＳ 明朝" w:cs="ＭＳ 明朝" w:hint="eastAsia"/>
                      <w:spacing w:val="6"/>
                      <w:kern w:val="0"/>
                      <w:szCs w:val="21"/>
                    </w:rPr>
                    <w:t>■自社DX推進戦略</w:t>
                  </w:r>
                </w:p>
                <w:p w14:paraId="11342A8F" w14:textId="77777777" w:rsidR="00D32A74" w:rsidRPr="00D32A74" w:rsidRDefault="00D32A74" w:rsidP="00D32A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A74">
                    <w:rPr>
                      <w:rFonts w:ascii="ＭＳ 明朝" w:eastAsia="ＭＳ 明朝" w:hAnsi="ＭＳ 明朝" w:cs="ＭＳ 明朝" w:hint="eastAsia"/>
                      <w:spacing w:val="6"/>
                      <w:kern w:val="0"/>
                      <w:szCs w:val="21"/>
                    </w:rPr>
                    <w:t>当社は攻めのIT投資を拡大させ、以下に取り組みます。</w:t>
                  </w:r>
                </w:p>
                <w:p w14:paraId="19517BA1" w14:textId="77777777" w:rsidR="00D32A74" w:rsidRPr="00D32A74" w:rsidRDefault="00D32A74" w:rsidP="00D32A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00947F" w14:textId="77777777" w:rsidR="00D32A74" w:rsidRPr="00D32A74" w:rsidRDefault="00D32A74" w:rsidP="00D32A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A74">
                    <w:rPr>
                      <w:rFonts w:ascii="ＭＳ 明朝" w:eastAsia="ＭＳ 明朝" w:hAnsi="ＭＳ 明朝" w:cs="ＭＳ 明朝" w:hint="eastAsia"/>
                      <w:spacing w:val="6"/>
                      <w:kern w:val="0"/>
                      <w:szCs w:val="21"/>
                    </w:rPr>
                    <w:t>1）データ可視化によるリアルタイム経営の実現</w:t>
                  </w:r>
                </w:p>
                <w:p w14:paraId="3F4DB124" w14:textId="77777777" w:rsidR="00D32A74" w:rsidRPr="00D32A74" w:rsidRDefault="00D32A74" w:rsidP="00D32A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A74">
                    <w:rPr>
                      <w:rFonts w:ascii="ＭＳ 明朝" w:eastAsia="ＭＳ 明朝" w:hAnsi="ＭＳ 明朝" w:cs="ＭＳ 明朝" w:hint="eastAsia"/>
                      <w:spacing w:val="6"/>
                      <w:kern w:val="0"/>
                      <w:szCs w:val="21"/>
                    </w:rPr>
                    <w:t xml:space="preserve">　当社は分散していたシステムを統合し、基幹システムを刷新することで、データの一元管理を実現、顧客との過去の取引実績のデータの他、案件の進捗プロセスを管理するSFAのデータを一元管理し、オンラインでアクセスできる環境を構築と、データに基づいた見込み商材の抽出や提案の時期、商談のキーマンなどを営業担当と管理者間で情報の共有を行い効率的な営業活動と収益性向上を目指します。</w:t>
                  </w:r>
                </w:p>
                <w:p w14:paraId="2291863A" w14:textId="77777777" w:rsidR="00D32A74" w:rsidRPr="00D32A74" w:rsidRDefault="00D32A74" w:rsidP="00D32A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A74">
                    <w:rPr>
                      <w:rFonts w:ascii="ＭＳ 明朝" w:eastAsia="ＭＳ 明朝" w:hAnsi="ＭＳ 明朝" w:cs="ＭＳ 明朝" w:hint="eastAsia"/>
                      <w:spacing w:val="6"/>
                      <w:kern w:val="0"/>
                      <w:szCs w:val="21"/>
                    </w:rPr>
                    <w:t xml:space="preserve">　</w:t>
                  </w:r>
                </w:p>
                <w:p w14:paraId="43D711DF" w14:textId="77777777" w:rsidR="00D32A74" w:rsidRPr="00D32A74" w:rsidRDefault="00D32A74" w:rsidP="00D32A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A74">
                    <w:rPr>
                      <w:rFonts w:ascii="ＭＳ 明朝" w:eastAsia="ＭＳ 明朝" w:hAnsi="ＭＳ 明朝" w:cs="ＭＳ 明朝" w:hint="eastAsia"/>
                      <w:spacing w:val="6"/>
                      <w:kern w:val="0"/>
                      <w:szCs w:val="21"/>
                    </w:rPr>
                    <w:t>２）デジタル活用による顧客接点改革</w:t>
                  </w:r>
                </w:p>
                <w:p w14:paraId="2CD577B2" w14:textId="69F1BA70" w:rsidR="00D32A74" w:rsidRPr="00D32A74" w:rsidRDefault="00D32A74" w:rsidP="00D32A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A74">
                    <w:rPr>
                      <w:rFonts w:ascii="ＭＳ 明朝" w:eastAsia="ＭＳ 明朝" w:hAnsi="ＭＳ 明朝" w:cs="ＭＳ 明朝" w:hint="eastAsia"/>
                      <w:spacing w:val="6"/>
                      <w:kern w:val="0"/>
                      <w:szCs w:val="21"/>
                    </w:rPr>
                    <w:t xml:space="preserve">　お客様の課題別相談</w:t>
                  </w:r>
                  <w:r w:rsidR="00525917" w:rsidRPr="00D32A74">
                    <w:rPr>
                      <w:rFonts w:ascii="ＭＳ 明朝" w:eastAsia="ＭＳ 明朝" w:hAnsi="ＭＳ 明朝" w:cs="ＭＳ 明朝" w:hint="eastAsia"/>
                      <w:spacing w:val="6"/>
                      <w:kern w:val="0"/>
                      <w:szCs w:val="21"/>
                    </w:rPr>
                    <w:t>サイト</w:t>
                  </w:r>
                  <w:r w:rsidRPr="00D32A74">
                    <w:rPr>
                      <w:rFonts w:ascii="ＭＳ 明朝" w:eastAsia="ＭＳ 明朝" w:hAnsi="ＭＳ 明朝" w:cs="ＭＳ 明朝" w:hint="eastAsia"/>
                      <w:spacing w:val="6"/>
                      <w:kern w:val="0"/>
                      <w:szCs w:val="21"/>
                    </w:rPr>
                    <w:t>「ビジかる」の充実し、顧客との接点をオンライン上からも創出。MAツールを活用し、継続的なデジタル上での育成。メールマガジンでの</w:t>
                  </w:r>
                  <w:r w:rsidRPr="00D32A74">
                    <w:rPr>
                      <w:rFonts w:ascii="ＭＳ 明朝" w:eastAsia="ＭＳ 明朝" w:hAnsi="ＭＳ 明朝" w:cs="ＭＳ 明朝" w:hint="eastAsia"/>
                      <w:spacing w:val="6"/>
                      <w:kern w:val="0"/>
                      <w:szCs w:val="21"/>
                    </w:rPr>
                    <w:lastRenderedPageBreak/>
                    <w:t>情報提供やオンラインセミナー、オンライン展示会の開催等、デジタルを活用したリードナーチャリングを推進すべく環境構築、活動に注力して参ります。</w:t>
                  </w:r>
                </w:p>
                <w:p w14:paraId="145DBFC8" w14:textId="77777777" w:rsidR="00D32A74" w:rsidRPr="00D32A74" w:rsidRDefault="00D32A74" w:rsidP="00D32A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B932682" w14:textId="77777777" w:rsidR="00D32A74" w:rsidRPr="00D32A74" w:rsidRDefault="00D32A74" w:rsidP="00D32A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A74">
                    <w:rPr>
                      <w:rFonts w:ascii="ＭＳ 明朝" w:eastAsia="ＭＳ 明朝" w:hAnsi="ＭＳ 明朝" w:cs="ＭＳ 明朝" w:hint="eastAsia"/>
                      <w:spacing w:val="6"/>
                      <w:kern w:val="0"/>
                      <w:szCs w:val="21"/>
                    </w:rPr>
                    <w:t>３)デジタルツール活用による生産性向上</w:t>
                  </w:r>
                </w:p>
                <w:p w14:paraId="073934AD" w14:textId="27551E07" w:rsidR="00D32A74" w:rsidRPr="00D32A74" w:rsidRDefault="00D32A74" w:rsidP="00D32A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A74">
                    <w:rPr>
                      <w:rFonts w:ascii="ＭＳ 明朝" w:eastAsia="ＭＳ 明朝" w:hAnsi="ＭＳ 明朝" w:cs="ＭＳ 明朝" w:hint="eastAsia"/>
                      <w:spacing w:val="6"/>
                      <w:kern w:val="0"/>
                      <w:szCs w:val="21"/>
                    </w:rPr>
                    <w:t xml:space="preserve">　RPAを導入し、受注管理や見込み金額の予測に関する基礎データ収集について、定型業務の効率</w:t>
                  </w:r>
                </w:p>
                <w:p w14:paraId="38A6969B" w14:textId="77777777" w:rsidR="00D32A74" w:rsidRPr="00D32A74" w:rsidRDefault="00D32A74" w:rsidP="00D32A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A74">
                    <w:rPr>
                      <w:rFonts w:ascii="ＭＳ 明朝" w:eastAsia="ＭＳ 明朝" w:hAnsi="ＭＳ 明朝" w:cs="ＭＳ 明朝" w:hint="eastAsia"/>
                      <w:spacing w:val="6"/>
                      <w:kern w:val="0"/>
                      <w:szCs w:val="21"/>
                    </w:rPr>
                    <w:t>化の推進を致します。</w:t>
                  </w:r>
                </w:p>
                <w:p w14:paraId="69EC9644" w14:textId="77777777" w:rsidR="00D32A74" w:rsidRPr="00D32A74" w:rsidRDefault="00D32A74" w:rsidP="00D32A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A74">
                    <w:rPr>
                      <w:rFonts w:ascii="ＭＳ 明朝" w:eastAsia="ＭＳ 明朝" w:hAnsi="ＭＳ 明朝" w:cs="ＭＳ 明朝" w:hint="eastAsia"/>
                      <w:spacing w:val="6"/>
                      <w:kern w:val="0"/>
                      <w:szCs w:val="21"/>
                    </w:rPr>
                    <w:t>請求書発行、発送業務について、電子請求書発行システムの導入により印刷、封緘発送の業務に</w:t>
                  </w:r>
                </w:p>
                <w:p w14:paraId="344DA65D" w14:textId="77777777" w:rsidR="00D32A74" w:rsidRPr="00D32A74" w:rsidRDefault="00D32A74" w:rsidP="00D32A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32A74">
                    <w:rPr>
                      <w:rFonts w:ascii="ＭＳ 明朝" w:eastAsia="ＭＳ 明朝" w:hAnsi="ＭＳ 明朝" w:cs="ＭＳ 明朝" w:hint="eastAsia"/>
                      <w:spacing w:val="6"/>
                      <w:kern w:val="0"/>
                      <w:szCs w:val="21"/>
                    </w:rPr>
                    <w:t>おいて手作業からシステムでの発行、顧客への電子配信することで効率化を推進致します。</w:t>
                  </w:r>
                </w:p>
                <w:p w14:paraId="0848987C" w14:textId="31BED55C" w:rsidR="00D1302E" w:rsidRPr="00E577BF" w:rsidRDefault="00D1302E" w:rsidP="00D32A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3A1C37E" w14:textId="551361AC" w:rsidR="00D1302E" w:rsidRPr="00E577BF" w:rsidRDefault="00524B61"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24B61">
                    <w:rPr>
                      <w:rFonts w:ascii="ＭＳ 明朝" w:eastAsia="ＭＳ 明朝" w:hAnsi="ＭＳ 明朝" w:cs="ＭＳ 明朝" w:hint="eastAsia"/>
                      <w:spacing w:val="6"/>
                      <w:kern w:val="0"/>
                      <w:szCs w:val="21"/>
                    </w:rPr>
                    <w:t>ホームページに記載されている内容は取締役会にて2022年10月8日に承認決議しており、代表取締役社長が責任を持って推進することとしています。</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45D4380" w14:textId="0D6A4505" w:rsidR="00C71D6A" w:rsidRPr="00C71D6A"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東通インテグレート株式会社公式web</w:t>
                  </w:r>
                  <w:r w:rsidR="00525917" w:rsidRPr="00C71D6A">
                    <w:rPr>
                      <w:rFonts w:ascii="ＭＳ 明朝" w:eastAsia="ＭＳ 明朝" w:hAnsi="ＭＳ 明朝" w:cs="ＭＳ 明朝" w:hint="eastAsia"/>
                      <w:spacing w:val="6"/>
                      <w:kern w:val="0"/>
                      <w:szCs w:val="21"/>
                    </w:rPr>
                    <w:t>サイト</w:t>
                  </w:r>
                  <w:r w:rsidRPr="00C71D6A">
                    <w:rPr>
                      <w:rFonts w:ascii="ＭＳ 明朝" w:eastAsia="ＭＳ 明朝" w:hAnsi="ＭＳ 明朝" w:cs="ＭＳ 明朝" w:hint="eastAsia"/>
                      <w:spacing w:val="6"/>
                      <w:kern w:val="0"/>
                      <w:szCs w:val="21"/>
                    </w:rPr>
                    <w:t>＞事業案内＞DX戦略＞DX推進の取組み</w:t>
                  </w:r>
                </w:p>
                <w:p w14:paraId="47D9F1D0" w14:textId="3D19F53D" w:rsidR="00D1302E" w:rsidRPr="00E577BF" w:rsidRDefault="002111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164">
                    <w:rPr>
                      <w:rFonts w:ascii="ＭＳ 明朝" w:eastAsia="ＭＳ 明朝" w:hAnsi="ＭＳ 明朝" w:cs="ＭＳ 明朝"/>
                      <w:spacing w:val="6"/>
                      <w:kern w:val="0"/>
                      <w:szCs w:val="21"/>
                    </w:rPr>
                    <w:t>https://www.totsug.co.jp/fwp/wp-content/uploads/2024/12/dx_action241001.pdf</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3067180" w14:textId="7C9C6C6C" w:rsidR="00D1302E" w:rsidRDefault="00E5219E" w:rsidP="000B74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■DX推進体制</w:t>
                  </w:r>
                </w:p>
                <w:p w14:paraId="05B97A3E" w14:textId="77777777" w:rsidR="00E5219E" w:rsidRPr="00E5219E" w:rsidRDefault="00E5219E" w:rsidP="00E521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219E">
                    <w:rPr>
                      <w:rFonts w:ascii="ＭＳ 明朝" w:eastAsia="ＭＳ 明朝" w:hAnsi="ＭＳ 明朝" w:cs="ＭＳ 明朝" w:hint="eastAsia"/>
                      <w:spacing w:val="6"/>
                      <w:kern w:val="0"/>
                      <w:szCs w:val="21"/>
                    </w:rPr>
                    <w:t xml:space="preserve">　・当社におけるDX推進は代表取締役社長を責任者とするDX推進事務局が旗振り役となり</w:t>
                  </w:r>
                </w:p>
                <w:p w14:paraId="769A36F3" w14:textId="00241F0B" w:rsidR="00E5219E" w:rsidRDefault="00E5219E" w:rsidP="00E521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219E">
                    <w:rPr>
                      <w:rFonts w:ascii="ＭＳ 明朝" w:eastAsia="ＭＳ 明朝" w:hAnsi="ＭＳ 明朝" w:cs="ＭＳ 明朝" w:hint="eastAsia"/>
                      <w:spacing w:val="6"/>
                      <w:kern w:val="0"/>
                      <w:szCs w:val="21"/>
                    </w:rPr>
                    <w:t xml:space="preserve">　戦略に応じてプロジェクトチームを組成し進めるものとする。</w:t>
                  </w:r>
                </w:p>
                <w:p w14:paraId="5C36B19C" w14:textId="77777777" w:rsidR="00211164" w:rsidRDefault="00211164" w:rsidP="00211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91756F" w14:textId="42E4BD15" w:rsidR="00211164" w:rsidRPr="00211164" w:rsidRDefault="00211164" w:rsidP="00211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164">
                    <w:rPr>
                      <w:rFonts w:ascii="ＭＳ 明朝" w:eastAsia="ＭＳ 明朝" w:hAnsi="ＭＳ 明朝" w:cs="ＭＳ 明朝" w:hint="eastAsia"/>
                      <w:spacing w:val="6"/>
                      <w:kern w:val="0"/>
                      <w:szCs w:val="21"/>
                    </w:rPr>
                    <w:t>具体的なDX戦略の策定は、代表取締役社長と連携しDX推進事務局が行います。</w:t>
                  </w:r>
                </w:p>
                <w:p w14:paraId="2F531E48" w14:textId="77777777" w:rsidR="00211164" w:rsidRPr="00211164" w:rsidRDefault="00211164" w:rsidP="00211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4F5408" w14:textId="1948F254" w:rsidR="00211164" w:rsidRDefault="00211164" w:rsidP="00E521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164">
                    <w:rPr>
                      <w:rFonts w:ascii="ＭＳ 明朝" w:eastAsia="ＭＳ 明朝" w:hAnsi="ＭＳ 明朝" w:cs="ＭＳ 明朝" w:hint="eastAsia"/>
                      <w:spacing w:val="6"/>
                      <w:kern w:val="0"/>
                      <w:szCs w:val="21"/>
                    </w:rPr>
                    <w:t>立てたDX戦略の実行について、社内の各部門が実行し、結果やデータの</w:t>
                  </w:r>
                  <w:r w:rsidR="00525917">
                    <w:rPr>
                      <w:rFonts w:ascii="ＭＳ 明朝" w:eastAsia="ＭＳ 明朝" w:hAnsi="ＭＳ 明朝" w:cs="ＭＳ 明朝" w:hint="eastAsia"/>
                      <w:spacing w:val="6"/>
                      <w:kern w:val="0"/>
                      <w:szCs w:val="21"/>
                    </w:rPr>
                    <w:t>フィード</w:t>
                  </w:r>
                  <w:r w:rsidRPr="00211164">
                    <w:rPr>
                      <w:rFonts w:ascii="ＭＳ 明朝" w:eastAsia="ＭＳ 明朝" w:hAnsi="ＭＳ 明朝" w:cs="ＭＳ 明朝" w:hint="eastAsia"/>
                      <w:spacing w:val="6"/>
                      <w:kern w:val="0"/>
                      <w:szCs w:val="21"/>
                    </w:rPr>
                    <w:t>バックを行います。</w:t>
                  </w:r>
                </w:p>
                <w:p w14:paraId="17F3778C" w14:textId="77777777" w:rsidR="00211164" w:rsidRDefault="00211164" w:rsidP="00E5219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B0137F5" w14:textId="77777777" w:rsidR="00211164" w:rsidRPr="00211164" w:rsidRDefault="00211164" w:rsidP="00211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164">
                    <w:rPr>
                      <w:rFonts w:ascii="ＭＳ 明朝" w:eastAsia="ＭＳ 明朝" w:hAnsi="ＭＳ 明朝" w:cs="ＭＳ 明朝" w:hint="eastAsia"/>
                      <w:spacing w:val="6"/>
                      <w:kern w:val="0"/>
                      <w:szCs w:val="21"/>
                    </w:rPr>
                    <w:t>■DX戦略を実現するための人材育成</w:t>
                  </w:r>
                </w:p>
                <w:p w14:paraId="68CC8E17" w14:textId="77777777" w:rsidR="00211164" w:rsidRPr="00211164" w:rsidRDefault="00211164" w:rsidP="00211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164">
                    <w:rPr>
                      <w:rFonts w:ascii="ＭＳ 明朝" w:eastAsia="ＭＳ 明朝" w:hAnsi="ＭＳ 明朝" w:cs="ＭＳ 明朝" w:hint="eastAsia"/>
                      <w:spacing w:val="6"/>
                      <w:kern w:val="0"/>
                      <w:szCs w:val="21"/>
                    </w:rPr>
                    <w:t>当社はDXリテラシーの高い人材育成に関して、資格取得を推進して参ります。</w:t>
                  </w:r>
                </w:p>
                <w:p w14:paraId="0A73EB44" w14:textId="77777777" w:rsidR="00211164" w:rsidRPr="00211164" w:rsidRDefault="00211164" w:rsidP="00211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C153A31" w14:textId="77777777" w:rsidR="00211164" w:rsidRPr="00211164" w:rsidRDefault="00211164" w:rsidP="00211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164">
                    <w:rPr>
                      <w:rFonts w:ascii="ＭＳ 明朝" w:eastAsia="ＭＳ 明朝" w:hAnsi="ＭＳ 明朝" w:cs="ＭＳ 明朝" w:hint="eastAsia"/>
                      <w:spacing w:val="6"/>
                      <w:kern w:val="0"/>
                      <w:szCs w:val="21"/>
                    </w:rPr>
                    <w:t>DX検定　　2025年までに5名の認定取得</w:t>
                  </w:r>
                </w:p>
                <w:p w14:paraId="310CB9CA" w14:textId="75661CE6" w:rsidR="00211164" w:rsidRPr="00E577BF" w:rsidRDefault="00211164" w:rsidP="00211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164">
                    <w:rPr>
                      <w:rFonts w:ascii="ＭＳ 明朝" w:eastAsia="ＭＳ 明朝" w:hAnsi="ＭＳ 明朝" w:cs="ＭＳ 明朝" w:hint="eastAsia"/>
                      <w:spacing w:val="6"/>
                      <w:kern w:val="0"/>
                      <w:szCs w:val="21"/>
                    </w:rPr>
                    <w:t>DXビジネス検定　2025年までに5名の認定取得</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74AC264" w14:textId="112BD52B" w:rsidR="00C71D6A" w:rsidRPr="00C71D6A"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東通インテグレート株式会社公式web</w:t>
                  </w:r>
                  <w:r w:rsidR="00525917" w:rsidRPr="00C71D6A">
                    <w:rPr>
                      <w:rFonts w:ascii="ＭＳ 明朝" w:eastAsia="ＭＳ 明朝" w:hAnsi="ＭＳ 明朝" w:cs="ＭＳ 明朝" w:hint="eastAsia"/>
                      <w:spacing w:val="6"/>
                      <w:kern w:val="0"/>
                      <w:szCs w:val="21"/>
                    </w:rPr>
                    <w:t>サイト</w:t>
                  </w:r>
                  <w:r w:rsidRPr="00C71D6A">
                    <w:rPr>
                      <w:rFonts w:ascii="ＭＳ 明朝" w:eastAsia="ＭＳ 明朝" w:hAnsi="ＭＳ 明朝" w:cs="ＭＳ 明朝" w:hint="eastAsia"/>
                      <w:spacing w:val="6"/>
                      <w:kern w:val="0"/>
                      <w:szCs w:val="21"/>
                    </w:rPr>
                    <w:t>＞事業案内＞DX戦略＞DX推進の取組み</w:t>
                  </w:r>
                </w:p>
                <w:p w14:paraId="7A37E33D" w14:textId="77777777" w:rsidR="00D1302E" w:rsidRDefault="00D1302E" w:rsidP="00211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FBFBB5" w14:textId="0586B73E" w:rsidR="00211164" w:rsidRDefault="00211164" w:rsidP="00211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164">
                    <w:rPr>
                      <w:rFonts w:ascii="ＭＳ 明朝" w:eastAsia="ＭＳ 明朝" w:hAnsi="ＭＳ 明朝" w:cs="ＭＳ 明朝"/>
                      <w:spacing w:val="6"/>
                      <w:kern w:val="0"/>
                      <w:szCs w:val="21"/>
                    </w:rPr>
                    <w:t>https://www.totsug.co.jp/fwp/wp-</w:t>
                  </w:r>
                  <w:r w:rsidRPr="00211164">
                    <w:rPr>
                      <w:rFonts w:ascii="ＭＳ 明朝" w:eastAsia="ＭＳ 明朝" w:hAnsi="ＭＳ 明朝" w:cs="ＭＳ 明朝"/>
                      <w:spacing w:val="6"/>
                      <w:kern w:val="0"/>
                      <w:szCs w:val="21"/>
                    </w:rPr>
                    <w:lastRenderedPageBreak/>
                    <w:t>content/uploads/2024/12/dx_action241001.pdf</w:t>
                  </w:r>
                </w:p>
                <w:p w14:paraId="603C1BDA" w14:textId="77777777" w:rsidR="00211164" w:rsidRPr="00E577BF" w:rsidRDefault="00211164" w:rsidP="00211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6AFA8A6" w14:textId="125CB66E" w:rsidR="00E5219E" w:rsidRDefault="00E5219E"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219E">
                    <w:rPr>
                      <w:rFonts w:ascii="ＭＳ 明朝" w:eastAsia="ＭＳ 明朝" w:hAnsi="ＭＳ 明朝" w:cs="ＭＳ 明朝" w:hint="eastAsia"/>
                      <w:spacing w:val="6"/>
                      <w:kern w:val="0"/>
                      <w:szCs w:val="21"/>
                    </w:rPr>
                    <w:t>■戦略実現のための環境整備への取り組み</w:t>
                  </w:r>
                </w:p>
                <w:p w14:paraId="6166AB35" w14:textId="514672D1" w:rsidR="00C71D6A" w:rsidRPr="00C71D6A"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当社では既存システム維持にかかる予算を抑え、データ活用によるデジタルセールス基盤構築など、新たなIT投資への予算シフトを計画的に行い、戦略の具現化に向け取り組んで参ります。</w:t>
                  </w:r>
                </w:p>
                <w:p w14:paraId="66BCFBFB" w14:textId="3AC2F27C" w:rsidR="00D1302E" w:rsidRPr="00E577BF"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また、当社オリジナルのお客様のDX推進をサポートする新しいソリューション（AIソリューション等）の開発投資を行い、メニュー化を推進して参ります。</w:t>
                  </w:r>
                </w:p>
                <w:p w14:paraId="7B1BCC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7A76ED6" w14:textId="30FA0AB6" w:rsidR="00D1302E" w:rsidRPr="00E577BF" w:rsidRDefault="00C71D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当社におけるDX推進の取り組み</w:t>
                  </w:r>
                </w:p>
                <w:p w14:paraId="6D53F19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0CE4EAD4" w:rsidR="00D1302E" w:rsidRPr="00E577BF" w:rsidRDefault="00C71D6A" w:rsidP="00454A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00D1302E" w:rsidRPr="00E577BF">
                    <w:rPr>
                      <w:rFonts w:ascii="ＭＳ 明朝" w:eastAsia="ＭＳ 明朝" w:hAnsi="ＭＳ 明朝" w:cs="ＭＳ 明朝" w:hint="eastAsia"/>
                      <w:spacing w:val="6"/>
                      <w:kern w:val="0"/>
                      <w:szCs w:val="21"/>
                    </w:rPr>
                    <w:t>日</w:t>
                  </w:r>
                </w:p>
                <w:p w14:paraId="12B92F68" w14:textId="6A5E3148" w:rsidR="00D1302E" w:rsidRPr="00E577BF" w:rsidRDefault="002111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164">
                    <w:rPr>
                      <w:rFonts w:ascii="ＭＳ 明朝" w:eastAsia="ＭＳ 明朝" w:hAnsi="ＭＳ 明朝" w:cs="ＭＳ 明朝" w:hint="eastAsia"/>
                      <w:spacing w:val="6"/>
                      <w:kern w:val="0"/>
                      <w:szCs w:val="21"/>
                    </w:rPr>
                    <w:t>2024年10月1日更新</w:t>
                  </w: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450CF0A" w14:textId="76E90F8A" w:rsidR="00C71D6A" w:rsidRPr="00C71D6A"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東通インテグレート株式会社公式web</w:t>
                  </w:r>
                  <w:r w:rsidR="00525917" w:rsidRPr="00C71D6A">
                    <w:rPr>
                      <w:rFonts w:ascii="ＭＳ 明朝" w:eastAsia="ＭＳ 明朝" w:hAnsi="ＭＳ 明朝" w:cs="ＭＳ 明朝" w:hint="eastAsia"/>
                      <w:spacing w:val="6"/>
                      <w:kern w:val="0"/>
                      <w:szCs w:val="21"/>
                    </w:rPr>
                    <w:t>サイト</w:t>
                  </w:r>
                  <w:r w:rsidRPr="00C71D6A">
                    <w:rPr>
                      <w:rFonts w:ascii="ＭＳ 明朝" w:eastAsia="ＭＳ 明朝" w:hAnsi="ＭＳ 明朝" w:cs="ＭＳ 明朝" w:hint="eastAsia"/>
                      <w:spacing w:val="6"/>
                      <w:kern w:val="0"/>
                      <w:szCs w:val="21"/>
                    </w:rPr>
                    <w:t>＞事業案内＞DX戦略＞DX推進の取組み</w:t>
                  </w:r>
                </w:p>
                <w:p w14:paraId="13C0656E" w14:textId="5EBDF97F" w:rsidR="00D1302E" w:rsidRDefault="00211164" w:rsidP="00211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164">
                    <w:rPr>
                      <w:rFonts w:ascii="ＭＳ 明朝" w:eastAsia="ＭＳ 明朝" w:hAnsi="ＭＳ 明朝" w:cs="ＭＳ 明朝"/>
                      <w:spacing w:val="6"/>
                      <w:kern w:val="0"/>
                      <w:szCs w:val="21"/>
                    </w:rPr>
                    <w:t>https://www.totsug.co.jp/fwp/wp-content/uploads/2024/12/dx_action241001.pdf</w:t>
                  </w:r>
                </w:p>
                <w:p w14:paraId="0AF707E1" w14:textId="77777777" w:rsidR="00211164" w:rsidRPr="00E577BF" w:rsidRDefault="00211164" w:rsidP="0021116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AC2F924" w14:textId="3BEEEE89" w:rsidR="00A41460" w:rsidRDefault="00A41460"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1460">
                    <w:rPr>
                      <w:rFonts w:ascii="ＭＳ 明朝" w:eastAsia="ＭＳ 明朝" w:hAnsi="ＭＳ 明朝" w:cs="ＭＳ 明朝" w:hint="eastAsia"/>
                      <w:spacing w:val="6"/>
                      <w:kern w:val="0"/>
                      <w:szCs w:val="21"/>
                    </w:rPr>
                    <w:t>■戦略の達成度を測る指標</w:t>
                  </w:r>
                </w:p>
                <w:p w14:paraId="42DE74F1" w14:textId="08031ED8" w:rsidR="00C71D6A" w:rsidRPr="00C71D6A"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・デジタルによる顧客からの問合せ件数：200％伸長達成（2022年度実績比）</w:t>
                  </w:r>
                </w:p>
                <w:p w14:paraId="6B39279A" w14:textId="1805BFCA" w:rsidR="00C71D6A" w:rsidRPr="00C71D6A"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 xml:space="preserve">　オンラインセミナー、オンライン展示会、特設</w:t>
                  </w:r>
                  <w:r w:rsidR="00525917" w:rsidRPr="00C71D6A">
                    <w:rPr>
                      <w:rFonts w:ascii="ＭＳ 明朝" w:eastAsia="ＭＳ 明朝" w:hAnsi="ＭＳ 明朝" w:cs="ＭＳ 明朝" w:hint="eastAsia"/>
                      <w:spacing w:val="6"/>
                      <w:kern w:val="0"/>
                      <w:szCs w:val="21"/>
                    </w:rPr>
                    <w:t>サイト</w:t>
                  </w:r>
                  <w:r w:rsidRPr="00C71D6A">
                    <w:rPr>
                      <w:rFonts w:ascii="ＭＳ 明朝" w:eastAsia="ＭＳ 明朝" w:hAnsi="ＭＳ 明朝" w:cs="ＭＳ 明朝" w:hint="eastAsia"/>
                      <w:spacing w:val="6"/>
                      <w:kern w:val="0"/>
                      <w:szCs w:val="21"/>
                    </w:rPr>
                    <w:t xml:space="preserve">「ビジかる」からの問合せ　</w:t>
                  </w:r>
                </w:p>
                <w:p w14:paraId="0AB127EC" w14:textId="77777777" w:rsidR="00C71D6A" w:rsidRPr="00C71D6A"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・売上：2025年　DX関連売上高　200％伸長達成（2022年度実績比）</w:t>
                  </w:r>
                </w:p>
                <w:p w14:paraId="3BAFE9EB" w14:textId="49554EA4" w:rsidR="00D1302E" w:rsidRPr="00E577BF"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・DX関連検定合格者数</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670881FB" w:rsidR="00D1302E" w:rsidRPr="00E577BF"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00D1302E" w:rsidRPr="00E577BF">
                    <w:rPr>
                      <w:rFonts w:ascii="ＭＳ 明朝" w:eastAsia="ＭＳ 明朝" w:hAnsi="ＭＳ 明朝" w:cs="ＭＳ 明朝" w:hint="eastAsia"/>
                      <w:spacing w:val="6"/>
                      <w:kern w:val="0"/>
                      <w:szCs w:val="21"/>
                    </w:rPr>
                    <w:t>日</w:t>
                  </w:r>
                </w:p>
                <w:p w14:paraId="32B5C4B0" w14:textId="6A46BD0B" w:rsidR="00972301" w:rsidRDefault="00972301" w:rsidP="0097230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以降、継続して進捗更新をしております　</w:t>
                  </w:r>
                </w:p>
                <w:p w14:paraId="2644066F" w14:textId="77777777" w:rsidR="00972301" w:rsidRDefault="00972301" w:rsidP="0097230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・2022年12月</w:t>
                  </w:r>
                </w:p>
                <w:p w14:paraId="31D021BA" w14:textId="77777777" w:rsidR="00972301" w:rsidRDefault="00972301" w:rsidP="0097230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・2023年5月</w:t>
                  </w:r>
                </w:p>
                <w:p w14:paraId="4416209E" w14:textId="77777777" w:rsidR="00972301" w:rsidRDefault="00972301" w:rsidP="0097230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・2023年10月</w:t>
                  </w:r>
                </w:p>
                <w:p w14:paraId="4E8A4CA4" w14:textId="77777777" w:rsidR="00972301" w:rsidRDefault="00972301" w:rsidP="0097230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・2023年12月</w:t>
                  </w:r>
                </w:p>
                <w:p w14:paraId="7F5FBFDF" w14:textId="68661985" w:rsidR="00D1302E" w:rsidRPr="00E577BF" w:rsidRDefault="00972301" w:rsidP="00972301">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 xml:space="preserve">・2024年3月　</w:t>
                  </w: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2CA24314" w14:textId="45F5A396" w:rsidR="00D1302E" w:rsidRPr="00E577BF" w:rsidRDefault="00C71D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DX推進の総責任者である当社代表取締役社長名で、当社Web</w:t>
                  </w:r>
                  <w:r w:rsidR="00525917" w:rsidRPr="00C71D6A">
                    <w:rPr>
                      <w:rFonts w:ascii="ＭＳ 明朝" w:eastAsia="ＭＳ 明朝" w:hAnsi="ＭＳ 明朝" w:cs="ＭＳ 明朝" w:hint="eastAsia"/>
                      <w:spacing w:val="6"/>
                      <w:kern w:val="0"/>
                      <w:szCs w:val="21"/>
                    </w:rPr>
                    <w:t>サイト</w:t>
                  </w:r>
                  <w:r w:rsidRPr="00C71D6A">
                    <w:rPr>
                      <w:rFonts w:ascii="ＭＳ 明朝" w:eastAsia="ＭＳ 明朝" w:hAnsi="ＭＳ 明朝" w:cs="ＭＳ 明朝" w:hint="eastAsia"/>
                      <w:spacing w:val="6"/>
                      <w:kern w:val="0"/>
                      <w:szCs w:val="21"/>
                    </w:rPr>
                    <w:t>にて今後の方向性や戦略の推進状況について発信しております。</w:t>
                  </w:r>
                </w:p>
                <w:p w14:paraId="4B8443BE" w14:textId="7B574F8D" w:rsidR="00D1302E" w:rsidRDefault="00C71D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東通インテグレート株式会社公式web</w:t>
                  </w:r>
                  <w:r w:rsidR="00525917" w:rsidRPr="00C71D6A">
                    <w:rPr>
                      <w:rFonts w:ascii="ＭＳ 明朝" w:eastAsia="ＭＳ 明朝" w:hAnsi="ＭＳ 明朝" w:cs="ＭＳ 明朝" w:hint="eastAsia"/>
                      <w:spacing w:val="6"/>
                      <w:kern w:val="0"/>
                      <w:szCs w:val="21"/>
                    </w:rPr>
                    <w:t>サイト</w:t>
                  </w:r>
                  <w:r w:rsidRPr="00C71D6A">
                    <w:rPr>
                      <w:rFonts w:ascii="ＭＳ 明朝" w:eastAsia="ＭＳ 明朝" w:hAnsi="ＭＳ 明朝" w:cs="ＭＳ 明朝" w:hint="eastAsia"/>
                      <w:spacing w:val="6"/>
                      <w:kern w:val="0"/>
                      <w:szCs w:val="21"/>
                    </w:rPr>
                    <w:t>＞事業案内＞DX戦略＞DX</w:t>
                  </w:r>
                  <w:r>
                    <w:rPr>
                      <w:rFonts w:ascii="ＭＳ 明朝" w:eastAsia="ＭＳ 明朝" w:hAnsi="ＭＳ 明朝" w:cs="ＭＳ 明朝" w:hint="eastAsia"/>
                      <w:spacing w:val="6"/>
                      <w:kern w:val="0"/>
                      <w:szCs w:val="21"/>
                    </w:rPr>
                    <w:t>進捗状況</w:t>
                  </w:r>
                </w:p>
                <w:p w14:paraId="67F41979" w14:textId="62DC8ECE" w:rsidR="00C71D6A" w:rsidRPr="00E577BF" w:rsidRDefault="0021116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11164">
                    <w:rPr>
                      <w:rFonts w:ascii="ＭＳ 明朝" w:eastAsia="ＭＳ 明朝" w:hAnsi="ＭＳ 明朝" w:cs="ＭＳ 明朝"/>
                      <w:spacing w:val="6"/>
                      <w:kern w:val="0"/>
                      <w:szCs w:val="21"/>
                    </w:rPr>
                    <w:t>https://www.totsug.co.jp/fwp/wp-</w:t>
                  </w:r>
                  <w:r w:rsidRPr="00211164">
                    <w:rPr>
                      <w:rFonts w:ascii="ＭＳ 明朝" w:eastAsia="ＭＳ 明朝" w:hAnsi="ＭＳ 明朝" w:cs="ＭＳ 明朝"/>
                      <w:spacing w:val="6"/>
                      <w:kern w:val="0"/>
                      <w:szCs w:val="21"/>
                    </w:rPr>
                    <w:lastRenderedPageBreak/>
                    <w:t>content/uploads/2024/11/dx_process20240401.pdf</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発信内容</w:t>
                  </w:r>
                </w:p>
              </w:tc>
              <w:tc>
                <w:tcPr>
                  <w:tcW w:w="5890" w:type="dxa"/>
                  <w:shd w:val="clear" w:color="auto" w:fill="auto"/>
                </w:tcPr>
                <w:p w14:paraId="61A0FF03" w14:textId="77777777" w:rsidR="00C71D6A" w:rsidRPr="00C71D6A"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当社におけるDX推進の取組み、その進捗状況を発信しております。</w:t>
                  </w:r>
                </w:p>
                <w:p w14:paraId="78640FC5" w14:textId="77777777" w:rsidR="00C71D6A" w:rsidRPr="00C71D6A"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＜自社におけるDX推進＞</w:t>
                  </w:r>
                </w:p>
                <w:p w14:paraId="31BDF82C" w14:textId="77777777" w:rsidR="00C71D6A" w:rsidRPr="00C71D6A"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デジタルマーケティング環境構築状況</w:t>
                  </w:r>
                </w:p>
                <w:p w14:paraId="5FE67059" w14:textId="77777777" w:rsidR="00C71D6A" w:rsidRPr="00C71D6A"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＜お客様へのDX推進＞</w:t>
                  </w:r>
                </w:p>
                <w:p w14:paraId="2670E14C" w14:textId="77777777" w:rsidR="00C71D6A" w:rsidRPr="00C71D6A"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・IT導入補助金取り組み状況</w:t>
                  </w:r>
                </w:p>
                <w:p w14:paraId="537FE7B7" w14:textId="77777777" w:rsidR="00C71D6A" w:rsidRPr="00C71D6A"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・「ビジかる」リリース状況</w:t>
                  </w:r>
                </w:p>
                <w:p w14:paraId="6CE93FC7" w14:textId="77777777" w:rsidR="00C71D6A" w:rsidRPr="00C71D6A"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・お客様の取組事例の掲載状況</w:t>
                  </w:r>
                </w:p>
                <w:p w14:paraId="4B40AF80" w14:textId="77777777" w:rsidR="00C71D6A" w:rsidRPr="00C71D6A"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＜DX人材育成＞</w:t>
                  </w:r>
                </w:p>
                <w:p w14:paraId="29C1A6E5" w14:textId="0B99A53C" w:rsidR="00D1302E" w:rsidRPr="00E577BF"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DX関連検定取組み状況</w:t>
                  </w:r>
                </w:p>
                <w:p w14:paraId="052C604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58CB48C5" w:rsidR="00D1302E" w:rsidRPr="00E577BF" w:rsidRDefault="00C71D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2022</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D1302E"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4B498B3" w14:textId="498E3A8B" w:rsidR="00D1302E" w:rsidRPr="00E577BF" w:rsidRDefault="00C71D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DX推進指標による自己分析を行い、自己診断</w:t>
                  </w:r>
                  <w:r w:rsidR="00525917" w:rsidRPr="00C71D6A">
                    <w:rPr>
                      <w:rFonts w:ascii="ＭＳ 明朝" w:eastAsia="ＭＳ 明朝" w:hAnsi="ＭＳ 明朝" w:cs="ＭＳ 明朝" w:hint="eastAsia"/>
                      <w:spacing w:val="6"/>
                      <w:kern w:val="0"/>
                      <w:szCs w:val="21"/>
                    </w:rPr>
                    <w:t>フォーマット</w:t>
                  </w:r>
                  <w:r w:rsidRPr="00C71D6A">
                    <w:rPr>
                      <w:rFonts w:ascii="ＭＳ 明朝" w:eastAsia="ＭＳ 明朝" w:hAnsi="ＭＳ 明朝" w:cs="ＭＳ 明朝" w:hint="eastAsia"/>
                      <w:spacing w:val="6"/>
                      <w:kern w:val="0"/>
                      <w:szCs w:val="21"/>
                    </w:rPr>
                    <w:t>にその結果を記載して、継続的に検証して参ります。診断結果を入力したIPA自己診断</w:t>
                  </w:r>
                  <w:r w:rsidR="00525917" w:rsidRPr="00C71D6A">
                    <w:rPr>
                      <w:rFonts w:ascii="ＭＳ 明朝" w:eastAsia="ＭＳ 明朝" w:hAnsi="ＭＳ 明朝" w:cs="ＭＳ 明朝" w:hint="eastAsia"/>
                      <w:spacing w:val="6"/>
                      <w:kern w:val="0"/>
                      <w:szCs w:val="21"/>
                    </w:rPr>
                    <w:t>フォーマット</w:t>
                  </w:r>
                  <w:r w:rsidRPr="00C71D6A">
                    <w:rPr>
                      <w:rFonts w:ascii="ＭＳ 明朝" w:eastAsia="ＭＳ 明朝" w:hAnsi="ＭＳ 明朝" w:cs="ＭＳ 明朝" w:hint="eastAsia"/>
                      <w:spacing w:val="6"/>
                      <w:kern w:val="0"/>
                      <w:szCs w:val="21"/>
                    </w:rPr>
                    <w:t>を添付資料として提出致します。</w:t>
                  </w:r>
                </w:p>
                <w:p w14:paraId="3F52CB1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00A6F6CB" w14:textId="02C61CF2" w:rsidR="00D1302E" w:rsidRPr="00E577BF" w:rsidRDefault="00C71D6A"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2018</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10</w:t>
                  </w:r>
                  <w:r w:rsidR="00D1302E" w:rsidRPr="00E577BF">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8C21BE5" w14:textId="77777777" w:rsidR="00E11B56"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当社は、SECURITY　ACTION制度に基づき、自己宣言を行い、「二つ星」宣言しております。</w:t>
                  </w:r>
                </w:p>
                <w:p w14:paraId="056BB9FF" w14:textId="6CEC0742" w:rsidR="00C71D6A" w:rsidRPr="00C71D6A" w:rsidRDefault="00E11B56"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掲載場所：</w:t>
                  </w:r>
                  <w:r w:rsidRPr="00E11B56">
                    <w:rPr>
                      <w:rFonts w:ascii="ＭＳ 明朝" w:eastAsia="ＭＳ 明朝" w:hAnsi="ＭＳ 明朝" w:cs="ＭＳ 明朝"/>
                      <w:spacing w:val="6"/>
                      <w:kern w:val="0"/>
                      <w:szCs w:val="21"/>
                    </w:rPr>
                    <w:t>https://www.totsug.co.jp/privacy/</w:t>
                  </w:r>
                </w:p>
                <w:p w14:paraId="6E2260BE" w14:textId="7C90A6E9" w:rsidR="00E11B56" w:rsidRDefault="00E11B56"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自己宣言ID：</w:t>
                  </w:r>
                  <w:r w:rsidRPr="00E11B56">
                    <w:rPr>
                      <w:rFonts w:ascii="ＭＳ 明朝" w:eastAsia="ＭＳ 明朝" w:hAnsi="ＭＳ 明朝" w:cs="ＭＳ 明朝"/>
                      <w:spacing w:val="6"/>
                      <w:kern w:val="0"/>
                      <w:szCs w:val="21"/>
                    </w:rPr>
                    <w:t>40125188867</w:t>
                  </w:r>
                </w:p>
                <w:p w14:paraId="549AD583" w14:textId="497A2676" w:rsidR="00E902B1" w:rsidRPr="00E577BF" w:rsidRDefault="00C71D6A" w:rsidP="00C71D6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71D6A">
                    <w:rPr>
                      <w:rFonts w:ascii="ＭＳ 明朝" w:eastAsia="ＭＳ 明朝" w:hAnsi="ＭＳ 明朝" w:cs="ＭＳ 明朝" w:hint="eastAsia"/>
                      <w:spacing w:val="6"/>
                      <w:kern w:val="0"/>
                      <w:szCs w:val="21"/>
                    </w:rPr>
                    <w:t>（手続き完了日：2018年10月23日）</w:t>
                  </w:r>
                </w:p>
                <w:p w14:paraId="55510B03" w14:textId="2E3EA154" w:rsidR="00350A8C" w:rsidRPr="00E577BF" w:rsidRDefault="00E11B56" w:rsidP="00E11B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11B56">
                    <w:rPr>
                      <w:rFonts w:ascii="ＭＳ 明朝" w:eastAsia="ＭＳ 明朝" w:hAnsi="ＭＳ 明朝" w:cs="ＭＳ 明朝" w:hint="eastAsia"/>
                      <w:spacing w:val="6"/>
                      <w:kern w:val="0"/>
                      <w:szCs w:val="21"/>
                    </w:rPr>
                    <w:t>情報セキュリティに対する各種規定を策定し、管理規定のもと運用しています。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colormenu v:ext="edit" fillcolor="none"/>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1C59"/>
    <w:rsid w:val="000B4D35"/>
    <w:rsid w:val="000B744A"/>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099"/>
    <w:rsid w:val="001615E8"/>
    <w:rsid w:val="001628F8"/>
    <w:rsid w:val="001677CA"/>
    <w:rsid w:val="00171A07"/>
    <w:rsid w:val="00182DE8"/>
    <w:rsid w:val="00184BB9"/>
    <w:rsid w:val="001874A0"/>
    <w:rsid w:val="00187B53"/>
    <w:rsid w:val="00194809"/>
    <w:rsid w:val="001A3EB1"/>
    <w:rsid w:val="001B1C31"/>
    <w:rsid w:val="001B2D37"/>
    <w:rsid w:val="001B376A"/>
    <w:rsid w:val="001C130D"/>
    <w:rsid w:val="001C19DC"/>
    <w:rsid w:val="002026A5"/>
    <w:rsid w:val="00203C71"/>
    <w:rsid w:val="00207705"/>
    <w:rsid w:val="00211164"/>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3FC8"/>
    <w:rsid w:val="002F5008"/>
    <w:rsid w:val="002F5580"/>
    <w:rsid w:val="00305031"/>
    <w:rsid w:val="00306E4B"/>
    <w:rsid w:val="00311071"/>
    <w:rsid w:val="0031337A"/>
    <w:rsid w:val="003168D3"/>
    <w:rsid w:val="0032206A"/>
    <w:rsid w:val="0032535C"/>
    <w:rsid w:val="00333E4A"/>
    <w:rsid w:val="00334B97"/>
    <w:rsid w:val="00335280"/>
    <w:rsid w:val="00336D50"/>
    <w:rsid w:val="0034194F"/>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3729"/>
    <w:rsid w:val="003C71BF"/>
    <w:rsid w:val="003D054D"/>
    <w:rsid w:val="003D1FF3"/>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54A6D"/>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4B61"/>
    <w:rsid w:val="00525917"/>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5D6B"/>
    <w:rsid w:val="005F7A0C"/>
    <w:rsid w:val="00611B3B"/>
    <w:rsid w:val="006136CB"/>
    <w:rsid w:val="00620169"/>
    <w:rsid w:val="006248AD"/>
    <w:rsid w:val="006305C9"/>
    <w:rsid w:val="006313EB"/>
    <w:rsid w:val="00632325"/>
    <w:rsid w:val="0063260D"/>
    <w:rsid w:val="00632765"/>
    <w:rsid w:val="00647D5E"/>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0A60"/>
    <w:rsid w:val="006F2BB7"/>
    <w:rsid w:val="006F6B2A"/>
    <w:rsid w:val="007053A3"/>
    <w:rsid w:val="0071191E"/>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09C4"/>
    <w:rsid w:val="007B55A4"/>
    <w:rsid w:val="007C43CE"/>
    <w:rsid w:val="007C4AB9"/>
    <w:rsid w:val="007E048E"/>
    <w:rsid w:val="007E1049"/>
    <w:rsid w:val="007E11B8"/>
    <w:rsid w:val="007E360B"/>
    <w:rsid w:val="007E5250"/>
    <w:rsid w:val="00804B3B"/>
    <w:rsid w:val="008050C0"/>
    <w:rsid w:val="00816759"/>
    <w:rsid w:val="00822DA9"/>
    <w:rsid w:val="008414B5"/>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301"/>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1460"/>
    <w:rsid w:val="00A45AE9"/>
    <w:rsid w:val="00A50183"/>
    <w:rsid w:val="00A50B40"/>
    <w:rsid w:val="00A541C7"/>
    <w:rsid w:val="00A549F4"/>
    <w:rsid w:val="00A56E62"/>
    <w:rsid w:val="00A627A6"/>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0E46"/>
    <w:rsid w:val="00C4669E"/>
    <w:rsid w:val="00C66063"/>
    <w:rsid w:val="00C66648"/>
    <w:rsid w:val="00C71411"/>
    <w:rsid w:val="00C71D6A"/>
    <w:rsid w:val="00C73EB2"/>
    <w:rsid w:val="00C7532F"/>
    <w:rsid w:val="00C77D44"/>
    <w:rsid w:val="00C932DE"/>
    <w:rsid w:val="00C96439"/>
    <w:rsid w:val="00CA17F6"/>
    <w:rsid w:val="00CA41C8"/>
    <w:rsid w:val="00CA7393"/>
    <w:rsid w:val="00CC4DA4"/>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2A74"/>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1B56"/>
    <w:rsid w:val="00E1242C"/>
    <w:rsid w:val="00E14207"/>
    <w:rsid w:val="00E17CAA"/>
    <w:rsid w:val="00E17D1A"/>
    <w:rsid w:val="00E2355C"/>
    <w:rsid w:val="00E34612"/>
    <w:rsid w:val="00E36F86"/>
    <w:rsid w:val="00E469EA"/>
    <w:rsid w:val="00E51414"/>
    <w:rsid w:val="00E5219E"/>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169C7"/>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colormenu v:ext="edit" fillcolor="none"/>
    </o:shapedefaults>
    <o:shapelayout v:ext="edit">
      <o:idmap v:ext="edit" data="2"/>
    </o:shapelayout>
  </w:shapeDefaults>
  <w:decimalSymbol w:val="."/>
  <w:listSeparator w:val=","/>
  <w14:docId w14:val="49A550F8"/>
  <w15:chartTrackingRefBased/>
  <w15:docId w15:val="{6C6FC925-43EB-4780-B9CD-341542182039}"/>
  <w:writeProtection w:cryptProviderType="rsaAES" w:cryptAlgorithmClass="hash" w:cryptAlgorithmType="typeAny" w:cryptAlgorithmSid="14" w:cryptSpinCount="100000" w:hash="REu71zs7huEJyIaVQYm2h8FI0W8AsxCeDDp9RzGODIDk2tG2ER1bNZRWCySnck8Ord+79XKMEbnGsdBXplfVaA==" w:salt="RZ28WYqV/UaK+YXEl80s0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9</ap:Pages>
  <ap:Words>875</ap:Words>
  <ap:Characters>4993</ap:Characters>
  <ap:Application/>
  <ap:Lines>41</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5857</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