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20B4" w14:textId="73F7FB9A" w:rsidR="00007BDB" w:rsidRDefault="00C832C2">
      <w:pPr>
        <w:spacing w:line="260" w:lineRule="auto"/>
        <w:rPr>
          <w:rFonts w:ascii="ＭＳ 明朝" w:eastAsia="ＭＳ 明朝" w:hAnsi="ＭＳ 明朝" w:cs="ＭＳ 明朝"/>
        </w:rPr>
      </w:pPr>
      <w:r>
        <w:rPr>
          <w:rFonts w:ascii="ＭＳ 明朝" w:eastAsia="ＭＳ 明朝" w:hAnsi="ＭＳ 明朝" w:cs="ＭＳ 明朝"/>
        </w:rPr>
        <w:t>様式第１７（第４２条関係）（第一面から第三面まで）</w:t>
      </w:r>
    </w:p>
    <w:p w14:paraId="24CF4BBF" w14:textId="77777777" w:rsidR="00007BDB" w:rsidRDefault="00007BDB">
      <w:pPr>
        <w:spacing w:line="260" w:lineRule="auto"/>
        <w:rPr>
          <w:rFonts w:ascii="ＭＳ 明朝" w:eastAsia="ＭＳ 明朝" w:hAnsi="ＭＳ 明朝" w:cs="ＭＳ 明朝"/>
        </w:rPr>
      </w:pPr>
    </w:p>
    <w:tbl>
      <w:tblPr>
        <w:tblStyle w:val="a5"/>
        <w:tblW w:w="8636" w:type="dxa"/>
        <w:tblInd w:w="88"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007BDB" w14:paraId="7AD9244D" w14:textId="77777777">
        <w:trPr>
          <w:trHeight w:val="3867"/>
        </w:trPr>
        <w:tc>
          <w:tcPr>
            <w:tcW w:w="8636" w:type="dxa"/>
            <w:tcBorders>
              <w:top w:val="single" w:sz="4" w:space="0" w:color="000000"/>
              <w:bottom w:val="nil"/>
            </w:tcBorders>
          </w:tcPr>
          <w:p w14:paraId="3F999443" w14:textId="77777777" w:rsidR="00007BDB" w:rsidRDefault="00C832C2">
            <w:pPr>
              <w:spacing w:line="260" w:lineRule="auto"/>
              <w:jc w:val="center"/>
              <w:rPr>
                <w:rFonts w:ascii="ＭＳ 明朝" w:eastAsia="ＭＳ 明朝" w:hAnsi="ＭＳ 明朝" w:cs="ＭＳ 明朝"/>
              </w:rPr>
            </w:pPr>
            <w:r>
              <w:rPr>
                <w:rFonts w:ascii="ＭＳ 明朝" w:eastAsia="ＭＳ 明朝" w:hAnsi="ＭＳ 明朝" w:cs="ＭＳ 明朝"/>
              </w:rPr>
              <w:t>認定更新申請書</w:t>
            </w:r>
          </w:p>
          <w:p w14:paraId="01D998D3" w14:textId="77777777" w:rsidR="00007BDB" w:rsidRDefault="00007BDB">
            <w:pPr>
              <w:spacing w:line="260" w:lineRule="auto"/>
              <w:jc w:val="right"/>
              <w:rPr>
                <w:rFonts w:ascii="ＭＳ 明朝" w:eastAsia="ＭＳ 明朝" w:hAnsi="ＭＳ 明朝" w:cs="ＭＳ 明朝"/>
              </w:rPr>
            </w:pPr>
          </w:p>
          <w:p w14:paraId="13C878E6" w14:textId="088F4BC9" w:rsidR="00007BDB" w:rsidRDefault="00C832C2">
            <w:pPr>
              <w:spacing w:line="260" w:lineRule="auto"/>
              <w:jc w:val="right"/>
              <w:rPr>
                <w:rFonts w:ascii="ＭＳ 明朝" w:eastAsia="ＭＳ 明朝" w:hAnsi="ＭＳ 明朝" w:cs="ＭＳ 明朝"/>
              </w:rPr>
            </w:pPr>
            <w:r>
              <w:rPr>
                <w:rFonts w:ascii="ＭＳ 明朝" w:eastAsia="ＭＳ 明朝" w:hAnsi="ＭＳ 明朝" w:cs="ＭＳ 明朝"/>
              </w:rPr>
              <w:t xml:space="preserve">申請年月日　 　　　</w:t>
            </w:r>
            <w:r w:rsidR="00775532">
              <w:rPr>
                <w:rFonts w:ascii="ＭＳ 明朝" w:eastAsia="ＭＳ 明朝" w:hAnsi="ＭＳ 明朝" w:cs="ＭＳ 明朝" w:hint="eastAsia"/>
              </w:rPr>
              <w:t>2024</w:t>
            </w:r>
            <w:r>
              <w:rPr>
                <w:rFonts w:ascii="ＭＳ 明朝" w:eastAsia="ＭＳ 明朝" w:hAnsi="ＭＳ 明朝" w:cs="ＭＳ 明朝"/>
              </w:rPr>
              <w:t xml:space="preserve">年　　</w:t>
            </w:r>
            <w:r w:rsidR="00EC3CC1">
              <w:rPr>
                <w:rFonts w:ascii="ＭＳ 明朝" w:eastAsia="ＭＳ 明朝" w:hAnsi="ＭＳ 明朝" w:cs="ＭＳ 明朝" w:hint="eastAsia"/>
              </w:rPr>
              <w:t>10</w:t>
            </w:r>
            <w:r>
              <w:rPr>
                <w:rFonts w:ascii="ＭＳ 明朝" w:eastAsia="ＭＳ 明朝" w:hAnsi="ＭＳ 明朝" w:cs="ＭＳ 明朝"/>
              </w:rPr>
              <w:t xml:space="preserve">月　　</w:t>
            </w:r>
            <w:r w:rsidR="00EC3CC1">
              <w:rPr>
                <w:rFonts w:ascii="ＭＳ 明朝" w:eastAsia="ＭＳ 明朝" w:hAnsi="ＭＳ 明朝" w:cs="ＭＳ 明朝"/>
              </w:rPr>
              <w:t>4</w:t>
            </w:r>
            <w:r>
              <w:rPr>
                <w:rFonts w:ascii="ＭＳ 明朝" w:eastAsia="ＭＳ 明朝" w:hAnsi="ＭＳ 明朝" w:cs="ＭＳ 明朝"/>
              </w:rPr>
              <w:t>日</w:t>
            </w:r>
          </w:p>
          <w:p w14:paraId="0CD2C369" w14:textId="77777777" w:rsidR="00007BDB" w:rsidRDefault="00C832C2">
            <w:pPr>
              <w:spacing w:line="260" w:lineRule="auto"/>
              <w:jc w:val="right"/>
              <w:rPr>
                <w:rFonts w:ascii="ＭＳ 明朝" w:eastAsia="ＭＳ 明朝" w:hAnsi="ＭＳ 明朝" w:cs="ＭＳ 明朝"/>
              </w:rPr>
            </w:pPr>
            <w:r>
              <w:rPr>
                <w:rFonts w:ascii="ＭＳ 明朝" w:eastAsia="ＭＳ 明朝" w:hAnsi="ＭＳ 明朝" w:cs="ＭＳ 明朝"/>
              </w:rPr>
              <w:t xml:space="preserve">　</w:t>
            </w:r>
          </w:p>
          <w:p w14:paraId="0C9F51F0" w14:textId="77777777" w:rsidR="00007BDB" w:rsidRDefault="00C832C2">
            <w:pPr>
              <w:spacing w:line="260" w:lineRule="auto"/>
              <w:rPr>
                <w:rFonts w:ascii="ＭＳ 明朝" w:eastAsia="ＭＳ 明朝" w:hAnsi="ＭＳ 明朝" w:cs="ＭＳ 明朝"/>
              </w:rPr>
            </w:pPr>
            <w:r>
              <w:rPr>
                <w:rFonts w:ascii="ＭＳ 明朝" w:eastAsia="ＭＳ 明朝" w:hAnsi="ＭＳ 明朝" w:cs="ＭＳ 明朝"/>
              </w:rPr>
              <w:t xml:space="preserve">　　経済産業大臣　殿</w:t>
            </w:r>
          </w:p>
          <w:p w14:paraId="57171FE7" w14:textId="5764E1FC" w:rsidR="00007BDB" w:rsidRDefault="00C832C2">
            <w:pPr>
              <w:spacing w:line="260" w:lineRule="auto"/>
              <w:jc w:val="right"/>
              <w:rPr>
                <w:rFonts w:ascii="ＭＳ 明朝" w:eastAsia="ＭＳ 明朝" w:hAnsi="ＭＳ 明朝" w:cs="ＭＳ 明朝"/>
              </w:rPr>
            </w:pPr>
            <w:r>
              <w:rPr>
                <w:rFonts w:ascii="ＭＳ 明朝" w:eastAsia="ＭＳ 明朝" w:hAnsi="ＭＳ 明朝" w:cs="ＭＳ 明朝"/>
              </w:rPr>
              <w:t>（ふりがな）</w:t>
            </w:r>
            <w:r w:rsidR="00775532">
              <w:rPr>
                <w:rFonts w:ascii="ＭＳ 明朝" w:eastAsia="ＭＳ 明朝" w:hAnsi="ＭＳ 明朝" w:cs="ＭＳ 明朝" w:hint="eastAsia"/>
              </w:rPr>
              <w:t xml:space="preserve">　みついすみともかーどかぶしきかいしゃ</w:t>
            </w:r>
            <w:r>
              <w:rPr>
                <w:rFonts w:ascii="ＭＳ 明朝" w:eastAsia="ＭＳ 明朝" w:hAnsi="ＭＳ 明朝" w:cs="ＭＳ 明朝"/>
              </w:rPr>
              <w:t xml:space="preserve">                 </w:t>
            </w:r>
          </w:p>
          <w:p w14:paraId="2D2FD835" w14:textId="3F1670E8" w:rsidR="00007BDB" w:rsidRDefault="00C832C2">
            <w:pPr>
              <w:spacing w:after="120" w:line="260" w:lineRule="auto"/>
              <w:jc w:val="right"/>
              <w:rPr>
                <w:rFonts w:ascii="ＭＳ 明朝" w:eastAsia="ＭＳ 明朝" w:hAnsi="ＭＳ 明朝" w:cs="ＭＳ 明朝"/>
              </w:rPr>
            </w:pPr>
            <w:r>
              <w:rPr>
                <w:rFonts w:ascii="ＭＳ 明朝" w:eastAsia="ＭＳ 明朝" w:hAnsi="ＭＳ 明朝" w:cs="ＭＳ 明朝"/>
              </w:rPr>
              <w:t>一般事業主の氏名又は名称</w:t>
            </w:r>
            <w:r w:rsidR="00775532">
              <w:rPr>
                <w:rFonts w:ascii="ＭＳ 明朝" w:eastAsia="ＭＳ 明朝" w:hAnsi="ＭＳ 明朝" w:cs="ＭＳ 明朝" w:hint="eastAsia"/>
              </w:rPr>
              <w:t xml:space="preserve">　三井住友カード株式会社</w:t>
            </w:r>
            <w:r>
              <w:rPr>
                <w:rFonts w:ascii="ＭＳ 明朝" w:eastAsia="ＭＳ 明朝" w:hAnsi="ＭＳ 明朝" w:cs="ＭＳ 明朝"/>
              </w:rPr>
              <w:t xml:space="preserve">                  </w:t>
            </w:r>
          </w:p>
          <w:p w14:paraId="1F862353" w14:textId="743CC2D9" w:rsidR="00007BDB" w:rsidRDefault="00C832C2">
            <w:pPr>
              <w:spacing w:line="260" w:lineRule="auto"/>
              <w:ind w:left="4"/>
              <w:jc w:val="right"/>
              <w:rPr>
                <w:rFonts w:ascii="ＭＳ 明朝" w:eastAsia="ＭＳ 明朝" w:hAnsi="ＭＳ 明朝" w:cs="ＭＳ 明朝"/>
              </w:rPr>
            </w:pPr>
            <w:r>
              <w:rPr>
                <w:rFonts w:ascii="ＭＳ 明朝" w:eastAsia="ＭＳ 明朝" w:hAnsi="ＭＳ 明朝" w:cs="ＭＳ 明朝"/>
              </w:rPr>
              <w:t>（ふりがな）</w:t>
            </w:r>
            <w:r w:rsidR="00775532">
              <w:rPr>
                <w:rFonts w:ascii="ＭＳ 明朝" w:eastAsia="ＭＳ 明朝" w:hAnsi="ＭＳ 明朝" w:cs="ＭＳ 明朝" w:hint="eastAsia"/>
              </w:rPr>
              <w:t xml:space="preserve">　　　　　　　　　　おおにし　ゆきひこ　</w:t>
            </w:r>
            <w:r>
              <w:rPr>
                <w:rFonts w:ascii="ＭＳ 明朝" w:eastAsia="ＭＳ 明朝" w:hAnsi="ＭＳ 明朝" w:cs="ＭＳ 明朝"/>
              </w:rPr>
              <w:t xml:space="preserve">                 </w:t>
            </w:r>
          </w:p>
          <w:p w14:paraId="7805F839" w14:textId="0D17F917" w:rsidR="00007BDB" w:rsidRDefault="00C832C2">
            <w:pPr>
              <w:spacing w:after="120" w:line="260" w:lineRule="auto"/>
              <w:jc w:val="right"/>
              <w:rPr>
                <w:rFonts w:ascii="ＭＳ 明朝" w:eastAsia="ＭＳ 明朝" w:hAnsi="ＭＳ 明朝" w:cs="ＭＳ 明朝"/>
              </w:rPr>
            </w:pPr>
            <w:r>
              <w:rPr>
                <w:rFonts w:ascii="ＭＳ 明朝" w:eastAsia="ＭＳ 明朝" w:hAnsi="ＭＳ 明朝" w:cs="ＭＳ 明朝"/>
              </w:rPr>
              <w:t>（法人の場合）代表者の氏名</w:t>
            </w:r>
            <w:r w:rsidR="00775532">
              <w:rPr>
                <w:rFonts w:ascii="ＭＳ 明朝" w:eastAsia="ＭＳ 明朝" w:hAnsi="ＭＳ 明朝" w:cs="ＭＳ 明朝" w:hint="eastAsia"/>
              </w:rPr>
              <w:t xml:space="preserve">　　　　　　　大西　幸彦</w:t>
            </w:r>
            <w:r>
              <w:rPr>
                <w:rFonts w:ascii="ＭＳ 明朝" w:eastAsia="ＭＳ 明朝" w:hAnsi="ＭＳ 明朝" w:cs="ＭＳ 明朝"/>
              </w:rPr>
              <w:t xml:space="preserve">  　         　   </w:t>
            </w:r>
          </w:p>
          <w:p w14:paraId="18109114" w14:textId="067FED35" w:rsidR="00007BDB" w:rsidRDefault="00C832C2">
            <w:pPr>
              <w:spacing w:after="120" w:line="260" w:lineRule="auto"/>
              <w:ind w:firstLine="707"/>
              <w:rPr>
                <w:rFonts w:ascii="ＭＳ 明朝" w:eastAsia="ＭＳ 明朝" w:hAnsi="ＭＳ 明朝" w:cs="ＭＳ 明朝"/>
              </w:rPr>
            </w:pPr>
            <w:r>
              <w:rPr>
                <w:rFonts w:ascii="ＭＳ 明朝" w:eastAsia="ＭＳ 明朝" w:hAnsi="ＭＳ 明朝" w:cs="ＭＳ 明朝"/>
              </w:rPr>
              <w:t>住所　〒</w:t>
            </w:r>
            <w:r w:rsidR="00775532">
              <w:rPr>
                <w:rFonts w:ascii="ＭＳ 明朝" w:eastAsia="ＭＳ 明朝" w:hAnsi="ＭＳ 明朝" w:cs="ＭＳ 明朝" w:hint="eastAsia"/>
              </w:rPr>
              <w:t>541</w:t>
            </w:r>
            <w:r w:rsidR="00775532">
              <w:rPr>
                <w:rFonts w:ascii="ＭＳ 明朝" w:eastAsia="ＭＳ 明朝" w:hAnsi="ＭＳ 明朝" w:cs="ＭＳ 明朝"/>
              </w:rPr>
              <w:t>-0042</w:t>
            </w:r>
          </w:p>
          <w:p w14:paraId="4E9A752C" w14:textId="34B14B99" w:rsidR="00007BDB" w:rsidRDefault="00775532">
            <w:pPr>
              <w:spacing w:after="120" w:line="260" w:lineRule="auto"/>
              <w:ind w:left="2699"/>
              <w:rPr>
                <w:rFonts w:ascii="ＭＳ 明朝" w:eastAsia="ＭＳ 明朝" w:hAnsi="ＭＳ 明朝" w:cs="ＭＳ 明朝"/>
              </w:rPr>
            </w:pPr>
            <w:r>
              <w:rPr>
                <w:rFonts w:ascii="ＭＳ 明朝" w:eastAsia="ＭＳ 明朝" w:hAnsi="ＭＳ 明朝" w:cs="ＭＳ 明朝" w:hint="eastAsia"/>
              </w:rPr>
              <w:t>大阪府大阪市中央区今橋4-5-15</w:t>
            </w:r>
          </w:p>
          <w:p w14:paraId="168DE8B6" w14:textId="641C6041" w:rsidR="00007BDB" w:rsidRDefault="00C832C2">
            <w:pPr>
              <w:spacing w:after="240" w:line="260" w:lineRule="auto"/>
              <w:ind w:left="4717"/>
              <w:rPr>
                <w:rFonts w:ascii="ＭＳ 明朝" w:eastAsia="ＭＳ 明朝" w:hAnsi="ＭＳ 明朝" w:cs="ＭＳ 明朝"/>
              </w:rPr>
            </w:pPr>
            <w:r>
              <w:rPr>
                <w:rFonts w:ascii="ＭＳ 明朝" w:eastAsia="ＭＳ 明朝" w:hAnsi="ＭＳ 明朝" w:cs="ＭＳ 明朝"/>
              </w:rPr>
              <w:t xml:space="preserve">法人番号　</w:t>
            </w:r>
            <w:r w:rsidR="00775532" w:rsidRPr="00775532">
              <w:rPr>
                <w:rFonts w:ascii="ＭＳ 明朝" w:eastAsia="ＭＳ 明朝" w:hAnsi="ＭＳ 明朝" w:cs="ＭＳ 明朝" w:hint="eastAsia"/>
              </w:rPr>
              <w:t>3120001082353</w:t>
            </w:r>
          </w:p>
          <w:p w14:paraId="5D254BC8" w14:textId="78ED0DE0" w:rsidR="00007BDB" w:rsidRDefault="008846EB">
            <w:pPr>
              <w:spacing w:line="260" w:lineRule="auto"/>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659264" behindDoc="0" locked="0" layoutInCell="1" allowOverlap="1" wp14:anchorId="393A525F" wp14:editId="717B12CA">
                      <wp:simplePos x="0" y="0"/>
                      <wp:positionH relativeFrom="column">
                        <wp:posOffset>1233500</wp:posOffset>
                      </wp:positionH>
                      <wp:positionV relativeFrom="paragraph">
                        <wp:posOffset>133985</wp:posOffset>
                      </wp:positionV>
                      <wp:extent cx="325285" cy="258927"/>
                      <wp:effectExtent l="0" t="0" r="17780" b="27305"/>
                      <wp:wrapNone/>
                      <wp:docPr id="1" name="楕円 1"/>
                      <wp:cNvGraphicFramePr/>
                      <a:graphic xmlns:a="http://schemas.openxmlformats.org/drawingml/2006/main">
                        <a:graphicData uri="http://schemas.microsoft.com/office/word/2010/wordprocessingShape">
                          <wps:wsp>
                            <wps:cNvSpPr/>
                            <wps:spPr>
                              <a:xfrm>
                                <a:off x="0" y="0"/>
                                <a:ext cx="325285" cy="258927"/>
                              </a:xfrm>
                              <a:prstGeom prst="ellipse">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28E7CB" id="楕円 1" o:spid="_x0000_s1026" style="position:absolute;left:0;text-align:left;margin-left:97.15pt;margin-top:10.55pt;width:25.6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" filled="f" strokecolor="black [3213]"/>
                  </w:pict>
                </mc:Fallback>
              </mc:AlternateContent>
            </w:r>
            <w:r w:rsidR="00C832C2">
              <w:rPr>
                <w:rFonts w:ascii="ＭＳ 明朝" w:eastAsia="ＭＳ 明朝" w:hAnsi="ＭＳ 明朝" w:cs="ＭＳ 明朝"/>
              </w:rPr>
              <w:t xml:space="preserve">　情報処理の促進に関する法律第３２条第１項に基づき、情報処理の促進に関する法律施行規則第４１条（①第１号、②第２号）に掲げる基準による認定の更新を受けたいので、下記のとおり申請します。</w:t>
            </w:r>
          </w:p>
        </w:tc>
      </w:tr>
      <w:tr w:rsidR="00007BDB" w14:paraId="52A326C0" w14:textId="77777777">
        <w:trPr>
          <w:trHeight w:val="80"/>
        </w:trPr>
        <w:tc>
          <w:tcPr>
            <w:tcW w:w="8636" w:type="dxa"/>
            <w:tcBorders>
              <w:bottom w:val="single" w:sz="4" w:space="0" w:color="000000"/>
            </w:tcBorders>
          </w:tcPr>
          <w:p w14:paraId="77528658" w14:textId="77777777" w:rsidR="00007BDB" w:rsidRDefault="00C832C2">
            <w:pPr>
              <w:spacing w:after="240" w:line="238" w:lineRule="auto"/>
              <w:jc w:val="center"/>
              <w:rPr>
                <w:rFonts w:ascii="ＭＳ 明朝" w:eastAsia="ＭＳ 明朝" w:hAnsi="ＭＳ 明朝" w:cs="ＭＳ 明朝"/>
              </w:rPr>
            </w:pPr>
            <w:r>
              <w:rPr>
                <w:rFonts w:ascii="ＭＳ 明朝" w:eastAsia="ＭＳ 明朝" w:hAnsi="ＭＳ 明朝" w:cs="ＭＳ 明朝"/>
              </w:rPr>
              <w:t>記</w:t>
            </w:r>
          </w:p>
          <w:p w14:paraId="33F8DF39" w14:textId="77777777" w:rsidR="00007BDB" w:rsidRDefault="00C832C2">
            <w:pPr>
              <w:spacing w:after="120" w:line="238" w:lineRule="auto"/>
              <w:jc w:val="center"/>
              <w:rPr>
                <w:rFonts w:ascii="ＭＳ 明朝" w:eastAsia="ＭＳ 明朝" w:hAnsi="ＭＳ 明朝" w:cs="ＭＳ 明朝"/>
              </w:rPr>
            </w:pPr>
            <w:r>
              <w:rPr>
                <w:rFonts w:ascii="ＭＳ 明朝" w:eastAsia="ＭＳ 明朝" w:hAnsi="ＭＳ 明朝" w:cs="ＭＳ 明朝"/>
              </w:rPr>
              <w:t>情報処理システムの運用及び管理に関する指針に関する取組の実施状況</w:t>
            </w:r>
          </w:p>
          <w:p w14:paraId="6D984DEB" w14:textId="77777777" w:rsidR="00007BDB" w:rsidRDefault="00007BDB">
            <w:pPr>
              <w:spacing w:after="120" w:line="238" w:lineRule="auto"/>
              <w:jc w:val="center"/>
              <w:rPr>
                <w:rFonts w:ascii="ＭＳ 明朝" w:eastAsia="ＭＳ 明朝" w:hAnsi="ＭＳ 明朝" w:cs="ＭＳ 明朝"/>
              </w:rPr>
            </w:pPr>
          </w:p>
          <w:p w14:paraId="06F223C4" w14:textId="77777777"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(1) 企業経営の方向性及び情報処理技術の活用の方向性の決定</w:t>
            </w:r>
          </w:p>
          <w:tbl>
            <w:tblPr>
              <w:tblStyle w:val="a6"/>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74093F9C" w14:textId="77777777">
              <w:trPr>
                <w:trHeight w:val="707"/>
              </w:trPr>
              <w:tc>
                <w:tcPr>
                  <w:tcW w:w="2600" w:type="dxa"/>
                  <w:shd w:val="clear" w:color="auto" w:fill="auto"/>
                </w:tcPr>
                <w:p w14:paraId="1252BF31"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0B7D7BFE" w14:textId="7270A0B3" w:rsidR="00007BDB" w:rsidRDefault="0077553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①ホームページ（経営理念）</w:t>
                  </w:r>
                </w:p>
                <w:p w14:paraId="680A73CC" w14:textId="3FB484DF" w:rsidR="00007BDB" w:rsidRDefault="0077553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②ホームページ（DXの推進）</w:t>
                  </w:r>
                </w:p>
              </w:tc>
            </w:tr>
            <w:tr w:rsidR="00007BDB" w14:paraId="7DAB4355" w14:textId="77777777">
              <w:trPr>
                <w:trHeight w:val="697"/>
              </w:trPr>
              <w:tc>
                <w:tcPr>
                  <w:tcW w:w="2600" w:type="dxa"/>
                  <w:shd w:val="clear" w:color="auto" w:fill="auto"/>
                </w:tcPr>
                <w:p w14:paraId="21DA3018"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14:paraId="4A73DC43" w14:textId="44C38856" w:rsidR="00007BDB" w:rsidRDefault="0077553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①2020</w:t>
                  </w:r>
                  <w:r w:rsidR="00C832C2">
                    <w:rPr>
                      <w:rFonts w:ascii="ＭＳ 明朝" w:eastAsia="ＭＳ 明朝" w:hAnsi="ＭＳ 明朝" w:cs="ＭＳ 明朝"/>
                    </w:rPr>
                    <w:t>年</w:t>
                  </w:r>
                  <w:r>
                    <w:rPr>
                      <w:rFonts w:ascii="ＭＳ 明朝" w:eastAsia="ＭＳ 明朝" w:hAnsi="ＭＳ 明朝" w:cs="ＭＳ 明朝" w:hint="eastAsia"/>
                    </w:rPr>
                    <w:t>4</w:t>
                  </w:r>
                  <w:r w:rsidR="00C832C2">
                    <w:rPr>
                      <w:rFonts w:ascii="ＭＳ 明朝" w:eastAsia="ＭＳ 明朝" w:hAnsi="ＭＳ 明朝" w:cs="ＭＳ 明朝"/>
                    </w:rPr>
                    <w:t>月</w:t>
                  </w:r>
                  <w:r>
                    <w:rPr>
                      <w:rFonts w:ascii="ＭＳ 明朝" w:eastAsia="ＭＳ 明朝" w:hAnsi="ＭＳ 明朝" w:cs="ＭＳ 明朝" w:hint="eastAsia"/>
                    </w:rPr>
                    <w:t>1</w:t>
                  </w:r>
                  <w:r w:rsidR="00C832C2">
                    <w:rPr>
                      <w:rFonts w:ascii="ＭＳ 明朝" w:eastAsia="ＭＳ 明朝" w:hAnsi="ＭＳ 明朝" w:cs="ＭＳ 明朝"/>
                    </w:rPr>
                    <w:t>日</w:t>
                  </w:r>
                </w:p>
                <w:p w14:paraId="59D5E47C" w14:textId="391D89BA" w:rsidR="00007BDB" w:rsidRDefault="0077553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②2</w:t>
                  </w:r>
                  <w:r>
                    <w:rPr>
                      <w:rFonts w:ascii="ＭＳ 明朝" w:eastAsia="ＭＳ 明朝" w:hAnsi="ＭＳ 明朝" w:cs="ＭＳ 明朝"/>
                    </w:rPr>
                    <w:t>022</w:t>
                  </w:r>
                  <w:r>
                    <w:rPr>
                      <w:rFonts w:ascii="ＭＳ 明朝" w:eastAsia="ＭＳ 明朝" w:hAnsi="ＭＳ 明朝" w:cs="ＭＳ 明朝" w:hint="eastAsia"/>
                    </w:rPr>
                    <w:t>年8月2</w:t>
                  </w:r>
                  <w:r>
                    <w:rPr>
                      <w:rFonts w:ascii="ＭＳ 明朝" w:eastAsia="ＭＳ 明朝" w:hAnsi="ＭＳ 明朝" w:cs="ＭＳ 明朝"/>
                    </w:rPr>
                    <w:t>2</w:t>
                  </w:r>
                  <w:r>
                    <w:rPr>
                      <w:rFonts w:ascii="ＭＳ 明朝" w:eastAsia="ＭＳ 明朝" w:hAnsi="ＭＳ 明朝" w:cs="ＭＳ 明朝" w:hint="eastAsia"/>
                    </w:rPr>
                    <w:t>日</w:t>
                  </w:r>
                  <w:r w:rsidR="008865C3">
                    <w:rPr>
                      <w:rFonts w:ascii="ＭＳ 明朝" w:eastAsia="ＭＳ 明朝" w:hAnsi="ＭＳ 明朝" w:cs="ＭＳ 明朝" w:hint="eastAsia"/>
                    </w:rPr>
                    <w:t>（改定日：2024年8月2</w:t>
                  </w:r>
                  <w:r w:rsidR="008865C3">
                    <w:rPr>
                      <w:rFonts w:ascii="ＭＳ 明朝" w:eastAsia="ＭＳ 明朝" w:hAnsi="ＭＳ 明朝" w:cs="ＭＳ 明朝"/>
                    </w:rPr>
                    <w:t>8</w:t>
                  </w:r>
                  <w:r w:rsidR="008865C3">
                    <w:rPr>
                      <w:rFonts w:ascii="ＭＳ 明朝" w:eastAsia="ＭＳ 明朝" w:hAnsi="ＭＳ 明朝" w:cs="ＭＳ 明朝" w:hint="eastAsia"/>
                    </w:rPr>
                    <w:t>日）</w:t>
                  </w:r>
                </w:p>
              </w:tc>
            </w:tr>
            <w:tr w:rsidR="00007BDB" w14:paraId="5EB44B3C" w14:textId="77777777">
              <w:trPr>
                <w:trHeight w:val="707"/>
              </w:trPr>
              <w:tc>
                <w:tcPr>
                  <w:tcW w:w="2600" w:type="dxa"/>
                  <w:shd w:val="clear" w:color="auto" w:fill="auto"/>
                </w:tcPr>
                <w:p w14:paraId="2E430F5D"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14:paraId="5DB12372" w14:textId="3B288096" w:rsidR="00007BDB" w:rsidRDefault="0077553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①「会社案内トップ」→「経営理念」</w:t>
                  </w:r>
                </w:p>
                <w:p w14:paraId="541813E0" w14:textId="7CF77A03" w:rsidR="00007BDB" w:rsidRDefault="00775532">
                  <w:pPr>
                    <w:spacing w:after="120" w:line="238" w:lineRule="auto"/>
                    <w:jc w:val="left"/>
                    <w:rPr>
                      <w:rFonts w:ascii="ＭＳ 明朝" w:eastAsia="ＭＳ 明朝" w:hAnsi="ＭＳ 明朝" w:cs="ＭＳ 明朝"/>
                    </w:rPr>
                  </w:pPr>
                  <w:r w:rsidRPr="00775532">
                    <w:rPr>
                      <w:rFonts w:ascii="ＭＳ 明朝" w:eastAsia="ＭＳ 明朝" w:hAnsi="ＭＳ 明朝" w:cs="ＭＳ 明朝" w:hint="eastAsia"/>
                    </w:rPr>
                    <w:t>https://www.smbc-card.com/company/info/rinen.jsp</w:t>
                  </w:r>
                </w:p>
                <w:p w14:paraId="117DD739" w14:textId="77777777" w:rsidR="00775532" w:rsidRDefault="0077553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②「会社案内トップ」→「取り組み」→「DXの推進」</w:t>
                  </w:r>
                </w:p>
                <w:p w14:paraId="6FA9C33F" w14:textId="4A1D3F50" w:rsidR="00775532" w:rsidRPr="00775532" w:rsidRDefault="00775532">
                  <w:pPr>
                    <w:spacing w:after="120" w:line="238" w:lineRule="auto"/>
                    <w:jc w:val="left"/>
                    <w:rPr>
                      <w:rFonts w:ascii="ＭＳ 明朝" w:eastAsia="ＭＳ 明朝" w:hAnsi="ＭＳ 明朝" w:cs="ＭＳ 明朝"/>
                    </w:rPr>
                  </w:pPr>
                  <w:r w:rsidRPr="00775532">
                    <w:rPr>
                      <w:rFonts w:ascii="ＭＳ 明朝" w:eastAsia="ＭＳ 明朝" w:hAnsi="ＭＳ 明朝" w:cs="ＭＳ 明朝" w:hint="eastAsia"/>
                    </w:rPr>
                    <w:t>https://www.smbc-card.com/company/project/dx.jsp</w:t>
                  </w:r>
                </w:p>
              </w:tc>
            </w:tr>
            <w:tr w:rsidR="00007BDB" w14:paraId="4A94102D" w14:textId="77777777">
              <w:trPr>
                <w:trHeight w:val="697"/>
              </w:trPr>
              <w:tc>
                <w:tcPr>
                  <w:tcW w:w="2600" w:type="dxa"/>
                  <w:shd w:val="clear" w:color="auto" w:fill="auto"/>
                </w:tcPr>
                <w:p w14:paraId="45B726AC"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77AA2344" w14:textId="77777777" w:rsidR="008865C3" w:rsidRPr="008865C3" w:rsidRDefault="008865C3" w:rsidP="008865C3">
                  <w:pPr>
                    <w:spacing w:after="120" w:line="238" w:lineRule="auto"/>
                    <w:jc w:val="left"/>
                    <w:rPr>
                      <w:rFonts w:ascii="ＭＳ 明朝" w:eastAsia="ＭＳ 明朝" w:hAnsi="ＭＳ 明朝" w:cs="ＭＳ 明朝"/>
                    </w:rPr>
                  </w:pPr>
                  <w:r w:rsidRPr="008865C3">
                    <w:rPr>
                      <w:rFonts w:ascii="ＭＳ 明朝" w:eastAsia="ＭＳ 明朝" w:hAnsi="ＭＳ 明朝" w:cs="ＭＳ 明朝" w:hint="eastAsia"/>
                    </w:rPr>
                    <w:t>①「中期的ビジョン」として、「お客さまに選ばれ、お客さまの決済をあらゆるシーンで支える“デジタル”＆”イノベーション”カンパニー」を公表</w:t>
                  </w:r>
                </w:p>
                <w:p w14:paraId="5517F012" w14:textId="77777777" w:rsidR="008865C3" w:rsidRPr="008865C3" w:rsidRDefault="008865C3" w:rsidP="008865C3">
                  <w:pPr>
                    <w:spacing w:after="120" w:line="238" w:lineRule="auto"/>
                    <w:jc w:val="left"/>
                    <w:rPr>
                      <w:rFonts w:ascii="ＭＳ 明朝" w:eastAsia="ＭＳ 明朝" w:hAnsi="ＭＳ 明朝" w:cs="ＭＳ 明朝"/>
                    </w:rPr>
                  </w:pPr>
                  <w:r w:rsidRPr="008865C3">
                    <w:rPr>
                      <w:rFonts w:ascii="ＭＳ 明朝" w:eastAsia="ＭＳ 明朝" w:hAnsi="ＭＳ 明朝" w:cs="ＭＳ 明朝" w:hint="eastAsia"/>
                    </w:rPr>
                    <w:t>②その実現に向けた方向性として、</w:t>
                  </w:r>
                  <w:r w:rsidRPr="008865C3">
                    <w:rPr>
                      <w:rFonts w:ascii="ＭＳ 明朝" w:eastAsia="ＭＳ 明朝" w:hAnsi="ＭＳ 明朝" w:cs="ＭＳ 明朝"/>
                    </w:rPr>
                    <w:t>DX推進に関するDXビジョンをHPで公表</w:t>
                  </w:r>
                </w:p>
                <w:p w14:paraId="7FC52E74" w14:textId="4DE3001D" w:rsidR="00007BDB" w:rsidRDefault="008865C3" w:rsidP="008865C3">
                  <w:pPr>
                    <w:spacing w:after="120" w:line="238" w:lineRule="auto"/>
                    <w:jc w:val="left"/>
                    <w:rPr>
                      <w:rFonts w:ascii="ＭＳ 明朝" w:eastAsia="ＭＳ 明朝" w:hAnsi="ＭＳ 明朝" w:cs="ＭＳ 明朝"/>
                    </w:rPr>
                  </w:pPr>
                  <w:r w:rsidRPr="008865C3">
                    <w:rPr>
                      <w:rFonts w:ascii="ＭＳ 明朝" w:eastAsia="ＭＳ 明朝" w:hAnsi="ＭＳ 明朝" w:cs="ＭＳ 明朝"/>
                    </w:rPr>
                    <w:t>DXを加速することで、お客さまや社会の多様なニーズにデジタルベースで応え、新たな付加価値の創造をめざしています。</w:t>
                  </w:r>
                </w:p>
              </w:tc>
            </w:tr>
            <w:tr w:rsidR="00007BDB" w14:paraId="442483BA" w14:textId="77777777">
              <w:trPr>
                <w:trHeight w:val="707"/>
              </w:trPr>
              <w:tc>
                <w:tcPr>
                  <w:tcW w:w="2600" w:type="dxa"/>
                  <w:shd w:val="clear" w:color="auto" w:fill="auto"/>
                </w:tcPr>
                <w:p w14:paraId="2D3D67E3"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意思決定機関の決定に基づいていることの説明</w:t>
                  </w:r>
                </w:p>
              </w:tc>
              <w:tc>
                <w:tcPr>
                  <w:tcW w:w="5890" w:type="dxa"/>
                  <w:shd w:val="clear" w:color="auto" w:fill="auto"/>
                </w:tcPr>
                <w:p w14:paraId="79E32E19" w14:textId="77777777" w:rsidR="008865C3" w:rsidRPr="008865C3" w:rsidRDefault="008865C3" w:rsidP="008865C3">
                  <w:pPr>
                    <w:spacing w:after="120" w:line="238" w:lineRule="auto"/>
                    <w:jc w:val="left"/>
                    <w:rPr>
                      <w:rFonts w:ascii="ＭＳ 明朝" w:eastAsia="ＭＳ 明朝" w:hAnsi="ＭＳ 明朝" w:cs="ＭＳ 明朝"/>
                    </w:rPr>
                  </w:pPr>
                  <w:r w:rsidRPr="008865C3">
                    <w:rPr>
                      <w:rFonts w:ascii="ＭＳ 明朝" w:eastAsia="ＭＳ 明朝" w:hAnsi="ＭＳ 明朝" w:cs="ＭＳ 明朝" w:hint="eastAsia"/>
                    </w:rPr>
                    <w:t>①取締役会決議に基づき、中期経営計画にて経営理念を策定</w:t>
                  </w:r>
                </w:p>
                <w:p w14:paraId="23AD2300" w14:textId="2A6C283D" w:rsidR="00007BDB" w:rsidRDefault="008865C3" w:rsidP="008865C3">
                  <w:pPr>
                    <w:spacing w:after="120" w:line="238" w:lineRule="auto"/>
                    <w:jc w:val="left"/>
                    <w:rPr>
                      <w:rFonts w:ascii="ＭＳ 明朝" w:eastAsia="ＭＳ 明朝" w:hAnsi="ＭＳ 明朝" w:cs="ＭＳ 明朝"/>
                    </w:rPr>
                  </w:pPr>
                  <w:r w:rsidRPr="008865C3">
                    <w:rPr>
                      <w:rFonts w:ascii="ＭＳ 明朝" w:eastAsia="ＭＳ 明朝" w:hAnsi="ＭＳ 明朝" w:cs="ＭＳ 明朝" w:hint="eastAsia"/>
                    </w:rPr>
                    <w:t>②取締役会決議の中期経営計画内で策定した経営理念に基づき作成</w:t>
                  </w:r>
                </w:p>
              </w:tc>
            </w:tr>
          </w:tbl>
          <w:p w14:paraId="47DE5069" w14:textId="77777777" w:rsidR="00007BDB" w:rsidRDefault="00007BDB">
            <w:pPr>
              <w:spacing w:after="120" w:line="238" w:lineRule="auto"/>
              <w:jc w:val="left"/>
              <w:rPr>
                <w:rFonts w:ascii="ＭＳ 明朝" w:eastAsia="ＭＳ 明朝" w:hAnsi="ＭＳ 明朝" w:cs="ＭＳ 明朝"/>
              </w:rPr>
            </w:pPr>
          </w:p>
          <w:p w14:paraId="36BF9DD1" w14:textId="77777777" w:rsidR="00007BDB" w:rsidRDefault="00C832C2">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lastRenderedPageBreak/>
              <w:t>(2) 企業経営及び情報処理技術の活用の具体的な方策（戦略）の決定</w:t>
            </w:r>
          </w:p>
          <w:tbl>
            <w:tblPr>
              <w:tblStyle w:val="a7"/>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79978235" w14:textId="77777777">
              <w:trPr>
                <w:trHeight w:val="707"/>
              </w:trPr>
              <w:tc>
                <w:tcPr>
                  <w:tcW w:w="2600" w:type="dxa"/>
                  <w:shd w:val="clear" w:color="auto" w:fill="auto"/>
                </w:tcPr>
                <w:p w14:paraId="70163450"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1EE1D5A7" w14:textId="280EDA7C" w:rsidR="00007BDB" w:rsidRDefault="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ホームページ（DXの推進）</w:t>
                  </w:r>
                </w:p>
                <w:p w14:paraId="58CE336B" w14:textId="77777777" w:rsidR="00007BDB" w:rsidRDefault="00007BDB">
                  <w:pPr>
                    <w:spacing w:after="120" w:line="238" w:lineRule="auto"/>
                    <w:jc w:val="left"/>
                    <w:rPr>
                      <w:rFonts w:ascii="ＭＳ 明朝" w:eastAsia="ＭＳ 明朝" w:hAnsi="ＭＳ 明朝" w:cs="ＭＳ 明朝"/>
                    </w:rPr>
                  </w:pPr>
                </w:p>
              </w:tc>
            </w:tr>
            <w:tr w:rsidR="00007BDB" w14:paraId="57F359D6" w14:textId="77777777">
              <w:trPr>
                <w:trHeight w:val="697"/>
              </w:trPr>
              <w:tc>
                <w:tcPr>
                  <w:tcW w:w="2600" w:type="dxa"/>
                  <w:shd w:val="clear" w:color="auto" w:fill="auto"/>
                </w:tcPr>
                <w:p w14:paraId="446B3280"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14:paraId="5F7D2D18" w14:textId="42D8BDAC" w:rsidR="00007BDB" w:rsidRDefault="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2022</w:t>
                  </w:r>
                  <w:r w:rsidR="00C832C2">
                    <w:rPr>
                      <w:rFonts w:ascii="ＭＳ 明朝" w:eastAsia="ＭＳ 明朝" w:hAnsi="ＭＳ 明朝" w:cs="ＭＳ 明朝"/>
                    </w:rPr>
                    <w:t>年</w:t>
                  </w:r>
                  <w:r>
                    <w:rPr>
                      <w:rFonts w:ascii="ＭＳ 明朝" w:eastAsia="ＭＳ 明朝" w:hAnsi="ＭＳ 明朝" w:cs="ＭＳ 明朝" w:hint="eastAsia"/>
                    </w:rPr>
                    <w:t>8</w:t>
                  </w:r>
                  <w:r w:rsidR="00C832C2">
                    <w:rPr>
                      <w:rFonts w:ascii="ＭＳ 明朝" w:eastAsia="ＭＳ 明朝" w:hAnsi="ＭＳ 明朝" w:cs="ＭＳ 明朝"/>
                    </w:rPr>
                    <w:t>月</w:t>
                  </w:r>
                  <w:r>
                    <w:rPr>
                      <w:rFonts w:ascii="ＭＳ 明朝" w:eastAsia="ＭＳ 明朝" w:hAnsi="ＭＳ 明朝" w:cs="ＭＳ 明朝" w:hint="eastAsia"/>
                    </w:rPr>
                    <w:t>22</w:t>
                  </w:r>
                  <w:r w:rsidR="00C832C2">
                    <w:rPr>
                      <w:rFonts w:ascii="ＭＳ 明朝" w:eastAsia="ＭＳ 明朝" w:hAnsi="ＭＳ 明朝" w:cs="ＭＳ 明朝"/>
                    </w:rPr>
                    <w:t>日</w:t>
                  </w:r>
                  <w:r>
                    <w:rPr>
                      <w:rFonts w:ascii="ＭＳ 明朝" w:eastAsia="ＭＳ 明朝" w:hAnsi="ＭＳ 明朝" w:cs="ＭＳ 明朝" w:hint="eastAsia"/>
                    </w:rPr>
                    <w:t>（改定日：2024年8月2</w:t>
                  </w:r>
                  <w:r>
                    <w:rPr>
                      <w:rFonts w:ascii="ＭＳ 明朝" w:eastAsia="ＭＳ 明朝" w:hAnsi="ＭＳ 明朝" w:cs="ＭＳ 明朝"/>
                    </w:rPr>
                    <w:t>8</w:t>
                  </w:r>
                  <w:r>
                    <w:rPr>
                      <w:rFonts w:ascii="ＭＳ 明朝" w:eastAsia="ＭＳ 明朝" w:hAnsi="ＭＳ 明朝" w:cs="ＭＳ 明朝" w:hint="eastAsia"/>
                    </w:rPr>
                    <w:t>日）</w:t>
                  </w:r>
                </w:p>
                <w:p w14:paraId="6037CE54" w14:textId="77777777" w:rsidR="00007BDB" w:rsidRPr="008865C3" w:rsidRDefault="00007BDB">
                  <w:pPr>
                    <w:spacing w:after="120" w:line="238" w:lineRule="auto"/>
                    <w:jc w:val="left"/>
                    <w:rPr>
                      <w:rFonts w:ascii="ＭＳ 明朝" w:eastAsia="ＭＳ 明朝" w:hAnsi="ＭＳ 明朝" w:cs="ＭＳ 明朝"/>
                    </w:rPr>
                  </w:pPr>
                </w:p>
              </w:tc>
            </w:tr>
            <w:tr w:rsidR="00007BDB" w14:paraId="0B7A17EF" w14:textId="77777777">
              <w:trPr>
                <w:trHeight w:val="707"/>
              </w:trPr>
              <w:tc>
                <w:tcPr>
                  <w:tcW w:w="2600" w:type="dxa"/>
                  <w:shd w:val="clear" w:color="auto" w:fill="auto"/>
                </w:tcPr>
                <w:p w14:paraId="2DCA411B"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14:paraId="7F28E222" w14:textId="7A47AAF2" w:rsidR="008865C3" w:rsidRPr="00D46C6F" w:rsidRDefault="008865C3" w:rsidP="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「会社案内トップ」→「取り組み」→「DXの推進」</w:t>
                  </w:r>
                  <w:r w:rsidR="00D46C6F" w:rsidRPr="00D46C6F">
                    <w:rPr>
                      <w:rFonts w:ascii="ＭＳ 明朝" w:eastAsia="ＭＳ 明朝" w:hAnsi="ＭＳ 明朝" w:cs="ＭＳ 明朝" w:hint="eastAsia"/>
                    </w:rPr>
                    <w:t>ページ内の</w:t>
                  </w:r>
                  <w:r w:rsidR="00D46C6F">
                    <w:rPr>
                      <w:rFonts w:ascii="ＭＳ 明朝" w:eastAsia="ＭＳ 明朝" w:hAnsi="ＭＳ 明朝" w:cs="ＭＳ 明朝" w:hint="eastAsia"/>
                    </w:rPr>
                    <w:t>『</w:t>
                  </w:r>
                  <w:r w:rsidR="00D46C6F" w:rsidRPr="00D46C6F">
                    <w:rPr>
                      <w:rFonts w:ascii="ＭＳ 明朝" w:eastAsia="ＭＳ 明朝" w:hAnsi="ＭＳ 明朝" w:cs="ＭＳ 明朝"/>
                    </w:rPr>
                    <w:t>DX推進に向けて</w:t>
                  </w:r>
                  <w:r w:rsidR="00D46C6F">
                    <w:rPr>
                      <w:rFonts w:ascii="ＭＳ 明朝" w:eastAsia="ＭＳ 明朝" w:hAnsi="ＭＳ 明朝" w:cs="ＭＳ 明朝" w:hint="eastAsia"/>
                    </w:rPr>
                    <w:t>』と『</w:t>
                  </w:r>
                  <w:r w:rsidR="00D46C6F" w:rsidRPr="00D46C6F">
                    <w:rPr>
                      <w:rFonts w:ascii="ＭＳ 明朝" w:eastAsia="ＭＳ 明朝" w:hAnsi="ＭＳ 明朝" w:cs="ＭＳ 明朝" w:hint="eastAsia"/>
                    </w:rPr>
                    <w:t>社内での取り組み</w:t>
                  </w:r>
                  <w:r w:rsidR="00D46C6F">
                    <w:rPr>
                      <w:rFonts w:ascii="ＭＳ 明朝" w:eastAsia="ＭＳ 明朝" w:hAnsi="ＭＳ 明朝" w:cs="ＭＳ 明朝" w:hint="eastAsia"/>
                    </w:rPr>
                    <w:t>』</w:t>
                  </w:r>
                </w:p>
                <w:p w14:paraId="37672819" w14:textId="419D6156" w:rsidR="00007BDB" w:rsidRDefault="008865C3" w:rsidP="008865C3">
                  <w:pPr>
                    <w:spacing w:after="120" w:line="238" w:lineRule="auto"/>
                    <w:jc w:val="left"/>
                    <w:rPr>
                      <w:rFonts w:ascii="ＭＳ 明朝" w:eastAsia="ＭＳ 明朝" w:hAnsi="ＭＳ 明朝" w:cs="ＭＳ 明朝"/>
                    </w:rPr>
                  </w:pPr>
                  <w:r w:rsidRPr="00775532">
                    <w:rPr>
                      <w:rFonts w:ascii="ＭＳ 明朝" w:eastAsia="ＭＳ 明朝" w:hAnsi="ＭＳ 明朝" w:cs="ＭＳ 明朝" w:hint="eastAsia"/>
                    </w:rPr>
                    <w:t>https://www.smbc-card.com/company/project/dx.jsp</w:t>
                  </w:r>
                </w:p>
              </w:tc>
            </w:tr>
            <w:tr w:rsidR="00007BDB" w14:paraId="3A632F17" w14:textId="77777777">
              <w:trPr>
                <w:trHeight w:val="353"/>
              </w:trPr>
              <w:tc>
                <w:tcPr>
                  <w:tcW w:w="2600" w:type="dxa"/>
                  <w:shd w:val="clear" w:color="auto" w:fill="auto"/>
                </w:tcPr>
                <w:p w14:paraId="65F4DEEC"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30246834" w14:textId="70DC4A16" w:rsidR="008865C3" w:rsidRDefault="008865C3" w:rsidP="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「DX戦略</w:t>
                  </w:r>
                  <w:r w:rsidR="00DF6D26">
                    <w:rPr>
                      <w:rFonts w:ascii="ＭＳ 明朝" w:eastAsia="ＭＳ 明朝" w:hAnsi="ＭＳ 明朝" w:cs="ＭＳ 明朝" w:hint="eastAsia"/>
                    </w:rPr>
                    <w:t>についてHPで</w:t>
                  </w:r>
                  <w:r>
                    <w:rPr>
                      <w:rFonts w:ascii="ＭＳ 明朝" w:eastAsia="ＭＳ 明朝" w:hAnsi="ＭＳ 明朝" w:cs="ＭＳ 明朝" w:hint="eastAsia"/>
                    </w:rPr>
                    <w:t>公表」</w:t>
                  </w:r>
                </w:p>
                <w:p w14:paraId="5087A400" w14:textId="6F9E8A16" w:rsidR="008865C3" w:rsidRPr="008865C3" w:rsidRDefault="008865C3" w:rsidP="008865C3">
                  <w:pPr>
                    <w:spacing w:after="120" w:line="238" w:lineRule="auto"/>
                    <w:jc w:val="left"/>
                    <w:rPr>
                      <w:rFonts w:ascii="ＭＳ 明朝" w:eastAsia="ＭＳ 明朝" w:hAnsi="ＭＳ 明朝" w:cs="ＭＳ 明朝"/>
                    </w:rPr>
                  </w:pPr>
                  <w:r w:rsidRPr="008865C3">
                    <w:rPr>
                      <w:rFonts w:ascii="ＭＳ 明朝" w:eastAsia="ＭＳ 明朝" w:hAnsi="ＭＳ 明朝" w:cs="ＭＳ 明朝" w:hint="eastAsia"/>
                    </w:rPr>
                    <w:t>弊社は、多様化するお客さまのあらゆるニーズに対応するため、社内オペレーションのデジタル化による高度化・高速化やデータ分析力の強化を目指し、以下の社内</w:t>
                  </w:r>
                  <w:r w:rsidRPr="008865C3">
                    <w:rPr>
                      <w:rFonts w:ascii="ＭＳ 明朝" w:eastAsia="ＭＳ 明朝" w:hAnsi="ＭＳ 明朝" w:cs="ＭＳ 明朝"/>
                    </w:rPr>
                    <w:t>DXに注力します。</w:t>
                  </w:r>
                </w:p>
                <w:p w14:paraId="154AB89F" w14:textId="1FAD65FB" w:rsidR="008865C3" w:rsidRPr="008865C3" w:rsidRDefault="008865C3" w:rsidP="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w:t>
                  </w:r>
                  <w:r w:rsidRPr="008865C3">
                    <w:rPr>
                      <w:rFonts w:ascii="ＭＳ 明朝" w:eastAsia="ＭＳ 明朝" w:hAnsi="ＭＳ 明朝" w:cs="ＭＳ 明朝"/>
                    </w:rPr>
                    <w:t>RPAやAIツールの活用によるオペレーションの無人化</w:t>
                  </w:r>
                </w:p>
                <w:p w14:paraId="6E995E09" w14:textId="07861F8B" w:rsidR="008865C3" w:rsidRPr="008865C3" w:rsidRDefault="008865C3" w:rsidP="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w:t>
                  </w:r>
                  <w:r w:rsidRPr="008865C3">
                    <w:rPr>
                      <w:rFonts w:ascii="ＭＳ 明朝" w:eastAsia="ＭＳ 明朝" w:hAnsi="ＭＳ 明朝" w:cs="ＭＳ 明朝"/>
                    </w:rPr>
                    <w:t>RPAの従業員開発による自社開発パワーの強化</w:t>
                  </w:r>
                </w:p>
                <w:p w14:paraId="0CB97AE8" w14:textId="476212BD" w:rsidR="008865C3" w:rsidRPr="008865C3" w:rsidRDefault="008865C3" w:rsidP="008865C3">
                  <w:pPr>
                    <w:spacing w:after="120" w:line="238" w:lineRule="auto"/>
                    <w:ind w:left="210" w:hangingChars="100" w:hanging="210"/>
                    <w:jc w:val="left"/>
                    <w:rPr>
                      <w:rFonts w:ascii="ＭＳ 明朝" w:eastAsia="ＭＳ 明朝" w:hAnsi="ＭＳ 明朝" w:cs="ＭＳ 明朝"/>
                    </w:rPr>
                  </w:pPr>
                  <w:r>
                    <w:rPr>
                      <w:rFonts w:ascii="ＭＳ 明朝" w:eastAsia="ＭＳ 明朝" w:hAnsi="ＭＳ 明朝" w:cs="ＭＳ 明朝" w:hint="eastAsia"/>
                    </w:rPr>
                    <w:t>・</w:t>
                  </w:r>
                  <w:r w:rsidRPr="008865C3">
                    <w:rPr>
                      <w:rFonts w:ascii="ＭＳ 明朝" w:eastAsia="ＭＳ 明朝" w:hAnsi="ＭＳ 明朝" w:cs="ＭＳ 明朝" w:hint="eastAsia"/>
                    </w:rPr>
                    <w:t>社内データの顧客ニーズ分析、パーソナライズへの</w:t>
                  </w:r>
                  <w:r>
                    <w:rPr>
                      <w:rFonts w:ascii="ＭＳ 明朝" w:eastAsia="ＭＳ 明朝" w:hAnsi="ＭＳ 明朝" w:cs="ＭＳ 明朝"/>
                    </w:rPr>
                    <w:br/>
                  </w:r>
                  <w:r w:rsidRPr="008865C3">
                    <w:rPr>
                      <w:rFonts w:ascii="ＭＳ 明朝" w:eastAsia="ＭＳ 明朝" w:hAnsi="ＭＳ 明朝" w:cs="ＭＳ 明朝" w:hint="eastAsia"/>
                    </w:rPr>
                    <w:t>利活用</w:t>
                  </w:r>
                </w:p>
                <w:p w14:paraId="42ACBEAB" w14:textId="6206587D" w:rsidR="008865C3" w:rsidRPr="008865C3" w:rsidRDefault="008865C3" w:rsidP="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w:t>
                  </w:r>
                  <w:r w:rsidRPr="008865C3">
                    <w:rPr>
                      <w:rFonts w:ascii="ＭＳ 明朝" w:eastAsia="ＭＳ 明朝" w:hAnsi="ＭＳ 明朝" w:cs="ＭＳ 明朝" w:hint="eastAsia"/>
                    </w:rPr>
                    <w:t>データ人材の育成</w:t>
                  </w:r>
                </w:p>
                <w:p w14:paraId="7E18FF4A" w14:textId="58953852" w:rsidR="00007BDB" w:rsidRDefault="008865C3" w:rsidP="008865C3">
                  <w:pPr>
                    <w:spacing w:after="120" w:line="238" w:lineRule="auto"/>
                    <w:ind w:left="210" w:hangingChars="100" w:hanging="210"/>
                    <w:jc w:val="left"/>
                    <w:rPr>
                      <w:rFonts w:ascii="ＭＳ 明朝" w:eastAsia="ＭＳ 明朝" w:hAnsi="ＭＳ 明朝" w:cs="ＭＳ 明朝"/>
                    </w:rPr>
                  </w:pPr>
                  <w:r>
                    <w:rPr>
                      <w:rFonts w:ascii="ＭＳ 明朝" w:eastAsia="ＭＳ 明朝" w:hAnsi="ＭＳ 明朝" w:cs="ＭＳ 明朝" w:hint="eastAsia"/>
                    </w:rPr>
                    <w:t>・</w:t>
                  </w:r>
                  <w:r w:rsidRPr="008865C3">
                    <w:rPr>
                      <w:rFonts w:ascii="ＭＳ 明朝" w:eastAsia="ＭＳ 明朝" w:hAnsi="ＭＳ 明朝" w:cs="ＭＳ 明朝" w:hint="eastAsia"/>
                    </w:rPr>
                    <w:t>顧客利用データの蓄積による社内の不正検知システムの</w:t>
                  </w:r>
                  <w:r>
                    <w:rPr>
                      <w:rFonts w:ascii="ＭＳ 明朝" w:eastAsia="ＭＳ 明朝" w:hAnsi="ＭＳ 明朝" w:cs="ＭＳ 明朝"/>
                    </w:rPr>
                    <w:br/>
                  </w:r>
                  <w:r w:rsidRPr="008865C3">
                    <w:rPr>
                      <w:rFonts w:ascii="ＭＳ 明朝" w:eastAsia="ＭＳ 明朝" w:hAnsi="ＭＳ 明朝" w:cs="ＭＳ 明朝" w:hint="eastAsia"/>
                    </w:rPr>
                    <w:t>精度向上</w:t>
                  </w:r>
                </w:p>
                <w:p w14:paraId="5D9A5528" w14:textId="77777777" w:rsidR="00007BDB" w:rsidRDefault="00007BDB">
                  <w:pPr>
                    <w:spacing w:after="120" w:line="238" w:lineRule="auto"/>
                    <w:jc w:val="left"/>
                    <w:rPr>
                      <w:rFonts w:ascii="ＭＳ 明朝" w:eastAsia="ＭＳ 明朝" w:hAnsi="ＭＳ 明朝" w:cs="ＭＳ 明朝"/>
                    </w:rPr>
                  </w:pPr>
                </w:p>
                <w:p w14:paraId="0219F5B6" w14:textId="2DEB810A" w:rsidR="008865C3" w:rsidRDefault="008865C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w:t>
                  </w:r>
                  <w:r w:rsidR="00DF6D26">
                    <w:rPr>
                      <w:rFonts w:ascii="ＭＳ 明朝" w:eastAsia="ＭＳ 明朝" w:hAnsi="ＭＳ 明朝" w:cs="ＭＳ 明朝" w:hint="eastAsia"/>
                    </w:rPr>
                    <w:t>データ活用を組み込んだDX戦略についてHPで公表</w:t>
                  </w:r>
                  <w:r>
                    <w:rPr>
                      <w:rFonts w:ascii="ＭＳ 明朝" w:eastAsia="ＭＳ 明朝" w:hAnsi="ＭＳ 明朝" w:cs="ＭＳ 明朝" w:hint="eastAsia"/>
                    </w:rPr>
                    <w:t>」</w:t>
                  </w:r>
                </w:p>
                <w:p w14:paraId="2006A7E1" w14:textId="6E9F5012" w:rsidR="00DF6D26" w:rsidRPr="00DF6D26" w:rsidRDefault="00DF6D26">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お客さまの安心・安全をまもるための取組として、膨大な顧客の利用データを蓄積・解析し、顧客</w:t>
                  </w:r>
                  <w:r w:rsidRPr="00DF6D26">
                    <w:rPr>
                      <w:rFonts w:ascii="ＭＳ 明朝" w:eastAsia="ＭＳ 明朝" w:hAnsi="ＭＳ 明朝" w:cs="ＭＳ 明朝"/>
                    </w:rPr>
                    <w:t>1人ひとりの利用パターンと利用内容の乖離度をリアルタイムで判定することで、社内の不正検知システムの精度向上を図るとともに、顧客の真正利用阻害の防止に繋げ、お客さまからの利用不可に関する照会の削減にも取り組んでいます。</w:t>
                  </w:r>
                </w:p>
              </w:tc>
            </w:tr>
            <w:tr w:rsidR="00007BDB" w14:paraId="4C20E11B" w14:textId="77777777">
              <w:trPr>
                <w:trHeight w:val="697"/>
              </w:trPr>
              <w:tc>
                <w:tcPr>
                  <w:tcW w:w="2600" w:type="dxa"/>
                  <w:shd w:val="clear" w:color="auto" w:fill="auto"/>
                </w:tcPr>
                <w:p w14:paraId="0A1262B8"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意思決定機関の決定に基づいていることの説明</w:t>
                  </w:r>
                </w:p>
              </w:tc>
              <w:tc>
                <w:tcPr>
                  <w:tcW w:w="5890" w:type="dxa"/>
                  <w:shd w:val="clear" w:color="auto" w:fill="auto"/>
                </w:tcPr>
                <w:p w14:paraId="0DC4A5FF" w14:textId="13EB953C" w:rsidR="00007BDB" w:rsidRPr="00DF6D26" w:rsidRDefault="00DF6D26">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取締役会決議の</w:t>
                  </w:r>
                  <w:r>
                    <w:rPr>
                      <w:rFonts w:ascii="ＭＳ 明朝" w:eastAsia="ＭＳ 明朝" w:hAnsi="ＭＳ 明朝" w:cs="ＭＳ 明朝" w:hint="eastAsia"/>
                    </w:rPr>
                    <w:t>中期経営計画、</w:t>
                  </w:r>
                  <w:r w:rsidRPr="00DF6D26">
                    <w:rPr>
                      <w:rFonts w:ascii="ＭＳ 明朝" w:eastAsia="ＭＳ 明朝" w:hAnsi="ＭＳ 明朝" w:cs="ＭＳ 明朝"/>
                    </w:rPr>
                    <w:t>202</w:t>
                  </w:r>
                  <w:r>
                    <w:rPr>
                      <w:rFonts w:ascii="ＭＳ 明朝" w:eastAsia="ＭＳ 明朝" w:hAnsi="ＭＳ 明朝" w:cs="ＭＳ 明朝"/>
                    </w:rPr>
                    <w:t>4</w:t>
                  </w:r>
                  <w:r w:rsidRPr="00DF6D26">
                    <w:rPr>
                      <w:rFonts w:ascii="ＭＳ 明朝" w:eastAsia="ＭＳ 明朝" w:hAnsi="ＭＳ 明朝" w:cs="ＭＳ 明朝"/>
                    </w:rPr>
                    <w:t>年度業務計画で策定した主要戦略に基づき作成</w:t>
                  </w:r>
                </w:p>
              </w:tc>
            </w:tr>
          </w:tbl>
          <w:p w14:paraId="2468AEDD" w14:textId="77777777" w:rsidR="00007BDB" w:rsidRDefault="00007BDB">
            <w:pPr>
              <w:spacing w:after="120" w:line="238" w:lineRule="auto"/>
              <w:jc w:val="left"/>
              <w:rPr>
                <w:rFonts w:ascii="ＭＳ 明朝" w:eastAsia="ＭＳ 明朝" w:hAnsi="ＭＳ 明朝" w:cs="ＭＳ 明朝"/>
              </w:rPr>
            </w:pPr>
          </w:p>
          <w:p w14:paraId="5F0916E5" w14:textId="77777777"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① 戦略を効果的に進めるための体制の提示</w:t>
            </w:r>
          </w:p>
          <w:tbl>
            <w:tblPr>
              <w:tblStyle w:val="a8"/>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359FEA4E" w14:textId="77777777">
              <w:trPr>
                <w:trHeight w:val="707"/>
              </w:trPr>
              <w:tc>
                <w:tcPr>
                  <w:tcW w:w="2600" w:type="dxa"/>
                  <w:shd w:val="clear" w:color="auto" w:fill="auto"/>
                </w:tcPr>
                <w:p w14:paraId="7AC03B62"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shd w:val="clear" w:color="auto" w:fill="auto"/>
                </w:tcPr>
                <w:p w14:paraId="531A97B3" w14:textId="14853785" w:rsidR="00DF6D26" w:rsidRPr="00DF6D26" w:rsidRDefault="00DF6D26" w:rsidP="00DF6D26">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「会社案内トップ」→「取り組み」→「</w:t>
                  </w:r>
                  <w:r w:rsidRPr="00DF6D26">
                    <w:rPr>
                      <w:rFonts w:ascii="ＭＳ 明朝" w:eastAsia="ＭＳ 明朝" w:hAnsi="ＭＳ 明朝" w:cs="ＭＳ 明朝"/>
                    </w:rPr>
                    <w:t>DXの推進」</w:t>
                  </w:r>
                  <w:r w:rsidR="00D46C6F" w:rsidRPr="00D46C6F">
                    <w:rPr>
                      <w:rFonts w:ascii="ＭＳ 明朝" w:eastAsia="ＭＳ 明朝" w:hAnsi="ＭＳ 明朝" w:cs="ＭＳ 明朝" w:hint="eastAsia"/>
                    </w:rPr>
                    <w:t>ページ内の『</w:t>
                  </w:r>
                  <w:r w:rsidR="001C6B29">
                    <w:rPr>
                      <w:rFonts w:ascii="ＭＳ 明朝" w:eastAsia="ＭＳ 明朝" w:hAnsi="ＭＳ 明朝" w:cs="ＭＳ 明朝" w:hint="eastAsia"/>
                    </w:rPr>
                    <w:t>推進体制』</w:t>
                  </w:r>
                </w:p>
                <w:p w14:paraId="635B0371" w14:textId="6513D17C" w:rsidR="00007BDB" w:rsidRDefault="00DF6D26" w:rsidP="00DF6D26">
                  <w:pPr>
                    <w:spacing w:after="120" w:line="238" w:lineRule="auto"/>
                    <w:jc w:val="left"/>
                    <w:rPr>
                      <w:rFonts w:ascii="ＭＳ 明朝" w:eastAsia="ＭＳ 明朝" w:hAnsi="ＭＳ 明朝" w:cs="ＭＳ 明朝"/>
                    </w:rPr>
                  </w:pPr>
                  <w:r w:rsidRPr="00DF6D26">
                    <w:rPr>
                      <w:rFonts w:ascii="ＭＳ 明朝" w:eastAsia="ＭＳ 明朝" w:hAnsi="ＭＳ 明朝" w:cs="ＭＳ 明朝"/>
                    </w:rPr>
                    <w:t>https://www.smbc-card.com/company/project/dx.jsp</w:t>
                  </w:r>
                </w:p>
              </w:tc>
            </w:tr>
            <w:tr w:rsidR="00007BDB" w14:paraId="22C3C422" w14:textId="77777777">
              <w:trPr>
                <w:trHeight w:val="697"/>
              </w:trPr>
              <w:tc>
                <w:tcPr>
                  <w:tcW w:w="2600" w:type="dxa"/>
                  <w:shd w:val="clear" w:color="auto" w:fill="auto"/>
                </w:tcPr>
                <w:p w14:paraId="52EC8D86"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61BD8DD2" w14:textId="42E17870" w:rsidR="00DF6D26" w:rsidRDefault="00DF6D26">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「DX戦略推進に必要な体制・組織、人材の育成・確保についてHP上で公表」</w:t>
                  </w:r>
                </w:p>
                <w:p w14:paraId="4C92473D" w14:textId="593A399D" w:rsidR="00DF6D26" w:rsidRPr="00DF6D26" w:rsidRDefault="00DF6D26" w:rsidP="00DF6D26">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弊社では、社内</w:t>
                  </w:r>
                  <w:r w:rsidRPr="00DF6D26">
                    <w:rPr>
                      <w:rFonts w:ascii="ＭＳ 明朝" w:eastAsia="ＭＳ 明朝" w:hAnsi="ＭＳ 明朝" w:cs="ＭＳ 明朝"/>
                    </w:rPr>
                    <w:t>DXを推進する体制として、デジタル化などによる効率化施策の統括、推進を所管するオペレーションサービス本部内にRPAなどのオペレーション業務のロボット化を推進するイノベーションサポート推進部を設置しています。</w:t>
                  </w:r>
                  <w:r w:rsidRPr="00DF6D26">
                    <w:rPr>
                      <w:rFonts w:ascii="ＭＳ 明朝" w:eastAsia="ＭＳ 明朝" w:hAnsi="ＭＳ 明朝" w:cs="ＭＳ 明朝"/>
                    </w:rPr>
                    <w:br/>
                    <w:t>また、カードセキュリティに関する企画や不正検知システムの企画、運用を行うカードセキュリティ統括部や、その他にも社内のデジタル開発力・データ分析力の強化を目的</w:t>
                  </w:r>
                  <w:r w:rsidRPr="00DF6D26">
                    <w:rPr>
                      <w:rFonts w:ascii="ＭＳ 明朝" w:eastAsia="ＭＳ 明朝" w:hAnsi="ＭＳ 明朝" w:cs="ＭＳ 明朝"/>
                    </w:rPr>
                    <w:lastRenderedPageBreak/>
                    <w:t>にデータ戦略部を設置しています。なお、データ戦略部には従業員のデータ分析環境の構築やデータ分析研修などの企画・実行を担当するデータ人材</w:t>
                  </w:r>
                  <w:r w:rsidRPr="00DF6D26">
                    <w:rPr>
                      <w:rFonts w:ascii="ＭＳ 明朝" w:eastAsia="ＭＳ 明朝" w:hAnsi="ＭＳ 明朝" w:cs="ＭＳ 明朝" w:hint="eastAsia"/>
                    </w:rPr>
                    <w:t>育成機関を設けています。</w:t>
                  </w:r>
                </w:p>
              </w:tc>
            </w:tr>
          </w:tbl>
          <w:p w14:paraId="4B47FF14" w14:textId="77777777" w:rsidR="00007BDB" w:rsidRDefault="00007BDB">
            <w:pPr>
              <w:spacing w:after="120" w:line="238" w:lineRule="auto"/>
              <w:jc w:val="left"/>
              <w:rPr>
                <w:rFonts w:ascii="ＭＳ 明朝" w:eastAsia="ＭＳ 明朝" w:hAnsi="ＭＳ 明朝" w:cs="ＭＳ 明朝"/>
              </w:rPr>
            </w:pPr>
          </w:p>
          <w:p w14:paraId="24117AFC" w14:textId="77777777"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② 最新の情報処理技術を活用するための環境整備の具体的方策の提示</w:t>
            </w:r>
          </w:p>
          <w:tbl>
            <w:tblPr>
              <w:tblStyle w:val="a9"/>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50FCDF35" w14:textId="77777777">
              <w:trPr>
                <w:trHeight w:val="707"/>
              </w:trPr>
              <w:tc>
                <w:tcPr>
                  <w:tcW w:w="2600" w:type="dxa"/>
                  <w:shd w:val="clear" w:color="auto" w:fill="auto"/>
                </w:tcPr>
                <w:p w14:paraId="4DA7CB6B"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shd w:val="clear" w:color="auto" w:fill="auto"/>
                </w:tcPr>
                <w:p w14:paraId="18776B2A" w14:textId="59FAE1D3" w:rsidR="00DF6D26" w:rsidRDefault="00DF6D26" w:rsidP="00DF6D26">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「会社案内トップ」→「取り組み」→「DXの推進」</w:t>
                  </w:r>
                  <w:r w:rsidR="001C6B29" w:rsidRPr="001C6B29">
                    <w:rPr>
                      <w:rFonts w:ascii="ＭＳ 明朝" w:eastAsia="ＭＳ 明朝" w:hAnsi="ＭＳ 明朝" w:cs="ＭＳ 明朝" w:hint="eastAsia"/>
                    </w:rPr>
                    <w:t>ページ内の『</w:t>
                  </w:r>
                  <w:r w:rsidR="001C6B29">
                    <w:rPr>
                      <w:rFonts w:ascii="ＭＳ 明朝" w:eastAsia="ＭＳ 明朝" w:hAnsi="ＭＳ 明朝" w:cs="ＭＳ 明朝" w:hint="eastAsia"/>
                    </w:rPr>
                    <w:t>社内での取り組み』</w:t>
                  </w:r>
                </w:p>
                <w:p w14:paraId="10420D17" w14:textId="79962F2B" w:rsidR="00007BDB" w:rsidRDefault="00DF6D26" w:rsidP="00DF6D26">
                  <w:pPr>
                    <w:spacing w:after="120" w:line="238" w:lineRule="auto"/>
                    <w:jc w:val="left"/>
                    <w:rPr>
                      <w:rFonts w:ascii="ＭＳ 明朝" w:eastAsia="ＭＳ 明朝" w:hAnsi="ＭＳ 明朝" w:cs="ＭＳ 明朝"/>
                    </w:rPr>
                  </w:pPr>
                  <w:r w:rsidRPr="00775532">
                    <w:rPr>
                      <w:rFonts w:ascii="ＭＳ 明朝" w:eastAsia="ＭＳ 明朝" w:hAnsi="ＭＳ 明朝" w:cs="ＭＳ 明朝" w:hint="eastAsia"/>
                    </w:rPr>
                    <w:t>https://www.smbc-card.com/company/project/dx.jsp</w:t>
                  </w:r>
                </w:p>
              </w:tc>
            </w:tr>
            <w:tr w:rsidR="00007BDB" w14:paraId="5AB22270" w14:textId="77777777">
              <w:trPr>
                <w:trHeight w:val="697"/>
              </w:trPr>
              <w:tc>
                <w:tcPr>
                  <w:tcW w:w="2600" w:type="dxa"/>
                  <w:shd w:val="clear" w:color="auto" w:fill="auto"/>
                </w:tcPr>
                <w:p w14:paraId="100BC268"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5762E069" w14:textId="3F006157" w:rsidR="00DF6D26" w:rsidRDefault="00DF6D26" w:rsidP="00DF6D26">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「DX戦略</w:t>
                  </w:r>
                  <w:r w:rsidR="000E52D0">
                    <w:rPr>
                      <w:rFonts w:ascii="ＭＳ 明朝" w:eastAsia="ＭＳ 明朝" w:hAnsi="ＭＳ 明朝" w:cs="ＭＳ 明朝" w:hint="eastAsia"/>
                    </w:rPr>
                    <w:t>推進に必要なITシステムの環境整備についてHPで公表</w:t>
                  </w:r>
                  <w:r>
                    <w:rPr>
                      <w:rFonts w:ascii="ＭＳ 明朝" w:eastAsia="ＭＳ 明朝" w:hAnsi="ＭＳ 明朝" w:cs="ＭＳ 明朝" w:hint="eastAsia"/>
                    </w:rPr>
                    <w:t>」</w:t>
                  </w:r>
                </w:p>
                <w:p w14:paraId="2F408EC7" w14:textId="4F67ACF4" w:rsidR="00007BDB" w:rsidRDefault="00DF6D26" w:rsidP="00DF6D26">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弊社では、</w:t>
                  </w:r>
                  <w:r w:rsidRPr="00DF6D26">
                    <w:rPr>
                      <w:rFonts w:ascii="ＭＳ 明朝" w:eastAsia="ＭＳ 明朝" w:hAnsi="ＭＳ 明朝" w:cs="ＭＳ 明朝"/>
                    </w:rPr>
                    <w:t>RPAやAI-OCRなどの技術を用いたデータ活用による効率化などのデジタル化案件に対する資源投入の優先度を高めた予算配分や顧客の膨大な利用データを解析・保管するデータベースやそのデータベースと既存の社内システムを繋ぐ連携システムの構築に着手するなど、社内の新たなDX取組に活用する環境整備に取り組んでいます。</w:t>
                  </w:r>
                </w:p>
              </w:tc>
            </w:tr>
          </w:tbl>
          <w:p w14:paraId="7EDFFABA" w14:textId="77777777" w:rsidR="00007BDB" w:rsidRDefault="00007BDB">
            <w:pPr>
              <w:spacing w:after="120" w:line="238" w:lineRule="auto"/>
              <w:jc w:val="left"/>
              <w:rPr>
                <w:rFonts w:ascii="ＭＳ 明朝" w:eastAsia="ＭＳ 明朝" w:hAnsi="ＭＳ 明朝" w:cs="ＭＳ 明朝"/>
              </w:rPr>
            </w:pPr>
          </w:p>
          <w:p w14:paraId="71A29BD1" w14:textId="77777777" w:rsidR="00007BDB" w:rsidRDefault="00C832C2">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(3) 戦略の達成状況に係る指標の決定</w:t>
            </w:r>
          </w:p>
          <w:tbl>
            <w:tblPr>
              <w:tblStyle w:val="aa"/>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6636A6AD" w14:textId="77777777">
              <w:trPr>
                <w:trHeight w:val="707"/>
              </w:trPr>
              <w:tc>
                <w:tcPr>
                  <w:tcW w:w="2600" w:type="dxa"/>
                  <w:shd w:val="clear" w:color="auto" w:fill="auto"/>
                </w:tcPr>
                <w:p w14:paraId="064090A6"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0DA74CB6" w14:textId="1BA0F3D4" w:rsidR="00007BDB" w:rsidRDefault="000E52D0">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ホームページ（DXの推進）</w:t>
                  </w:r>
                </w:p>
              </w:tc>
            </w:tr>
            <w:tr w:rsidR="00007BDB" w14:paraId="2F5467ED" w14:textId="77777777">
              <w:trPr>
                <w:trHeight w:val="697"/>
              </w:trPr>
              <w:tc>
                <w:tcPr>
                  <w:tcW w:w="2600" w:type="dxa"/>
                  <w:shd w:val="clear" w:color="auto" w:fill="auto"/>
                </w:tcPr>
                <w:p w14:paraId="59A51C67"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14:paraId="565C55CC" w14:textId="10092603" w:rsidR="00007BDB" w:rsidRPr="000E52D0" w:rsidRDefault="000E52D0">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2022</w:t>
                  </w:r>
                  <w:r>
                    <w:rPr>
                      <w:rFonts w:ascii="ＭＳ 明朝" w:eastAsia="ＭＳ 明朝" w:hAnsi="ＭＳ 明朝" w:cs="ＭＳ 明朝"/>
                    </w:rPr>
                    <w:t>年</w:t>
                  </w:r>
                  <w:r>
                    <w:rPr>
                      <w:rFonts w:ascii="ＭＳ 明朝" w:eastAsia="ＭＳ 明朝" w:hAnsi="ＭＳ 明朝" w:cs="ＭＳ 明朝" w:hint="eastAsia"/>
                    </w:rPr>
                    <w:t>8</w:t>
                  </w:r>
                  <w:r>
                    <w:rPr>
                      <w:rFonts w:ascii="ＭＳ 明朝" w:eastAsia="ＭＳ 明朝" w:hAnsi="ＭＳ 明朝" w:cs="ＭＳ 明朝"/>
                    </w:rPr>
                    <w:t>月</w:t>
                  </w:r>
                  <w:r>
                    <w:rPr>
                      <w:rFonts w:ascii="ＭＳ 明朝" w:eastAsia="ＭＳ 明朝" w:hAnsi="ＭＳ 明朝" w:cs="ＭＳ 明朝" w:hint="eastAsia"/>
                    </w:rPr>
                    <w:t>22</w:t>
                  </w:r>
                  <w:r>
                    <w:rPr>
                      <w:rFonts w:ascii="ＭＳ 明朝" w:eastAsia="ＭＳ 明朝" w:hAnsi="ＭＳ 明朝" w:cs="ＭＳ 明朝"/>
                    </w:rPr>
                    <w:t>日</w:t>
                  </w:r>
                  <w:r>
                    <w:rPr>
                      <w:rFonts w:ascii="ＭＳ 明朝" w:eastAsia="ＭＳ 明朝" w:hAnsi="ＭＳ 明朝" w:cs="ＭＳ 明朝" w:hint="eastAsia"/>
                    </w:rPr>
                    <w:t>（改定日：2024年8月2</w:t>
                  </w:r>
                  <w:r>
                    <w:rPr>
                      <w:rFonts w:ascii="ＭＳ 明朝" w:eastAsia="ＭＳ 明朝" w:hAnsi="ＭＳ 明朝" w:cs="ＭＳ 明朝"/>
                    </w:rPr>
                    <w:t>8</w:t>
                  </w:r>
                  <w:r>
                    <w:rPr>
                      <w:rFonts w:ascii="ＭＳ 明朝" w:eastAsia="ＭＳ 明朝" w:hAnsi="ＭＳ 明朝" w:cs="ＭＳ 明朝" w:hint="eastAsia"/>
                    </w:rPr>
                    <w:t>日）</w:t>
                  </w:r>
                </w:p>
              </w:tc>
            </w:tr>
            <w:tr w:rsidR="00007BDB" w14:paraId="612BC2EC" w14:textId="77777777">
              <w:trPr>
                <w:trHeight w:val="707"/>
              </w:trPr>
              <w:tc>
                <w:tcPr>
                  <w:tcW w:w="2600" w:type="dxa"/>
                  <w:shd w:val="clear" w:color="auto" w:fill="auto"/>
                </w:tcPr>
                <w:p w14:paraId="5423A964"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14:paraId="3B03DD57" w14:textId="1AA282BF" w:rsidR="000E52D0" w:rsidRPr="00DF6D26" w:rsidRDefault="000E52D0" w:rsidP="000E52D0">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「会社案内トップ」→「取り組み」→「</w:t>
                  </w:r>
                  <w:r w:rsidRPr="00DF6D26">
                    <w:rPr>
                      <w:rFonts w:ascii="ＭＳ 明朝" w:eastAsia="ＭＳ 明朝" w:hAnsi="ＭＳ 明朝" w:cs="ＭＳ 明朝"/>
                    </w:rPr>
                    <w:t>DXの推進」</w:t>
                  </w:r>
                  <w:r w:rsidR="001C6B29" w:rsidRPr="001C6B29">
                    <w:rPr>
                      <w:rFonts w:ascii="ＭＳ 明朝" w:eastAsia="ＭＳ 明朝" w:hAnsi="ＭＳ 明朝" w:cs="ＭＳ 明朝" w:hint="eastAsia"/>
                    </w:rPr>
                    <w:t>ページ内の『</w:t>
                  </w:r>
                  <w:r w:rsidR="001C6B29">
                    <w:rPr>
                      <w:rFonts w:ascii="ＭＳ 明朝" w:eastAsia="ＭＳ 明朝" w:hAnsi="ＭＳ 明朝" w:cs="ＭＳ 明朝" w:hint="eastAsia"/>
                    </w:rPr>
                    <w:t>弊社がめざす指標』</w:t>
                  </w:r>
                </w:p>
                <w:p w14:paraId="128A5D58" w14:textId="5DB0EB5C" w:rsidR="00007BDB" w:rsidRDefault="000E52D0" w:rsidP="000E52D0">
                  <w:pPr>
                    <w:spacing w:after="120" w:line="238" w:lineRule="auto"/>
                    <w:jc w:val="left"/>
                    <w:rPr>
                      <w:rFonts w:ascii="ＭＳ 明朝" w:eastAsia="ＭＳ 明朝" w:hAnsi="ＭＳ 明朝" w:cs="ＭＳ 明朝"/>
                    </w:rPr>
                  </w:pPr>
                  <w:r w:rsidRPr="00DF6D26">
                    <w:rPr>
                      <w:rFonts w:ascii="ＭＳ 明朝" w:eastAsia="ＭＳ 明朝" w:hAnsi="ＭＳ 明朝" w:cs="ＭＳ 明朝"/>
                    </w:rPr>
                    <w:t>https://www.smbc-card.com/company/project/dx.jsp</w:t>
                  </w:r>
                </w:p>
              </w:tc>
            </w:tr>
            <w:tr w:rsidR="00007BDB" w14:paraId="431A5878" w14:textId="77777777">
              <w:trPr>
                <w:trHeight w:val="697"/>
              </w:trPr>
              <w:tc>
                <w:tcPr>
                  <w:tcW w:w="2600" w:type="dxa"/>
                  <w:shd w:val="clear" w:color="auto" w:fill="auto"/>
                </w:tcPr>
                <w:p w14:paraId="66E1BC49"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223057B7" w14:textId="771106D2" w:rsidR="002862D9" w:rsidRPr="000E52D0" w:rsidRDefault="002862D9" w:rsidP="00286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Pr>
                      <w:rFonts w:ascii="ＭＳ 明朝" w:eastAsia="ＭＳ 明朝" w:hAnsi="ＭＳ 明朝" w:cs="ＭＳ 明朝" w:hint="eastAsia"/>
                    </w:rPr>
                    <w:t>「</w:t>
                  </w:r>
                  <w:r>
                    <w:rPr>
                      <w:rFonts w:ascii="ＭＳ 明朝" w:eastAsia="ＭＳ 明朝" w:hAnsi="ＭＳ 明朝" w:cs="ＭＳ 明朝" w:hint="eastAsia"/>
                      <w:spacing w:val="6"/>
                    </w:rPr>
                    <w:t>DX戦略の達成度を測る指標をHP上で公表</w:t>
                  </w:r>
                  <w:r>
                    <w:rPr>
                      <w:rFonts w:ascii="ＭＳ 明朝" w:eastAsia="ＭＳ 明朝" w:hAnsi="ＭＳ 明朝" w:cs="ＭＳ 明朝" w:hint="eastAsia"/>
                    </w:rPr>
                    <w:t>」</w:t>
                  </w:r>
                </w:p>
                <w:p w14:paraId="189D6D4D" w14:textId="6EA2EDB4" w:rsidR="002862D9" w:rsidRDefault="002862D9" w:rsidP="002862D9">
                  <w:pPr>
                    <w:spacing w:after="120" w:line="238" w:lineRule="auto"/>
                    <w:ind w:left="210" w:hangingChars="100" w:hanging="210"/>
                    <w:jc w:val="left"/>
                    <w:rPr>
                      <w:rFonts w:ascii="ＭＳ 明朝" w:eastAsia="ＭＳ 明朝" w:hAnsi="ＭＳ 明朝" w:cs="ＭＳ 明朝"/>
                    </w:rPr>
                  </w:pPr>
                  <w:r w:rsidRPr="002862D9">
                    <w:rPr>
                      <w:rFonts w:ascii="ＭＳ 明朝" w:eastAsia="ＭＳ 明朝" w:hAnsi="ＭＳ 明朝" w:cs="ＭＳ 明朝" w:hint="eastAsia"/>
                    </w:rPr>
                    <w:t>・AI-OCRやRPA、マクロなどのデジタル技術の活用による</w:t>
                  </w:r>
                  <w:r>
                    <w:rPr>
                      <w:rFonts w:ascii="ＭＳ 明朝" w:eastAsia="ＭＳ 明朝" w:hAnsi="ＭＳ 明朝" w:cs="ＭＳ 明朝"/>
                    </w:rPr>
                    <w:br/>
                  </w:r>
                  <w:r w:rsidRPr="002862D9">
                    <w:rPr>
                      <w:rFonts w:ascii="ＭＳ 明朝" w:eastAsia="ＭＳ 明朝" w:hAnsi="ＭＳ 明朝" w:cs="ＭＳ 明朝" w:hint="eastAsia"/>
                    </w:rPr>
                    <w:t>オペレーション削減時間</w:t>
                  </w:r>
                </w:p>
                <w:p w14:paraId="7D013394" w14:textId="6A76E7AE" w:rsidR="00007BDB" w:rsidRDefault="002862D9" w:rsidP="002862D9">
                  <w:pPr>
                    <w:spacing w:after="120" w:line="238" w:lineRule="auto"/>
                    <w:ind w:left="210" w:hangingChars="100" w:hanging="210"/>
                    <w:jc w:val="left"/>
                    <w:rPr>
                      <w:rFonts w:ascii="ＭＳ 明朝" w:eastAsia="ＭＳ 明朝" w:hAnsi="ＭＳ 明朝" w:cs="ＭＳ 明朝"/>
                    </w:rPr>
                  </w:pPr>
                  <w:r w:rsidRPr="002862D9">
                    <w:rPr>
                      <w:rFonts w:ascii="ＭＳ 明朝" w:eastAsia="ＭＳ 明朝" w:hAnsi="ＭＳ 明朝" w:cs="ＭＳ 明朝" w:hint="eastAsia"/>
                    </w:rPr>
                    <w:t>・クレジットカードの不正利用防止率、利用に対する</w:t>
                  </w:r>
                  <w:r>
                    <w:rPr>
                      <w:rFonts w:ascii="ＭＳ 明朝" w:eastAsia="ＭＳ 明朝" w:hAnsi="ＭＳ 明朝" w:cs="ＭＳ 明朝"/>
                    </w:rPr>
                    <w:br/>
                  </w:r>
                  <w:r w:rsidRPr="002862D9">
                    <w:rPr>
                      <w:rFonts w:ascii="ＭＳ 明朝" w:eastAsia="ＭＳ 明朝" w:hAnsi="ＭＳ 明朝" w:cs="ＭＳ 明朝" w:hint="eastAsia"/>
                    </w:rPr>
                    <w:t>セキュリティ保留率</w:t>
                  </w:r>
                </w:p>
                <w:p w14:paraId="3224A6A8" w14:textId="77777777" w:rsidR="00007BDB" w:rsidRDefault="00007BDB">
                  <w:pPr>
                    <w:spacing w:after="120" w:line="238" w:lineRule="auto"/>
                    <w:jc w:val="left"/>
                    <w:rPr>
                      <w:rFonts w:ascii="ＭＳ 明朝" w:eastAsia="ＭＳ 明朝" w:hAnsi="ＭＳ 明朝" w:cs="ＭＳ 明朝"/>
                    </w:rPr>
                  </w:pPr>
                </w:p>
              </w:tc>
            </w:tr>
          </w:tbl>
          <w:p w14:paraId="64C0BA79" w14:textId="77777777" w:rsidR="00007BDB" w:rsidRDefault="00007BDB">
            <w:pPr>
              <w:spacing w:after="120" w:line="238" w:lineRule="auto"/>
              <w:jc w:val="left"/>
              <w:rPr>
                <w:rFonts w:ascii="ＭＳ 明朝" w:eastAsia="ＭＳ 明朝" w:hAnsi="ＭＳ 明朝" w:cs="ＭＳ 明朝"/>
              </w:rPr>
            </w:pPr>
          </w:p>
          <w:p w14:paraId="50BEADB7" w14:textId="77777777" w:rsidR="00007BDB" w:rsidRDefault="00C832C2">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(4) 実務執行総括責任者による効果的な戦略の推進等を図るために必要な情報発信</w:t>
            </w:r>
          </w:p>
          <w:tbl>
            <w:tblPr>
              <w:tblStyle w:val="ab"/>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7E19896F" w14:textId="77777777">
              <w:trPr>
                <w:trHeight w:val="697"/>
              </w:trPr>
              <w:tc>
                <w:tcPr>
                  <w:tcW w:w="2600" w:type="dxa"/>
                  <w:shd w:val="clear" w:color="auto" w:fill="auto"/>
                </w:tcPr>
                <w:p w14:paraId="3E1B25B0"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発信日</w:t>
                  </w:r>
                </w:p>
              </w:tc>
              <w:tc>
                <w:tcPr>
                  <w:tcW w:w="5890" w:type="dxa"/>
                  <w:shd w:val="clear" w:color="auto" w:fill="auto"/>
                </w:tcPr>
                <w:p w14:paraId="34CED6F7" w14:textId="08E39E28" w:rsidR="00007BDB" w:rsidRDefault="000E52D0" w:rsidP="000E52D0">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2022</w:t>
                  </w:r>
                  <w:r>
                    <w:rPr>
                      <w:rFonts w:ascii="ＭＳ 明朝" w:eastAsia="ＭＳ 明朝" w:hAnsi="ＭＳ 明朝" w:cs="ＭＳ 明朝"/>
                    </w:rPr>
                    <w:t>年</w:t>
                  </w:r>
                  <w:r>
                    <w:rPr>
                      <w:rFonts w:ascii="ＭＳ 明朝" w:eastAsia="ＭＳ 明朝" w:hAnsi="ＭＳ 明朝" w:cs="ＭＳ 明朝" w:hint="eastAsia"/>
                    </w:rPr>
                    <w:t>8</w:t>
                  </w:r>
                  <w:r>
                    <w:rPr>
                      <w:rFonts w:ascii="ＭＳ 明朝" w:eastAsia="ＭＳ 明朝" w:hAnsi="ＭＳ 明朝" w:cs="ＭＳ 明朝"/>
                    </w:rPr>
                    <w:t>月</w:t>
                  </w:r>
                  <w:r>
                    <w:rPr>
                      <w:rFonts w:ascii="ＭＳ 明朝" w:eastAsia="ＭＳ 明朝" w:hAnsi="ＭＳ 明朝" w:cs="ＭＳ 明朝" w:hint="eastAsia"/>
                    </w:rPr>
                    <w:t>22</w:t>
                  </w:r>
                  <w:r>
                    <w:rPr>
                      <w:rFonts w:ascii="ＭＳ 明朝" w:eastAsia="ＭＳ 明朝" w:hAnsi="ＭＳ 明朝" w:cs="ＭＳ 明朝"/>
                    </w:rPr>
                    <w:t>日</w:t>
                  </w:r>
                  <w:r>
                    <w:rPr>
                      <w:rFonts w:ascii="ＭＳ 明朝" w:eastAsia="ＭＳ 明朝" w:hAnsi="ＭＳ 明朝" w:cs="ＭＳ 明朝" w:hint="eastAsia"/>
                    </w:rPr>
                    <w:t>（改定日：2024年8月2</w:t>
                  </w:r>
                  <w:r>
                    <w:rPr>
                      <w:rFonts w:ascii="ＭＳ 明朝" w:eastAsia="ＭＳ 明朝" w:hAnsi="ＭＳ 明朝" w:cs="ＭＳ 明朝"/>
                    </w:rPr>
                    <w:t>8</w:t>
                  </w:r>
                  <w:r>
                    <w:rPr>
                      <w:rFonts w:ascii="ＭＳ 明朝" w:eastAsia="ＭＳ 明朝" w:hAnsi="ＭＳ 明朝" w:cs="ＭＳ 明朝" w:hint="eastAsia"/>
                    </w:rPr>
                    <w:t>日）</w:t>
                  </w:r>
                </w:p>
              </w:tc>
            </w:tr>
            <w:tr w:rsidR="00007BDB" w14:paraId="080877C0" w14:textId="77777777">
              <w:trPr>
                <w:trHeight w:val="707"/>
              </w:trPr>
              <w:tc>
                <w:tcPr>
                  <w:tcW w:w="2600" w:type="dxa"/>
                  <w:shd w:val="clear" w:color="auto" w:fill="auto"/>
                </w:tcPr>
                <w:p w14:paraId="34BA6102"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発信方法</w:t>
                  </w:r>
                </w:p>
              </w:tc>
              <w:tc>
                <w:tcPr>
                  <w:tcW w:w="5890" w:type="dxa"/>
                  <w:shd w:val="clear" w:color="auto" w:fill="auto"/>
                </w:tcPr>
                <w:p w14:paraId="790AC542" w14:textId="203E1713" w:rsidR="000E52D0" w:rsidRPr="00DF6D26" w:rsidRDefault="000E52D0" w:rsidP="000E52D0">
                  <w:pPr>
                    <w:spacing w:after="120" w:line="238" w:lineRule="auto"/>
                    <w:jc w:val="left"/>
                    <w:rPr>
                      <w:rFonts w:ascii="ＭＳ 明朝" w:eastAsia="ＭＳ 明朝" w:hAnsi="ＭＳ 明朝" w:cs="ＭＳ 明朝"/>
                    </w:rPr>
                  </w:pPr>
                  <w:r w:rsidRPr="00DF6D26">
                    <w:rPr>
                      <w:rFonts w:ascii="ＭＳ 明朝" w:eastAsia="ＭＳ 明朝" w:hAnsi="ＭＳ 明朝" w:cs="ＭＳ 明朝" w:hint="eastAsia"/>
                    </w:rPr>
                    <w:t>「会社案内トップ」→「取り組み」→「</w:t>
                  </w:r>
                  <w:r w:rsidRPr="00DF6D26">
                    <w:rPr>
                      <w:rFonts w:ascii="ＭＳ 明朝" w:eastAsia="ＭＳ 明朝" w:hAnsi="ＭＳ 明朝" w:cs="ＭＳ 明朝"/>
                    </w:rPr>
                    <w:t>DXの推進」</w:t>
                  </w:r>
                  <w:r w:rsidR="001C6B29" w:rsidRPr="001C6B29">
                    <w:rPr>
                      <w:rFonts w:ascii="ＭＳ 明朝" w:eastAsia="ＭＳ 明朝" w:hAnsi="ＭＳ 明朝" w:cs="ＭＳ 明朝" w:hint="eastAsia"/>
                    </w:rPr>
                    <w:t>ページ内の『</w:t>
                  </w:r>
                  <w:r w:rsidR="001C6B29">
                    <w:rPr>
                      <w:rFonts w:ascii="ＭＳ 明朝" w:eastAsia="ＭＳ 明朝" w:hAnsi="ＭＳ 明朝" w:cs="ＭＳ 明朝" w:hint="eastAsia"/>
                    </w:rPr>
                    <w:t>DX推進宣言』</w:t>
                  </w:r>
                </w:p>
                <w:p w14:paraId="41698462" w14:textId="4F8CBE2F" w:rsidR="00007BDB" w:rsidRDefault="000E52D0" w:rsidP="000E52D0">
                  <w:pPr>
                    <w:spacing w:after="120" w:line="238" w:lineRule="auto"/>
                    <w:jc w:val="left"/>
                    <w:rPr>
                      <w:rFonts w:ascii="ＭＳ 明朝" w:eastAsia="ＭＳ 明朝" w:hAnsi="ＭＳ 明朝" w:cs="ＭＳ 明朝"/>
                    </w:rPr>
                  </w:pPr>
                  <w:r w:rsidRPr="00DF6D26">
                    <w:rPr>
                      <w:rFonts w:ascii="ＭＳ 明朝" w:eastAsia="ＭＳ 明朝" w:hAnsi="ＭＳ 明朝" w:cs="ＭＳ 明朝"/>
                    </w:rPr>
                    <w:t>https://www.smbc-card.com/company/project/dx.jsp</w:t>
                  </w:r>
                </w:p>
              </w:tc>
            </w:tr>
            <w:tr w:rsidR="00007BDB" w14:paraId="209B3EE9" w14:textId="77777777">
              <w:trPr>
                <w:trHeight w:val="697"/>
              </w:trPr>
              <w:tc>
                <w:tcPr>
                  <w:tcW w:w="2600" w:type="dxa"/>
                  <w:shd w:val="clear" w:color="auto" w:fill="auto"/>
                </w:tcPr>
                <w:p w14:paraId="47E6B38D"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発信内容</w:t>
                  </w:r>
                </w:p>
              </w:tc>
              <w:tc>
                <w:tcPr>
                  <w:tcW w:w="5890" w:type="dxa"/>
                  <w:shd w:val="clear" w:color="auto" w:fill="auto"/>
                </w:tcPr>
                <w:p w14:paraId="788307E7" w14:textId="61D0D04B" w:rsidR="00007BDB" w:rsidRPr="000E52D0" w:rsidRDefault="000E52D0" w:rsidP="000E52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Pr>
                      <w:rFonts w:ascii="ＭＳ 明朝" w:eastAsia="ＭＳ 明朝" w:hAnsi="ＭＳ 明朝" w:cs="ＭＳ 明朝" w:hint="eastAsia"/>
                    </w:rPr>
                    <w:t>「</w:t>
                  </w:r>
                  <w:r>
                    <w:rPr>
                      <w:rFonts w:ascii="ＭＳ 明朝" w:eastAsia="ＭＳ 明朝" w:hAnsi="ＭＳ 明朝" w:cs="ＭＳ 明朝" w:hint="eastAsia"/>
                      <w:spacing w:val="6"/>
                    </w:rPr>
                    <w:t>代表取締役社長によるDX宣言をHP上で公表</w:t>
                  </w:r>
                  <w:r>
                    <w:rPr>
                      <w:rFonts w:ascii="ＭＳ 明朝" w:eastAsia="ＭＳ 明朝" w:hAnsi="ＭＳ 明朝" w:cs="ＭＳ 明朝" w:hint="eastAsia"/>
                    </w:rPr>
                    <w:t>」</w:t>
                  </w:r>
                </w:p>
                <w:p w14:paraId="55D32765" w14:textId="22D3A8BC" w:rsidR="00007BDB" w:rsidRDefault="000E52D0">
                  <w:pPr>
                    <w:spacing w:after="120" w:line="238" w:lineRule="auto"/>
                    <w:jc w:val="left"/>
                    <w:rPr>
                      <w:rFonts w:ascii="ＭＳ 明朝" w:eastAsia="ＭＳ 明朝" w:hAnsi="ＭＳ 明朝" w:cs="ＭＳ 明朝"/>
                    </w:rPr>
                  </w:pPr>
                  <w:r w:rsidRPr="000E52D0">
                    <w:rPr>
                      <w:rFonts w:ascii="ＭＳ 明朝" w:eastAsia="ＭＳ 明朝" w:hAnsi="ＭＳ 明朝" w:cs="ＭＳ 明朝" w:hint="eastAsia"/>
                    </w:rPr>
                    <w:t>現在、決済ビジネスは激しい環境変化に直面しており、お客さまや社会のニーズも多様化しています。私たち三井住友カードはこの多様化するニーズをチャンスととらえ、社内</w:t>
                  </w:r>
                  <w:r w:rsidRPr="000E52D0">
                    <w:rPr>
                      <w:rFonts w:ascii="ＭＳ 明朝" w:eastAsia="ＭＳ 明朝" w:hAnsi="ＭＳ 明朝" w:cs="ＭＳ 明朝"/>
                    </w:rPr>
                    <w:t>DXの加速等によるデジタル化の推進で新たなお客さま体験の創造や社会課題の解決に取り組みます。</w:t>
                  </w:r>
                  <w:r w:rsidRPr="000E52D0">
                    <w:rPr>
                      <w:rFonts w:ascii="ＭＳ 明朝" w:eastAsia="ＭＳ 明朝" w:hAnsi="ＭＳ 明朝" w:cs="ＭＳ 明朝"/>
                    </w:rPr>
                    <w:br/>
                  </w:r>
                  <w:r w:rsidRPr="000E52D0">
                    <w:rPr>
                      <w:rFonts w:ascii="ＭＳ 明朝" w:eastAsia="ＭＳ 明朝" w:hAnsi="ＭＳ 明朝" w:cs="ＭＳ 明朝"/>
                    </w:rPr>
                    <w:lastRenderedPageBreak/>
                    <w:t>具体的には、社内におけるオペレーション業務に関し、データ活用およびデジタル化による効率的な社内の業務運営を追求していきます。また、オペレーション業務の高度化・高速化を図ることで、お客様の利便性・満足度向上に繋げることや、デジタル技術を活用したデータ分析・データ</w:t>
                  </w:r>
                  <w:r w:rsidRPr="000E52D0">
                    <w:rPr>
                      <w:rFonts w:ascii="ＭＳ 明朝" w:eastAsia="ＭＳ 明朝" w:hAnsi="ＭＳ 明朝" w:cs="ＭＳ 明朝" w:hint="eastAsia"/>
                    </w:rPr>
                    <w:t>ビジネスの展開により、お客さまに向けた新たな価値の提供等に注力していきます。</w:t>
                  </w:r>
                  <w:r w:rsidRPr="000E52D0">
                    <w:rPr>
                      <w:rFonts w:ascii="ＭＳ 明朝" w:eastAsia="ＭＳ 明朝" w:hAnsi="ＭＳ 明朝" w:cs="ＭＳ 明朝"/>
                    </w:rPr>
                    <w:br/>
                    <w:t>これらの取組みの実現には、高度なデータ人材の確保と育成が必要不可欠なため、デジタル人材の育成環境整備や、イノベーティブな社内風土の醸成にも取り組んでいきます。</w:t>
                  </w:r>
                  <w:r w:rsidRPr="000E52D0">
                    <w:rPr>
                      <w:rFonts w:ascii="ＭＳ 明朝" w:eastAsia="ＭＳ 明朝" w:hAnsi="ＭＳ 明朝" w:cs="ＭＳ 明朝"/>
                    </w:rPr>
                    <w:br/>
                    <w:t>「便利」「安心・安全」「お得」なキャッシュレス社会をめざし、全社一丸となってDXを加速することをお約束します。</w:t>
                  </w:r>
                </w:p>
              </w:tc>
            </w:tr>
          </w:tbl>
          <w:p w14:paraId="7EC935BA" w14:textId="77777777" w:rsidR="00007BDB" w:rsidRDefault="00007BDB">
            <w:pPr>
              <w:spacing w:after="120" w:line="238" w:lineRule="auto"/>
              <w:jc w:val="left"/>
              <w:rPr>
                <w:rFonts w:ascii="ＭＳ 明朝" w:eastAsia="ＭＳ 明朝" w:hAnsi="ＭＳ 明朝" w:cs="ＭＳ 明朝"/>
              </w:rPr>
            </w:pPr>
          </w:p>
          <w:p w14:paraId="081F0C8C" w14:textId="77777777" w:rsidR="00007BDB" w:rsidRDefault="00C832C2">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実務執行総括責任者が主導的な役割を果たすことによる、事業者が利用する情報処理システムにおける課題の把握</w:t>
            </w:r>
          </w:p>
          <w:tbl>
            <w:tblPr>
              <w:tblStyle w:val="ac"/>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5956E4EB" w14:textId="77777777">
              <w:trPr>
                <w:trHeight w:val="707"/>
              </w:trPr>
              <w:tc>
                <w:tcPr>
                  <w:tcW w:w="2600" w:type="dxa"/>
                  <w:shd w:val="clear" w:color="auto" w:fill="auto"/>
                </w:tcPr>
                <w:p w14:paraId="2A310099"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shd w:val="clear" w:color="auto" w:fill="auto"/>
                </w:tcPr>
                <w:p w14:paraId="34F0A7BA" w14:textId="2628B57A" w:rsidR="00007BDB" w:rsidRDefault="008846EB">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2023</w:t>
                  </w:r>
                  <w:r w:rsidR="00C832C2">
                    <w:rPr>
                      <w:rFonts w:ascii="ＭＳ 明朝" w:eastAsia="ＭＳ 明朝" w:hAnsi="ＭＳ 明朝" w:cs="ＭＳ 明朝"/>
                    </w:rPr>
                    <w:t>年</w:t>
                  </w:r>
                  <w:r>
                    <w:rPr>
                      <w:rFonts w:ascii="ＭＳ 明朝" w:eastAsia="ＭＳ 明朝" w:hAnsi="ＭＳ 明朝" w:cs="ＭＳ 明朝" w:hint="eastAsia"/>
                    </w:rPr>
                    <w:t>8</w:t>
                  </w:r>
                  <w:r w:rsidR="00C832C2">
                    <w:rPr>
                      <w:rFonts w:ascii="ＭＳ 明朝" w:eastAsia="ＭＳ 明朝" w:hAnsi="ＭＳ 明朝" w:cs="ＭＳ 明朝"/>
                    </w:rPr>
                    <w:t>月頃　～</w:t>
                  </w:r>
                  <w:r>
                    <w:rPr>
                      <w:rFonts w:ascii="ＭＳ 明朝" w:eastAsia="ＭＳ 明朝" w:hAnsi="ＭＳ 明朝" w:cs="ＭＳ 明朝" w:hint="eastAsia"/>
                    </w:rPr>
                    <w:t>2024</w:t>
                  </w:r>
                  <w:r w:rsidR="00C832C2">
                    <w:rPr>
                      <w:rFonts w:ascii="ＭＳ 明朝" w:eastAsia="ＭＳ 明朝" w:hAnsi="ＭＳ 明朝" w:cs="ＭＳ 明朝"/>
                    </w:rPr>
                    <w:t>年</w:t>
                  </w:r>
                  <w:r>
                    <w:rPr>
                      <w:rFonts w:ascii="ＭＳ 明朝" w:eastAsia="ＭＳ 明朝" w:hAnsi="ＭＳ 明朝" w:cs="ＭＳ 明朝"/>
                    </w:rPr>
                    <w:t>7</w:t>
                  </w:r>
                  <w:r w:rsidR="00C832C2">
                    <w:rPr>
                      <w:rFonts w:ascii="ＭＳ 明朝" w:eastAsia="ＭＳ 明朝" w:hAnsi="ＭＳ 明朝" w:cs="ＭＳ 明朝"/>
                    </w:rPr>
                    <w:t>月頃</w:t>
                  </w:r>
                </w:p>
                <w:p w14:paraId="0F5F629D" w14:textId="65D26F7C" w:rsidR="00007BDB" w:rsidRDefault="008846EB">
                  <w:pPr>
                    <w:spacing w:after="120" w:line="238" w:lineRule="auto"/>
                    <w:jc w:val="left"/>
                    <w:rPr>
                      <w:rFonts w:ascii="ＭＳ 明朝" w:eastAsia="ＭＳ 明朝" w:hAnsi="ＭＳ 明朝" w:cs="ＭＳ 明朝"/>
                    </w:rPr>
                  </w:pPr>
                  <w:r w:rsidRPr="0051069E">
                    <w:rPr>
                      <w:rFonts w:ascii="ＭＳ 明朝" w:eastAsia="ＭＳ 明朝" w:hAnsi="ＭＳ 明朝" w:cs="ＭＳ 明朝" w:hint="eastAsia"/>
                      <w:spacing w:val="6"/>
                    </w:rPr>
                    <w:t>毎年原則年3回実施</w:t>
                  </w:r>
                </w:p>
              </w:tc>
            </w:tr>
            <w:tr w:rsidR="00007BDB" w14:paraId="4530C075" w14:textId="77777777">
              <w:trPr>
                <w:trHeight w:val="707"/>
              </w:trPr>
              <w:tc>
                <w:tcPr>
                  <w:tcW w:w="2600" w:type="dxa"/>
                  <w:shd w:val="clear" w:color="auto" w:fill="auto"/>
                </w:tcPr>
                <w:p w14:paraId="7598FAF0"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09275691" w14:textId="22F076A2" w:rsidR="00007BDB" w:rsidRDefault="008846EB" w:rsidP="008846EB">
                  <w:pPr>
                    <w:spacing w:after="120" w:line="238" w:lineRule="auto"/>
                    <w:jc w:val="left"/>
                    <w:rPr>
                      <w:rFonts w:ascii="ＭＳ 明朝" w:eastAsia="ＭＳ 明朝" w:hAnsi="ＭＳ 明朝" w:cs="ＭＳ 明朝"/>
                    </w:rPr>
                  </w:pPr>
                  <w:r w:rsidRPr="008846EB">
                    <w:rPr>
                      <w:rFonts w:ascii="ＭＳ 明朝" w:eastAsia="ＭＳ 明朝" w:hAnsi="ＭＳ 明朝" w:cs="ＭＳ 明朝" w:hint="eastAsia"/>
                    </w:rPr>
                    <w:t>社長の指名するメンバーで構成されるシステム戦略会議の開催を規程。本会議において、システムリスクやサイバーセキュリティに関する環境変化や課題認識を報告し、課題の把握を実施。</w:t>
                  </w:r>
                </w:p>
              </w:tc>
            </w:tr>
          </w:tbl>
          <w:p w14:paraId="7A5422CA" w14:textId="77777777" w:rsidR="00007BDB" w:rsidRDefault="00007BDB">
            <w:pPr>
              <w:spacing w:after="120" w:line="238" w:lineRule="auto"/>
              <w:jc w:val="left"/>
              <w:rPr>
                <w:rFonts w:ascii="ＭＳ 明朝" w:eastAsia="ＭＳ 明朝" w:hAnsi="ＭＳ 明朝" w:cs="ＭＳ 明朝"/>
              </w:rPr>
            </w:pPr>
          </w:p>
          <w:p w14:paraId="08C79ADE" w14:textId="77777777"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(6) サイバーセキュリティに関する対策の的確な策定及び実施</w:t>
            </w:r>
          </w:p>
          <w:tbl>
            <w:tblPr>
              <w:tblStyle w:val="ad"/>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48B3B1BA" w14:textId="77777777">
              <w:trPr>
                <w:trHeight w:val="707"/>
              </w:trPr>
              <w:tc>
                <w:tcPr>
                  <w:tcW w:w="2600" w:type="dxa"/>
                  <w:shd w:val="clear" w:color="auto" w:fill="auto"/>
                </w:tcPr>
                <w:p w14:paraId="6C8CF74F"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shd w:val="clear" w:color="auto" w:fill="auto"/>
                </w:tcPr>
                <w:p w14:paraId="76F88888" w14:textId="3F8A3409"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 2019</w:t>
                  </w:r>
                  <w:r>
                    <w:rPr>
                      <w:rFonts w:ascii="ＭＳ 明朝" w:eastAsia="ＭＳ 明朝" w:hAnsi="ＭＳ 明朝" w:cs="ＭＳ 明朝"/>
                    </w:rPr>
                    <w:t>年</w:t>
                  </w:r>
                  <w:r>
                    <w:rPr>
                      <w:rFonts w:ascii="ＭＳ 明朝" w:eastAsia="ＭＳ 明朝" w:hAnsi="ＭＳ 明朝" w:cs="ＭＳ 明朝" w:hint="eastAsia"/>
                    </w:rPr>
                    <w:t>1</w:t>
                  </w:r>
                  <w:r>
                    <w:rPr>
                      <w:rFonts w:ascii="ＭＳ 明朝" w:eastAsia="ＭＳ 明朝" w:hAnsi="ＭＳ 明朝" w:cs="ＭＳ 明朝"/>
                    </w:rPr>
                    <w:t>0月～</w:t>
                  </w:r>
                  <w:r>
                    <w:rPr>
                      <w:rFonts w:ascii="ＭＳ 明朝" w:eastAsia="ＭＳ 明朝" w:hAnsi="ＭＳ 明朝" w:cs="ＭＳ 明朝" w:hint="eastAsia"/>
                    </w:rPr>
                    <w:t>継続実施中</w:t>
                  </w:r>
                </w:p>
                <w:p w14:paraId="0EFA9EB4" w14:textId="77777777"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 2022年5月～12月</w:t>
                  </w:r>
                </w:p>
                <w:p w14:paraId="379ACCE8" w14:textId="495A8F62" w:rsidR="00C832C2" w:rsidRPr="00C832C2"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③ 2024年4月</w:t>
                  </w:r>
                </w:p>
              </w:tc>
            </w:tr>
            <w:tr w:rsidR="00007BDB" w14:paraId="1FF381AE" w14:textId="77777777">
              <w:trPr>
                <w:trHeight w:val="697"/>
              </w:trPr>
              <w:tc>
                <w:tcPr>
                  <w:tcW w:w="2600" w:type="dxa"/>
                  <w:shd w:val="clear" w:color="auto" w:fill="auto"/>
                </w:tcPr>
                <w:p w14:paraId="30B6176B"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03FAFDE3" w14:textId="33A112DE" w:rsidR="00C832C2"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サイバーセキュリティ対策として、以下取り組みを実施。</w:t>
                  </w:r>
                </w:p>
                <w:p w14:paraId="181F06E4" w14:textId="77777777" w:rsidR="00C832C2" w:rsidRDefault="00C832C2">
                  <w:pPr>
                    <w:spacing w:after="120" w:line="238" w:lineRule="auto"/>
                    <w:jc w:val="left"/>
                    <w:rPr>
                      <w:rFonts w:ascii="ＭＳ 明朝" w:eastAsia="ＭＳ 明朝" w:hAnsi="ＭＳ 明朝" w:cs="ＭＳ 明朝"/>
                    </w:rPr>
                  </w:pPr>
                </w:p>
                <w:p w14:paraId="54AD3E75" w14:textId="4EEA933A"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w:t>
                  </w:r>
                  <w:r w:rsidRPr="00C832C2">
                    <w:rPr>
                      <w:rFonts w:ascii="ＭＳ 明朝" w:eastAsia="ＭＳ 明朝" w:hAnsi="ＭＳ 明朝" w:cs="ＭＳ 明朝" w:hint="eastAsia"/>
                    </w:rPr>
                    <w:t>案件に対するサイバーセキュリティ審査制度の実施</w:t>
                  </w:r>
                </w:p>
                <w:p w14:paraId="1236E8A4" w14:textId="7A7FD813" w:rsidR="00007BDB" w:rsidRDefault="00C832C2">
                  <w:pPr>
                    <w:spacing w:after="120" w:line="238" w:lineRule="auto"/>
                    <w:jc w:val="left"/>
                    <w:rPr>
                      <w:rFonts w:ascii="ＭＳ 明朝" w:eastAsia="ＭＳ 明朝" w:hAnsi="ＭＳ 明朝" w:cs="ＭＳ 明朝"/>
                    </w:rPr>
                  </w:pPr>
                  <w:r w:rsidRPr="00C832C2">
                    <w:rPr>
                      <w:rFonts w:ascii="ＭＳ 明朝" w:eastAsia="ＭＳ 明朝" w:hAnsi="ＭＳ 明朝" w:cs="ＭＳ 明朝" w:hint="eastAsia"/>
                    </w:rPr>
                    <w:t>業務要件定義の段階から、サイバーセキュリティリスク検証を行う体制を整備。具体的には、業務要件定義書の雛形を制定しており、その雛形において、サイバーセキュリティ評価に関するチェック項目を用意。各部には本チェック項目を案件内容に照らし、一つでも該当項目があった場合は、別途、「サイバーセキュリティ評価シート」を作成するよう義務化。システム本部のサイバーセキュリティ担当グループが本評価シートを確認のうえ、リスク観点での評価を</w:t>
                  </w:r>
                  <w:r>
                    <w:rPr>
                      <w:rFonts w:ascii="ＭＳ 明朝" w:eastAsia="ＭＳ 明朝" w:hAnsi="ＭＳ 明朝" w:cs="ＭＳ 明朝" w:hint="eastAsia"/>
                    </w:rPr>
                    <w:t>実施。</w:t>
                  </w:r>
                </w:p>
                <w:p w14:paraId="6D1ACE2E" w14:textId="77777777" w:rsidR="00C832C2" w:rsidRDefault="00C832C2">
                  <w:pPr>
                    <w:spacing w:after="120" w:line="238" w:lineRule="auto"/>
                    <w:jc w:val="left"/>
                    <w:rPr>
                      <w:rFonts w:ascii="ＭＳ 明朝" w:eastAsia="ＭＳ 明朝" w:hAnsi="ＭＳ 明朝" w:cs="ＭＳ 明朝"/>
                    </w:rPr>
                  </w:pPr>
                </w:p>
                <w:p w14:paraId="09442D47" w14:textId="02CD49B2" w:rsidR="00C832C2"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w:t>
                  </w:r>
                  <w:r w:rsidRPr="00C832C2">
                    <w:rPr>
                      <w:rFonts w:ascii="ＭＳ 明朝" w:eastAsia="ＭＳ 明朝" w:hAnsi="ＭＳ 明朝" w:cs="ＭＳ 明朝" w:hint="eastAsia"/>
                    </w:rPr>
                    <w:t>TLPT（Threat-Led Penetration Testingの略）の実施</w:t>
                  </w:r>
                </w:p>
                <w:p w14:paraId="163F4FA2" w14:textId="69CCB409" w:rsidR="00C832C2" w:rsidRDefault="00C832C2">
                  <w:pPr>
                    <w:spacing w:after="120" w:line="238" w:lineRule="auto"/>
                    <w:jc w:val="left"/>
                    <w:rPr>
                      <w:rFonts w:ascii="ＭＳ 明朝" w:eastAsia="ＭＳ 明朝" w:hAnsi="ＭＳ 明朝" w:cs="ＭＳ 明朝"/>
                    </w:rPr>
                  </w:pPr>
                  <w:r w:rsidRPr="00C832C2">
                    <w:rPr>
                      <w:rFonts w:ascii="ＭＳ 明朝" w:eastAsia="ＭＳ 明朝" w:hAnsi="ＭＳ 明朝" w:cs="ＭＳ 明朝" w:hint="eastAsia"/>
                    </w:rPr>
                    <w:t>外部コンサル会社（PwC）を用いたTLPTにて、セキュリティ体制の構築・対策の実施状況の有効性を確認。</w:t>
                  </w:r>
                </w:p>
                <w:p w14:paraId="1AAF2110" w14:textId="77777777" w:rsidR="00C832C2" w:rsidRDefault="00C832C2">
                  <w:pPr>
                    <w:spacing w:after="120" w:line="238" w:lineRule="auto"/>
                    <w:jc w:val="left"/>
                    <w:rPr>
                      <w:rFonts w:ascii="ＭＳ 明朝" w:eastAsia="ＭＳ 明朝" w:hAnsi="ＭＳ 明朝" w:cs="ＭＳ 明朝"/>
                    </w:rPr>
                  </w:pPr>
                </w:p>
                <w:p w14:paraId="1541FF80" w14:textId="6E41F509" w:rsidR="00C832C2" w:rsidRPr="00C832C2"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③経営</w:t>
                  </w:r>
                  <w:r w:rsidRPr="00C832C2">
                    <w:rPr>
                      <w:rFonts w:ascii="ＭＳ 明朝" w:eastAsia="ＭＳ 明朝" w:hAnsi="ＭＳ 明朝" w:cs="ＭＳ 明朝" w:hint="eastAsia"/>
                    </w:rPr>
                    <w:t>層向けサイバーセキュリティセミナー</w:t>
                  </w:r>
                  <w:r>
                    <w:rPr>
                      <w:rFonts w:ascii="ＭＳ 明朝" w:eastAsia="ＭＳ 明朝" w:hAnsi="ＭＳ 明朝" w:cs="ＭＳ 明朝" w:hint="eastAsia"/>
                    </w:rPr>
                    <w:t>の</w:t>
                  </w:r>
                  <w:r w:rsidRPr="00C832C2">
                    <w:rPr>
                      <w:rFonts w:ascii="ＭＳ 明朝" w:eastAsia="ＭＳ 明朝" w:hAnsi="ＭＳ 明朝" w:cs="ＭＳ 明朝" w:hint="eastAsia"/>
                    </w:rPr>
                    <w:t>実施</w:t>
                  </w:r>
                </w:p>
              </w:tc>
            </w:tr>
          </w:tbl>
          <w:p w14:paraId="5BC2C22E" w14:textId="77777777" w:rsidR="00007BDB" w:rsidRDefault="00007BDB">
            <w:pPr>
              <w:spacing w:after="120" w:line="238" w:lineRule="auto"/>
              <w:jc w:val="left"/>
              <w:rPr>
                <w:rFonts w:ascii="ＭＳ 明朝" w:eastAsia="ＭＳ 明朝" w:hAnsi="ＭＳ 明朝" w:cs="ＭＳ 明朝"/>
              </w:rPr>
            </w:pPr>
          </w:p>
          <w:p w14:paraId="59A053F9" w14:textId="77777777" w:rsidR="00007BDB" w:rsidRDefault="00C832C2">
            <w:pPr>
              <w:spacing w:line="238" w:lineRule="auto"/>
              <w:rPr>
                <w:rFonts w:ascii="ＭＳ 明朝" w:eastAsia="ＭＳ 明朝" w:hAnsi="ＭＳ 明朝" w:cs="ＭＳ 明朝"/>
              </w:rPr>
            </w:pPr>
            <w:r>
              <w:rPr>
                <w:rFonts w:ascii="ＭＳ 明朝" w:eastAsia="ＭＳ 明朝" w:hAnsi="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6C25B8F" w14:textId="77777777" w:rsidR="00007BDB" w:rsidRDefault="00C832C2">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①　(1)～(3)の取組における、公表を行っていることを明らかにする書類（公表先のウェブサイトの画面を印刷した書類等）</w:t>
            </w:r>
          </w:p>
          <w:p w14:paraId="193F7091" w14:textId="77777777" w:rsidR="00007BDB" w:rsidRDefault="00C832C2">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②　(4)の取組における、情報発信を行っていることを明らかにする書類（情報発信内容を確認できるウェブサイトの画面を印刷した書類等）</w:t>
            </w:r>
          </w:p>
          <w:p w14:paraId="31CE28A5" w14:textId="77777777" w:rsidR="00007BDB" w:rsidRDefault="00C832C2">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4CF9FDBC" w14:textId="77777777" w:rsidR="00007BDB" w:rsidRDefault="00C832C2">
            <w:pPr>
              <w:pBdr>
                <w:top w:val="nil"/>
                <w:left w:val="nil"/>
                <w:bottom w:val="nil"/>
                <w:right w:val="nil"/>
                <w:between w:val="nil"/>
              </w:pBdr>
              <w:spacing w:line="238" w:lineRule="auto"/>
              <w:ind w:left="711" w:hanging="422"/>
              <w:rPr>
                <w:rFonts w:ascii="ＭＳ 明朝" w:eastAsia="ＭＳ 明朝" w:hAnsi="ＭＳ 明朝" w:cs="ＭＳ 明朝"/>
                <w:color w:val="000000"/>
              </w:rPr>
            </w:pPr>
            <w:r>
              <w:rPr>
                <w:rFonts w:ascii="ＭＳ 明朝" w:eastAsia="ＭＳ 明朝" w:hAnsi="ＭＳ 明朝" w:cs="ＭＳ 明朝"/>
                <w:color w:val="000000"/>
              </w:rPr>
              <w:t>④　(5)～(6)の取組における、実施内容を補足説明するための書類</w:t>
            </w:r>
          </w:p>
          <w:p w14:paraId="2D87ED30" w14:textId="77777777" w:rsidR="00007BDB" w:rsidRDefault="00007BDB">
            <w:pPr>
              <w:pBdr>
                <w:top w:val="nil"/>
                <w:left w:val="nil"/>
                <w:bottom w:val="nil"/>
                <w:right w:val="nil"/>
                <w:between w:val="nil"/>
              </w:pBdr>
              <w:spacing w:line="238" w:lineRule="auto"/>
              <w:jc w:val="left"/>
              <w:rPr>
                <w:rFonts w:ascii="ＭＳ 明朝" w:eastAsia="ＭＳ 明朝" w:hAnsi="ＭＳ 明朝" w:cs="ＭＳ 明朝"/>
                <w:color w:val="000000"/>
              </w:rPr>
            </w:pPr>
          </w:p>
        </w:tc>
      </w:tr>
    </w:tbl>
    <w:p w14:paraId="58126532" w14:textId="77777777" w:rsidR="00007BDB" w:rsidRDefault="00C832C2">
      <w:pPr>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14:paraId="54C11A03" w14:textId="77777777" w:rsidR="00007BDB" w:rsidRDefault="00007BDB">
      <w:pPr>
        <w:spacing w:line="318" w:lineRule="auto"/>
        <w:rPr>
          <w:rFonts w:ascii="ＭＳ 明朝" w:eastAsia="ＭＳ 明朝" w:hAnsi="ＭＳ 明朝" w:cs="ＭＳ 明朝"/>
        </w:rPr>
      </w:pPr>
    </w:p>
    <w:p w14:paraId="0F0FBFAE" w14:textId="77777777" w:rsidR="00007BDB" w:rsidRDefault="00C832C2">
      <w:pPr>
        <w:spacing w:after="120" w:line="238" w:lineRule="auto"/>
        <w:jc w:val="left"/>
        <w:rPr>
          <w:rFonts w:ascii="ＭＳ 明朝" w:eastAsia="ＭＳ 明朝" w:hAnsi="ＭＳ 明朝" w:cs="ＭＳ 明朝"/>
        </w:rPr>
      </w:pPr>
      <w:r>
        <w:br w:type="page"/>
      </w:r>
      <w:r>
        <w:rPr>
          <w:rFonts w:ascii="ＭＳ 明朝" w:eastAsia="ＭＳ 明朝" w:hAnsi="ＭＳ 明朝" w:cs="ＭＳ 明朝"/>
        </w:rPr>
        <w:lastRenderedPageBreak/>
        <w:t>様式第１７（第４２条関係）（第四面及び第五面）</w:t>
      </w:r>
    </w:p>
    <w:p w14:paraId="6A3940D6" w14:textId="77777777" w:rsidR="00007BDB" w:rsidRDefault="00007BDB">
      <w:pPr>
        <w:spacing w:after="120" w:line="238" w:lineRule="auto"/>
        <w:jc w:val="left"/>
        <w:rPr>
          <w:rFonts w:ascii="ＭＳ 明朝" w:eastAsia="ＭＳ 明朝" w:hAnsi="ＭＳ 明朝" w:cs="ＭＳ 明朝"/>
        </w:rPr>
      </w:pPr>
    </w:p>
    <w:tbl>
      <w:tblPr>
        <w:tblStyle w:val="ae"/>
        <w:tblW w:w="88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8"/>
      </w:tblGrid>
      <w:tr w:rsidR="00007BDB" w14:paraId="0AB0D88E" w14:textId="77777777">
        <w:tc>
          <w:tcPr>
            <w:tcW w:w="8888" w:type="dxa"/>
            <w:shd w:val="clear" w:color="auto" w:fill="auto"/>
          </w:tcPr>
          <w:p w14:paraId="31794EA6" w14:textId="77777777" w:rsidR="00007BDB" w:rsidRDefault="00C832C2">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情報処理の促進に関する法律施行規則第４１条第２号の基準による認定の更新を受けようとする場合は、以下についても記載すること。</w:t>
            </w:r>
          </w:p>
          <w:p w14:paraId="15CB0847" w14:textId="77777777" w:rsidR="00007BDB" w:rsidRDefault="00007BDB">
            <w:pPr>
              <w:spacing w:after="120" w:line="238" w:lineRule="auto"/>
              <w:jc w:val="left"/>
              <w:rPr>
                <w:rFonts w:ascii="ＭＳ 明朝" w:eastAsia="ＭＳ 明朝" w:hAnsi="ＭＳ 明朝" w:cs="ＭＳ 明朝"/>
              </w:rPr>
            </w:pPr>
          </w:p>
          <w:p w14:paraId="29095AB2" w14:textId="77777777" w:rsidR="00007BDB" w:rsidRDefault="00C832C2">
            <w:pPr>
              <w:spacing w:after="120" w:line="238" w:lineRule="auto"/>
              <w:ind w:left="662" w:hanging="662"/>
              <w:jc w:val="left"/>
              <w:rPr>
                <w:rFonts w:ascii="ＭＳ 明朝" w:eastAsia="ＭＳ 明朝" w:hAnsi="ＭＳ 明朝" w:cs="ＭＳ 明朝"/>
              </w:rPr>
            </w:pPr>
            <w:r>
              <w:rPr>
                <w:rFonts w:ascii="ＭＳ 明朝" w:eastAsia="ＭＳ 明朝" w:hAnsi="ＭＳ 明朝" w:cs="ＭＳ 明朝"/>
              </w:rPr>
              <w:t xml:space="preserve">　(1) データ連携システムの運用及び管理に関する説明</w:t>
            </w:r>
          </w:p>
          <w:tbl>
            <w:tblPr>
              <w:tblStyle w:val="af"/>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5669A215" w14:textId="77777777">
              <w:trPr>
                <w:trHeight w:val="691"/>
              </w:trPr>
              <w:tc>
                <w:tcPr>
                  <w:tcW w:w="2600" w:type="dxa"/>
                  <w:shd w:val="clear" w:color="auto" w:fill="auto"/>
                </w:tcPr>
                <w:p w14:paraId="66E91C67"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データ連携システムの目的、概要に関する説明</w:t>
                  </w:r>
                </w:p>
              </w:tc>
              <w:tc>
                <w:tcPr>
                  <w:tcW w:w="5890" w:type="dxa"/>
                  <w:shd w:val="clear" w:color="auto" w:fill="auto"/>
                </w:tcPr>
                <w:p w14:paraId="17F38F09" w14:textId="77777777" w:rsidR="00007BDB" w:rsidRDefault="00007BDB">
                  <w:pPr>
                    <w:spacing w:after="120" w:line="238" w:lineRule="auto"/>
                    <w:jc w:val="left"/>
                    <w:rPr>
                      <w:rFonts w:ascii="ＭＳ 明朝" w:eastAsia="ＭＳ 明朝" w:hAnsi="ＭＳ 明朝" w:cs="ＭＳ 明朝"/>
                    </w:rPr>
                  </w:pPr>
                </w:p>
                <w:p w14:paraId="75C30A28" w14:textId="77777777" w:rsidR="00007BDB" w:rsidRDefault="00007BDB">
                  <w:pPr>
                    <w:spacing w:after="120" w:line="238" w:lineRule="auto"/>
                    <w:jc w:val="left"/>
                    <w:rPr>
                      <w:rFonts w:ascii="ＭＳ 明朝" w:eastAsia="ＭＳ 明朝" w:hAnsi="ＭＳ 明朝" w:cs="ＭＳ 明朝"/>
                    </w:rPr>
                  </w:pPr>
                </w:p>
              </w:tc>
            </w:tr>
            <w:tr w:rsidR="00007BDB" w14:paraId="3C57A107" w14:textId="77777777">
              <w:trPr>
                <w:trHeight w:val="691"/>
              </w:trPr>
              <w:tc>
                <w:tcPr>
                  <w:tcW w:w="2600" w:type="dxa"/>
                  <w:shd w:val="clear" w:color="auto" w:fill="auto"/>
                </w:tcPr>
                <w:p w14:paraId="2D7BDBB8"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データ連携システムの運用及び管理を開始した日</w:t>
                  </w:r>
                </w:p>
              </w:tc>
              <w:tc>
                <w:tcPr>
                  <w:tcW w:w="5890" w:type="dxa"/>
                  <w:shd w:val="clear" w:color="auto" w:fill="auto"/>
                </w:tcPr>
                <w:p w14:paraId="03A8DE64" w14:textId="77777777" w:rsidR="00007BDB" w:rsidRDefault="00C832C2">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年　　月　　日</w:t>
                  </w:r>
                </w:p>
                <w:p w14:paraId="00684CD1" w14:textId="77777777" w:rsidR="00007BDB" w:rsidRDefault="00007BDB">
                  <w:pPr>
                    <w:spacing w:after="120" w:line="238" w:lineRule="auto"/>
                    <w:jc w:val="left"/>
                    <w:rPr>
                      <w:rFonts w:ascii="ＭＳ 明朝" w:eastAsia="ＭＳ 明朝" w:hAnsi="ＭＳ 明朝" w:cs="ＭＳ 明朝"/>
                    </w:rPr>
                  </w:pPr>
                </w:p>
              </w:tc>
            </w:tr>
            <w:tr w:rsidR="00007BDB" w14:paraId="41DABAF3" w14:textId="77777777">
              <w:trPr>
                <w:trHeight w:val="691"/>
              </w:trPr>
              <w:tc>
                <w:tcPr>
                  <w:tcW w:w="2600" w:type="dxa"/>
                  <w:shd w:val="clear" w:color="auto" w:fill="auto"/>
                </w:tcPr>
                <w:p w14:paraId="08C95EBE"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ガイドラインその他の機構が定める文書等の名称</w:t>
                  </w:r>
                </w:p>
              </w:tc>
              <w:tc>
                <w:tcPr>
                  <w:tcW w:w="5890" w:type="dxa"/>
                  <w:shd w:val="clear" w:color="auto" w:fill="auto"/>
                </w:tcPr>
                <w:p w14:paraId="30444EAE" w14:textId="77777777" w:rsidR="00007BDB" w:rsidRDefault="00007BDB">
                  <w:pPr>
                    <w:spacing w:after="120" w:line="238" w:lineRule="auto"/>
                    <w:jc w:val="left"/>
                    <w:rPr>
                      <w:rFonts w:ascii="ＭＳ 明朝" w:eastAsia="ＭＳ 明朝" w:hAnsi="ＭＳ 明朝" w:cs="ＭＳ 明朝"/>
                    </w:rPr>
                  </w:pPr>
                </w:p>
                <w:p w14:paraId="478B30C4" w14:textId="77777777" w:rsidR="00007BDB" w:rsidRDefault="00007BDB">
                  <w:pPr>
                    <w:spacing w:after="120" w:line="238" w:lineRule="auto"/>
                    <w:jc w:val="left"/>
                    <w:rPr>
                      <w:rFonts w:ascii="ＭＳ 明朝" w:eastAsia="ＭＳ 明朝" w:hAnsi="ＭＳ 明朝" w:cs="ＭＳ 明朝"/>
                    </w:rPr>
                  </w:pPr>
                </w:p>
              </w:tc>
            </w:tr>
            <w:tr w:rsidR="00007BDB" w14:paraId="3CE4CEDE" w14:textId="77777777">
              <w:trPr>
                <w:trHeight w:val="691"/>
              </w:trPr>
              <w:tc>
                <w:tcPr>
                  <w:tcW w:w="2600" w:type="dxa"/>
                  <w:shd w:val="clear" w:color="auto" w:fill="auto"/>
                </w:tcPr>
                <w:p w14:paraId="7F42DDC1"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開発、運用及び管理を共同で行うことが合理的であることの説明</w:t>
                  </w:r>
                </w:p>
              </w:tc>
              <w:tc>
                <w:tcPr>
                  <w:tcW w:w="5890" w:type="dxa"/>
                  <w:shd w:val="clear" w:color="auto" w:fill="auto"/>
                </w:tcPr>
                <w:p w14:paraId="43424161" w14:textId="77777777" w:rsidR="00007BDB" w:rsidRDefault="00007BDB">
                  <w:pPr>
                    <w:spacing w:after="120" w:line="238" w:lineRule="auto"/>
                    <w:jc w:val="left"/>
                    <w:rPr>
                      <w:rFonts w:ascii="ＭＳ 明朝" w:eastAsia="ＭＳ 明朝" w:hAnsi="ＭＳ 明朝" w:cs="ＭＳ 明朝"/>
                    </w:rPr>
                  </w:pPr>
                </w:p>
                <w:p w14:paraId="5FD30146" w14:textId="77777777" w:rsidR="00007BDB" w:rsidRDefault="00007BDB">
                  <w:pPr>
                    <w:spacing w:after="120" w:line="238" w:lineRule="auto"/>
                    <w:jc w:val="left"/>
                    <w:rPr>
                      <w:rFonts w:ascii="ＭＳ 明朝" w:eastAsia="ＭＳ 明朝" w:hAnsi="ＭＳ 明朝" w:cs="ＭＳ 明朝"/>
                    </w:rPr>
                  </w:pPr>
                </w:p>
              </w:tc>
            </w:tr>
            <w:tr w:rsidR="00007BDB" w14:paraId="172CE0EF" w14:textId="77777777">
              <w:trPr>
                <w:trHeight w:val="691"/>
              </w:trPr>
              <w:tc>
                <w:tcPr>
                  <w:tcW w:w="2600" w:type="dxa"/>
                  <w:shd w:val="clear" w:color="auto" w:fill="auto"/>
                </w:tcPr>
                <w:p w14:paraId="30E0FED4"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データ連携システムにおいてデータ流通機能及び連携サービス機能を有することの説明</w:t>
                  </w:r>
                </w:p>
              </w:tc>
              <w:tc>
                <w:tcPr>
                  <w:tcW w:w="5890" w:type="dxa"/>
                  <w:shd w:val="clear" w:color="auto" w:fill="auto"/>
                </w:tcPr>
                <w:p w14:paraId="429CDF3C" w14:textId="77777777" w:rsidR="00007BDB" w:rsidRDefault="00007BDB">
                  <w:pPr>
                    <w:spacing w:after="120" w:line="238" w:lineRule="auto"/>
                    <w:jc w:val="left"/>
                    <w:rPr>
                      <w:rFonts w:ascii="ＭＳ 明朝" w:eastAsia="ＭＳ 明朝" w:hAnsi="ＭＳ 明朝" w:cs="ＭＳ 明朝"/>
                    </w:rPr>
                  </w:pPr>
                </w:p>
              </w:tc>
            </w:tr>
          </w:tbl>
          <w:p w14:paraId="2FBDE606" w14:textId="77777777" w:rsidR="00007BDB" w:rsidRDefault="00007BDB">
            <w:pPr>
              <w:spacing w:after="120" w:line="238" w:lineRule="auto"/>
              <w:jc w:val="left"/>
              <w:rPr>
                <w:rFonts w:ascii="ＭＳ 明朝" w:eastAsia="ＭＳ 明朝" w:hAnsi="ＭＳ 明朝" w:cs="ＭＳ 明朝"/>
              </w:rPr>
            </w:pPr>
          </w:p>
          <w:p w14:paraId="232E4CAC" w14:textId="77777777" w:rsidR="00007BDB" w:rsidRDefault="00C832C2">
            <w:pPr>
              <w:spacing w:after="120" w:line="238" w:lineRule="auto"/>
              <w:ind w:left="654" w:hanging="440"/>
              <w:jc w:val="left"/>
              <w:rPr>
                <w:rFonts w:ascii="ＭＳ 明朝" w:eastAsia="ＭＳ 明朝" w:hAnsi="ＭＳ 明朝" w:cs="ＭＳ 明朝"/>
              </w:rPr>
            </w:pPr>
            <w:r>
              <w:rPr>
                <w:rFonts w:ascii="ＭＳ 明朝" w:eastAsia="ＭＳ 明朝" w:hAnsi="ＭＳ 明朝" w:cs="ＭＳ 明朝"/>
              </w:rPr>
              <w:t>(2) 利用者に対するデータの管理に関する事項の開示</w:t>
            </w:r>
          </w:p>
          <w:tbl>
            <w:tblPr>
              <w:tblStyle w:val="af0"/>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3E56DF23" w14:textId="77777777">
              <w:trPr>
                <w:trHeight w:val="691"/>
              </w:trPr>
              <w:tc>
                <w:tcPr>
                  <w:tcW w:w="2600" w:type="dxa"/>
                  <w:shd w:val="clear" w:color="auto" w:fill="auto"/>
                </w:tcPr>
                <w:p w14:paraId="424029D1"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shd w:val="clear" w:color="auto" w:fill="auto"/>
                </w:tcPr>
                <w:p w14:paraId="32910DC5" w14:textId="77777777" w:rsidR="00007BDB" w:rsidRDefault="00007BDB">
                  <w:pPr>
                    <w:spacing w:after="120" w:line="238" w:lineRule="auto"/>
                    <w:jc w:val="left"/>
                    <w:rPr>
                      <w:rFonts w:ascii="ＭＳ 明朝" w:eastAsia="ＭＳ 明朝" w:hAnsi="ＭＳ 明朝" w:cs="ＭＳ 明朝"/>
                    </w:rPr>
                  </w:pPr>
                </w:p>
                <w:p w14:paraId="01CA060D" w14:textId="77777777" w:rsidR="00007BDB" w:rsidRDefault="00007BDB">
                  <w:pPr>
                    <w:spacing w:after="120" w:line="238" w:lineRule="auto"/>
                    <w:jc w:val="left"/>
                    <w:rPr>
                      <w:rFonts w:ascii="ＭＳ 明朝" w:eastAsia="ＭＳ 明朝" w:hAnsi="ＭＳ 明朝" w:cs="ＭＳ 明朝"/>
                    </w:rPr>
                  </w:pPr>
                </w:p>
              </w:tc>
            </w:tr>
            <w:tr w:rsidR="00007BDB" w14:paraId="62A3E1A4" w14:textId="77777777">
              <w:trPr>
                <w:trHeight w:val="691"/>
              </w:trPr>
              <w:tc>
                <w:tcPr>
                  <w:tcW w:w="2600" w:type="dxa"/>
                  <w:shd w:val="clear" w:color="auto" w:fill="auto"/>
                </w:tcPr>
                <w:p w14:paraId="25BB2752"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90" w:type="dxa"/>
                  <w:shd w:val="clear" w:color="auto" w:fill="auto"/>
                </w:tcPr>
                <w:p w14:paraId="17E04AF6" w14:textId="77777777" w:rsidR="00007BDB" w:rsidRDefault="00007BDB">
                  <w:pPr>
                    <w:spacing w:after="120" w:line="238" w:lineRule="auto"/>
                    <w:jc w:val="left"/>
                    <w:rPr>
                      <w:rFonts w:ascii="ＭＳ 明朝" w:eastAsia="ＭＳ 明朝" w:hAnsi="ＭＳ 明朝" w:cs="ＭＳ 明朝"/>
                    </w:rPr>
                  </w:pPr>
                </w:p>
                <w:p w14:paraId="12A86E80" w14:textId="77777777" w:rsidR="00007BDB" w:rsidRDefault="00007BDB">
                  <w:pPr>
                    <w:spacing w:after="120" w:line="238" w:lineRule="auto"/>
                    <w:jc w:val="left"/>
                    <w:rPr>
                      <w:rFonts w:ascii="ＭＳ 明朝" w:eastAsia="ＭＳ 明朝" w:hAnsi="ＭＳ 明朝" w:cs="ＭＳ 明朝"/>
                    </w:rPr>
                  </w:pPr>
                </w:p>
              </w:tc>
            </w:tr>
            <w:tr w:rsidR="00007BDB" w14:paraId="5749BE66" w14:textId="77777777">
              <w:trPr>
                <w:trHeight w:val="691"/>
              </w:trPr>
              <w:tc>
                <w:tcPr>
                  <w:tcW w:w="2600" w:type="dxa"/>
                  <w:shd w:val="clear" w:color="auto" w:fill="auto"/>
                </w:tcPr>
                <w:p w14:paraId="441432CF"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55EE0E0F" w14:textId="77777777" w:rsidR="00007BDB" w:rsidRDefault="00007BDB">
                  <w:pPr>
                    <w:spacing w:after="120" w:line="238" w:lineRule="auto"/>
                    <w:jc w:val="left"/>
                    <w:rPr>
                      <w:rFonts w:ascii="ＭＳ 明朝" w:eastAsia="ＭＳ 明朝" w:hAnsi="ＭＳ 明朝" w:cs="ＭＳ 明朝"/>
                    </w:rPr>
                  </w:pPr>
                </w:p>
                <w:p w14:paraId="289E2DA4" w14:textId="77777777" w:rsidR="00007BDB" w:rsidRDefault="00007BDB">
                  <w:pPr>
                    <w:spacing w:after="120" w:line="238" w:lineRule="auto"/>
                    <w:jc w:val="left"/>
                    <w:rPr>
                      <w:rFonts w:ascii="ＭＳ 明朝" w:eastAsia="ＭＳ 明朝" w:hAnsi="ＭＳ 明朝" w:cs="ＭＳ 明朝"/>
                    </w:rPr>
                  </w:pPr>
                </w:p>
              </w:tc>
            </w:tr>
          </w:tbl>
          <w:p w14:paraId="431A3662" w14:textId="77777777" w:rsidR="00007BDB" w:rsidRDefault="00007BDB">
            <w:pPr>
              <w:spacing w:after="120" w:line="238" w:lineRule="auto"/>
              <w:jc w:val="left"/>
              <w:rPr>
                <w:rFonts w:ascii="ＭＳ 明朝" w:eastAsia="ＭＳ 明朝" w:hAnsi="ＭＳ 明朝" w:cs="ＭＳ 明朝"/>
              </w:rPr>
            </w:pPr>
          </w:p>
          <w:p w14:paraId="5FA51395" w14:textId="77777777" w:rsidR="00007BDB" w:rsidRDefault="00C832C2">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(3) データ連携システムの安全性及び信頼性の確保のために必要な措置の継続的な実施</w:t>
            </w:r>
          </w:p>
          <w:tbl>
            <w:tblPr>
              <w:tblStyle w:val="af1"/>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0B29082C" w14:textId="77777777">
              <w:trPr>
                <w:trHeight w:val="691"/>
              </w:trPr>
              <w:tc>
                <w:tcPr>
                  <w:tcW w:w="2600" w:type="dxa"/>
                  <w:shd w:val="clear" w:color="auto" w:fill="auto"/>
                </w:tcPr>
                <w:p w14:paraId="5AED2DFE"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shd w:val="clear" w:color="auto" w:fill="auto"/>
                </w:tcPr>
                <w:p w14:paraId="580A5492" w14:textId="77777777" w:rsidR="00007BDB" w:rsidRDefault="00007BDB">
                  <w:pPr>
                    <w:spacing w:after="120" w:line="238" w:lineRule="auto"/>
                    <w:jc w:val="left"/>
                    <w:rPr>
                      <w:rFonts w:ascii="ＭＳ 明朝" w:eastAsia="ＭＳ 明朝" w:hAnsi="ＭＳ 明朝" w:cs="ＭＳ 明朝"/>
                    </w:rPr>
                  </w:pPr>
                </w:p>
                <w:p w14:paraId="1F5B4314" w14:textId="77777777" w:rsidR="00007BDB" w:rsidRDefault="00007BDB">
                  <w:pPr>
                    <w:spacing w:after="120" w:line="238" w:lineRule="auto"/>
                    <w:jc w:val="left"/>
                    <w:rPr>
                      <w:rFonts w:ascii="ＭＳ 明朝" w:eastAsia="ＭＳ 明朝" w:hAnsi="ＭＳ 明朝" w:cs="ＭＳ 明朝"/>
                    </w:rPr>
                  </w:pPr>
                </w:p>
              </w:tc>
            </w:tr>
            <w:tr w:rsidR="00007BDB" w14:paraId="1B4F0A12" w14:textId="77777777">
              <w:trPr>
                <w:trHeight w:val="691"/>
              </w:trPr>
              <w:tc>
                <w:tcPr>
                  <w:tcW w:w="2600" w:type="dxa"/>
                  <w:shd w:val="clear" w:color="auto" w:fill="auto"/>
                </w:tcPr>
                <w:p w14:paraId="402B3269"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90" w:type="dxa"/>
                  <w:shd w:val="clear" w:color="auto" w:fill="auto"/>
                </w:tcPr>
                <w:p w14:paraId="5439C959" w14:textId="77777777" w:rsidR="00007BDB" w:rsidRDefault="00007BDB">
                  <w:pPr>
                    <w:spacing w:after="120" w:line="238" w:lineRule="auto"/>
                    <w:jc w:val="left"/>
                    <w:rPr>
                      <w:rFonts w:ascii="ＭＳ 明朝" w:eastAsia="ＭＳ 明朝" w:hAnsi="ＭＳ 明朝" w:cs="ＭＳ 明朝"/>
                    </w:rPr>
                  </w:pPr>
                </w:p>
                <w:p w14:paraId="47EE480E" w14:textId="77777777" w:rsidR="00007BDB" w:rsidRDefault="00007BDB">
                  <w:pPr>
                    <w:spacing w:after="120" w:line="238" w:lineRule="auto"/>
                    <w:jc w:val="left"/>
                    <w:rPr>
                      <w:rFonts w:ascii="ＭＳ 明朝" w:eastAsia="ＭＳ 明朝" w:hAnsi="ＭＳ 明朝" w:cs="ＭＳ 明朝"/>
                    </w:rPr>
                  </w:pPr>
                </w:p>
              </w:tc>
            </w:tr>
            <w:tr w:rsidR="00007BDB" w14:paraId="78815B3C" w14:textId="77777777">
              <w:trPr>
                <w:trHeight w:val="691"/>
              </w:trPr>
              <w:tc>
                <w:tcPr>
                  <w:tcW w:w="2600" w:type="dxa"/>
                  <w:shd w:val="clear" w:color="auto" w:fill="auto"/>
                </w:tcPr>
                <w:p w14:paraId="424204DE"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79C1988E" w14:textId="77777777" w:rsidR="00007BDB" w:rsidRDefault="00007BDB">
                  <w:pPr>
                    <w:spacing w:after="120" w:line="238" w:lineRule="auto"/>
                    <w:jc w:val="left"/>
                    <w:rPr>
                      <w:rFonts w:ascii="ＭＳ 明朝" w:eastAsia="ＭＳ 明朝" w:hAnsi="ＭＳ 明朝" w:cs="ＭＳ 明朝"/>
                    </w:rPr>
                  </w:pPr>
                </w:p>
                <w:p w14:paraId="13066C9C" w14:textId="77777777" w:rsidR="00007BDB" w:rsidRDefault="00007BDB">
                  <w:pPr>
                    <w:spacing w:after="120" w:line="238" w:lineRule="auto"/>
                    <w:jc w:val="left"/>
                    <w:rPr>
                      <w:rFonts w:ascii="ＭＳ 明朝" w:eastAsia="ＭＳ 明朝" w:hAnsi="ＭＳ 明朝" w:cs="ＭＳ 明朝"/>
                    </w:rPr>
                  </w:pPr>
                </w:p>
              </w:tc>
            </w:tr>
          </w:tbl>
          <w:p w14:paraId="15960057" w14:textId="77777777" w:rsidR="00007BDB" w:rsidRDefault="00007BDB">
            <w:pPr>
              <w:spacing w:after="120" w:line="238" w:lineRule="auto"/>
              <w:jc w:val="left"/>
              <w:rPr>
                <w:rFonts w:ascii="ＭＳ 明朝" w:eastAsia="ＭＳ 明朝" w:hAnsi="ＭＳ 明朝" w:cs="ＭＳ 明朝"/>
              </w:rPr>
            </w:pPr>
          </w:p>
          <w:p w14:paraId="3697C0AE" w14:textId="77777777" w:rsidR="00007BDB" w:rsidRDefault="00C832C2">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(4) データ連携システムに接続する情報処理システムの安全性及び信頼性を確保されていることを確認するために必要な措置の継続的な実施</w:t>
            </w:r>
          </w:p>
          <w:tbl>
            <w:tblPr>
              <w:tblStyle w:val="af2"/>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2294616D" w14:textId="77777777">
              <w:trPr>
                <w:trHeight w:val="691"/>
              </w:trPr>
              <w:tc>
                <w:tcPr>
                  <w:tcW w:w="2600" w:type="dxa"/>
                  <w:shd w:val="clear" w:color="auto" w:fill="auto"/>
                </w:tcPr>
                <w:p w14:paraId="76C79A17"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shd w:val="clear" w:color="auto" w:fill="auto"/>
                </w:tcPr>
                <w:p w14:paraId="626F5E1D" w14:textId="77777777" w:rsidR="00007BDB" w:rsidRDefault="00007BDB">
                  <w:pPr>
                    <w:spacing w:after="120" w:line="238" w:lineRule="auto"/>
                    <w:jc w:val="left"/>
                    <w:rPr>
                      <w:rFonts w:ascii="ＭＳ 明朝" w:eastAsia="ＭＳ 明朝" w:hAnsi="ＭＳ 明朝" w:cs="ＭＳ 明朝"/>
                    </w:rPr>
                  </w:pPr>
                </w:p>
                <w:p w14:paraId="657A5ED1" w14:textId="77777777" w:rsidR="00007BDB" w:rsidRDefault="00007BDB">
                  <w:pPr>
                    <w:spacing w:after="120" w:line="238" w:lineRule="auto"/>
                    <w:jc w:val="left"/>
                    <w:rPr>
                      <w:rFonts w:ascii="ＭＳ 明朝" w:eastAsia="ＭＳ 明朝" w:hAnsi="ＭＳ 明朝" w:cs="ＭＳ 明朝"/>
                    </w:rPr>
                  </w:pPr>
                </w:p>
              </w:tc>
            </w:tr>
            <w:tr w:rsidR="00007BDB" w14:paraId="28CD6ECF" w14:textId="77777777">
              <w:trPr>
                <w:trHeight w:val="691"/>
              </w:trPr>
              <w:tc>
                <w:tcPr>
                  <w:tcW w:w="2600" w:type="dxa"/>
                  <w:shd w:val="clear" w:color="auto" w:fill="auto"/>
                </w:tcPr>
                <w:p w14:paraId="316A62D9"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lastRenderedPageBreak/>
                    <w:t>記載箇所・ページ</w:t>
                  </w:r>
                </w:p>
              </w:tc>
              <w:tc>
                <w:tcPr>
                  <w:tcW w:w="5890" w:type="dxa"/>
                  <w:shd w:val="clear" w:color="auto" w:fill="auto"/>
                </w:tcPr>
                <w:p w14:paraId="595EE6E9" w14:textId="77777777" w:rsidR="00007BDB" w:rsidRDefault="00007BDB">
                  <w:pPr>
                    <w:spacing w:after="120" w:line="238" w:lineRule="auto"/>
                    <w:jc w:val="left"/>
                    <w:rPr>
                      <w:rFonts w:ascii="ＭＳ 明朝" w:eastAsia="ＭＳ 明朝" w:hAnsi="ＭＳ 明朝" w:cs="ＭＳ 明朝"/>
                    </w:rPr>
                  </w:pPr>
                </w:p>
              </w:tc>
            </w:tr>
            <w:tr w:rsidR="00007BDB" w14:paraId="03256B4A" w14:textId="77777777">
              <w:trPr>
                <w:trHeight w:val="691"/>
              </w:trPr>
              <w:tc>
                <w:tcPr>
                  <w:tcW w:w="2600" w:type="dxa"/>
                  <w:shd w:val="clear" w:color="auto" w:fill="auto"/>
                </w:tcPr>
                <w:p w14:paraId="6C20BFD5"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3F6C36E7" w14:textId="77777777" w:rsidR="00007BDB" w:rsidRDefault="00007BDB">
                  <w:pPr>
                    <w:spacing w:after="120" w:line="238" w:lineRule="auto"/>
                    <w:jc w:val="left"/>
                    <w:rPr>
                      <w:rFonts w:ascii="ＭＳ 明朝" w:eastAsia="ＭＳ 明朝" w:hAnsi="ＭＳ 明朝" w:cs="ＭＳ 明朝"/>
                    </w:rPr>
                  </w:pPr>
                </w:p>
                <w:p w14:paraId="358324BE" w14:textId="77777777" w:rsidR="00007BDB" w:rsidRDefault="00007BDB">
                  <w:pPr>
                    <w:spacing w:after="120" w:line="238" w:lineRule="auto"/>
                    <w:jc w:val="left"/>
                    <w:rPr>
                      <w:rFonts w:ascii="ＭＳ 明朝" w:eastAsia="ＭＳ 明朝" w:hAnsi="ＭＳ 明朝" w:cs="ＭＳ 明朝"/>
                    </w:rPr>
                  </w:pPr>
                </w:p>
              </w:tc>
            </w:tr>
          </w:tbl>
          <w:p w14:paraId="4D919654" w14:textId="77777777" w:rsidR="00007BDB" w:rsidRDefault="00007BDB">
            <w:pPr>
              <w:spacing w:after="120" w:line="238" w:lineRule="auto"/>
              <w:jc w:val="left"/>
              <w:rPr>
                <w:rFonts w:ascii="ＭＳ 明朝" w:eastAsia="ＭＳ 明朝" w:hAnsi="ＭＳ 明朝" w:cs="ＭＳ 明朝"/>
              </w:rPr>
            </w:pPr>
          </w:p>
          <w:p w14:paraId="6540E0F1" w14:textId="77777777" w:rsidR="00007BDB" w:rsidRDefault="00C832C2">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他のデータ連携システムとの相互の連携を確保するためにデータ連携システムが準拠する基準の公表</w:t>
            </w:r>
          </w:p>
          <w:tbl>
            <w:tblPr>
              <w:tblStyle w:val="af3"/>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3D2B1B31" w14:textId="77777777">
              <w:trPr>
                <w:trHeight w:val="471"/>
              </w:trPr>
              <w:tc>
                <w:tcPr>
                  <w:tcW w:w="2600" w:type="dxa"/>
                  <w:shd w:val="clear" w:color="auto" w:fill="auto"/>
                </w:tcPr>
                <w:p w14:paraId="050278E3"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4AE44F31" w14:textId="77777777" w:rsidR="00007BDB" w:rsidRDefault="00007BDB">
                  <w:pPr>
                    <w:spacing w:after="120" w:line="238" w:lineRule="auto"/>
                    <w:jc w:val="left"/>
                    <w:rPr>
                      <w:rFonts w:ascii="ＭＳ 明朝" w:eastAsia="ＭＳ 明朝" w:hAnsi="ＭＳ 明朝" w:cs="ＭＳ 明朝"/>
                    </w:rPr>
                  </w:pPr>
                </w:p>
                <w:p w14:paraId="33BEE384" w14:textId="77777777" w:rsidR="00007BDB" w:rsidRDefault="00007BDB">
                  <w:pPr>
                    <w:spacing w:after="120" w:line="238" w:lineRule="auto"/>
                    <w:jc w:val="left"/>
                    <w:rPr>
                      <w:rFonts w:ascii="ＭＳ 明朝" w:eastAsia="ＭＳ 明朝" w:hAnsi="ＭＳ 明朝" w:cs="ＭＳ 明朝"/>
                    </w:rPr>
                  </w:pPr>
                </w:p>
              </w:tc>
            </w:tr>
            <w:tr w:rsidR="00007BDB" w14:paraId="4278253C" w14:textId="77777777">
              <w:trPr>
                <w:trHeight w:val="734"/>
              </w:trPr>
              <w:tc>
                <w:tcPr>
                  <w:tcW w:w="2600" w:type="dxa"/>
                  <w:shd w:val="clear" w:color="auto" w:fill="auto"/>
                </w:tcPr>
                <w:p w14:paraId="39BEF148"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準拠する基準に対してデータ連携システムで機能を整備していることの説明</w:t>
                  </w:r>
                </w:p>
              </w:tc>
              <w:tc>
                <w:tcPr>
                  <w:tcW w:w="5890" w:type="dxa"/>
                  <w:shd w:val="clear" w:color="auto" w:fill="auto"/>
                </w:tcPr>
                <w:p w14:paraId="6D3B1FC2" w14:textId="77777777" w:rsidR="00007BDB" w:rsidRDefault="00007BDB">
                  <w:pPr>
                    <w:spacing w:after="120" w:line="238" w:lineRule="auto"/>
                    <w:jc w:val="left"/>
                    <w:rPr>
                      <w:rFonts w:ascii="ＭＳ 明朝" w:eastAsia="ＭＳ 明朝" w:hAnsi="ＭＳ 明朝" w:cs="ＭＳ 明朝"/>
                    </w:rPr>
                  </w:pPr>
                </w:p>
                <w:p w14:paraId="103E560F" w14:textId="77777777" w:rsidR="00007BDB" w:rsidRDefault="00007BDB">
                  <w:pPr>
                    <w:spacing w:after="120" w:line="238" w:lineRule="auto"/>
                    <w:jc w:val="left"/>
                    <w:rPr>
                      <w:rFonts w:ascii="ＭＳ 明朝" w:eastAsia="ＭＳ 明朝" w:hAnsi="ＭＳ 明朝" w:cs="ＭＳ 明朝"/>
                    </w:rPr>
                  </w:pPr>
                </w:p>
              </w:tc>
            </w:tr>
          </w:tbl>
          <w:p w14:paraId="163959F2" w14:textId="77777777" w:rsidR="00007BDB" w:rsidRDefault="00007BDB">
            <w:pPr>
              <w:spacing w:after="120" w:line="238" w:lineRule="auto"/>
              <w:jc w:val="left"/>
              <w:rPr>
                <w:rFonts w:ascii="ＭＳ 明朝" w:eastAsia="ＭＳ 明朝" w:hAnsi="ＭＳ 明朝" w:cs="ＭＳ 明朝"/>
              </w:rPr>
            </w:pPr>
          </w:p>
          <w:p w14:paraId="313C6903" w14:textId="77777777" w:rsidR="00007BDB" w:rsidRDefault="00C832C2">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(6) データ連携システムに係る事業の実施に必要な経営の安定性及び経営資源の確保</w:t>
            </w:r>
          </w:p>
          <w:tbl>
            <w:tblPr>
              <w:tblStyle w:val="af4"/>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007BDB" w14:paraId="17CF272C" w14:textId="77777777">
              <w:trPr>
                <w:trHeight w:val="536"/>
              </w:trPr>
              <w:tc>
                <w:tcPr>
                  <w:tcW w:w="2600" w:type="dxa"/>
                  <w:shd w:val="clear" w:color="auto" w:fill="auto"/>
                </w:tcPr>
                <w:p w14:paraId="75957898"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経営の安定性の確保に関する説明</w:t>
                  </w:r>
                </w:p>
              </w:tc>
              <w:tc>
                <w:tcPr>
                  <w:tcW w:w="5890" w:type="dxa"/>
                  <w:shd w:val="clear" w:color="auto" w:fill="auto"/>
                </w:tcPr>
                <w:p w14:paraId="02405DA0" w14:textId="77777777" w:rsidR="00007BDB" w:rsidRDefault="00007BDB">
                  <w:pPr>
                    <w:spacing w:after="120" w:line="238" w:lineRule="auto"/>
                    <w:jc w:val="left"/>
                    <w:rPr>
                      <w:rFonts w:ascii="ＭＳ 明朝" w:eastAsia="ＭＳ 明朝" w:hAnsi="ＭＳ 明朝" w:cs="ＭＳ 明朝"/>
                    </w:rPr>
                  </w:pPr>
                </w:p>
                <w:p w14:paraId="7A548715" w14:textId="77777777" w:rsidR="00007BDB" w:rsidRDefault="00007BDB">
                  <w:pPr>
                    <w:spacing w:after="120" w:line="238" w:lineRule="auto"/>
                    <w:jc w:val="left"/>
                    <w:rPr>
                      <w:rFonts w:ascii="ＭＳ 明朝" w:eastAsia="ＭＳ 明朝" w:hAnsi="ＭＳ 明朝" w:cs="ＭＳ 明朝"/>
                    </w:rPr>
                  </w:pPr>
                </w:p>
              </w:tc>
            </w:tr>
            <w:tr w:rsidR="00007BDB" w14:paraId="6A3193ED" w14:textId="77777777">
              <w:trPr>
                <w:trHeight w:val="580"/>
              </w:trPr>
              <w:tc>
                <w:tcPr>
                  <w:tcW w:w="2600" w:type="dxa"/>
                  <w:shd w:val="clear" w:color="auto" w:fill="auto"/>
                </w:tcPr>
                <w:p w14:paraId="011E74D1" w14:textId="77777777" w:rsidR="00007BDB" w:rsidRDefault="00C832C2">
                  <w:pPr>
                    <w:spacing w:after="120" w:line="238" w:lineRule="auto"/>
                    <w:rPr>
                      <w:rFonts w:ascii="ＭＳ 明朝" w:eastAsia="ＭＳ 明朝" w:hAnsi="ＭＳ 明朝" w:cs="ＭＳ 明朝"/>
                    </w:rPr>
                  </w:pPr>
                  <w:r>
                    <w:rPr>
                      <w:rFonts w:ascii="ＭＳ 明朝" w:eastAsia="ＭＳ 明朝" w:hAnsi="ＭＳ 明朝" w:cs="ＭＳ 明朝"/>
                    </w:rPr>
                    <w:t>経営資源の確保に関する説明</w:t>
                  </w:r>
                </w:p>
              </w:tc>
              <w:tc>
                <w:tcPr>
                  <w:tcW w:w="5890" w:type="dxa"/>
                  <w:shd w:val="clear" w:color="auto" w:fill="auto"/>
                </w:tcPr>
                <w:p w14:paraId="08742163" w14:textId="77777777" w:rsidR="00007BDB" w:rsidRDefault="00007BDB">
                  <w:pPr>
                    <w:spacing w:after="120" w:line="238" w:lineRule="auto"/>
                    <w:jc w:val="left"/>
                    <w:rPr>
                      <w:rFonts w:ascii="ＭＳ 明朝" w:eastAsia="ＭＳ 明朝" w:hAnsi="ＭＳ 明朝" w:cs="ＭＳ 明朝"/>
                    </w:rPr>
                  </w:pPr>
                </w:p>
              </w:tc>
            </w:tr>
          </w:tbl>
          <w:p w14:paraId="0B04E2F3" w14:textId="77777777" w:rsidR="00007BDB" w:rsidRDefault="00007BDB">
            <w:pPr>
              <w:spacing w:after="120" w:line="238" w:lineRule="auto"/>
              <w:jc w:val="left"/>
              <w:rPr>
                <w:rFonts w:ascii="ＭＳ 明朝" w:eastAsia="ＭＳ 明朝" w:hAnsi="ＭＳ 明朝" w:cs="ＭＳ 明朝"/>
              </w:rPr>
            </w:pPr>
          </w:p>
          <w:p w14:paraId="55833907" w14:textId="77777777" w:rsidR="00007BDB" w:rsidRDefault="00C832C2">
            <w:pPr>
              <w:spacing w:line="238" w:lineRule="auto"/>
              <w:rPr>
                <w:rFonts w:ascii="ＭＳ 明朝" w:eastAsia="ＭＳ 明朝" w:hAnsi="ＭＳ 明朝" w:cs="ＭＳ 明朝"/>
              </w:rPr>
            </w:pPr>
            <w:r>
              <w:rPr>
                <w:rFonts w:ascii="ＭＳ 明朝" w:eastAsia="ＭＳ 明朝" w:hAnsi="ＭＳ 明朝" w:cs="ＭＳ 明朝"/>
              </w:rPr>
              <w:t>（注）(1)～(6)の取組においては、必要に応じて実施内容を補足説明するための書類を添付するものとする。</w:t>
            </w:r>
          </w:p>
          <w:p w14:paraId="262F9697" w14:textId="77777777" w:rsidR="00007BDB" w:rsidRDefault="00007BDB">
            <w:pPr>
              <w:spacing w:after="120" w:line="238" w:lineRule="auto"/>
              <w:jc w:val="left"/>
              <w:rPr>
                <w:rFonts w:ascii="ＭＳ 明朝" w:eastAsia="ＭＳ 明朝" w:hAnsi="ＭＳ 明朝" w:cs="ＭＳ 明朝"/>
              </w:rPr>
            </w:pPr>
          </w:p>
        </w:tc>
      </w:tr>
    </w:tbl>
    <w:p w14:paraId="3D706DD1" w14:textId="77777777" w:rsidR="00007BDB" w:rsidRDefault="00C832C2">
      <w:pPr>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14:paraId="1D31C78A" w14:textId="77777777" w:rsidR="00007BDB" w:rsidRDefault="00007BDB">
      <w:pPr>
        <w:spacing w:after="120" w:line="238" w:lineRule="auto"/>
        <w:jc w:val="left"/>
        <w:rPr>
          <w:rFonts w:ascii="ＭＳ 明朝" w:eastAsia="ＭＳ 明朝" w:hAnsi="ＭＳ 明朝" w:cs="ＭＳ 明朝"/>
        </w:rPr>
      </w:pPr>
    </w:p>
    <w:p w14:paraId="19C0C018" w14:textId="77777777" w:rsidR="00007BDB" w:rsidRDefault="00007BDB">
      <w:pPr>
        <w:spacing w:line="318" w:lineRule="auto"/>
        <w:rPr>
          <w:rFonts w:ascii="ＭＳ 明朝" w:eastAsia="ＭＳ 明朝" w:hAnsi="ＭＳ 明朝" w:cs="ＭＳ 明朝"/>
        </w:rPr>
      </w:pPr>
    </w:p>
    <w:p w14:paraId="12960CB9" w14:textId="77777777" w:rsidR="00007BDB" w:rsidRDefault="00007BDB">
      <w:pPr>
        <w:spacing w:line="318" w:lineRule="auto"/>
        <w:rPr>
          <w:rFonts w:ascii="ＭＳ 明朝" w:eastAsia="ＭＳ 明朝" w:hAnsi="ＭＳ 明朝" w:cs="ＭＳ 明朝"/>
        </w:rPr>
      </w:pPr>
    </w:p>
    <w:p w14:paraId="2172CAEF" w14:textId="77777777" w:rsidR="00007BDB" w:rsidRDefault="00007BDB">
      <w:pPr>
        <w:spacing w:line="318" w:lineRule="auto"/>
        <w:rPr>
          <w:rFonts w:ascii="ＭＳ 明朝" w:eastAsia="ＭＳ 明朝" w:hAnsi="ＭＳ 明朝" w:cs="ＭＳ 明朝"/>
        </w:rPr>
      </w:pPr>
    </w:p>
    <w:p w14:paraId="4BDFEF5E" w14:textId="77777777" w:rsidR="00007BDB" w:rsidRDefault="00C832C2">
      <w:pPr>
        <w:spacing w:line="318" w:lineRule="auto"/>
        <w:rPr>
          <w:rFonts w:ascii="ＭＳ 明朝" w:eastAsia="ＭＳ 明朝" w:hAnsi="ＭＳ 明朝" w:cs="ＭＳ 明朝"/>
        </w:rPr>
      </w:pPr>
      <w:r>
        <w:br w:type="page"/>
      </w:r>
      <w:r>
        <w:rPr>
          <w:rFonts w:ascii="ＭＳ 明朝" w:eastAsia="ＭＳ 明朝" w:hAnsi="ＭＳ 明朝" w:cs="ＭＳ 明朝"/>
        </w:rPr>
        <w:lastRenderedPageBreak/>
        <w:t>様式第１７（第４２条関係）（第六面）</w:t>
      </w:r>
    </w:p>
    <w:p w14:paraId="68EEB9FE" w14:textId="77777777" w:rsidR="00007BDB" w:rsidRDefault="00007BDB">
      <w:pPr>
        <w:spacing w:line="260" w:lineRule="auto"/>
        <w:ind w:right="709"/>
        <w:rPr>
          <w:rFonts w:ascii="ＭＳ 明朝" w:eastAsia="ＭＳ 明朝" w:hAnsi="ＭＳ 明朝" w:cs="ＭＳ 明朝"/>
        </w:rPr>
      </w:pPr>
    </w:p>
    <w:p w14:paraId="2962451A" w14:textId="77777777" w:rsidR="00007BDB" w:rsidRDefault="00C832C2">
      <w:pPr>
        <w:spacing w:line="260" w:lineRule="auto"/>
        <w:ind w:left="969" w:right="709" w:hanging="969"/>
        <w:rPr>
          <w:rFonts w:ascii="ＭＳ 明朝" w:eastAsia="ＭＳ 明朝" w:hAnsi="ＭＳ 明朝" w:cs="ＭＳ 明朝"/>
        </w:rPr>
      </w:pPr>
      <w:r>
        <w:rPr>
          <w:rFonts w:ascii="ＭＳ 明朝" w:eastAsia="ＭＳ 明朝" w:hAnsi="ＭＳ 明朝" w:cs="ＭＳ 明朝"/>
        </w:rPr>
        <w:t>（記載要領）</w:t>
      </w:r>
    </w:p>
    <w:p w14:paraId="3A01CBA4" w14:textId="77777777" w:rsidR="00007BDB" w:rsidRDefault="00C832C2">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１．「申請年月日」欄は、経済産業大臣に認定更新申請書を提出する年月日を記載すること。</w:t>
      </w:r>
    </w:p>
    <w:p w14:paraId="71EE1A35" w14:textId="77777777" w:rsidR="00007BDB" w:rsidRDefault="00C832C2">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２．「住所」欄は、一般事業主が法人の場合にあっては、主たる事務所の所在地を記載すること。</w:t>
      </w:r>
    </w:p>
    <w:p w14:paraId="567055F8" w14:textId="77777777" w:rsidR="00007BDB" w:rsidRDefault="00C832C2">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３．一般事業主が法人の場合であって法人番号が記入されている場合は、一般事業主の氏名又は名称、代表者の氏名、住所の記載を省略することができる。</w:t>
      </w:r>
    </w:p>
    <w:p w14:paraId="2E9EE888" w14:textId="77777777" w:rsidR="00007BDB" w:rsidRDefault="00C832C2">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４．申請を行う類型について、該当するものの番号を○で囲むこと。</w:t>
      </w:r>
    </w:p>
    <w:p w14:paraId="214B704A" w14:textId="77777777" w:rsidR="00007BDB" w:rsidRDefault="00C832C2">
      <w:pPr>
        <w:spacing w:after="120"/>
        <w:ind w:left="425" w:right="24" w:hanging="393"/>
        <w:rPr>
          <w:rFonts w:ascii="ＭＳ 明朝" w:eastAsia="ＭＳ 明朝" w:hAnsi="ＭＳ 明朝" w:cs="ＭＳ 明朝"/>
        </w:rPr>
      </w:pPr>
      <w:r>
        <w:rPr>
          <w:rFonts w:ascii="ＭＳ 明朝" w:eastAsia="ＭＳ 明朝" w:hAnsi="ＭＳ 明朝" w:cs="ＭＳ 明朝"/>
        </w:rPr>
        <w:t>５．申請内容は正しく記載すること。認定更新後、虚偽または不正の申請を行ったことが判明した場合には、認定の取消し等所要の措置を講ずることがある。</w:t>
      </w:r>
    </w:p>
    <w:p w14:paraId="661F9A47" w14:textId="77777777" w:rsidR="00007BDB" w:rsidRDefault="00007BDB">
      <w:pPr>
        <w:rPr>
          <w:rFonts w:ascii="ＭＳ 明朝" w:eastAsia="ＭＳ 明朝" w:hAnsi="ＭＳ 明朝" w:cs="ＭＳ 明朝"/>
        </w:rPr>
      </w:pPr>
    </w:p>
    <w:sectPr w:rsidR="00007BDB">
      <w:pgSz w:w="11905" w:h="16837"/>
      <w:pgMar w:top="855" w:right="1633" w:bottom="855" w:left="1600" w:header="140" w:footer="14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7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BDB"/>
    <w:rsid w:val="00007BDB"/>
    <w:rsid w:val="000E52D0"/>
    <w:rsid w:val="001C276E"/>
    <w:rsid w:val="001C6B29"/>
    <w:rsid w:val="002862D9"/>
    <w:rsid w:val="002A0EDA"/>
    <w:rsid w:val="00775532"/>
    <w:rsid w:val="008846EB"/>
    <w:rsid w:val="008865C3"/>
    <w:rsid w:val="00B161F4"/>
    <w:rsid w:val="00C832C2"/>
    <w:rsid w:val="00D46C6F"/>
    <w:rsid w:val="00DF6D26"/>
    <w:rsid w:val="00EC3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33F5C7"/>
  <w15:docId w15:val="{FFDD16F1-97C5-4CC5-90D4-0C8D367CBEFC}"/>
  <w:writeProtection w:cryptProviderType="rsaAES" w:cryptAlgorithmClass="hash" w:cryptAlgorithmType="typeAny" w:cryptAlgorithmSid="14" w:cryptSpinCount="100000" w:hash="9Uy5Ndq4D42qz16NQzKHeMIdVPReE5MhOxCXSlrowb6ZIau9B8t0i8PsvC1cK7GL2mak9lS7xzdQrLxTXzYXGg==" w:salt="v6clOudxy02T7KGfGAg0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Theme="minorEastAsia" w:hAnsi="明朝体" w:cs="明朝体"/>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52" w:type="dxa"/>
        <w:right w:w="52"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character" w:styleId="af5">
    <w:name w:val="Hyperlink"/>
    <w:basedOn w:val="a0"/>
    <w:uiPriority w:val="99"/>
    <w:unhideWhenUsed/>
    <w:rsid w:val="00775532"/>
    <w:rPr>
      <w:color w:val="0000FF" w:themeColor="hyperlink"/>
      <w:u w:val="single"/>
    </w:rPr>
  </w:style>
  <w:style w:type="character" w:styleId="af6">
    <w:name w:val="Unresolved Mention"/>
    <w:basedOn w:val="a0"/>
    <w:uiPriority w:val="99"/>
    <w:semiHidden/>
    <w:unhideWhenUsed/>
    <w:rsid w:val="007755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821</ap:Words>
  <ap:Characters>4686</ap:Characters>
  <ap:Application/>
  <ap:Lines>39</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