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3A349448"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109238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751C1E">
              <w:rPr>
                <w:rFonts w:ascii="ＭＳ 明朝" w:eastAsia="ＭＳ 明朝" w:hAnsi="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A84736">
              <w:rPr>
                <w:rFonts w:ascii="ＭＳ 明朝" w:eastAsia="ＭＳ 明朝" w:hAnsi="ＭＳ 明朝" w:cs="ＭＳ 明朝"/>
                <w:spacing w:val="6"/>
                <w:kern w:val="0"/>
                <w:szCs w:val="21"/>
              </w:rPr>
              <w:t>10</w:t>
            </w:r>
            <w:r w:rsidRPr="00E577BF">
              <w:rPr>
                <w:rFonts w:ascii="ＭＳ 明朝" w:eastAsia="ＭＳ 明朝" w:hAnsi="ＭＳ 明朝" w:cs="ＭＳ 明朝" w:hint="eastAsia"/>
                <w:spacing w:val="6"/>
                <w:kern w:val="0"/>
                <w:szCs w:val="21"/>
              </w:rPr>
              <w:t xml:space="preserve">月　</w:t>
            </w:r>
            <w:r w:rsidR="002B3BEC">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D43109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A4B46" w:rsidRPr="009A4B46">
              <w:rPr>
                <w:rFonts w:ascii="ＭＳ 明朝" w:eastAsia="ＭＳ 明朝" w:hAnsi="ＭＳ 明朝" w:hint="eastAsia"/>
                <w:spacing w:val="6"/>
                <w:kern w:val="0"/>
                <w:sz w:val="20"/>
              </w:rPr>
              <w:t>しーいーしーにいがたじょうほうさーびす</w:t>
            </w:r>
            <w:r w:rsidR="00FB5182" w:rsidRPr="00E577BF">
              <w:rPr>
                <w:rFonts w:ascii="ＭＳ 明朝" w:eastAsia="ＭＳ 明朝" w:hAnsi="ＭＳ 明朝" w:hint="eastAsia"/>
                <w:spacing w:val="6"/>
                <w:kern w:val="0"/>
                <w:szCs w:val="21"/>
              </w:rPr>
              <w:t xml:space="preserve"> </w:t>
            </w:r>
          </w:p>
          <w:p w14:paraId="1EE5CAB5" w14:textId="4C6D486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A4B46">
              <w:rPr>
                <w:rFonts w:ascii="ＭＳ 明朝" w:eastAsia="ＭＳ 明朝" w:hAnsi="ＭＳ 明朝" w:cs="ＭＳ 明朝" w:hint="eastAsia"/>
                <w:spacing w:val="6"/>
                <w:kern w:val="0"/>
                <w:szCs w:val="21"/>
              </w:rPr>
              <w:t>シーイーシー新潟情報サービス株式会社</w:t>
            </w:r>
            <w:r w:rsidRPr="00E577BF">
              <w:rPr>
                <w:rFonts w:ascii="ＭＳ 明朝" w:eastAsia="ＭＳ 明朝" w:hAnsi="ＭＳ 明朝" w:cs="ＭＳ 明朝" w:hint="eastAsia"/>
                <w:spacing w:val="6"/>
                <w:kern w:val="0"/>
                <w:szCs w:val="21"/>
              </w:rPr>
              <w:t xml:space="preserve"> </w:t>
            </w:r>
          </w:p>
          <w:p w14:paraId="709E4A6F" w14:textId="3F77653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A4B46" w:rsidRPr="00E1793B">
              <w:rPr>
                <w:rFonts w:ascii="ＭＳ 明朝" w:eastAsia="ＭＳ 明朝" w:hAnsi="ＭＳ 明朝" w:hint="eastAsia"/>
                <w:spacing w:val="6"/>
                <w:kern w:val="0"/>
                <w:sz w:val="20"/>
              </w:rPr>
              <w:t>もがみ　まさと</w:t>
            </w:r>
            <w:r w:rsidR="00FB5182" w:rsidRPr="00E577BF">
              <w:rPr>
                <w:rFonts w:ascii="ＭＳ 明朝" w:eastAsia="ＭＳ 明朝" w:hAnsi="ＭＳ 明朝" w:hint="eastAsia"/>
                <w:spacing w:val="6"/>
                <w:kern w:val="0"/>
                <w:szCs w:val="21"/>
              </w:rPr>
              <w:t xml:space="preserve">    </w:t>
            </w:r>
          </w:p>
          <w:p w14:paraId="039A6583" w14:textId="62D2557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A4B46">
              <w:rPr>
                <w:rFonts w:ascii="ＭＳ 明朝" w:eastAsia="ＭＳ 明朝" w:hAnsi="ＭＳ 明朝" w:cs="ＭＳ 明朝" w:hint="eastAsia"/>
                <w:spacing w:val="6"/>
                <w:kern w:val="0"/>
                <w:szCs w:val="21"/>
              </w:rPr>
              <w:t xml:space="preserve">　</w:t>
            </w:r>
            <w:r w:rsidR="009A4B46">
              <w:rPr>
                <w:rFonts w:ascii="ＭＳ 明朝" w:eastAsia="ＭＳ 明朝" w:hAnsi="ＭＳ 明朝" w:hint="eastAsia"/>
                <w:spacing w:val="6"/>
                <w:kern w:val="0"/>
                <w:szCs w:val="21"/>
              </w:rPr>
              <w:t xml:space="preserve">最上　正人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EF48853" w:rsidR="00D1302E" w:rsidRPr="00E577BF" w:rsidRDefault="00D1302E" w:rsidP="009A4B46">
            <w:pPr>
              <w:spacing w:afterLines="50" w:after="120" w:line="260" w:lineRule="exact"/>
              <w:ind w:firstLineChars="129" w:firstLine="1788"/>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A4B46">
              <w:rPr>
                <w:rFonts w:ascii="ＭＳ 明朝" w:eastAsia="ＭＳ 明朝" w:hAnsi="ＭＳ 明朝" w:cs="ＭＳ 明朝" w:hint="eastAsia"/>
                <w:spacing w:val="6"/>
                <w:kern w:val="0"/>
                <w:szCs w:val="21"/>
              </w:rPr>
              <w:t>950-0913</w:t>
            </w:r>
          </w:p>
          <w:p w14:paraId="6BDAE701" w14:textId="44C29F2F" w:rsidR="00D1302E" w:rsidRPr="00E577BF" w:rsidRDefault="00EE76DF" w:rsidP="009A4B46">
            <w:pPr>
              <w:spacing w:afterLines="50" w:after="120" w:line="260" w:lineRule="exact"/>
              <w:ind w:firstLineChars="1600" w:firstLine="3808"/>
              <w:rPr>
                <w:rFonts w:ascii="ＭＳ 明朝" w:eastAsia="ＭＳ 明朝" w:hAnsi="ＭＳ 明朝"/>
                <w:spacing w:val="14"/>
                <w:kern w:val="0"/>
                <w:szCs w:val="21"/>
              </w:rPr>
            </w:pPr>
            <w:r>
              <w:rPr>
                <w:rFonts w:ascii="ＭＳ 明朝" w:eastAsia="ＭＳ 明朝" w:hAnsi="ＭＳ 明朝" w:hint="eastAsia"/>
                <w:spacing w:val="14"/>
                <w:kern w:val="0"/>
                <w:szCs w:val="21"/>
              </w:rPr>
              <w:t>新潟県</w:t>
            </w:r>
            <w:r w:rsidR="009A4B46">
              <w:rPr>
                <w:rFonts w:ascii="ＭＳ 明朝" w:eastAsia="ＭＳ 明朝" w:hAnsi="ＭＳ 明朝" w:hint="eastAsia"/>
                <w:spacing w:val="14"/>
                <w:kern w:val="0"/>
                <w:szCs w:val="21"/>
              </w:rPr>
              <w:t>新潟市中央区鐙２丁目１０番６号</w:t>
            </w:r>
          </w:p>
          <w:p w14:paraId="47DD002F" w14:textId="0B685E0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A4B46">
              <w:rPr>
                <w:rFonts w:ascii="ＭＳ 明朝" w:eastAsia="ＭＳ 明朝" w:hAnsi="ＭＳ 明朝" w:cs="ＭＳ 明朝" w:hint="eastAsia"/>
                <w:kern w:val="0"/>
                <w:szCs w:val="21"/>
              </w:rPr>
              <w:t>3110001002337</w:t>
            </w:r>
          </w:p>
          <w:p w14:paraId="045CD76E" w14:textId="706B52AD" w:rsidR="00D1302E" w:rsidRPr="00E577BF" w:rsidRDefault="0043694A"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7728" behindDoc="0" locked="0" layoutInCell="1" allowOverlap="1" wp14:anchorId="115BA71F" wp14:editId="0FDB702E">
                      <wp:simplePos x="0" y="0"/>
                      <wp:positionH relativeFrom="column">
                        <wp:posOffset>1327150</wp:posOffset>
                      </wp:positionH>
                      <wp:positionV relativeFrom="paragraph">
                        <wp:posOffset>136525</wp:posOffset>
                      </wp:positionV>
                      <wp:extent cx="647700" cy="2413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413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FF6C01" id="Oval 2" o:spid="_x0000_s1026" style="position:absolute;left:0;text-align:left;margin-left:104.5pt;margin-top:10.75pt;width:51pt;height: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AD2ED2">
              <w:trPr>
                <w:trHeight w:val="509"/>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048A269" w:rsidR="00D1302E" w:rsidRPr="00E577BF" w:rsidRDefault="002B7CC9" w:rsidP="00001E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当社のDX推進の取り組み</w:t>
                  </w:r>
                </w:p>
              </w:tc>
            </w:tr>
            <w:tr w:rsidR="00D1302E" w:rsidRPr="00E577BF" w14:paraId="49DA1E39" w14:textId="77777777" w:rsidTr="00AD2ED2">
              <w:trPr>
                <w:trHeight w:val="61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5AF312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A4B46" w:rsidRPr="009A4B46">
                    <w:rPr>
                      <w:rFonts w:ascii="ＭＳ 明朝" w:eastAsia="ＭＳ 明朝" w:hAnsi="ＭＳ 明朝" w:cs="ＭＳ 明朝" w:hint="eastAsia"/>
                      <w:spacing w:val="6"/>
                      <w:kern w:val="0"/>
                      <w:szCs w:val="21"/>
                    </w:rPr>
                    <w:t>2024</w:t>
                  </w:r>
                  <w:r w:rsidRPr="009A4B46">
                    <w:rPr>
                      <w:rFonts w:ascii="ＭＳ 明朝" w:eastAsia="ＭＳ 明朝" w:hAnsi="ＭＳ 明朝" w:cs="ＭＳ 明朝" w:hint="eastAsia"/>
                      <w:spacing w:val="6"/>
                      <w:kern w:val="0"/>
                      <w:szCs w:val="21"/>
                    </w:rPr>
                    <w:t xml:space="preserve">年　</w:t>
                  </w:r>
                  <w:r w:rsidR="009A4B46">
                    <w:rPr>
                      <w:rFonts w:ascii="ＭＳ 明朝" w:eastAsia="ＭＳ 明朝" w:hAnsi="ＭＳ 明朝" w:cs="ＭＳ 明朝" w:hint="eastAsia"/>
                      <w:spacing w:val="6"/>
                      <w:kern w:val="0"/>
                      <w:szCs w:val="21"/>
                    </w:rPr>
                    <w:t>9</w:t>
                  </w:r>
                  <w:r w:rsidRPr="009A4B46">
                    <w:rPr>
                      <w:rFonts w:ascii="ＭＳ 明朝" w:eastAsia="ＭＳ 明朝" w:hAnsi="ＭＳ 明朝" w:cs="ＭＳ 明朝" w:hint="eastAsia"/>
                      <w:spacing w:val="6"/>
                      <w:kern w:val="0"/>
                      <w:szCs w:val="21"/>
                    </w:rPr>
                    <w:t xml:space="preserve">月　</w:t>
                  </w:r>
                  <w:r w:rsidR="009A4B46">
                    <w:rPr>
                      <w:rFonts w:ascii="ＭＳ 明朝" w:eastAsia="ＭＳ 明朝" w:hAnsi="ＭＳ 明朝" w:cs="ＭＳ 明朝" w:hint="eastAsia"/>
                      <w:spacing w:val="6"/>
                      <w:kern w:val="0"/>
                      <w:szCs w:val="21"/>
                    </w:rPr>
                    <w:t>30</w:t>
                  </w:r>
                  <w:r w:rsidRPr="009A4B46">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EB494C" w14:textId="67A1771B" w:rsidR="002B7CC9"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シーイーシー新潟情報サービス株式会社　公式ウェブサイト＞企業情報・沿革＞当社のDX推進の取り組み</w:t>
                  </w:r>
                </w:p>
                <w:p w14:paraId="38632F09" w14:textId="6D4CE0B3" w:rsidR="00001E9F" w:rsidRDefault="00001E9F"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『環境変化を踏まえたCEC DXビジョン』</w:t>
                  </w:r>
                </w:p>
                <w:p w14:paraId="3955158F" w14:textId="18A45223" w:rsidR="00001E9F" w:rsidRPr="00001E9F" w:rsidRDefault="00001E9F"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『CECの目指すDX取り組みの方向性』</w:t>
                  </w:r>
                </w:p>
                <w:p w14:paraId="2BFD86E1" w14:textId="7A6BEE08" w:rsidR="00D1302E" w:rsidRPr="00E577BF"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spacing w:val="6"/>
                      <w:kern w:val="0"/>
                      <w:szCs w:val="21"/>
                    </w:rPr>
                    <w:t>https://www.cec-nis.co.jp/company/pdf/dxtorikumi.pdf</w:t>
                  </w:r>
                </w:p>
              </w:tc>
            </w:tr>
            <w:tr w:rsidR="00D1302E" w:rsidRPr="00E577BF" w14:paraId="3DE21F82" w14:textId="77777777" w:rsidTr="00AD2ED2">
              <w:trPr>
                <w:trHeight w:val="197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1FA76D" w14:textId="77777777" w:rsidR="002B7CC9" w:rsidRPr="002B7CC9"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当社は1974年創業以来約半世紀に渡り、ICT関連のサービス提供、製品販売、システム開発に携わってまいりました。これまでも幾つかの大きな変革期がありましたが、DXによりビジネスの在り方が変わろうとしている今は、まさに新たな変革期のただ中にあると言えます。当社は地域のベンダーとしてあるいはシステムインテグレーターとして今まで築き上げてきたお客様との関係と実績を基に、DXによるお客様の課題解決が当社の使命であるとの自覚を持ち、地域はもとより全国のお客様へ新たな価値を届けて参ります。</w:t>
                  </w:r>
                </w:p>
                <w:p w14:paraId="5266E59A" w14:textId="77777777" w:rsidR="002B7CC9" w:rsidRPr="002B7CC9"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831917" w14:textId="77777777" w:rsidR="002B7CC9" w:rsidRPr="002B7CC9"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当社は、お客様への新たな付加価値作りを目指し、顧客への提案活動をより高度化すべく営業変革を進めております。変革の原動力となるデジタル化投資を行い、システム基盤実装後は、より高度な顧客への提案活動を推進し、デジタルマーケティングに取り組み、収益性の高い事業構造へと変革を進めて参ります。</w:t>
                  </w:r>
                </w:p>
                <w:p w14:paraId="50666085" w14:textId="77777777" w:rsidR="002B7CC9" w:rsidRPr="002B7CC9"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これらの活動はシステムインテグレーターとしての経験値を高めるものであり、この経験値、ノウハウを外販活動にも活用して参ります。</w:t>
                  </w:r>
                </w:p>
                <w:p w14:paraId="0291AE01" w14:textId="77777777" w:rsidR="002B7CC9" w:rsidRPr="002B7CC9"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1C13728E" w:rsidR="00D1302E" w:rsidRPr="00E577BF" w:rsidRDefault="002B7C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さらに、ヒト・モノ・カネに続く第４の資源と言われるデータをAI等の最先端技術によりさらに価値を引き出すために、当社は専門テクノロジースキルを有するデジタル人材育成し、地域のベンダーとして新潟県地域全体の産業・社会の活性化（観光、農林水産業、中堅・中小企業等）、お客様の価値向上に貢献して参ります。</w:t>
                  </w:r>
                </w:p>
              </w:tc>
            </w:tr>
            <w:tr w:rsidR="00D1302E" w:rsidRPr="00E577BF" w14:paraId="01B21D52" w14:textId="77777777" w:rsidTr="00AD2ED2">
              <w:trPr>
                <w:trHeight w:val="1395"/>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72A4B8" w14:textId="53988E68" w:rsidR="002B7CC9" w:rsidRPr="002B7CC9"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ホームページに記載されている内容は取締役会にて202</w:t>
                  </w:r>
                  <w:r>
                    <w:rPr>
                      <w:rFonts w:ascii="ＭＳ 明朝" w:eastAsia="ＭＳ 明朝" w:hAnsi="ＭＳ 明朝" w:cs="ＭＳ 明朝" w:hint="eastAsia"/>
                      <w:spacing w:val="6"/>
                      <w:kern w:val="0"/>
                      <w:szCs w:val="21"/>
                    </w:rPr>
                    <w:t>4</w:t>
                  </w:r>
                  <w:r w:rsidRPr="002B7CC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2B7CC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Pr="002B7CC9">
                    <w:rPr>
                      <w:rFonts w:ascii="ＭＳ 明朝" w:eastAsia="ＭＳ 明朝" w:hAnsi="ＭＳ 明朝" w:cs="ＭＳ 明朝" w:hint="eastAsia"/>
                      <w:spacing w:val="6"/>
                      <w:kern w:val="0"/>
                      <w:szCs w:val="21"/>
                    </w:rPr>
                    <w:t>日に承認された内容であり、代表取締役社長が責任を持って推進することとしています。</w:t>
                  </w:r>
                </w:p>
                <w:p w14:paraId="55B7A7ED" w14:textId="0CB4A801" w:rsidR="00D1302E" w:rsidRPr="00E577BF" w:rsidRDefault="002B7C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またホームページの内容も社長名で発信しています。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60FFF898" w:rsidR="00D1302E" w:rsidRPr="00E577BF" w:rsidRDefault="002B7CC9" w:rsidP="00001E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当社のDX推進の取り組み</w:t>
                  </w:r>
                </w:p>
              </w:tc>
            </w:tr>
            <w:tr w:rsidR="00D1302E" w:rsidRPr="00E577BF" w14:paraId="15FFB657" w14:textId="77777777" w:rsidTr="00AD2ED2">
              <w:trPr>
                <w:trHeight w:val="658"/>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DACEF1D" w:rsidR="00D1302E" w:rsidRPr="00AD2ED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577BF">
                    <w:rPr>
                      <w:rFonts w:ascii="ＭＳ 明朝" w:eastAsia="ＭＳ 明朝" w:hAnsi="ＭＳ 明朝" w:cs="ＭＳ 明朝" w:hint="eastAsia"/>
                      <w:spacing w:val="6"/>
                      <w:kern w:val="0"/>
                      <w:szCs w:val="21"/>
                    </w:rPr>
                    <w:t xml:space="preserve">　</w:t>
                  </w:r>
                  <w:r w:rsidR="009A4B46">
                    <w:rPr>
                      <w:rFonts w:ascii="ＭＳ 明朝" w:eastAsia="ＭＳ 明朝" w:hAnsi="ＭＳ 明朝" w:cs="ＭＳ 明朝" w:hint="eastAsia"/>
                      <w:spacing w:val="6"/>
                      <w:kern w:val="0"/>
                      <w:szCs w:val="21"/>
                    </w:rPr>
                    <w:t>2024</w:t>
                  </w:r>
                  <w:r w:rsidRPr="009A4B46">
                    <w:rPr>
                      <w:rFonts w:ascii="ＭＳ 明朝" w:eastAsia="ＭＳ 明朝" w:hAnsi="ＭＳ 明朝" w:cs="ＭＳ 明朝" w:hint="eastAsia"/>
                      <w:spacing w:val="6"/>
                      <w:kern w:val="0"/>
                      <w:szCs w:val="21"/>
                    </w:rPr>
                    <w:t xml:space="preserve">年　</w:t>
                  </w:r>
                  <w:r w:rsidR="009A4B46">
                    <w:rPr>
                      <w:rFonts w:ascii="ＭＳ 明朝" w:eastAsia="ＭＳ 明朝" w:hAnsi="ＭＳ 明朝" w:cs="ＭＳ 明朝" w:hint="eastAsia"/>
                      <w:spacing w:val="6"/>
                      <w:kern w:val="0"/>
                      <w:szCs w:val="21"/>
                    </w:rPr>
                    <w:t>9</w:t>
                  </w:r>
                  <w:r w:rsidRPr="009A4B46">
                    <w:rPr>
                      <w:rFonts w:ascii="ＭＳ 明朝" w:eastAsia="ＭＳ 明朝" w:hAnsi="ＭＳ 明朝" w:cs="ＭＳ 明朝" w:hint="eastAsia"/>
                      <w:spacing w:val="6"/>
                      <w:kern w:val="0"/>
                      <w:szCs w:val="21"/>
                    </w:rPr>
                    <w:t xml:space="preserve">月　</w:t>
                  </w:r>
                  <w:r w:rsidR="009A4B46">
                    <w:rPr>
                      <w:rFonts w:ascii="ＭＳ 明朝" w:eastAsia="ＭＳ 明朝" w:hAnsi="ＭＳ 明朝" w:cs="ＭＳ 明朝" w:hint="eastAsia"/>
                      <w:spacing w:val="6"/>
                      <w:kern w:val="0"/>
                      <w:szCs w:val="21"/>
                    </w:rPr>
                    <w:t>30</w:t>
                  </w:r>
                  <w:r w:rsidRPr="009A4B46">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859085" w14:textId="72EFD729" w:rsidR="002B7CC9"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hint="eastAsia"/>
                      <w:spacing w:val="6"/>
                      <w:kern w:val="0"/>
                      <w:szCs w:val="21"/>
                    </w:rPr>
                    <w:t>シーイーシー新潟情報サービス株式会社　公式ウェブサイト＞企業情報・沿革＞当社のDX推進の取り組み</w:t>
                  </w:r>
                </w:p>
                <w:p w14:paraId="761E46EA" w14:textId="72FAA6DD" w:rsidR="00001E9F" w:rsidRPr="002B7CC9" w:rsidRDefault="00001E9F"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『CEC DX戦略』</w:t>
                  </w:r>
                </w:p>
                <w:p w14:paraId="1FE4DE1F" w14:textId="4ECA23CA" w:rsidR="00D1302E" w:rsidRPr="00E577BF" w:rsidRDefault="002B7CC9" w:rsidP="002B7C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CC9">
                    <w:rPr>
                      <w:rFonts w:ascii="ＭＳ 明朝" w:eastAsia="ＭＳ 明朝" w:hAnsi="ＭＳ 明朝" w:cs="ＭＳ 明朝"/>
                      <w:spacing w:val="6"/>
                      <w:kern w:val="0"/>
                      <w:szCs w:val="21"/>
                    </w:rPr>
                    <w:t>https://www.cec-nis.co.jp/company/pdf/dxtorikumi.pdf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D53503" w14:textId="77777777"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＜公表内容＞</w:t>
                  </w:r>
                </w:p>
                <w:p w14:paraId="605FAA2D" w14:textId="77777777"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■営業活動の高度化</w:t>
                  </w:r>
                </w:p>
                <w:p w14:paraId="51106460" w14:textId="11EB106D"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 xml:space="preserve">　当社は顧客接点の最前線にいる営業の提案からサポートまで全ての活動を高度化していくための方策として、基幹システムを中心にシステム基盤を刷新・強化して参ります。　</w:t>
                  </w:r>
                </w:p>
                <w:p w14:paraId="7CE7A385" w14:textId="52DB2259"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 xml:space="preserve">　新しいシステム基盤では、これまで個々に管理されていた、受注情報、顧客情報、システム導入履歴、サポート情報等、社内のあらゆるデータを一元化しデータ統合し、導入システムの状況やサポート状況を見える化します。</w:t>
                  </w:r>
                </w:p>
                <w:p w14:paraId="5D790DB1" w14:textId="77777777" w:rsidR="00EA13B8" w:rsidRPr="00EA13B8" w:rsidRDefault="00EA13B8" w:rsidP="009A4B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昨今、システム提案は仮想化やクラウド活用、セキュリティへの考慮等、ますます複雑化しており、新技術への対応等、お客様の要求も多岐にわたっています。　当社は新基盤を活用し、お客様によりスピーディーに、トータルで最適な提案を行えるようにしてまいります。</w:t>
                  </w:r>
                </w:p>
                <w:p w14:paraId="080F1A31" w14:textId="77777777" w:rsidR="00EA13B8" w:rsidRPr="00EA13B8" w:rsidRDefault="00EA13B8" w:rsidP="00EA13B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 xml:space="preserve">例えば、お客様システムの契約漏れや保守契約切れ等を予め洗い出しお客様にご提案する等、システム導入からサポートまでお客様から安心してトータル管理をお任せいただけるよう営業プロセスの変革を推進して参ります。　</w:t>
                  </w:r>
                </w:p>
                <w:p w14:paraId="466C89F0" w14:textId="77777777"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 xml:space="preserve">　　　</w:t>
                  </w:r>
                </w:p>
                <w:p w14:paraId="4CF4A89C" w14:textId="4DE0A4B0"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■デジタルマーケティングによる営業活動変革</w:t>
                  </w:r>
                </w:p>
                <w:p w14:paraId="60F53C24" w14:textId="7C5FC7EF"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 xml:space="preserve">　近年急激に浸透したオンラインイベント、ウェビナーを核に、当社ではイベントで集めたリードに対してICT情報、商材情報をWebやメルマガの提供によりデジタル活用でのリードナーチャリングを実践しております。</w:t>
                  </w:r>
                </w:p>
                <w:p w14:paraId="3B111841" w14:textId="77777777" w:rsidR="00EA13B8" w:rsidRPr="00EA13B8" w:rsidRDefault="00EA13B8" w:rsidP="00EA13B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収集したリードの行動情報はMA ツールに記録、営業、マーケティング部門等全社で共有し、顧客の行動を把握</w:t>
                  </w:r>
                  <w:r w:rsidRPr="00EA13B8">
                    <w:rPr>
                      <w:rFonts w:ascii="ＭＳ 明朝" w:eastAsia="ＭＳ 明朝" w:hAnsi="ＭＳ 明朝" w:cs="ＭＳ 明朝" w:hint="eastAsia"/>
                      <w:spacing w:val="6"/>
                      <w:kern w:val="0"/>
                      <w:szCs w:val="21"/>
                    </w:rPr>
                    <w:lastRenderedPageBreak/>
                    <w:t>することで購買意欲の高い顧客にフォーカスし、より効率的な案件開拓・販売を図っております。</w:t>
                  </w:r>
                </w:p>
                <w:p w14:paraId="19DC5407" w14:textId="77777777" w:rsidR="00EA13B8" w:rsidRPr="00EA13B8" w:rsidRDefault="00EA13B8" w:rsidP="00EA13B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また、今後は日々蓄積しているデータを自ら分析することで、その分析結果をデジタルマーケティングの活用に活かし、デジタルの力で未開拓の販売領域にアプローチすることでビジネスを拡大すべく変革を進めて参ります。</w:t>
                  </w:r>
                </w:p>
                <w:p w14:paraId="34903EED" w14:textId="77777777"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 xml:space="preserve">　</w:t>
                  </w:r>
                </w:p>
                <w:p w14:paraId="1CCACE49" w14:textId="77777777"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■生成AI技術の活用による生産性向上</w:t>
                  </w:r>
                </w:p>
                <w:p w14:paraId="2B58853C" w14:textId="27FD9B56" w:rsidR="00EA13B8" w:rsidRPr="00EA13B8" w:rsidRDefault="00EA13B8" w:rsidP="00EA13B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近年あらたに出てきた生成AIの技術は産業構造、社会構造に根本的に大きな影響を与えると言われています。この生成AI技術を事業や経営に活用し当社の成長につなげるため、当社では経営層から従業員の一人ひとりまで</w:t>
                  </w:r>
                  <w:r>
                    <w:rPr>
                      <w:rFonts w:ascii="ＭＳ 明朝" w:eastAsia="ＭＳ 明朝" w:hAnsi="ＭＳ 明朝" w:cs="ＭＳ 明朝" w:hint="eastAsia"/>
                      <w:spacing w:val="6"/>
                      <w:kern w:val="0"/>
                      <w:szCs w:val="21"/>
                    </w:rPr>
                    <w:t>、</w:t>
                  </w:r>
                  <w:r w:rsidRPr="00EA13B8">
                    <w:rPr>
                      <w:rFonts w:ascii="ＭＳ 明朝" w:eastAsia="ＭＳ 明朝" w:hAnsi="ＭＳ 明朝" w:cs="ＭＳ 明朝" w:hint="eastAsia"/>
                      <w:spacing w:val="6"/>
                      <w:kern w:val="0"/>
                      <w:szCs w:val="21"/>
                    </w:rPr>
                    <w:t>これまで取り組んできた画像認識や機械学習等のAIの知見も併せ持って活用し、より多くのユースケースを生み出して参ります。</w:t>
                  </w:r>
                </w:p>
                <w:p w14:paraId="0848987C" w14:textId="473D0915" w:rsidR="00D1302E" w:rsidRPr="00E577BF"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これらの活動を当社が自ら率先して実践していくことで、多様なノウハウを蓄積し、お客様のあらゆる業務への適用を提案し、活用促進していくことで、慢性的な人手不足を抱える地域社会全体の変革、地域社会のDX推進に貢献して参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B86D6D6" w14:textId="2EAC9A7A"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ホームページに記載されている内容は取締役会にて202</w:t>
                  </w:r>
                  <w:r>
                    <w:rPr>
                      <w:rFonts w:ascii="ＭＳ 明朝" w:eastAsia="ＭＳ 明朝" w:hAnsi="ＭＳ 明朝" w:cs="ＭＳ 明朝" w:hint="eastAsia"/>
                      <w:spacing w:val="6"/>
                      <w:kern w:val="0"/>
                      <w:szCs w:val="21"/>
                    </w:rPr>
                    <w:t>4</w:t>
                  </w:r>
                  <w:r w:rsidRPr="00EA13B8">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A13B8">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Pr="00EA13B8">
                    <w:rPr>
                      <w:rFonts w:ascii="ＭＳ 明朝" w:eastAsia="ＭＳ 明朝" w:hAnsi="ＭＳ 明朝" w:cs="ＭＳ 明朝" w:hint="eastAsia"/>
                      <w:spacing w:val="6"/>
                      <w:kern w:val="0"/>
                      <w:szCs w:val="21"/>
                    </w:rPr>
                    <w:t>日に承認された内容であり、代表取締役社長が責任を持って推進することとしています。</w:t>
                  </w:r>
                </w:p>
                <w:p w14:paraId="5FD596BB" w14:textId="2EAEFE35" w:rsidR="00D1302E" w:rsidRPr="00E577BF"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またホームページの内容も社長名で発信しています。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099CDA" w14:textId="14E0618D" w:rsid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シーイーシー新潟情報サービス株式会社　公式ウェブサイト＞企業情報・沿革＞当社のDX推進の取り組み</w:t>
                  </w:r>
                </w:p>
                <w:p w14:paraId="7F0B1C09" w14:textId="0AB22E03" w:rsidR="00001E9F" w:rsidRPr="00EA13B8" w:rsidRDefault="00001E9F"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『DX推進体制』『人材育成』</w:t>
                  </w:r>
                </w:p>
                <w:p w14:paraId="47D9F1D0" w14:textId="6A431307" w:rsidR="00D1302E" w:rsidRPr="00E577BF"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spacing w:val="6"/>
                      <w:kern w:val="0"/>
                      <w:szCs w:val="21"/>
                    </w:rPr>
                    <w:t>https://www.cec-nis.co.jp/company/pdf/dxtorikumi.pdf</w:t>
                  </w:r>
                </w:p>
              </w:tc>
            </w:tr>
            <w:tr w:rsidR="00D1302E" w:rsidRPr="00E577BF" w14:paraId="5040428A" w14:textId="77777777" w:rsidTr="00AD2ED2">
              <w:trPr>
                <w:trHeight w:val="3539"/>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C96516" w14:textId="77777777"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当社は代表取締役社長を総責任者とする「DX推進プロジェクト」を立ち上げ、全社で戦略実現に向け取り組んでおります。DX戦略の策定は部門横断で検討し、DX戦略の実行を支える組織として「DX推進事務局」も設置しております。</w:t>
                  </w:r>
                </w:p>
                <w:p w14:paraId="4737BC4E" w14:textId="77777777"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4B2EFC" w14:textId="77777777" w:rsidR="00EA13B8"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・DX推進を支える人材育成にも積極的に投資するなど注力しており、特にデータサイエンティスト等の専門テクノロジースキルを保有する人材を計画的に育成しております。</w:t>
                  </w:r>
                </w:p>
                <w:p w14:paraId="310CB9CA" w14:textId="0CE5C5DA" w:rsidR="00D1302E" w:rsidRPr="00EA13B8" w:rsidRDefault="00EA13B8" w:rsidP="00E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13B8">
                    <w:rPr>
                      <w:rFonts w:ascii="ＭＳ 明朝" w:eastAsia="ＭＳ 明朝" w:hAnsi="ＭＳ 明朝" w:cs="ＭＳ 明朝" w:hint="eastAsia"/>
                      <w:spacing w:val="6"/>
                      <w:kern w:val="0"/>
                      <w:szCs w:val="21"/>
                    </w:rPr>
                    <w:t xml:space="preserve">　生成AI活用においてはプロンプトエンジニアリングのスキル向上を促進し、人材を育成しております。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C76536" w14:textId="5843BDA9" w:rsid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シーイーシー新潟情報サービス株式会社　公式ウェブサイト＞企業情報・沿革＞当社のDX推進の取り組み</w:t>
                  </w:r>
                </w:p>
                <w:p w14:paraId="39CFEAB1" w14:textId="1D3C6455" w:rsidR="0061425B" w:rsidRPr="0060356B" w:rsidRDefault="0061425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『DX戦略実現に向けた環境整備』</w:t>
                  </w:r>
                </w:p>
                <w:p w14:paraId="603C1BDA" w14:textId="2F774D02" w:rsidR="00D1302E" w:rsidRPr="00E577BF"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spacing w:val="6"/>
                      <w:kern w:val="0"/>
                      <w:szCs w:val="21"/>
                    </w:rPr>
                    <w:t>https://www.cec-nis.co.jp/company/pdf/dxtorikumi.pdf</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1C63E22"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当社で既存システム維持にかかる予算を抑え、当社顧客接点の改革を進めるべく新しいデジタル活用基盤（新基幹システム構築、顧客DB整備、MAツール等の導入）に対してIT投資予算を重点的にシフトさせております。　</w:t>
                  </w:r>
                </w:p>
                <w:p w14:paraId="3D4A8D52"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　</w:t>
                  </w:r>
                </w:p>
                <w:p w14:paraId="701C5D00"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新しいデジタル活用基盤では、基幹システムから生成される受注情報をはじめ、顧客情報、システム導入履歴、サポート情報等、社内のあらゆるデータを一元管理し、これら集約したデータの分析が行えるようになります。</w:t>
                  </w:r>
                </w:p>
                <w:p w14:paraId="0B28BD84"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FB35D0"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この基盤整備とMAツールの導入により、デジタルマーケティングへの取り組みを強化することが出来、当社戦略である営業変革が実現するものと考えます。</w:t>
                  </w:r>
                </w:p>
                <w:p w14:paraId="7B1BCC4F" w14:textId="65E3E900" w:rsidR="00D1302E" w:rsidRPr="00E577BF" w:rsidRDefault="006035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（2025年４月を目標に基幹システム第二次開発完了予定）</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AD2ED2">
              <w:trPr>
                <w:trHeight w:val="543"/>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CBE9D32" w:rsidR="00D1302E" w:rsidRPr="00E577BF" w:rsidRDefault="0060356B" w:rsidP="00001E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当社のDX推進の取り組み</w:t>
                  </w:r>
                </w:p>
              </w:tc>
            </w:tr>
            <w:tr w:rsidR="00D1302E" w:rsidRPr="00E577BF" w14:paraId="655C5BE1" w14:textId="77777777" w:rsidTr="00AD2ED2">
              <w:trPr>
                <w:trHeight w:val="509"/>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EE15B25" w:rsidR="00D1302E" w:rsidRPr="00AD2ED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577BF">
                    <w:rPr>
                      <w:rFonts w:ascii="ＭＳ 明朝" w:eastAsia="ＭＳ 明朝" w:hAnsi="ＭＳ 明朝" w:cs="ＭＳ 明朝" w:hint="eastAsia"/>
                      <w:spacing w:val="6"/>
                      <w:kern w:val="0"/>
                      <w:szCs w:val="21"/>
                    </w:rPr>
                    <w:t xml:space="preserve">　</w:t>
                  </w:r>
                  <w:r w:rsidR="009A4B46">
                    <w:rPr>
                      <w:rFonts w:ascii="ＭＳ 明朝" w:eastAsia="ＭＳ 明朝" w:hAnsi="ＭＳ 明朝" w:cs="ＭＳ 明朝" w:hint="eastAsia"/>
                      <w:spacing w:val="6"/>
                      <w:kern w:val="0"/>
                      <w:szCs w:val="21"/>
                    </w:rPr>
                    <w:t>2024</w:t>
                  </w:r>
                  <w:r w:rsidRPr="009A4B46">
                    <w:rPr>
                      <w:rFonts w:ascii="ＭＳ 明朝" w:eastAsia="ＭＳ 明朝" w:hAnsi="ＭＳ 明朝" w:cs="ＭＳ 明朝" w:hint="eastAsia"/>
                      <w:spacing w:val="6"/>
                      <w:kern w:val="0"/>
                      <w:szCs w:val="21"/>
                    </w:rPr>
                    <w:t xml:space="preserve">年　</w:t>
                  </w:r>
                  <w:r w:rsidR="009A4B46">
                    <w:rPr>
                      <w:rFonts w:ascii="ＭＳ 明朝" w:eastAsia="ＭＳ 明朝" w:hAnsi="ＭＳ 明朝" w:cs="ＭＳ 明朝" w:hint="eastAsia"/>
                      <w:spacing w:val="6"/>
                      <w:kern w:val="0"/>
                      <w:szCs w:val="21"/>
                    </w:rPr>
                    <w:t>9</w:t>
                  </w:r>
                  <w:r w:rsidRPr="009A4B46">
                    <w:rPr>
                      <w:rFonts w:ascii="ＭＳ 明朝" w:eastAsia="ＭＳ 明朝" w:hAnsi="ＭＳ 明朝" w:cs="ＭＳ 明朝" w:hint="eastAsia"/>
                      <w:spacing w:val="6"/>
                      <w:kern w:val="0"/>
                      <w:szCs w:val="21"/>
                    </w:rPr>
                    <w:t xml:space="preserve">月　</w:t>
                  </w:r>
                  <w:r w:rsidR="009A4B46">
                    <w:rPr>
                      <w:rFonts w:ascii="ＭＳ 明朝" w:eastAsia="ＭＳ 明朝" w:hAnsi="ＭＳ 明朝" w:cs="ＭＳ 明朝" w:hint="eastAsia"/>
                      <w:spacing w:val="6"/>
                      <w:kern w:val="0"/>
                      <w:szCs w:val="21"/>
                    </w:rPr>
                    <w:t>30</w:t>
                  </w:r>
                  <w:r w:rsidRPr="009A4B46">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1E0B94" w14:textId="30E1C45B" w:rsid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シーイーシー新潟情報サービス株式会社　公式ウェブサイト＞企業情報・沿革＞当社のDX推進の取り組み</w:t>
                  </w:r>
                </w:p>
                <w:p w14:paraId="6036A8BB" w14:textId="7DE228B6" w:rsidR="0061425B" w:rsidRPr="0060356B" w:rsidRDefault="0061425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『DX推進目標』</w:t>
                  </w:r>
                </w:p>
                <w:p w14:paraId="0AF707E1" w14:textId="4DD6B765" w:rsidR="00D1302E" w:rsidRPr="00E577BF"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spacing w:val="6"/>
                      <w:kern w:val="0"/>
                      <w:szCs w:val="21"/>
                    </w:rPr>
                    <w:t>https://www.cec-nis.co.jp/company/pdf/dxtorikumi.pdf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70E25A7"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当社は2025年度までに、DX推進によって目指す姿を実現するため以下目標設定をしております。</w:t>
                  </w:r>
                </w:p>
                <w:p w14:paraId="24C75302"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C83751"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■営業活動の高度化</w:t>
                  </w:r>
                </w:p>
                <w:p w14:paraId="54FECBC2" w14:textId="77777777" w:rsidR="0060356B" w:rsidRPr="0060356B" w:rsidRDefault="0060356B" w:rsidP="0061425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新デジタル活用基盤構築（全社情報システム構築）</w:t>
                  </w:r>
                </w:p>
                <w:p w14:paraId="4DDBA732"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　　2022年９月　一次開発完了し、現在第二次開発中</w:t>
                  </w:r>
                </w:p>
                <w:p w14:paraId="7EA9FB35"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　　2025年４月　新デジタル基盤開発完了</w:t>
                  </w:r>
                </w:p>
                <w:p w14:paraId="5A171C7C"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ACA12E" w14:textId="6840D656"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■デジタルマーケティングによる営業活動変革</w:t>
                  </w:r>
                </w:p>
                <w:p w14:paraId="50B03D46" w14:textId="77777777" w:rsidR="0060356B" w:rsidRPr="0060356B" w:rsidRDefault="0060356B" w:rsidP="0061425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デジタルマーケティングによる問い合わせ件数増加：2025年までに300%達成</w:t>
                  </w:r>
                </w:p>
                <w:p w14:paraId="142B7EEC"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B0EB10"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■生成AI技術を活用による生産性向上</w:t>
                  </w:r>
                </w:p>
                <w:p w14:paraId="1536C205"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　・生成AIのユースケースの創出　2025年までに５業務　</w:t>
                  </w:r>
                </w:p>
                <w:p w14:paraId="70BE014C"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　・売上高営業利益率の向上 1ポイント向上</w:t>
                  </w:r>
                </w:p>
                <w:p w14:paraId="66ADBC34" w14:textId="1889ACA5" w:rsidR="00D1302E" w:rsidRPr="00E577BF"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　・従業員一人当たり営業利益の拡大　５％UP</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AD2ED2">
              <w:trPr>
                <w:trHeight w:val="555"/>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9A14735" w:rsidR="00D1302E" w:rsidRPr="00AD2ED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577BF">
                    <w:rPr>
                      <w:rFonts w:ascii="ＭＳ 明朝" w:eastAsia="ＭＳ 明朝" w:hAnsi="ＭＳ 明朝" w:cs="ＭＳ 明朝" w:hint="eastAsia"/>
                      <w:spacing w:val="6"/>
                      <w:kern w:val="0"/>
                      <w:szCs w:val="21"/>
                    </w:rPr>
                    <w:t xml:space="preserve">　</w:t>
                  </w:r>
                  <w:r w:rsidR="009A4B46">
                    <w:rPr>
                      <w:rFonts w:ascii="ＭＳ 明朝" w:eastAsia="ＭＳ 明朝" w:hAnsi="ＭＳ 明朝" w:cs="ＭＳ 明朝" w:hint="eastAsia"/>
                      <w:spacing w:val="6"/>
                      <w:kern w:val="0"/>
                      <w:szCs w:val="21"/>
                    </w:rPr>
                    <w:t>2024</w:t>
                  </w:r>
                  <w:r w:rsidRPr="009A4B46">
                    <w:rPr>
                      <w:rFonts w:ascii="ＭＳ 明朝" w:eastAsia="ＭＳ 明朝" w:hAnsi="ＭＳ 明朝" w:cs="ＭＳ 明朝" w:hint="eastAsia"/>
                      <w:spacing w:val="6"/>
                      <w:kern w:val="0"/>
                      <w:szCs w:val="21"/>
                    </w:rPr>
                    <w:t xml:space="preserve">年　</w:t>
                  </w:r>
                  <w:r w:rsidR="009A4B46">
                    <w:rPr>
                      <w:rFonts w:ascii="ＭＳ 明朝" w:eastAsia="ＭＳ 明朝" w:hAnsi="ＭＳ 明朝" w:cs="ＭＳ 明朝" w:hint="eastAsia"/>
                      <w:spacing w:val="6"/>
                      <w:kern w:val="0"/>
                      <w:szCs w:val="21"/>
                    </w:rPr>
                    <w:t>9</w:t>
                  </w:r>
                  <w:r w:rsidRPr="009A4B46">
                    <w:rPr>
                      <w:rFonts w:ascii="ＭＳ 明朝" w:eastAsia="ＭＳ 明朝" w:hAnsi="ＭＳ 明朝" w:cs="ＭＳ 明朝" w:hint="eastAsia"/>
                      <w:spacing w:val="6"/>
                      <w:kern w:val="0"/>
                      <w:szCs w:val="21"/>
                    </w:rPr>
                    <w:t xml:space="preserve">月　</w:t>
                  </w:r>
                  <w:r w:rsidR="009A4B46">
                    <w:rPr>
                      <w:rFonts w:ascii="ＭＳ 明朝" w:eastAsia="ＭＳ 明朝" w:hAnsi="ＭＳ 明朝" w:cs="ＭＳ 明朝" w:hint="eastAsia"/>
                      <w:spacing w:val="6"/>
                      <w:kern w:val="0"/>
                      <w:szCs w:val="21"/>
                    </w:rPr>
                    <w:t>30</w:t>
                  </w:r>
                  <w:r w:rsidRPr="009A4B46">
                    <w:rPr>
                      <w:rFonts w:ascii="ＭＳ 明朝" w:eastAsia="ＭＳ 明朝" w:hAnsi="ＭＳ 明朝" w:cs="ＭＳ 明朝" w:hint="eastAsia"/>
                      <w:spacing w:val="6"/>
                      <w:kern w:val="0"/>
                      <w:szCs w:val="21"/>
                    </w:rPr>
                    <w:t>日</w:t>
                  </w:r>
                </w:p>
              </w:tc>
            </w:tr>
            <w:tr w:rsidR="00D1302E" w:rsidRPr="00E577BF" w14:paraId="1A82348A" w14:textId="77777777" w:rsidTr="00AD2ED2">
              <w:trPr>
                <w:trHeight w:val="2686"/>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5838623C"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DX推進委員会の総責任者である代表取締役社長名で、当社ウェブサイトにて今後の方向性や戦略の推進状況について発信しております。</w:t>
                  </w:r>
                </w:p>
                <w:p w14:paraId="061D6B0C"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A05745" w14:textId="7F38D8D1"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シーイーシー新潟情報サービス株式会社　公式ウェブサイト＞企業情報・沿革＞DX推進の進捗状況(202</w:t>
                  </w:r>
                  <w:r w:rsidR="006B6AC8">
                    <w:rPr>
                      <w:rFonts w:ascii="ＭＳ 明朝" w:eastAsia="ＭＳ 明朝" w:hAnsi="ＭＳ 明朝" w:cs="ＭＳ 明朝" w:hint="eastAsia"/>
                      <w:spacing w:val="6"/>
                      <w:kern w:val="0"/>
                      <w:szCs w:val="21"/>
                    </w:rPr>
                    <w:t>4</w:t>
                  </w:r>
                  <w:r w:rsidRPr="0060356B">
                    <w:rPr>
                      <w:rFonts w:ascii="ＭＳ 明朝" w:eastAsia="ＭＳ 明朝" w:hAnsi="ＭＳ 明朝" w:cs="ＭＳ 明朝" w:hint="eastAsia"/>
                      <w:spacing w:val="6"/>
                      <w:kern w:val="0"/>
                      <w:szCs w:val="21"/>
                    </w:rPr>
                    <w:t>年</w:t>
                  </w:r>
                  <w:r w:rsidR="006B6AC8">
                    <w:rPr>
                      <w:rFonts w:ascii="ＭＳ 明朝" w:eastAsia="ＭＳ 明朝" w:hAnsi="ＭＳ 明朝" w:cs="ＭＳ 明朝" w:hint="eastAsia"/>
                      <w:spacing w:val="6"/>
                      <w:kern w:val="0"/>
                      <w:szCs w:val="21"/>
                    </w:rPr>
                    <w:t>9</w:t>
                  </w:r>
                  <w:r w:rsidRPr="0060356B">
                    <w:rPr>
                      <w:rFonts w:ascii="ＭＳ 明朝" w:eastAsia="ＭＳ 明朝" w:hAnsi="ＭＳ 明朝" w:cs="ＭＳ 明朝" w:hint="eastAsia"/>
                      <w:spacing w:val="6"/>
                      <w:kern w:val="0"/>
                      <w:szCs w:val="21"/>
                    </w:rPr>
                    <w:t>月現在)</w:t>
                  </w:r>
                </w:p>
                <w:p w14:paraId="67F41979" w14:textId="5D5F1225" w:rsidR="00D1302E" w:rsidRPr="00E577BF" w:rsidRDefault="006035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spacing w:val="6"/>
                      <w:kern w:val="0"/>
                      <w:szCs w:val="21"/>
                    </w:rPr>
                    <w:t>https://www.cec-nis.co.jp/company/pdf/dxshinchoku.pdf</w:t>
                  </w:r>
                </w:p>
              </w:tc>
            </w:tr>
            <w:tr w:rsidR="00D1302E" w:rsidRPr="00E577BF" w14:paraId="12776442" w14:textId="77777777" w:rsidTr="00AD2ED2">
              <w:trPr>
                <w:trHeight w:val="1074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58D0545"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＜進捗状況の発信内容＞</w:t>
                  </w:r>
                </w:p>
                <w:p w14:paraId="2E100069"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EC758A"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■営業活動の高度化■</w:t>
                  </w:r>
                </w:p>
                <w:p w14:paraId="28660E38"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　当社では営業活動の高度化を実現すべく、現在新しいシステム基盤(新基幹システム)を構築しており、構築の第１期が完了しました。</w:t>
                  </w:r>
                </w:p>
                <w:p w14:paraId="6E3C4113"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・第１期：２０２２年９月 完了　</w:t>
                  </w:r>
                </w:p>
                <w:p w14:paraId="189961BA"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・第２期：２０２５年４月完了予定</w:t>
                  </w:r>
                </w:p>
                <w:p w14:paraId="4F46DEBB"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DB94AE"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■デジタルマーケティングによる営業活動変革</w:t>
                  </w:r>
                </w:p>
                <w:p w14:paraId="3EE3D4DE"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当社はデジタルマーケティングによる問い合わせ件数増加を目指し、以下活動を行っております。</w:t>
                  </w:r>
                </w:p>
                <w:p w14:paraId="456A13A7"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・お客様向けにDXソリューションをご提案するオンラインとリアルのハイブリッドフェア「CECソリューションフェア2024」を 2024年6月13日に開催しました。</w:t>
                  </w:r>
                </w:p>
                <w:p w14:paraId="1180C0B1"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spacing w:val="6"/>
                      <w:kern w:val="0"/>
                      <w:szCs w:val="21"/>
                    </w:rPr>
                    <w:t xml:space="preserve"> </w:t>
                  </w:r>
                </w:p>
                <w:p w14:paraId="136D03AC"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・オンデマンドウェビナーを開催</w:t>
                  </w:r>
                </w:p>
                <w:p w14:paraId="583287E5"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販売管理・倉庫管理をテーマに 8 コンテンツを配信中（2021年11月より）</w:t>
                  </w:r>
                </w:p>
                <w:p w14:paraId="25942EB0"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生成AIの活用法について基礎編と応用編　2コンテンツを配信中（2024年2月より） </w:t>
                  </w:r>
                </w:p>
                <w:p w14:paraId="40CFEF41"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1A57E0"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・メルマガ「DXメルマガ」を配信開始（2024年1月～）</w:t>
                  </w:r>
                </w:p>
                <w:p w14:paraId="01A9D5E4"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7F3111"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■生成AI技術活用による生産性向上</w:t>
                  </w:r>
                </w:p>
                <w:p w14:paraId="098A3D96"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・2024年６月13日に開催したCECソリューションフェアにおいて、生成AI技術を活用したお客様向けチャットポットサービスを提供しました。</w:t>
                  </w:r>
                </w:p>
                <w:p w14:paraId="17694B6F"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7F8DAF"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■DX人材育成</w:t>
                  </w:r>
                </w:p>
                <w:p w14:paraId="616B3A6E"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・2024年７月26日～8月2日：NEC「データ活用プロジェクト実践コース」を受講　10名</w:t>
                  </w:r>
                </w:p>
                <w:p w14:paraId="052C604F" w14:textId="2347FB32" w:rsidR="00D1302E" w:rsidRPr="00E577BF" w:rsidRDefault="006035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 xml:space="preserve">・プロンプトエンジニアリング講座受講　　</w:t>
                  </w:r>
                  <w:r w:rsidR="009A4B46">
                    <w:rPr>
                      <w:rFonts w:ascii="ＭＳ 明朝" w:eastAsia="ＭＳ 明朝" w:hAnsi="ＭＳ 明朝" w:cs="ＭＳ 明朝" w:hint="eastAsia"/>
                      <w:spacing w:val="6"/>
                      <w:kern w:val="0"/>
                      <w:szCs w:val="21"/>
                    </w:rPr>
                    <w:t>3</w:t>
                  </w:r>
                  <w:r w:rsidRPr="0060356B">
                    <w:rPr>
                      <w:rFonts w:ascii="ＭＳ 明朝" w:eastAsia="ＭＳ 明朝" w:hAnsi="ＭＳ 明朝" w:cs="ＭＳ 明朝" w:hint="eastAsia"/>
                      <w:spacing w:val="6"/>
                      <w:kern w:val="0"/>
                      <w:szCs w:val="21"/>
                    </w:rPr>
                    <w:t>名</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9E740C"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001E9F">
              <w:rPr>
                <w:rFonts w:ascii="ＭＳ 明朝" w:eastAsia="ＭＳ 明朝" w:hAnsi="ＭＳ 明朝" w:cs="ＭＳ 明朝" w:hint="eastAsia"/>
                <w:color w:val="FF0000"/>
                <w:spacing w:val="6"/>
                <w:kern w:val="0"/>
                <w:szCs w:val="21"/>
              </w:rPr>
              <w:t xml:space="preserve">　</w:t>
            </w:r>
            <w:r w:rsidRPr="009E740C">
              <w:rPr>
                <w:rFonts w:ascii="ＭＳ 明朝" w:eastAsia="ＭＳ 明朝" w:hAnsi="ＭＳ 明朝" w:cs="ＭＳ 明朝" w:hint="eastAsia"/>
                <w:spacing w:val="6"/>
                <w:kern w:val="0"/>
                <w:szCs w:val="21"/>
              </w:rPr>
              <w:t>(</w:t>
            </w:r>
            <w:r w:rsidRPr="009E740C">
              <w:rPr>
                <w:rFonts w:ascii="ＭＳ 明朝" w:eastAsia="ＭＳ 明朝" w:hAnsi="ＭＳ 明朝" w:cs="ＭＳ 明朝"/>
                <w:spacing w:val="6"/>
                <w:kern w:val="0"/>
                <w:szCs w:val="21"/>
              </w:rPr>
              <w:t>5</w:t>
            </w:r>
            <w:r w:rsidRPr="009E740C">
              <w:rPr>
                <w:rFonts w:ascii="ＭＳ 明朝" w:eastAsia="ＭＳ 明朝" w:hAnsi="ＭＳ 明朝" w:cs="ＭＳ 明朝" w:hint="eastAsia"/>
                <w:spacing w:val="6"/>
                <w:kern w:val="0"/>
                <w:szCs w:val="21"/>
              </w:rPr>
              <w:t>) 実務執行総括責任者</w:t>
            </w:r>
            <w:r w:rsidR="002A27BF" w:rsidRPr="009E740C">
              <w:rPr>
                <w:rFonts w:ascii="ＭＳ 明朝" w:eastAsia="ＭＳ 明朝" w:hAnsi="ＭＳ 明朝" w:cs="ＭＳ 明朝" w:hint="eastAsia"/>
                <w:spacing w:val="6"/>
                <w:kern w:val="0"/>
                <w:szCs w:val="21"/>
              </w:rPr>
              <w:t>が</w:t>
            </w:r>
            <w:r w:rsidRPr="009E740C">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E740C" w:rsidRPr="009E740C" w14:paraId="09BAAA71" w14:textId="77777777" w:rsidTr="00AD2ED2">
              <w:trPr>
                <w:trHeight w:val="663"/>
              </w:trPr>
              <w:tc>
                <w:tcPr>
                  <w:tcW w:w="2600" w:type="dxa"/>
                  <w:shd w:val="clear" w:color="auto" w:fill="auto"/>
                </w:tcPr>
                <w:p w14:paraId="17FFB677" w14:textId="77777777" w:rsidR="00D1302E" w:rsidRPr="009E74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E740C">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EBB168A" w:rsidR="00D1302E" w:rsidRPr="009E740C" w:rsidRDefault="00736A4A"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40C">
                    <w:rPr>
                      <w:rFonts w:ascii="ＭＳ 明朝" w:eastAsia="ＭＳ 明朝" w:hAnsi="ＭＳ 明朝" w:cs="ＭＳ 明朝" w:hint="eastAsia"/>
                      <w:spacing w:val="6"/>
                      <w:kern w:val="0"/>
                      <w:szCs w:val="21"/>
                    </w:rPr>
                    <w:t xml:space="preserve">　202</w:t>
                  </w:r>
                  <w:r w:rsidR="009E740C">
                    <w:rPr>
                      <w:rFonts w:ascii="ＭＳ 明朝" w:eastAsia="ＭＳ 明朝" w:hAnsi="ＭＳ 明朝" w:cs="ＭＳ 明朝"/>
                      <w:spacing w:val="6"/>
                      <w:kern w:val="0"/>
                      <w:szCs w:val="21"/>
                    </w:rPr>
                    <w:t>4</w:t>
                  </w:r>
                  <w:r w:rsidRPr="009E740C">
                    <w:rPr>
                      <w:rFonts w:ascii="ＭＳ 明朝" w:eastAsia="ＭＳ 明朝" w:hAnsi="ＭＳ 明朝" w:cs="ＭＳ 明朝" w:hint="eastAsia"/>
                      <w:spacing w:val="6"/>
                      <w:kern w:val="0"/>
                      <w:szCs w:val="21"/>
                    </w:rPr>
                    <w:t xml:space="preserve">年　</w:t>
                  </w:r>
                  <w:r w:rsidR="00875330">
                    <w:rPr>
                      <w:rFonts w:ascii="ＭＳ 明朝" w:eastAsia="ＭＳ 明朝" w:hAnsi="ＭＳ 明朝" w:cs="ＭＳ 明朝"/>
                      <w:spacing w:val="6"/>
                      <w:kern w:val="0"/>
                      <w:szCs w:val="21"/>
                    </w:rPr>
                    <w:t>10</w:t>
                  </w:r>
                  <w:r w:rsidRPr="009E740C">
                    <w:rPr>
                      <w:rFonts w:ascii="ＭＳ 明朝" w:eastAsia="ＭＳ 明朝" w:hAnsi="ＭＳ 明朝" w:cs="ＭＳ 明朝" w:hint="eastAsia"/>
                      <w:spacing w:val="6"/>
                      <w:kern w:val="0"/>
                      <w:szCs w:val="21"/>
                    </w:rPr>
                    <w:t>月</w:t>
                  </w:r>
                  <w:r w:rsidR="00DF1F8A" w:rsidRPr="009E740C">
                    <w:rPr>
                      <w:rFonts w:ascii="ＭＳ 明朝" w:eastAsia="ＭＳ 明朝" w:hAnsi="ＭＳ 明朝" w:cs="ＭＳ 明朝" w:hint="eastAsia"/>
                      <w:spacing w:val="6"/>
                      <w:kern w:val="0"/>
                      <w:szCs w:val="21"/>
                    </w:rPr>
                    <w:t>頃</w:t>
                  </w:r>
                  <w:bookmarkStart w:id="0" w:name="_GoBack"/>
                  <w:bookmarkEnd w:id="0"/>
                </w:p>
              </w:tc>
            </w:tr>
            <w:tr w:rsidR="00D1302E" w:rsidRPr="00E577BF" w14:paraId="664616CE" w14:textId="77777777" w:rsidTr="00AD2ED2">
              <w:trPr>
                <w:trHeight w:val="2543"/>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DFD4682" w14:textId="77777777" w:rsidR="0060356B" w:rsidRPr="0060356B" w:rsidRDefault="0060356B" w:rsidP="006035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DX推進指標による自己分析を実施し、IPA自己診断フォーマットに入力しております。</w:t>
                  </w:r>
                </w:p>
                <w:p w14:paraId="3F52CB17" w14:textId="4B447ACF" w:rsidR="00D1302E" w:rsidRPr="00E577BF" w:rsidRDefault="0060356B"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56B">
                    <w:rPr>
                      <w:rFonts w:ascii="ＭＳ 明朝" w:eastAsia="ＭＳ 明朝" w:hAnsi="ＭＳ 明朝" w:cs="ＭＳ 明朝" w:hint="eastAsia"/>
                      <w:spacing w:val="6"/>
                      <w:kern w:val="0"/>
                      <w:szCs w:val="21"/>
                    </w:rPr>
                    <w:t>最新のデジタル技術については、DX推進プロジェクトの総責任者である代表取締役社長が中心となってその動向を把握するとともに評価し、お客様向けのソリューションへの適用の可能性を検討しております。また、自社のITシステムについては、ビジネス環境や利用状況をふまえ、情報資産の現状を定期的に分析・評価し、取締役等で議論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02E2FB3" w:rsidR="00D1302E" w:rsidRPr="00AD2ED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577BF">
                    <w:rPr>
                      <w:rFonts w:ascii="ＭＳ 明朝" w:eastAsia="ＭＳ 明朝" w:hAnsi="ＭＳ 明朝" w:cs="ＭＳ 明朝" w:hint="eastAsia"/>
                      <w:spacing w:val="6"/>
                      <w:kern w:val="0"/>
                      <w:szCs w:val="21"/>
                    </w:rPr>
                    <w:t xml:space="preserve">　</w:t>
                  </w:r>
                  <w:r w:rsidR="0073787F">
                    <w:rPr>
                      <w:rFonts w:ascii="ＭＳ 明朝" w:eastAsia="ＭＳ 明朝" w:hAnsi="ＭＳ 明朝" w:cs="ＭＳ 明朝" w:hint="eastAsia"/>
                      <w:spacing w:val="6"/>
                      <w:kern w:val="0"/>
                      <w:szCs w:val="21"/>
                    </w:rPr>
                    <w:t>2006</w:t>
                  </w:r>
                  <w:r w:rsidRPr="0073787F">
                    <w:rPr>
                      <w:rFonts w:ascii="ＭＳ 明朝" w:eastAsia="ＭＳ 明朝" w:hAnsi="ＭＳ 明朝" w:cs="ＭＳ 明朝" w:hint="eastAsia"/>
                      <w:spacing w:val="6"/>
                      <w:kern w:val="0"/>
                      <w:szCs w:val="21"/>
                    </w:rPr>
                    <w:t xml:space="preserve">年　</w:t>
                  </w:r>
                  <w:r w:rsidR="0073787F">
                    <w:rPr>
                      <w:rFonts w:ascii="ＭＳ 明朝" w:eastAsia="ＭＳ 明朝" w:hAnsi="ＭＳ 明朝" w:cs="ＭＳ 明朝" w:hint="eastAsia"/>
                      <w:spacing w:val="6"/>
                      <w:kern w:val="0"/>
                      <w:szCs w:val="21"/>
                    </w:rPr>
                    <w:t>11</w:t>
                  </w:r>
                  <w:r w:rsidRPr="0073787F">
                    <w:rPr>
                      <w:rFonts w:ascii="ＭＳ 明朝" w:eastAsia="ＭＳ 明朝" w:hAnsi="ＭＳ 明朝" w:cs="ＭＳ 明朝" w:hint="eastAsia"/>
                      <w:spacing w:val="6"/>
                      <w:kern w:val="0"/>
                      <w:szCs w:val="21"/>
                    </w:rPr>
                    <w:t xml:space="preserve">月頃　～　</w:t>
                  </w:r>
                  <w:r w:rsidR="0073787F">
                    <w:rPr>
                      <w:rFonts w:ascii="ＭＳ 明朝" w:eastAsia="ＭＳ 明朝" w:hAnsi="ＭＳ 明朝" w:cs="ＭＳ 明朝" w:hint="eastAsia"/>
                      <w:spacing w:val="6"/>
                      <w:kern w:val="0"/>
                      <w:szCs w:val="21"/>
                    </w:rPr>
                    <w:t>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8FFAFED"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hint="eastAsia"/>
                      <w:spacing w:val="6"/>
                      <w:kern w:val="0"/>
                      <w:szCs w:val="21"/>
                    </w:rPr>
                    <w:t>当社では情報セキュリティ対策を重要な経営課題として捉えております。</w:t>
                  </w:r>
                </w:p>
                <w:p w14:paraId="549AD583" w14:textId="040D2278" w:rsidR="00E902B1" w:rsidRPr="00E577BF"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hint="eastAsia"/>
                      <w:spacing w:val="6"/>
                      <w:kern w:val="0"/>
                      <w:szCs w:val="21"/>
                    </w:rPr>
                    <w:t>サイバーセキュリティ経営ガイドラインおよび監査標準・情報セキュリティ方針・内部統制/IT方針等に則り情報セキュリティ監査を標準・マニュアル化し、組織全体での対応方針を策定しております。また、それらの対応方針に従い、定期的に内部監査、外部IT監査を行い適宜リスク把握に努めております。</w:t>
                  </w:r>
                </w:p>
                <w:p w14:paraId="51C50AFA"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hint="eastAsia"/>
                      <w:spacing w:val="6"/>
                      <w:kern w:val="0"/>
                      <w:szCs w:val="21"/>
                    </w:rPr>
                    <w:t>当社は定期的に監査を実施しており、その実施状況は以下の通りとなります。</w:t>
                  </w:r>
                </w:p>
                <w:p w14:paraId="0F42EEEB"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D45589" w14:textId="5246C58D"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監査実施状況</w:t>
                  </w:r>
                  <w:r>
                    <w:rPr>
                      <w:rFonts w:ascii="ＭＳ 明朝" w:eastAsia="ＭＳ 明朝" w:hAnsi="ＭＳ 明朝" w:cs="ＭＳ 明朝" w:hint="eastAsia"/>
                      <w:spacing w:val="6"/>
                      <w:kern w:val="0"/>
                      <w:szCs w:val="21"/>
                    </w:rPr>
                    <w:t>＞</w:t>
                  </w:r>
                </w:p>
                <w:p w14:paraId="0DE22A09" w14:textId="001589BE"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監査目的</w:t>
                  </w:r>
                </w:p>
                <w:p w14:paraId="387356C3" w14:textId="15ED9B0B"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spacing w:val="6"/>
                      <w:kern w:val="0"/>
                      <w:szCs w:val="21"/>
                    </w:rPr>
                    <w:t>IT</w:t>
                  </w:r>
                  <w:r w:rsidRPr="006C3A1D">
                    <w:rPr>
                      <w:rFonts w:ascii="ＭＳ 明朝" w:eastAsia="ＭＳ 明朝" w:hAnsi="ＭＳ 明朝" w:cs="ＭＳ 明朝" w:hint="eastAsia"/>
                      <w:spacing w:val="6"/>
                      <w:kern w:val="0"/>
                      <w:szCs w:val="21"/>
                    </w:rPr>
                    <w:t>諸基準に沿った運用及び保守が正しく行われているか</w:t>
                  </w:r>
                </w:p>
                <w:p w14:paraId="3BD45939" w14:textId="21A69C0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内部統制に沿った運用がされているか</w:t>
                  </w:r>
                </w:p>
                <w:p w14:paraId="5C6FA623" w14:textId="51386878"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セキュリティガイドラインに従った運用がなされているか</w:t>
                  </w:r>
                </w:p>
                <w:p w14:paraId="42458307"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C0761C" w14:textId="638C3CB3"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監査対象</w:t>
                  </w:r>
                </w:p>
                <w:p w14:paraId="158016D2"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spacing w:val="6"/>
                      <w:kern w:val="0"/>
                      <w:szCs w:val="21"/>
                    </w:rPr>
                    <w:t> </w:t>
                  </w:r>
                  <w:r w:rsidRPr="006C3A1D">
                    <w:rPr>
                      <w:rFonts w:ascii="ＭＳ 明朝" w:eastAsia="ＭＳ 明朝" w:hAnsi="ＭＳ 明朝" w:cs="ＭＳ 明朝" w:hint="eastAsia"/>
                      <w:spacing w:val="6"/>
                      <w:kern w:val="0"/>
                      <w:szCs w:val="21"/>
                    </w:rPr>
                    <w:t xml:space="preserve">　本社・支店における</w:t>
                  </w:r>
                  <w:r w:rsidRPr="006C3A1D">
                    <w:rPr>
                      <w:rFonts w:ascii="ＭＳ 明朝" w:eastAsia="ＭＳ 明朝" w:hAnsi="ＭＳ 明朝" w:cs="ＭＳ 明朝"/>
                      <w:spacing w:val="6"/>
                      <w:kern w:val="0"/>
                      <w:szCs w:val="21"/>
                    </w:rPr>
                    <w:t>ISMS</w:t>
                  </w:r>
                </w:p>
                <w:p w14:paraId="6DF8397F" w14:textId="63AB4B6A"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監査の実施期間（年１回実施/直近の実施状況）</w:t>
                  </w:r>
                </w:p>
                <w:p w14:paraId="66C2BAB7"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spacing w:val="6"/>
                      <w:kern w:val="0"/>
                      <w:szCs w:val="21"/>
                    </w:rPr>
                    <w:t>  </w:t>
                  </w:r>
                  <w:r w:rsidRPr="006C3A1D">
                    <w:rPr>
                      <w:rFonts w:ascii="ＭＳ 明朝" w:eastAsia="ＭＳ 明朝" w:hAnsi="ＭＳ 明朝" w:cs="ＭＳ 明朝" w:hint="eastAsia"/>
                      <w:spacing w:val="6"/>
                      <w:kern w:val="0"/>
                      <w:szCs w:val="21"/>
                    </w:rPr>
                    <w:t xml:space="preserve">社内監査　</w:t>
                  </w:r>
                  <w:r w:rsidRPr="006C3A1D">
                    <w:rPr>
                      <w:rFonts w:ascii="ＭＳ 明朝" w:eastAsia="ＭＳ 明朝" w:hAnsi="ＭＳ 明朝" w:cs="ＭＳ 明朝"/>
                      <w:spacing w:val="6"/>
                      <w:kern w:val="0"/>
                      <w:szCs w:val="21"/>
                    </w:rPr>
                    <w:t>2024</w:t>
                  </w:r>
                  <w:r w:rsidRPr="006C3A1D">
                    <w:rPr>
                      <w:rFonts w:ascii="ＭＳ 明朝" w:eastAsia="ＭＳ 明朝" w:hAnsi="ＭＳ 明朝" w:cs="ＭＳ 明朝" w:hint="eastAsia"/>
                      <w:spacing w:val="6"/>
                      <w:kern w:val="0"/>
                      <w:szCs w:val="21"/>
                    </w:rPr>
                    <w:t>年</w:t>
                  </w:r>
                  <w:r w:rsidRPr="006C3A1D">
                    <w:rPr>
                      <w:rFonts w:ascii="ＭＳ 明朝" w:eastAsia="ＭＳ 明朝" w:hAnsi="ＭＳ 明朝" w:cs="ＭＳ 明朝"/>
                      <w:spacing w:val="6"/>
                      <w:kern w:val="0"/>
                      <w:szCs w:val="21"/>
                    </w:rPr>
                    <w:t>8</w:t>
                  </w:r>
                  <w:r w:rsidRPr="006C3A1D">
                    <w:rPr>
                      <w:rFonts w:ascii="ＭＳ 明朝" w:eastAsia="ＭＳ 明朝" w:hAnsi="ＭＳ 明朝" w:cs="ＭＳ 明朝" w:hint="eastAsia"/>
                      <w:spacing w:val="6"/>
                      <w:kern w:val="0"/>
                      <w:szCs w:val="21"/>
                    </w:rPr>
                    <w:t>月</w:t>
                  </w:r>
                  <w:r w:rsidRPr="006C3A1D">
                    <w:rPr>
                      <w:rFonts w:ascii="ＭＳ 明朝" w:eastAsia="ＭＳ 明朝" w:hAnsi="ＭＳ 明朝" w:cs="ＭＳ 明朝"/>
                      <w:spacing w:val="6"/>
                      <w:kern w:val="0"/>
                      <w:szCs w:val="21"/>
                    </w:rPr>
                    <w:t>6</w:t>
                  </w:r>
                  <w:r w:rsidRPr="006C3A1D">
                    <w:rPr>
                      <w:rFonts w:ascii="ＭＳ 明朝" w:eastAsia="ＭＳ 明朝" w:hAnsi="ＭＳ 明朝" w:cs="ＭＳ 明朝" w:hint="eastAsia"/>
                      <w:spacing w:val="6"/>
                      <w:kern w:val="0"/>
                      <w:szCs w:val="21"/>
                    </w:rPr>
                    <w:t>日～</w:t>
                  </w:r>
                  <w:r w:rsidRPr="006C3A1D">
                    <w:rPr>
                      <w:rFonts w:ascii="ＭＳ 明朝" w:eastAsia="ＭＳ 明朝" w:hAnsi="ＭＳ 明朝" w:cs="ＭＳ 明朝"/>
                      <w:spacing w:val="6"/>
                      <w:kern w:val="0"/>
                      <w:szCs w:val="21"/>
                    </w:rPr>
                    <w:t>8</w:t>
                  </w:r>
                  <w:r w:rsidRPr="006C3A1D">
                    <w:rPr>
                      <w:rFonts w:ascii="ＭＳ 明朝" w:eastAsia="ＭＳ 明朝" w:hAnsi="ＭＳ 明朝" w:cs="ＭＳ 明朝" w:hint="eastAsia"/>
                      <w:spacing w:val="6"/>
                      <w:kern w:val="0"/>
                      <w:szCs w:val="21"/>
                    </w:rPr>
                    <w:t>日</w:t>
                  </w:r>
                </w:p>
                <w:p w14:paraId="5781E8CD"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spacing w:val="6"/>
                      <w:kern w:val="0"/>
                      <w:szCs w:val="21"/>
                    </w:rPr>
                    <w:t>  </w:t>
                  </w:r>
                  <w:r w:rsidRPr="006C3A1D">
                    <w:rPr>
                      <w:rFonts w:ascii="ＭＳ 明朝" w:eastAsia="ＭＳ 明朝" w:hAnsi="ＭＳ 明朝" w:cs="ＭＳ 明朝" w:hint="eastAsia"/>
                      <w:spacing w:val="6"/>
                      <w:kern w:val="0"/>
                      <w:szCs w:val="21"/>
                    </w:rPr>
                    <w:t xml:space="preserve">社外監査　</w:t>
                  </w:r>
                  <w:r w:rsidRPr="006C3A1D">
                    <w:rPr>
                      <w:rFonts w:ascii="ＭＳ 明朝" w:eastAsia="ＭＳ 明朝" w:hAnsi="ＭＳ 明朝" w:cs="ＭＳ 明朝"/>
                      <w:spacing w:val="6"/>
                      <w:kern w:val="0"/>
                      <w:szCs w:val="21"/>
                    </w:rPr>
                    <w:t>2024</w:t>
                  </w:r>
                  <w:r w:rsidRPr="006C3A1D">
                    <w:rPr>
                      <w:rFonts w:ascii="ＭＳ 明朝" w:eastAsia="ＭＳ 明朝" w:hAnsi="ＭＳ 明朝" w:cs="ＭＳ 明朝" w:hint="eastAsia"/>
                      <w:spacing w:val="6"/>
                      <w:kern w:val="0"/>
                      <w:szCs w:val="21"/>
                    </w:rPr>
                    <w:t>年</w:t>
                  </w:r>
                  <w:r w:rsidRPr="006C3A1D">
                    <w:rPr>
                      <w:rFonts w:ascii="ＭＳ 明朝" w:eastAsia="ＭＳ 明朝" w:hAnsi="ＭＳ 明朝" w:cs="ＭＳ 明朝"/>
                      <w:spacing w:val="6"/>
                      <w:kern w:val="0"/>
                      <w:szCs w:val="21"/>
                    </w:rPr>
                    <w:t>9</w:t>
                  </w:r>
                  <w:r w:rsidRPr="006C3A1D">
                    <w:rPr>
                      <w:rFonts w:ascii="ＭＳ 明朝" w:eastAsia="ＭＳ 明朝" w:hAnsi="ＭＳ 明朝" w:cs="ＭＳ 明朝" w:hint="eastAsia"/>
                      <w:spacing w:val="6"/>
                      <w:kern w:val="0"/>
                      <w:szCs w:val="21"/>
                    </w:rPr>
                    <w:t>月</w:t>
                  </w:r>
                  <w:r w:rsidRPr="006C3A1D">
                    <w:rPr>
                      <w:rFonts w:ascii="ＭＳ 明朝" w:eastAsia="ＭＳ 明朝" w:hAnsi="ＭＳ 明朝" w:cs="ＭＳ 明朝"/>
                      <w:spacing w:val="6"/>
                      <w:kern w:val="0"/>
                      <w:szCs w:val="21"/>
                    </w:rPr>
                    <w:t>18</w:t>
                  </w:r>
                  <w:r w:rsidRPr="006C3A1D">
                    <w:rPr>
                      <w:rFonts w:ascii="ＭＳ 明朝" w:eastAsia="ＭＳ 明朝" w:hAnsi="ＭＳ 明朝" w:cs="ＭＳ 明朝" w:hint="eastAsia"/>
                      <w:spacing w:val="6"/>
                      <w:kern w:val="0"/>
                      <w:szCs w:val="21"/>
                    </w:rPr>
                    <w:t>日～</w:t>
                  </w:r>
                  <w:r w:rsidRPr="006C3A1D">
                    <w:rPr>
                      <w:rFonts w:ascii="ＭＳ 明朝" w:eastAsia="ＭＳ 明朝" w:hAnsi="ＭＳ 明朝" w:cs="ＭＳ 明朝"/>
                      <w:spacing w:val="6"/>
                      <w:kern w:val="0"/>
                      <w:szCs w:val="21"/>
                    </w:rPr>
                    <w:t>20</w:t>
                  </w:r>
                  <w:r w:rsidRPr="006C3A1D">
                    <w:rPr>
                      <w:rFonts w:ascii="ＭＳ 明朝" w:eastAsia="ＭＳ 明朝" w:hAnsi="ＭＳ 明朝" w:cs="ＭＳ 明朝" w:hint="eastAsia"/>
                      <w:spacing w:val="6"/>
                      <w:kern w:val="0"/>
                      <w:szCs w:val="21"/>
                    </w:rPr>
                    <w:t>日</w:t>
                  </w:r>
                </w:p>
                <w:p w14:paraId="2DCCF703" w14:textId="6FE60086"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監査実施者（もしくは内部監査・外部監査の別）</w:t>
                  </w:r>
                </w:p>
                <w:p w14:paraId="2B2CEF34"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spacing w:val="6"/>
                      <w:kern w:val="0"/>
                      <w:szCs w:val="21"/>
                    </w:rPr>
                    <w:t>  </w:t>
                  </w:r>
                  <w:r w:rsidRPr="006C3A1D">
                    <w:rPr>
                      <w:rFonts w:ascii="ＭＳ 明朝" w:eastAsia="ＭＳ 明朝" w:hAnsi="ＭＳ 明朝" w:cs="ＭＳ 明朝" w:hint="eastAsia"/>
                      <w:spacing w:val="6"/>
                      <w:kern w:val="0"/>
                      <w:szCs w:val="21"/>
                    </w:rPr>
                    <w:t>内部監査　内部監査員</w:t>
                  </w:r>
                </w:p>
                <w:p w14:paraId="75E171CF"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spacing w:val="6"/>
                      <w:kern w:val="0"/>
                      <w:szCs w:val="21"/>
                    </w:rPr>
                    <w:t>  </w:t>
                  </w:r>
                  <w:r w:rsidRPr="006C3A1D">
                    <w:rPr>
                      <w:rFonts w:ascii="ＭＳ 明朝" w:eastAsia="ＭＳ 明朝" w:hAnsi="ＭＳ 明朝" w:cs="ＭＳ 明朝" w:hint="eastAsia"/>
                      <w:spacing w:val="6"/>
                      <w:kern w:val="0"/>
                      <w:szCs w:val="21"/>
                    </w:rPr>
                    <w:t>社外監査　一般社団法人日本品質保証機構</w:t>
                  </w:r>
                </w:p>
                <w:p w14:paraId="64D7FCD2" w14:textId="57B751DD"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採用した監査手続きの概略</w:t>
                  </w:r>
                </w:p>
                <w:p w14:paraId="4D0AF069"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spacing w:val="6"/>
                      <w:kern w:val="0"/>
                      <w:szCs w:val="21"/>
                    </w:rPr>
                    <w:t>  </w:t>
                  </w:r>
                  <w:r w:rsidRPr="006C3A1D">
                    <w:rPr>
                      <w:rFonts w:ascii="ＭＳ 明朝" w:eastAsia="ＭＳ 明朝" w:hAnsi="ＭＳ 明朝" w:cs="ＭＳ 明朝" w:hint="eastAsia"/>
                      <w:spacing w:val="6"/>
                      <w:kern w:val="0"/>
                      <w:szCs w:val="21"/>
                    </w:rPr>
                    <w:t>社内監査　内部監査</w:t>
                  </w:r>
                  <w:r w:rsidRPr="006C3A1D">
                    <w:rPr>
                      <w:rFonts w:ascii="ＭＳ 明朝" w:eastAsia="ＭＳ 明朝" w:hAnsi="ＭＳ 明朝" w:cs="ＭＳ 明朝"/>
                      <w:spacing w:val="6"/>
                      <w:kern w:val="0"/>
                      <w:szCs w:val="21"/>
                    </w:rPr>
                    <w:t xml:space="preserve">(ISO27001) </w:t>
                  </w:r>
                </w:p>
                <w:p w14:paraId="37B5CA1B"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A1D">
                    <w:rPr>
                      <w:rFonts w:ascii="ＭＳ 明朝" w:eastAsia="ＭＳ 明朝" w:hAnsi="ＭＳ 明朝" w:cs="ＭＳ 明朝"/>
                      <w:spacing w:val="6"/>
                      <w:kern w:val="0"/>
                      <w:szCs w:val="21"/>
                    </w:rPr>
                    <w:t>  </w:t>
                  </w:r>
                  <w:r w:rsidRPr="006C3A1D">
                    <w:rPr>
                      <w:rFonts w:ascii="ＭＳ 明朝" w:eastAsia="ＭＳ 明朝" w:hAnsi="ＭＳ 明朝" w:cs="ＭＳ 明朝" w:hint="eastAsia"/>
                      <w:spacing w:val="6"/>
                      <w:kern w:val="0"/>
                      <w:szCs w:val="21"/>
                    </w:rPr>
                    <w:t xml:space="preserve">社外監査　</w:t>
                  </w:r>
                  <w:r w:rsidRPr="006C3A1D">
                    <w:rPr>
                      <w:rFonts w:ascii="ＭＳ 明朝" w:eastAsia="ＭＳ 明朝" w:hAnsi="ＭＳ 明朝" w:cs="ＭＳ 明朝"/>
                      <w:spacing w:val="6"/>
                      <w:kern w:val="0"/>
                      <w:szCs w:val="21"/>
                    </w:rPr>
                    <w:t>ISO27001</w:t>
                  </w:r>
                  <w:r w:rsidRPr="006C3A1D">
                    <w:rPr>
                      <w:rFonts w:ascii="ＭＳ 明朝" w:eastAsia="ＭＳ 明朝" w:hAnsi="ＭＳ 明朝" w:cs="ＭＳ 明朝" w:hint="eastAsia"/>
                      <w:spacing w:val="6"/>
                      <w:kern w:val="0"/>
                      <w:szCs w:val="21"/>
                    </w:rPr>
                    <w:t xml:space="preserve">　</w:t>
                  </w:r>
                  <w:r w:rsidRPr="006C3A1D">
                    <w:rPr>
                      <w:rFonts w:ascii="ＭＳ 明朝" w:eastAsia="ＭＳ 明朝" w:hAnsi="ＭＳ 明朝" w:cs="ＭＳ 明朝"/>
                      <w:spacing w:val="6"/>
                      <w:kern w:val="0"/>
                      <w:szCs w:val="21"/>
                    </w:rPr>
                    <w:t>2022</w:t>
                  </w:r>
                  <w:r w:rsidRPr="006C3A1D">
                    <w:rPr>
                      <w:rFonts w:ascii="ＭＳ 明朝" w:eastAsia="ＭＳ 明朝" w:hAnsi="ＭＳ 明朝" w:cs="ＭＳ 明朝" w:hint="eastAsia"/>
                      <w:spacing w:val="6"/>
                      <w:kern w:val="0"/>
                      <w:szCs w:val="21"/>
                    </w:rPr>
                    <w:t>年度版更新審査</w:t>
                  </w:r>
                </w:p>
                <w:p w14:paraId="54173F1B" w14:textId="77777777" w:rsidR="006C3A1D" w:rsidRPr="006C3A1D"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6437C9C5" w:rsidR="006C3A1D" w:rsidRPr="00E577BF" w:rsidRDefault="006C3A1D" w:rsidP="006C3A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A1D">
                    <w:rPr>
                      <w:rFonts w:ascii="ＭＳ 明朝" w:eastAsia="ＭＳ 明朝" w:hAnsi="ＭＳ 明朝" w:cs="ＭＳ 明朝" w:hint="eastAsia"/>
                      <w:spacing w:val="6"/>
                      <w:kern w:val="0"/>
                      <w:szCs w:val="21"/>
                    </w:rPr>
                    <w:t>上記に加え、当社取り組みとして、情報セキュリティ委員会を設置し、セキュリティ対策・緊急インシデント発生時の対応方法、管理体制の見直しや再発防止計画を作成しPDACを回しています。情報セキュリティ委員会で</w:t>
                  </w:r>
                  <w:r w:rsidRPr="006C3A1D">
                    <w:rPr>
                      <w:rFonts w:ascii="ＭＳ 明朝" w:eastAsia="ＭＳ 明朝" w:hAnsi="ＭＳ 明朝" w:cs="ＭＳ 明朝" w:hint="eastAsia"/>
                      <w:spacing w:val="6"/>
                      <w:kern w:val="0"/>
                      <w:szCs w:val="21"/>
                    </w:rPr>
                    <w:lastRenderedPageBreak/>
                    <w:t>の検討事項は必要に応じてマネジメントレビューにて重要な経営課題として対策検討を行っております。 直近の問題は発生しておりません。</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9"/>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D2ED2">
      <w:type w:val="oddPage"/>
      <w:pgSz w:w="11905" w:h="16837" w:code="9"/>
      <w:pgMar w:top="851" w:right="1588" w:bottom="851" w:left="1588" w:header="142" w:footer="142"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BA284" w14:textId="77777777" w:rsidR="004B2804" w:rsidRDefault="004B2804">
      <w:r>
        <w:separator/>
      </w:r>
    </w:p>
  </w:endnote>
  <w:endnote w:type="continuationSeparator" w:id="0">
    <w:p w14:paraId="5F1FFF19" w14:textId="77777777" w:rsidR="004B2804" w:rsidRDefault="004B2804">
      <w:r>
        <w:continuationSeparator/>
      </w:r>
    </w:p>
  </w:endnote>
  <w:endnote w:type="continuationNotice" w:id="1">
    <w:p w14:paraId="76BC6351" w14:textId="77777777" w:rsidR="004B2804" w:rsidRDefault="004B28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D9CAE" w14:textId="77777777" w:rsidR="004B2804" w:rsidRDefault="004B2804">
      <w:r>
        <w:separator/>
      </w:r>
    </w:p>
  </w:footnote>
  <w:footnote w:type="continuationSeparator" w:id="0">
    <w:p w14:paraId="5F7109AC" w14:textId="77777777" w:rsidR="004B2804" w:rsidRDefault="004B2804">
      <w:r>
        <w:continuationSeparator/>
      </w:r>
    </w:p>
  </w:footnote>
  <w:footnote w:type="continuationNotice" w:id="1">
    <w:p w14:paraId="5048FBAD" w14:textId="77777777" w:rsidR="004B2804" w:rsidRDefault="004B280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E9F"/>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D21"/>
    <w:rsid w:val="00091F7D"/>
    <w:rsid w:val="00095CB3"/>
    <w:rsid w:val="000B4D35"/>
    <w:rsid w:val="000D2F84"/>
    <w:rsid w:val="000D7B32"/>
    <w:rsid w:val="000D7DA5"/>
    <w:rsid w:val="000E3674"/>
    <w:rsid w:val="000F25B5"/>
    <w:rsid w:val="001009F9"/>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B3BEC"/>
    <w:rsid w:val="002B7CC9"/>
    <w:rsid w:val="002C3C35"/>
    <w:rsid w:val="002E3758"/>
    <w:rsid w:val="002F5008"/>
    <w:rsid w:val="002F5580"/>
    <w:rsid w:val="002F639A"/>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293C"/>
    <w:rsid w:val="00405D14"/>
    <w:rsid w:val="00412C9F"/>
    <w:rsid w:val="00421C74"/>
    <w:rsid w:val="00432BA9"/>
    <w:rsid w:val="00433A51"/>
    <w:rsid w:val="00434ECA"/>
    <w:rsid w:val="0043694A"/>
    <w:rsid w:val="00441549"/>
    <w:rsid w:val="00446FA4"/>
    <w:rsid w:val="004519BF"/>
    <w:rsid w:val="0045289C"/>
    <w:rsid w:val="00462146"/>
    <w:rsid w:val="004651FB"/>
    <w:rsid w:val="0046628F"/>
    <w:rsid w:val="00483F63"/>
    <w:rsid w:val="00486113"/>
    <w:rsid w:val="004B0BD4"/>
    <w:rsid w:val="004B280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0356B"/>
    <w:rsid w:val="00611B3B"/>
    <w:rsid w:val="006136CB"/>
    <w:rsid w:val="0061425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B6AC8"/>
    <w:rsid w:val="006C0F01"/>
    <w:rsid w:val="006C13EE"/>
    <w:rsid w:val="006C3A1D"/>
    <w:rsid w:val="006D3861"/>
    <w:rsid w:val="006E6FEF"/>
    <w:rsid w:val="006F2BB7"/>
    <w:rsid w:val="006F6B2A"/>
    <w:rsid w:val="0071191E"/>
    <w:rsid w:val="00720D00"/>
    <w:rsid w:val="00726DDB"/>
    <w:rsid w:val="007276ED"/>
    <w:rsid w:val="00730B06"/>
    <w:rsid w:val="00736A4A"/>
    <w:rsid w:val="0073787F"/>
    <w:rsid w:val="0074688D"/>
    <w:rsid w:val="00751C1E"/>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75330"/>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4B46"/>
    <w:rsid w:val="009A5C7A"/>
    <w:rsid w:val="009C0392"/>
    <w:rsid w:val="009C7AC7"/>
    <w:rsid w:val="009C7BDA"/>
    <w:rsid w:val="009D769A"/>
    <w:rsid w:val="009E3361"/>
    <w:rsid w:val="009E740C"/>
    <w:rsid w:val="009F6625"/>
    <w:rsid w:val="00A22980"/>
    <w:rsid w:val="00A24438"/>
    <w:rsid w:val="00A24614"/>
    <w:rsid w:val="00A33C02"/>
    <w:rsid w:val="00A3783B"/>
    <w:rsid w:val="00A45AE9"/>
    <w:rsid w:val="00A50183"/>
    <w:rsid w:val="00A50B40"/>
    <w:rsid w:val="00A541C7"/>
    <w:rsid w:val="00A549F4"/>
    <w:rsid w:val="00A56E62"/>
    <w:rsid w:val="00A7349F"/>
    <w:rsid w:val="00A8301F"/>
    <w:rsid w:val="00A8306B"/>
    <w:rsid w:val="00A84736"/>
    <w:rsid w:val="00A84C8E"/>
    <w:rsid w:val="00A932DE"/>
    <w:rsid w:val="00AA16AF"/>
    <w:rsid w:val="00AA47A2"/>
    <w:rsid w:val="00AB4159"/>
    <w:rsid w:val="00AB5A63"/>
    <w:rsid w:val="00AD2ED2"/>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0288"/>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1F8A"/>
    <w:rsid w:val="00DF2563"/>
    <w:rsid w:val="00DF6F6E"/>
    <w:rsid w:val="00E1242C"/>
    <w:rsid w:val="00E14207"/>
    <w:rsid w:val="00E1793B"/>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3B8"/>
    <w:rsid w:val="00EA15DB"/>
    <w:rsid w:val="00EB6D2C"/>
    <w:rsid w:val="00EC5A1D"/>
    <w:rsid w:val="00ED1863"/>
    <w:rsid w:val="00ED1AD0"/>
    <w:rsid w:val="00ED5D86"/>
    <w:rsid w:val="00EE76DF"/>
    <w:rsid w:val="00EF3611"/>
    <w:rsid w:val="00F042B2"/>
    <w:rsid w:val="00F05BB8"/>
    <w:rsid w:val="00F107A7"/>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CIn9qIh5eB46ihtgOMCKKAZgAmsfJGEnpBzVscZxXaWgfH1hSlI2WDsnk0LvIFHJInKgmWVNY1qfL+8Sp5jnA==" w:salt="+8hcgBSCgEyIL+VZ5Nd5m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7DD67-05FC-4E68-8B70-0502F7F57A1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6393</ap:Words>
  <ap:Characters>1047</ap:Characters>
  <ap:Application/>
  <ap:Lines>8</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