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84B9544"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757C21">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757C21">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 xml:space="preserve">月　　</w:t>
            </w:r>
            <w:r w:rsidR="00757C21">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00F0325B" w14:textId="28CB758E" w:rsidR="00757C21" w:rsidRPr="00D1302E" w:rsidRDefault="00757C21" w:rsidP="00757C21">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かぶしきがいしゃてぃーがいあ</w:t>
            </w:r>
            <w:r>
              <w:rPr>
                <w:rFonts w:ascii="ＭＳ 明朝" w:eastAsia="ＭＳ 明朝" w:hAnsi="ＭＳ 明朝"/>
                <w:spacing w:val="6"/>
                <w:kern w:val="0"/>
                <w:szCs w:val="21"/>
              </w:rPr>
              <w:t xml:space="preserve">  </w:t>
            </w:r>
          </w:p>
          <w:p w14:paraId="19C887BB" w14:textId="77777777" w:rsidR="00757C21" w:rsidRDefault="00757C21" w:rsidP="00757C21">
            <w:pPr>
              <w:wordWrap w:val="0"/>
              <w:spacing w:line="260" w:lineRule="exact"/>
              <w:ind w:leftChars="2" w:left="4"/>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株式会社ティーガイア</w:t>
            </w:r>
          </w:p>
          <w:p w14:paraId="3D0BCD07" w14:textId="77777777" w:rsidR="00757C21" w:rsidRPr="00D1302E" w:rsidRDefault="00757C21" w:rsidP="00757C21">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いしだ</w:t>
            </w:r>
            <w:r>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まさと</w:t>
            </w:r>
            <w:r>
              <w:rPr>
                <w:rFonts w:ascii="ＭＳ 明朝" w:eastAsia="ＭＳ 明朝" w:hAnsi="ＭＳ 明朝"/>
                <w:spacing w:val="6"/>
                <w:kern w:val="0"/>
                <w:szCs w:val="21"/>
              </w:rPr>
              <w:t xml:space="preserve">    </w:t>
            </w:r>
          </w:p>
          <w:p w14:paraId="039A6583" w14:textId="0C0B097E" w:rsidR="00D1302E" w:rsidRPr="00E577BF" w:rsidRDefault="00757C21" w:rsidP="00757C21">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Pr="00FE2A66">
              <w:rPr>
                <w:rFonts w:ascii="ＭＳ 明朝" w:eastAsia="ＭＳ 明朝" w:hAnsi="ＭＳ 明朝" w:cs="ＭＳ 明朝" w:hint="eastAsia"/>
                <w:spacing w:val="6"/>
                <w:kern w:val="0"/>
                <w:szCs w:val="21"/>
              </w:rPr>
              <w:t>石田 將人</w:t>
            </w:r>
            <w:r>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0BAE2356"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13125C">
              <w:rPr>
                <w:rFonts w:ascii="ＭＳ 明朝" w:eastAsia="ＭＳ 明朝" w:hAnsi="ＭＳ 明朝" w:cs="ＭＳ 明朝" w:hint="eastAsia"/>
                <w:spacing w:val="588"/>
                <w:kern w:val="0"/>
                <w:szCs w:val="21"/>
                <w:fitText w:val="1596" w:id="-2095224320"/>
              </w:rPr>
              <w:t>住</w:t>
            </w:r>
            <w:r w:rsidRPr="0013125C">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757C21" w:rsidRPr="00757C21">
              <w:rPr>
                <w:rFonts w:ascii="ＭＳ 明朝" w:eastAsia="ＭＳ 明朝" w:hAnsi="ＭＳ 明朝" w:cs="ＭＳ 明朝" w:hint="eastAsia"/>
                <w:spacing w:val="6"/>
                <w:kern w:val="0"/>
                <w:szCs w:val="21"/>
              </w:rPr>
              <w:t>150-8575　東京都渋谷区恵比寿４－１－１８</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76EBD84F"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757C21" w:rsidRPr="00757C21">
              <w:rPr>
                <w:rFonts w:ascii="ＭＳ 明朝" w:eastAsia="ＭＳ 明朝" w:hAnsi="ＭＳ 明朝" w:cs="ＭＳ 明朝"/>
                <w:kern w:val="0"/>
                <w:szCs w:val="21"/>
              </w:rPr>
              <w:t>5011001061661</w:t>
            </w:r>
          </w:p>
          <w:p w14:paraId="045CD76E" w14:textId="3DE9EDF0" w:rsidR="00D1302E" w:rsidRPr="00E577BF" w:rsidRDefault="00976BCF"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w:pict w14:anchorId="5259F185">
                <v:oval id="_x0000_s2050" style="position:absolute;left:0;text-align:left;margin-left:103.5pt;margin-top:10.25pt;width:53.25pt;height:18pt;z-index:25165824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55B9830C" w:rsidR="00D1302E" w:rsidRPr="00E577BF" w:rsidRDefault="00494D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680E">
                    <w:rPr>
                      <w:rFonts w:ascii="ＭＳ 明朝" w:eastAsia="ＭＳ 明朝" w:hAnsi="ＭＳ 明朝" w:cs="ＭＳ 明朝" w:hint="eastAsia"/>
                      <w:spacing w:val="6"/>
                      <w:kern w:val="0"/>
                      <w:szCs w:val="21"/>
                    </w:rPr>
                    <w:t>「DXに関する取り組み」</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6DDCF8FE"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94D13">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sidR="00494D13">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月</w:t>
                  </w:r>
                  <w:r w:rsidR="00494D13">
                    <w:rPr>
                      <w:rFonts w:ascii="ＭＳ 明朝" w:eastAsia="ＭＳ 明朝" w:hAnsi="ＭＳ 明朝" w:cs="ＭＳ 明朝" w:hint="eastAsia"/>
                      <w:spacing w:val="6"/>
                      <w:kern w:val="0"/>
                      <w:szCs w:val="21"/>
                    </w:rPr>
                    <w:t>21</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B000BAA" w14:textId="77777777" w:rsidR="00494D13" w:rsidRPr="0038727C"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727C">
                    <w:rPr>
                      <w:rFonts w:ascii="ＭＳ 明朝" w:eastAsia="ＭＳ 明朝" w:hAnsi="ＭＳ 明朝" w:cs="ＭＳ 明朝" w:hint="eastAsia"/>
                      <w:spacing w:val="6"/>
                      <w:kern w:val="0"/>
                      <w:szCs w:val="21"/>
                    </w:rPr>
                    <w:t>当社ホームページ</w:t>
                  </w:r>
                </w:p>
                <w:p w14:paraId="7BCC718A" w14:textId="77777777" w:rsidR="00494D13" w:rsidRPr="001F643E"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2B9C">
                    <w:rPr>
                      <w:rFonts w:ascii="ＭＳ 明朝" w:eastAsia="ＭＳ 明朝" w:hAnsi="ＭＳ 明朝" w:cs="ＭＳ 明朝"/>
                      <w:spacing w:val="6"/>
                      <w:kern w:val="0"/>
                      <w:szCs w:val="21"/>
                    </w:rPr>
                    <w:t>https://www.t-gaia.co.jp/corp/img/dx2.pdf</w:t>
                  </w:r>
                </w:p>
                <w:p w14:paraId="6D2CB3D7" w14:textId="77777777" w:rsidR="00494D13" w:rsidRPr="0038727C"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727C">
                    <w:rPr>
                      <w:rFonts w:ascii="ＭＳ 明朝" w:eastAsia="ＭＳ 明朝" w:hAnsi="ＭＳ 明朝" w:cs="ＭＳ 明朝" w:hint="eastAsia"/>
                      <w:spacing w:val="6"/>
                      <w:kern w:val="0"/>
                      <w:szCs w:val="21"/>
                    </w:rPr>
                    <w:t>記載箇所：「DXに関する取り組み」</w:t>
                  </w:r>
                  <w:r w:rsidRPr="009A1BC9">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2</w:t>
                  </w:r>
                  <w:r w:rsidRPr="009A1BC9">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3</w:t>
                  </w:r>
                </w:p>
                <w:p w14:paraId="06600070" w14:textId="66FC30EB" w:rsidR="00D1302E" w:rsidRPr="00E577BF"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727C">
                    <w:rPr>
                      <w:rFonts w:ascii="ＭＳ 明朝" w:eastAsia="ＭＳ 明朝" w:hAnsi="ＭＳ 明朝" w:cs="ＭＳ 明朝" w:hint="eastAsia"/>
                      <w:spacing w:val="6"/>
                      <w:kern w:val="0"/>
                      <w:szCs w:val="21"/>
                    </w:rPr>
                    <w:t>[記載箇所は全て資料内記載のページ番号を示す]</w:t>
                  </w:r>
                </w:p>
                <w:p w14:paraId="2BFD86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C1144E1" w14:textId="77777777" w:rsidR="00494D13" w:rsidRPr="00B34337"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4337">
                    <w:rPr>
                      <w:rFonts w:ascii="ＭＳ 明朝" w:eastAsia="ＭＳ 明朝" w:hAnsi="ＭＳ 明朝" w:cs="ＭＳ 明朝" w:hint="eastAsia"/>
                      <w:spacing w:val="6"/>
                      <w:kern w:val="0"/>
                      <w:szCs w:val="21"/>
                    </w:rPr>
                    <w:t>［経営ビジョン］</w:t>
                  </w:r>
                </w:p>
                <w:p w14:paraId="6D8C6C63" w14:textId="77777777" w:rsidR="00494D13"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4337">
                    <w:rPr>
                      <w:rFonts w:ascii="ＭＳ 明朝" w:eastAsia="ＭＳ 明朝" w:hAnsi="ＭＳ 明朝" w:cs="ＭＳ 明朝" w:hint="eastAsia"/>
                      <w:spacing w:val="6"/>
                      <w:kern w:val="0"/>
                      <w:szCs w:val="21"/>
                    </w:rPr>
                    <w:t>当社の「ありたい姿」</w:t>
                  </w:r>
                  <w:r>
                    <w:rPr>
                      <w:rFonts w:ascii="ＭＳ 明朝" w:eastAsia="ＭＳ 明朝" w:hAnsi="ＭＳ 明朝" w:cs="ＭＳ 明朝" w:hint="eastAsia"/>
                      <w:spacing w:val="6"/>
                      <w:kern w:val="0"/>
                      <w:szCs w:val="21"/>
                    </w:rPr>
                    <w:t>である『</w:t>
                  </w:r>
                  <w:r w:rsidRPr="00B34337">
                    <w:rPr>
                      <w:rFonts w:ascii="ＭＳ 明朝" w:eastAsia="ＭＳ 明朝" w:hAnsi="ＭＳ 明朝" w:cs="ＭＳ 明朝" w:hint="eastAsia"/>
                      <w:spacing w:val="6"/>
                      <w:kern w:val="0"/>
                      <w:szCs w:val="21"/>
                    </w:rPr>
                    <w:t>「つなぐ想い」でお客様の未来を創造し、社会に貢献する企業グループへ</w:t>
                  </w:r>
                  <w:r>
                    <w:rPr>
                      <w:rFonts w:ascii="ＭＳ 明朝" w:eastAsia="ＭＳ 明朝" w:hAnsi="ＭＳ 明朝" w:cs="ＭＳ 明朝" w:hint="eastAsia"/>
                      <w:spacing w:val="6"/>
                      <w:kern w:val="0"/>
                      <w:szCs w:val="21"/>
                    </w:rPr>
                    <w:t>』に向けて、“プロダクトアウトからマーケットインへ”の視点で成長戦略を実行します。</w:t>
                  </w:r>
                </w:p>
                <w:p w14:paraId="3F270D86" w14:textId="77777777" w:rsidR="00494D13" w:rsidRPr="00B34337"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成長戦略の中で各事業を支えるものとして人財戦略、財務戦</w:t>
                  </w:r>
                  <w:r>
                    <w:rPr>
                      <w:rFonts w:ascii="ＭＳ 明朝" w:eastAsia="ＭＳ 明朝" w:hAnsi="ＭＳ 明朝" w:cs="ＭＳ 明朝" w:hint="eastAsia"/>
                      <w:spacing w:val="6"/>
                      <w:kern w:val="0"/>
                      <w:szCs w:val="21"/>
                    </w:rPr>
                    <w:lastRenderedPageBreak/>
                    <w:t>略、そしてDX戦略を示しています。</w:t>
                  </w:r>
                </w:p>
                <w:p w14:paraId="583E9563" w14:textId="77777777" w:rsidR="00494D13" w:rsidRPr="00B34337"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4337">
                    <w:rPr>
                      <w:rFonts w:ascii="ＭＳ 明朝" w:eastAsia="ＭＳ 明朝" w:hAnsi="ＭＳ 明朝" w:cs="ＭＳ 明朝" w:hint="eastAsia"/>
                      <w:spacing w:val="6"/>
                      <w:kern w:val="0"/>
                      <w:szCs w:val="21"/>
                    </w:rPr>
                    <w:t>［外部環境認識と重要課題（TGマテリアリティ）］</w:t>
                  </w:r>
                </w:p>
                <w:p w14:paraId="4553E0C1" w14:textId="01C81E57" w:rsidR="00D1302E" w:rsidRPr="00E577BF"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6D7F">
                    <w:rPr>
                      <w:rFonts w:ascii="ＭＳ 明朝" w:eastAsia="ＭＳ 明朝" w:hAnsi="ＭＳ 明朝" w:cs="ＭＳ 明朝" w:hint="eastAsia"/>
                      <w:spacing w:val="6"/>
                      <w:kern w:val="0"/>
                      <w:szCs w:val="21"/>
                    </w:rPr>
                    <w:t>外部環境変化によりもたらされるリスクと機会を識別し、</w:t>
                  </w:r>
                  <w:r>
                    <w:rPr>
                      <w:rFonts w:ascii="ＭＳ 明朝" w:eastAsia="ＭＳ 明朝" w:hAnsi="ＭＳ 明朝" w:cs="ＭＳ 明朝" w:hint="eastAsia"/>
                      <w:spacing w:val="6"/>
                      <w:kern w:val="0"/>
                      <w:szCs w:val="21"/>
                    </w:rPr>
                    <w:t>今後取り組んでいく方向性を</w:t>
                  </w:r>
                  <w:r w:rsidRPr="000F6D7F">
                    <w:rPr>
                      <w:rFonts w:ascii="ＭＳ 明朝" w:eastAsia="ＭＳ 明朝" w:hAnsi="ＭＳ 明朝" w:cs="ＭＳ 明朝" w:hint="eastAsia"/>
                      <w:spacing w:val="6"/>
                      <w:kern w:val="0"/>
                      <w:szCs w:val="21"/>
                    </w:rPr>
                    <w:t>TGマテリアリティ</w:t>
                  </w:r>
                  <w:r>
                    <w:rPr>
                      <w:rFonts w:ascii="ＭＳ 明朝" w:eastAsia="ＭＳ 明朝" w:hAnsi="ＭＳ 明朝" w:cs="ＭＳ 明朝" w:hint="eastAsia"/>
                      <w:spacing w:val="6"/>
                      <w:kern w:val="0"/>
                      <w:szCs w:val="21"/>
                    </w:rPr>
                    <w:t>として</w:t>
                  </w:r>
                  <w:r w:rsidRPr="000F6D7F">
                    <w:rPr>
                      <w:rFonts w:ascii="ＭＳ 明朝" w:eastAsia="ＭＳ 明朝" w:hAnsi="ＭＳ 明朝" w:cs="ＭＳ 明朝" w:hint="eastAsia"/>
                      <w:spacing w:val="6"/>
                      <w:kern w:val="0"/>
                      <w:szCs w:val="21"/>
                    </w:rPr>
                    <w:t>定めています。デジタル活用による豊かな暮らしや各種KPIの実現に向けてDXを推進していきます。</w:t>
                  </w:r>
                </w:p>
              </w:tc>
            </w:tr>
            <w:tr w:rsidR="00494D13" w:rsidRPr="00E577BF" w14:paraId="01B21D52" w14:textId="77777777" w:rsidTr="00F5566D">
              <w:trPr>
                <w:trHeight w:val="707"/>
              </w:trPr>
              <w:tc>
                <w:tcPr>
                  <w:tcW w:w="2600" w:type="dxa"/>
                  <w:shd w:val="clear" w:color="auto" w:fill="auto"/>
                </w:tcPr>
                <w:p w14:paraId="26DF9E70" w14:textId="77777777" w:rsidR="00494D13" w:rsidRPr="00E577BF" w:rsidRDefault="00494D13" w:rsidP="00494D1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7C6A750A" w:rsidR="00494D13" w:rsidRPr="00E577BF"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4409">
                    <w:rPr>
                      <w:rFonts w:ascii="ＭＳ 明朝" w:eastAsia="ＭＳ 明朝" w:hAnsi="ＭＳ 明朝" w:cs="ＭＳ 明朝" w:hint="eastAsia"/>
                      <w:spacing w:val="6"/>
                      <w:kern w:val="0"/>
                      <w:szCs w:val="21"/>
                    </w:rPr>
                    <w:t>当社の社内規程に基づき、経営会議での協議、社長決裁、取締役会への報告を以て、社外公開しております。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6690C88" w14:textId="77777777" w:rsidR="00494D13" w:rsidRPr="00AA01CE"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1CE">
                    <w:rPr>
                      <w:rFonts w:ascii="ＭＳ 明朝" w:eastAsia="ＭＳ 明朝" w:hAnsi="ＭＳ 明朝" w:cs="ＭＳ 明朝" w:hint="eastAsia"/>
                      <w:spacing w:val="6"/>
                      <w:kern w:val="0"/>
                      <w:szCs w:val="21"/>
                    </w:rPr>
                    <w:t>「DXに関する取り組み」</w:t>
                  </w:r>
                </w:p>
                <w:p w14:paraId="5BF68E2D" w14:textId="2DD10B74" w:rsidR="00D1302E" w:rsidRPr="00E577BF"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1CE">
                    <w:rPr>
                      <w:rFonts w:ascii="ＭＳ 明朝" w:eastAsia="ＭＳ 明朝" w:hAnsi="ＭＳ 明朝" w:cs="ＭＳ 明朝" w:hint="eastAsia"/>
                      <w:spacing w:val="6"/>
                      <w:kern w:val="0"/>
                      <w:szCs w:val="21"/>
                    </w:rPr>
                    <w:t>「統合報告書」</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BCC74D8" w14:textId="77777777" w:rsidR="00494D13" w:rsidRPr="001F643E"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643E">
                    <w:rPr>
                      <w:rFonts w:ascii="ＭＳ 明朝" w:eastAsia="ＭＳ 明朝" w:hAnsi="ＭＳ 明朝" w:cs="ＭＳ 明朝" w:hint="eastAsia"/>
                      <w:spacing w:val="6"/>
                      <w:kern w:val="0"/>
                      <w:szCs w:val="21"/>
                    </w:rPr>
                    <w:t>「</w:t>
                  </w:r>
                  <w:r w:rsidRPr="001F643E">
                    <w:rPr>
                      <w:rFonts w:ascii="ＭＳ 明朝" w:eastAsia="ＭＳ 明朝" w:hAnsi="ＭＳ 明朝" w:cs="ＭＳ 明朝"/>
                      <w:spacing w:val="6"/>
                      <w:kern w:val="0"/>
                      <w:szCs w:val="21"/>
                    </w:rPr>
                    <w:t>DXに関する取り組み」2024年6月21日</w:t>
                  </w:r>
                </w:p>
                <w:p w14:paraId="7116E297" w14:textId="2DAB5A70" w:rsidR="00D1302E" w:rsidRPr="00E577BF"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643E">
                    <w:rPr>
                      <w:rFonts w:ascii="ＭＳ 明朝" w:eastAsia="ＭＳ 明朝" w:hAnsi="ＭＳ 明朝" w:cs="ＭＳ 明朝" w:hint="eastAsia"/>
                      <w:spacing w:val="6"/>
                      <w:kern w:val="0"/>
                      <w:szCs w:val="21"/>
                    </w:rPr>
                    <w:t xml:space="preserve">「統合報告書」　　</w:t>
                  </w:r>
                  <w:r>
                    <w:rPr>
                      <w:rFonts w:ascii="ＭＳ 明朝" w:eastAsia="ＭＳ 明朝" w:hAnsi="ＭＳ 明朝" w:cs="ＭＳ 明朝" w:hint="eastAsia"/>
                      <w:spacing w:val="6"/>
                      <w:kern w:val="0"/>
                      <w:szCs w:val="21"/>
                    </w:rPr>
                    <w:t xml:space="preserve">　　</w:t>
                  </w:r>
                  <w:r w:rsidRPr="001F643E">
                    <w:rPr>
                      <w:rFonts w:ascii="ＭＳ 明朝" w:eastAsia="ＭＳ 明朝" w:hAnsi="ＭＳ 明朝" w:cs="ＭＳ 明朝"/>
                      <w:spacing w:val="6"/>
                      <w:kern w:val="0"/>
                      <w:szCs w:val="21"/>
                    </w:rPr>
                    <w:t>202</w:t>
                  </w:r>
                  <w:r>
                    <w:rPr>
                      <w:rFonts w:ascii="ＭＳ 明朝" w:eastAsia="ＭＳ 明朝" w:hAnsi="ＭＳ 明朝" w:cs="ＭＳ 明朝" w:hint="eastAsia"/>
                      <w:spacing w:val="6"/>
                      <w:kern w:val="0"/>
                      <w:szCs w:val="21"/>
                    </w:rPr>
                    <w:t>3</w:t>
                  </w:r>
                  <w:r w:rsidRPr="001F643E">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1F643E">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29</w:t>
                  </w:r>
                  <w:r w:rsidRPr="001F643E">
                    <w:rPr>
                      <w:rFonts w:ascii="ＭＳ 明朝" w:eastAsia="ＭＳ 明朝" w:hAnsi="ＭＳ 明朝" w:cs="ＭＳ 明朝" w:hint="eastAsia"/>
                      <w:spacing w:val="6"/>
                      <w:kern w:val="0"/>
                      <w:szCs w:val="21"/>
                    </w:rPr>
                    <w:t>日</w:t>
                  </w:r>
                </w:p>
              </w:tc>
            </w:tr>
            <w:tr w:rsidR="00494D13" w:rsidRPr="00E577BF" w14:paraId="2A2A0EB3" w14:textId="77777777" w:rsidTr="00F5566D">
              <w:trPr>
                <w:trHeight w:val="707"/>
              </w:trPr>
              <w:tc>
                <w:tcPr>
                  <w:tcW w:w="2600" w:type="dxa"/>
                  <w:shd w:val="clear" w:color="auto" w:fill="auto"/>
                </w:tcPr>
                <w:p w14:paraId="0E02E846" w14:textId="77777777" w:rsidR="00494D13" w:rsidRPr="00E577BF" w:rsidRDefault="00494D13" w:rsidP="00494D1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7AA9A5A" w14:textId="77777777" w:rsidR="00494D13" w:rsidRPr="00FF3BE0"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3BE0">
                    <w:rPr>
                      <w:rFonts w:ascii="ＭＳ 明朝" w:eastAsia="ＭＳ 明朝" w:hAnsi="ＭＳ 明朝" w:cs="ＭＳ 明朝" w:hint="eastAsia"/>
                      <w:spacing w:val="6"/>
                      <w:kern w:val="0"/>
                      <w:szCs w:val="21"/>
                    </w:rPr>
                    <w:t>掲載場所はいずれも当社ホームページ</w:t>
                  </w:r>
                </w:p>
                <w:p w14:paraId="06F03043" w14:textId="77777777" w:rsidR="00494D13" w:rsidRPr="00FF3BE0"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782B58" w14:textId="77777777" w:rsidR="00494D13" w:rsidRPr="00FF3BE0"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3BE0">
                    <w:rPr>
                      <w:rFonts w:ascii="ＭＳ 明朝" w:eastAsia="ＭＳ 明朝" w:hAnsi="ＭＳ 明朝" w:cs="ＭＳ 明朝" w:hint="eastAsia"/>
                      <w:spacing w:val="6"/>
                      <w:kern w:val="0"/>
                      <w:szCs w:val="21"/>
                    </w:rPr>
                    <w:t>「DXに関する取り組み」</w:t>
                  </w:r>
                </w:p>
                <w:p w14:paraId="6823A0DD" w14:textId="77777777" w:rsidR="00494D13" w:rsidRPr="001F643E"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2B9C">
                    <w:rPr>
                      <w:rFonts w:ascii="ＭＳ 明朝" w:eastAsia="ＭＳ 明朝" w:hAnsi="ＭＳ 明朝" w:cs="ＭＳ 明朝"/>
                      <w:spacing w:val="6"/>
                      <w:kern w:val="0"/>
                      <w:szCs w:val="21"/>
                    </w:rPr>
                    <w:t>https://www.t-gaia.co.jp/corp/img/dx2.pdf</w:t>
                  </w:r>
                </w:p>
                <w:p w14:paraId="39DF2C95" w14:textId="77777777" w:rsidR="00494D13" w:rsidRPr="00FF3BE0"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3BE0">
                    <w:rPr>
                      <w:rFonts w:ascii="ＭＳ 明朝" w:eastAsia="ＭＳ 明朝" w:hAnsi="ＭＳ 明朝" w:cs="ＭＳ 明朝" w:hint="eastAsia"/>
                      <w:spacing w:val="6"/>
                      <w:kern w:val="0"/>
                      <w:szCs w:val="21"/>
                    </w:rPr>
                    <w:t xml:space="preserve">記載箇所： </w:t>
                  </w:r>
                  <w:r w:rsidRPr="009A1BC9">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4</w:t>
                  </w:r>
                  <w:r w:rsidRPr="009A1BC9">
                    <w:rPr>
                      <w:rFonts w:ascii="ＭＳ 明朝" w:eastAsia="ＭＳ 明朝" w:hAnsi="ＭＳ 明朝" w:cs="ＭＳ 明朝" w:hint="eastAsia"/>
                      <w:spacing w:val="6"/>
                      <w:kern w:val="0"/>
                      <w:szCs w:val="21"/>
                    </w:rPr>
                    <w:t>-9</w:t>
                  </w:r>
                  <w:r w:rsidRPr="00FF3BE0">
                    <w:rPr>
                      <w:rFonts w:ascii="ＭＳ 明朝" w:eastAsia="ＭＳ 明朝" w:hAnsi="ＭＳ 明朝" w:cs="ＭＳ 明朝" w:hint="eastAsia"/>
                      <w:spacing w:val="6"/>
                      <w:kern w:val="0"/>
                      <w:szCs w:val="21"/>
                    </w:rPr>
                    <w:t>（DX戦略）</w:t>
                  </w:r>
                </w:p>
                <w:p w14:paraId="41BE11FE" w14:textId="77777777" w:rsidR="00494D13" w:rsidRPr="00FF3BE0"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C50A27" w14:textId="77777777" w:rsidR="00494D13" w:rsidRPr="00FF3BE0"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3BE0">
                    <w:rPr>
                      <w:rFonts w:ascii="ＭＳ 明朝" w:eastAsia="ＭＳ 明朝" w:hAnsi="ＭＳ 明朝" w:cs="ＭＳ 明朝" w:hint="eastAsia"/>
                      <w:spacing w:val="6"/>
                      <w:kern w:val="0"/>
                      <w:szCs w:val="21"/>
                    </w:rPr>
                    <w:t>「統合報告書」</w:t>
                  </w:r>
                </w:p>
                <w:p w14:paraId="29233B95" w14:textId="77777777" w:rsidR="00494D13" w:rsidRPr="004D1F62"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643E">
                    <w:rPr>
                      <w:rFonts w:ascii="ＭＳ 明朝" w:eastAsia="ＭＳ 明朝" w:hAnsi="ＭＳ 明朝" w:cs="ＭＳ 明朝"/>
                      <w:spacing w:val="6"/>
                      <w:kern w:val="0"/>
                      <w:szCs w:val="21"/>
                    </w:rPr>
                    <w:t>https://pdf.irpocket.com/C3738/NvAy/sECl/v2zw.pdf</w:t>
                  </w:r>
                </w:p>
                <w:p w14:paraId="47B18C8F" w14:textId="77777777" w:rsidR="00494D13" w:rsidRPr="00FF3BE0"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3BE0">
                    <w:rPr>
                      <w:rFonts w:ascii="ＭＳ 明朝" w:eastAsia="ＭＳ 明朝" w:hAnsi="ＭＳ 明朝" w:cs="ＭＳ 明朝" w:hint="eastAsia"/>
                      <w:spacing w:val="6"/>
                      <w:kern w:val="0"/>
                      <w:szCs w:val="21"/>
                    </w:rPr>
                    <w:t>記載箇所：</w:t>
                  </w:r>
                  <w:r w:rsidRPr="001F643E">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38-39</w:t>
                  </w:r>
                  <w:r w:rsidRPr="00FF3BE0">
                    <w:rPr>
                      <w:rFonts w:ascii="ＭＳ 明朝" w:eastAsia="ＭＳ 明朝" w:hAnsi="ＭＳ 明朝" w:cs="ＭＳ 明朝" w:hint="eastAsia"/>
                      <w:spacing w:val="6"/>
                      <w:kern w:val="0"/>
                      <w:szCs w:val="21"/>
                    </w:rPr>
                    <w:t>（DXの推進）</w:t>
                  </w:r>
                </w:p>
                <w:p w14:paraId="016A2418" w14:textId="77777777" w:rsidR="00494D13" w:rsidRPr="00FF3BE0"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F74D89" w14:textId="77777777" w:rsidR="00494D13" w:rsidRPr="00DD56DC"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3BE0">
                    <w:rPr>
                      <w:rFonts w:ascii="ＭＳ 明朝" w:eastAsia="ＭＳ 明朝" w:hAnsi="ＭＳ 明朝" w:cs="ＭＳ 明朝" w:hint="eastAsia"/>
                      <w:spacing w:val="6"/>
                      <w:kern w:val="0"/>
                      <w:szCs w:val="21"/>
                    </w:rPr>
                    <w:t>[記載箇所は全て資料内記載のページ番号を示す]</w:t>
                  </w:r>
                </w:p>
                <w:p w14:paraId="1FE4DE1F" w14:textId="77777777" w:rsidR="00494D13" w:rsidRPr="00E577BF"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94D13" w:rsidRPr="00E577BF" w14:paraId="640E83AB" w14:textId="77777777" w:rsidTr="00F5566D">
              <w:trPr>
                <w:trHeight w:val="353"/>
              </w:trPr>
              <w:tc>
                <w:tcPr>
                  <w:tcW w:w="2600" w:type="dxa"/>
                  <w:shd w:val="clear" w:color="auto" w:fill="auto"/>
                </w:tcPr>
                <w:p w14:paraId="2A82AECA" w14:textId="77777777" w:rsidR="00494D13" w:rsidRPr="00E577BF" w:rsidRDefault="00494D13" w:rsidP="00494D1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D66700A" w14:textId="77777777" w:rsidR="00494D13" w:rsidRPr="001763D9"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63D9">
                    <w:rPr>
                      <w:rFonts w:ascii="ＭＳ 明朝" w:eastAsia="ＭＳ 明朝" w:hAnsi="ＭＳ 明朝" w:cs="ＭＳ 明朝" w:hint="eastAsia"/>
                      <w:spacing w:val="6"/>
                      <w:kern w:val="0"/>
                      <w:szCs w:val="21"/>
                    </w:rPr>
                    <w:t>［DX戦略］</w:t>
                  </w:r>
                </w:p>
                <w:p w14:paraId="4DE50AD2" w14:textId="77777777" w:rsidR="00494D13" w:rsidRPr="001763D9"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649E">
                    <w:rPr>
                      <w:rFonts w:ascii="ＭＳ 明朝" w:eastAsia="ＭＳ 明朝" w:hAnsi="ＭＳ 明朝" w:cs="ＭＳ 明朝" w:hint="eastAsia"/>
                      <w:spacing w:val="6"/>
                      <w:kern w:val="0"/>
                      <w:szCs w:val="21"/>
                    </w:rPr>
                    <w:t>当社のDXは「デジタル技術によるビジネス価値創造」を目指します。それに向けて「導入期」ではDXの基盤を築いてきました。2024年度からの3年間は「展開期」として業務のデジタル化による生産性の向上や新規デジタルビジネスの創出を進め、2027年度からの「発展期」に繋げられるよう計画的に推進します。</w:t>
                  </w:r>
                </w:p>
                <w:p w14:paraId="66DCF64D" w14:textId="77777777" w:rsidR="00494D13" w:rsidRPr="002E649E"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E1C3E9" w14:textId="77777777" w:rsidR="00494D13" w:rsidRPr="001763D9"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63D9">
                    <w:rPr>
                      <w:rFonts w:ascii="ＭＳ 明朝" w:eastAsia="ＭＳ 明朝" w:hAnsi="ＭＳ 明朝" w:cs="ＭＳ 明朝" w:hint="eastAsia"/>
                      <w:spacing w:val="6"/>
                      <w:kern w:val="0"/>
                      <w:szCs w:val="21"/>
                    </w:rPr>
                    <w:t>現中期経営計画のもと、</w:t>
                  </w:r>
                  <w:r w:rsidRPr="001763D9">
                    <w:rPr>
                      <w:rFonts w:ascii="ＭＳ 明朝" w:eastAsia="ＭＳ 明朝" w:hAnsi="ＭＳ 明朝" w:cs="ＭＳ 明朝"/>
                      <w:spacing w:val="6"/>
                      <w:kern w:val="0"/>
                      <w:szCs w:val="21"/>
                    </w:rPr>
                    <w:t>DX</w:t>
                  </w:r>
                  <w:r w:rsidRPr="001763D9">
                    <w:rPr>
                      <w:rFonts w:ascii="ＭＳ 明朝" w:eastAsia="ＭＳ 明朝" w:hAnsi="ＭＳ 明朝" w:cs="ＭＳ 明朝" w:hint="eastAsia"/>
                      <w:spacing w:val="6"/>
                      <w:kern w:val="0"/>
                      <w:szCs w:val="21"/>
                    </w:rPr>
                    <w:t>展開期として</w:t>
                  </w:r>
                  <w:r>
                    <w:rPr>
                      <w:rFonts w:ascii="ＭＳ 明朝" w:eastAsia="ＭＳ 明朝" w:hAnsi="ＭＳ 明朝" w:cs="ＭＳ 明朝" w:hint="eastAsia"/>
                      <w:spacing w:val="6"/>
                      <w:kern w:val="0"/>
                      <w:szCs w:val="21"/>
                    </w:rPr>
                    <w:t>新デジタルビジネスの種を芽吹かせ、変化する環境に柔軟に対応できるよう取り</w:t>
                  </w:r>
                  <w:r>
                    <w:rPr>
                      <w:rFonts w:ascii="ＭＳ 明朝" w:eastAsia="ＭＳ 明朝" w:hAnsi="ＭＳ 明朝" w:cs="ＭＳ 明朝" w:hint="eastAsia"/>
                      <w:spacing w:val="6"/>
                      <w:kern w:val="0"/>
                      <w:szCs w:val="21"/>
                    </w:rPr>
                    <w:lastRenderedPageBreak/>
                    <w:t>組んでいます</w:t>
                  </w:r>
                  <w:r w:rsidRPr="001763D9">
                    <w:rPr>
                      <w:rFonts w:ascii="ＭＳ 明朝" w:eastAsia="ＭＳ 明朝" w:hAnsi="ＭＳ 明朝" w:cs="ＭＳ 明朝" w:hint="eastAsia"/>
                      <w:spacing w:val="6"/>
                      <w:kern w:val="0"/>
                      <w:szCs w:val="21"/>
                    </w:rPr>
                    <w:t>。</w:t>
                  </w:r>
                  <w:r w:rsidRPr="001763D9">
                    <w:rPr>
                      <w:rFonts w:ascii="ＭＳ 明朝" w:eastAsia="ＭＳ 明朝" w:hAnsi="ＭＳ 明朝" w:cs="ＭＳ 明朝"/>
                      <w:spacing w:val="6"/>
                      <w:kern w:val="0"/>
                      <w:szCs w:val="21"/>
                    </w:rPr>
                    <w:t>(</w:t>
                  </w:r>
                  <w:r w:rsidRPr="001763D9">
                    <w:rPr>
                      <w:rFonts w:ascii="ＭＳ 明朝" w:eastAsia="ＭＳ 明朝" w:hAnsi="ＭＳ 明朝" w:cs="ＭＳ 明朝" w:hint="eastAsia"/>
                      <w:spacing w:val="6"/>
                      <w:kern w:val="0"/>
                      <w:szCs w:val="21"/>
                    </w:rPr>
                    <w:t>下記①</w:t>
                  </w:r>
                  <w:r w:rsidRPr="001763D9">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④</w:t>
                  </w:r>
                  <w:r w:rsidRPr="001763D9">
                    <w:rPr>
                      <w:rFonts w:ascii="ＭＳ 明朝" w:eastAsia="ＭＳ 明朝" w:hAnsi="ＭＳ 明朝" w:cs="ＭＳ 明朝" w:hint="eastAsia"/>
                      <w:spacing w:val="6"/>
                      <w:kern w:val="0"/>
                      <w:szCs w:val="21"/>
                    </w:rPr>
                    <w:t>参照</w:t>
                  </w:r>
                  <w:r w:rsidRPr="001763D9">
                    <w:rPr>
                      <w:rFonts w:ascii="ＭＳ 明朝" w:eastAsia="ＭＳ 明朝" w:hAnsi="ＭＳ 明朝" w:cs="ＭＳ 明朝"/>
                      <w:spacing w:val="6"/>
                      <w:kern w:val="0"/>
                      <w:szCs w:val="21"/>
                    </w:rPr>
                    <w:t>)</w:t>
                  </w:r>
                </w:p>
                <w:p w14:paraId="0125969E" w14:textId="77777777" w:rsidR="00494D13" w:rsidRPr="001763D9"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63D9">
                    <w:rPr>
                      <w:rFonts w:ascii="ＭＳ 明朝" w:eastAsia="ＭＳ 明朝" w:hAnsi="ＭＳ 明朝" w:cs="ＭＳ 明朝" w:hint="eastAsia"/>
                      <w:spacing w:val="6"/>
                      <w:kern w:val="0"/>
                      <w:szCs w:val="21"/>
                    </w:rPr>
                    <w:t>さらに、次期中期経営計画と連動して、DX展開期・発展期に向けた次期DXビジョンを策定し実行します。</w:t>
                  </w:r>
                </w:p>
                <w:p w14:paraId="1A0FDE21" w14:textId="77777777" w:rsidR="00494D13" w:rsidRPr="001763D9"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C94A57" w14:textId="77777777" w:rsidR="00494D13" w:rsidRPr="001F643E"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643E">
                    <w:rPr>
                      <w:rFonts w:ascii="ＭＳ 明朝" w:eastAsia="ＭＳ 明朝" w:hAnsi="ＭＳ 明朝" w:cs="ＭＳ 明朝" w:hint="eastAsia"/>
                      <w:spacing w:val="6"/>
                      <w:kern w:val="0"/>
                      <w:szCs w:val="21"/>
                    </w:rPr>
                    <w:t>①ビジネス創出</w:t>
                  </w:r>
                  <w:r w:rsidRPr="001F643E">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業務最適化</w:t>
                  </w:r>
                  <w:r w:rsidRPr="001F643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YouTubeの活用、新SFA･CRM導入･活用</w:t>
                  </w:r>
                  <w:r w:rsidRPr="001F643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「あっとギフト」機能強化、ゼロトラストセキュリティの高度化等</w:t>
                  </w:r>
                </w:p>
                <w:p w14:paraId="5E35D358" w14:textId="77777777" w:rsidR="00494D13" w:rsidRPr="001763D9"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643E">
                    <w:rPr>
                      <w:rFonts w:ascii="ＭＳ 明朝" w:eastAsia="ＭＳ 明朝" w:hAnsi="ＭＳ 明朝" w:cs="ＭＳ 明朝" w:hint="eastAsia"/>
                      <w:spacing w:val="6"/>
                      <w:kern w:val="0"/>
                      <w:szCs w:val="21"/>
                    </w:rPr>
                    <w:t>②</w:t>
                  </w:r>
                  <w:r w:rsidRPr="001763D9">
                    <w:rPr>
                      <w:rFonts w:ascii="ＭＳ 明朝" w:eastAsia="ＭＳ 明朝" w:hAnsi="ＭＳ 明朝" w:cs="ＭＳ 明朝" w:hint="eastAsia"/>
                      <w:spacing w:val="6"/>
                      <w:kern w:val="0"/>
                      <w:szCs w:val="21"/>
                    </w:rPr>
                    <w:t>人財育成・風土醸成：デジタル人財</w:t>
                  </w:r>
                  <w:r>
                    <w:rPr>
                      <w:rFonts w:ascii="ＭＳ 明朝" w:eastAsia="ＭＳ 明朝" w:hAnsi="ＭＳ 明朝" w:cs="ＭＳ 明朝" w:hint="eastAsia"/>
                      <w:spacing w:val="6"/>
                      <w:kern w:val="0"/>
                      <w:szCs w:val="21"/>
                    </w:rPr>
                    <w:t>育成プラン推進、</w:t>
                  </w:r>
                  <w:r w:rsidRPr="001763D9">
                    <w:rPr>
                      <w:rFonts w:ascii="ＭＳ 明朝" w:eastAsia="ＭＳ 明朝" w:hAnsi="ＭＳ 明朝" w:cs="ＭＳ 明朝" w:hint="eastAsia"/>
                      <w:spacing w:val="6"/>
                      <w:kern w:val="0"/>
                      <w:szCs w:val="21"/>
                    </w:rPr>
                    <w:t>全社員向け</w:t>
                  </w:r>
                  <w:r>
                    <w:rPr>
                      <w:rFonts w:ascii="ＭＳ 明朝" w:eastAsia="ＭＳ 明朝" w:hAnsi="ＭＳ 明朝" w:cs="ＭＳ 明朝" w:hint="eastAsia"/>
                      <w:spacing w:val="6"/>
                      <w:kern w:val="0"/>
                      <w:szCs w:val="21"/>
                    </w:rPr>
                    <w:t>ITリテラシー向上研修等</w:t>
                  </w:r>
                </w:p>
                <w:p w14:paraId="51F9B035" w14:textId="77777777" w:rsidR="00494D13" w:rsidRPr="001763D9"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1763D9">
                    <w:rPr>
                      <w:rFonts w:ascii="ＭＳ 明朝" w:eastAsia="ＭＳ 明朝" w:hAnsi="ＭＳ 明朝" w:cs="ＭＳ 明朝" w:hint="eastAsia"/>
                      <w:spacing w:val="6"/>
                      <w:kern w:val="0"/>
                      <w:szCs w:val="21"/>
                    </w:rPr>
                    <w:t xml:space="preserve">デジタル共通基盤： </w:t>
                  </w:r>
                  <w:r w:rsidRPr="003C5C99">
                    <w:rPr>
                      <w:rFonts w:ascii="ＭＳ 明朝" w:eastAsia="ＭＳ 明朝" w:hAnsi="ＭＳ 明朝" w:cs="ＭＳ 明朝" w:hint="eastAsia"/>
                      <w:spacing w:val="6"/>
                      <w:kern w:val="0"/>
                      <w:szCs w:val="21"/>
                    </w:rPr>
                    <w:t>開発・運用業務プロセス標準化推進</w:t>
                  </w:r>
                  <w:r>
                    <w:rPr>
                      <w:rFonts w:ascii="ＭＳ 明朝" w:eastAsia="ＭＳ 明朝" w:hAnsi="ＭＳ 明朝" w:cs="ＭＳ 明朝" w:hint="eastAsia"/>
                      <w:spacing w:val="6"/>
                      <w:kern w:val="0"/>
                      <w:szCs w:val="21"/>
                    </w:rPr>
                    <w:t>、</w:t>
                  </w:r>
                  <w:r w:rsidRPr="003C5C99">
                    <w:rPr>
                      <w:rFonts w:ascii="ＭＳ 明朝" w:eastAsia="ＭＳ 明朝" w:hAnsi="ＭＳ 明朝" w:cs="ＭＳ 明朝" w:hint="eastAsia"/>
                      <w:spacing w:val="6"/>
                      <w:kern w:val="0"/>
                      <w:szCs w:val="21"/>
                    </w:rPr>
                    <w:t xml:space="preserve">サイバーセキュリティ対策（SOC/CSRIT）　　</w:t>
                  </w:r>
                </w:p>
                <w:p w14:paraId="0848987C" w14:textId="72E9C7E7" w:rsidR="00494D13" w:rsidRPr="00E577BF"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④デジタル</w:t>
                  </w:r>
                  <w:r w:rsidRPr="001763D9">
                    <w:rPr>
                      <w:rFonts w:ascii="ＭＳ 明朝" w:eastAsia="ＭＳ 明朝" w:hAnsi="ＭＳ 明朝" w:cs="ＭＳ 明朝" w:hint="eastAsia"/>
                      <w:spacing w:val="6"/>
                      <w:kern w:val="0"/>
                      <w:szCs w:val="21"/>
                    </w:rPr>
                    <w:t>トレンド対応：</w:t>
                  </w:r>
                  <w:r w:rsidRPr="001473BB">
                    <w:rPr>
                      <w:rFonts w:ascii="ＭＳ 明朝" w:eastAsia="ＭＳ 明朝" w:hAnsi="ＭＳ 明朝" w:cs="ＭＳ 明朝" w:hint="eastAsia"/>
                      <w:spacing w:val="6"/>
                      <w:kern w:val="0"/>
                      <w:szCs w:val="21"/>
                    </w:rPr>
                    <w:t>最新のIT動向の把握と活用</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5669E618" w:rsidR="00D1302E" w:rsidRPr="00E577BF" w:rsidRDefault="00494D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7198">
                    <w:rPr>
                      <w:rFonts w:ascii="ＭＳ 明朝" w:eastAsia="ＭＳ 明朝" w:hAnsi="ＭＳ 明朝" w:cs="ＭＳ 明朝" w:hint="eastAsia"/>
                      <w:spacing w:val="6"/>
                      <w:kern w:val="0"/>
                      <w:szCs w:val="21"/>
                    </w:rPr>
                    <w:t>当社の社内規程に基づき、経営会議での協議、社長決裁、取締役会への報告を以て、社外公開しております。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94D13" w:rsidRPr="00E577BF" w14:paraId="0F1EA1FD" w14:textId="77777777" w:rsidTr="00F5566D">
              <w:trPr>
                <w:trHeight w:val="707"/>
              </w:trPr>
              <w:tc>
                <w:tcPr>
                  <w:tcW w:w="2600" w:type="dxa"/>
                  <w:shd w:val="clear" w:color="auto" w:fill="auto"/>
                </w:tcPr>
                <w:p w14:paraId="125C712C" w14:textId="77777777" w:rsidR="00494D13" w:rsidRPr="00E577BF" w:rsidRDefault="00494D13" w:rsidP="00494D1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2843E46" w14:textId="77777777" w:rsidR="00494D13" w:rsidRPr="004A4F46"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4F46">
                    <w:rPr>
                      <w:rFonts w:ascii="ＭＳ 明朝" w:eastAsia="ＭＳ 明朝" w:hAnsi="ＭＳ 明朝" w:cs="ＭＳ 明朝" w:hint="eastAsia"/>
                      <w:spacing w:val="6"/>
                      <w:kern w:val="0"/>
                      <w:szCs w:val="21"/>
                    </w:rPr>
                    <w:t>掲載場所はいずれも当社ホームページ</w:t>
                  </w:r>
                </w:p>
                <w:p w14:paraId="2655B0FD" w14:textId="77777777" w:rsidR="00494D13" w:rsidRPr="004A4F46" w:rsidRDefault="00494D13" w:rsidP="00494D13">
                  <w:pPr>
                    <w:tabs>
                      <w:tab w:val="left" w:pos="222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4F46">
                    <w:rPr>
                      <w:rFonts w:ascii="ＭＳ 明朝" w:eastAsia="ＭＳ 明朝" w:hAnsi="ＭＳ 明朝" w:cs="ＭＳ 明朝" w:hint="eastAsia"/>
                      <w:spacing w:val="6"/>
                      <w:kern w:val="0"/>
                      <w:szCs w:val="21"/>
                    </w:rPr>
                    <w:t>・DX推進体制</w:t>
                  </w:r>
                  <w:r>
                    <w:rPr>
                      <w:rFonts w:ascii="ＭＳ 明朝" w:eastAsia="ＭＳ 明朝" w:hAnsi="ＭＳ 明朝" w:cs="ＭＳ 明朝"/>
                      <w:spacing w:val="6"/>
                      <w:kern w:val="0"/>
                      <w:szCs w:val="21"/>
                    </w:rPr>
                    <w:tab/>
                  </w:r>
                </w:p>
                <w:p w14:paraId="40739E2C" w14:textId="77777777" w:rsidR="00494D13" w:rsidRPr="004A4F46"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4F46">
                    <w:rPr>
                      <w:rFonts w:ascii="ＭＳ 明朝" w:eastAsia="ＭＳ 明朝" w:hAnsi="ＭＳ 明朝" w:cs="ＭＳ 明朝" w:hint="eastAsia"/>
                      <w:spacing w:val="6"/>
                      <w:kern w:val="0"/>
                      <w:szCs w:val="21"/>
                    </w:rPr>
                    <w:t>「DXに関する取り組み」</w:t>
                  </w:r>
                </w:p>
                <w:p w14:paraId="2E87DAAC" w14:textId="77777777" w:rsidR="00494D13" w:rsidRPr="002733B9"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2B9C">
                    <w:rPr>
                      <w:rFonts w:ascii="ＭＳ 明朝" w:eastAsia="ＭＳ 明朝" w:hAnsi="ＭＳ 明朝" w:cs="ＭＳ 明朝"/>
                      <w:spacing w:val="6"/>
                      <w:kern w:val="0"/>
                      <w:szCs w:val="21"/>
                    </w:rPr>
                    <w:t>https://www.t-gaia.co.jp/corp/img/dx2.pdf</w:t>
                  </w:r>
                </w:p>
                <w:p w14:paraId="2CDCC669" w14:textId="77777777" w:rsidR="00494D13" w:rsidRPr="004A4F46"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4F46">
                    <w:rPr>
                      <w:rFonts w:ascii="ＭＳ 明朝" w:eastAsia="ＭＳ 明朝" w:hAnsi="ＭＳ 明朝" w:cs="ＭＳ 明朝" w:hint="eastAsia"/>
                      <w:spacing w:val="6"/>
                      <w:kern w:val="0"/>
                      <w:szCs w:val="21"/>
                    </w:rPr>
                    <w:t>記載箇所：　P1</w:t>
                  </w:r>
                  <w:r>
                    <w:rPr>
                      <w:rFonts w:ascii="ＭＳ 明朝" w:eastAsia="ＭＳ 明朝" w:hAnsi="ＭＳ 明朝" w:cs="ＭＳ 明朝" w:hint="eastAsia"/>
                      <w:spacing w:val="6"/>
                      <w:kern w:val="0"/>
                      <w:szCs w:val="21"/>
                    </w:rPr>
                    <w:t>0</w:t>
                  </w:r>
                  <w:r w:rsidRPr="004A4F46">
                    <w:rPr>
                      <w:rFonts w:ascii="ＭＳ 明朝" w:eastAsia="ＭＳ 明朝" w:hAnsi="ＭＳ 明朝" w:cs="ＭＳ 明朝" w:hint="eastAsia"/>
                      <w:spacing w:val="6"/>
                      <w:kern w:val="0"/>
                      <w:szCs w:val="21"/>
                    </w:rPr>
                    <w:t>（DX推進体制）</w:t>
                  </w:r>
                </w:p>
                <w:p w14:paraId="2CB48063" w14:textId="77777777" w:rsidR="00494D13" w:rsidRPr="004A4F46"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AE326E" w14:textId="77777777" w:rsidR="00494D13" w:rsidRPr="004A4F46"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4F46">
                    <w:rPr>
                      <w:rFonts w:ascii="ＭＳ 明朝" w:eastAsia="ＭＳ 明朝" w:hAnsi="ＭＳ 明朝" w:cs="ＭＳ 明朝" w:hint="eastAsia"/>
                      <w:spacing w:val="6"/>
                      <w:kern w:val="0"/>
                      <w:szCs w:val="21"/>
                    </w:rPr>
                    <w:t>・DX人材の育成･確保</w:t>
                  </w:r>
                </w:p>
                <w:p w14:paraId="6CD15EFB" w14:textId="77777777" w:rsidR="00494D13" w:rsidRPr="004A4F46"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4F46">
                    <w:rPr>
                      <w:rFonts w:ascii="ＭＳ 明朝" w:eastAsia="ＭＳ 明朝" w:hAnsi="ＭＳ 明朝" w:cs="ＭＳ 明朝" w:hint="eastAsia"/>
                      <w:spacing w:val="6"/>
                      <w:kern w:val="0"/>
                      <w:szCs w:val="21"/>
                    </w:rPr>
                    <w:t>「DXに関する取り組み」</w:t>
                  </w:r>
                </w:p>
                <w:p w14:paraId="3735A5CA" w14:textId="77777777" w:rsidR="00494D13" w:rsidRPr="004A4F46"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132B9C">
                    <w:rPr>
                      <w:rFonts w:ascii="ＭＳ 明朝" w:eastAsia="ＭＳ 明朝" w:hAnsi="ＭＳ 明朝" w:cs="ＭＳ 明朝"/>
                      <w:spacing w:val="6"/>
                      <w:kern w:val="0"/>
                      <w:szCs w:val="21"/>
                    </w:rPr>
                    <w:t>https://www.t-gaia.co.jp/corp/img/dx2.pdf</w:t>
                  </w:r>
                </w:p>
                <w:p w14:paraId="202611B9" w14:textId="77777777" w:rsidR="00494D13"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4F46">
                    <w:rPr>
                      <w:rFonts w:ascii="ＭＳ 明朝" w:eastAsia="ＭＳ 明朝" w:hAnsi="ＭＳ 明朝" w:cs="ＭＳ 明朝" w:hint="eastAsia"/>
                      <w:spacing w:val="6"/>
                      <w:kern w:val="0"/>
                      <w:szCs w:val="21"/>
                    </w:rPr>
                    <w:t>記載箇所：　P</w:t>
                  </w:r>
                  <w:r>
                    <w:rPr>
                      <w:rFonts w:ascii="ＭＳ 明朝" w:eastAsia="ＭＳ 明朝" w:hAnsi="ＭＳ 明朝" w:cs="ＭＳ 明朝" w:hint="eastAsia"/>
                      <w:spacing w:val="6"/>
                      <w:kern w:val="0"/>
                      <w:szCs w:val="21"/>
                    </w:rPr>
                    <w:t>9</w:t>
                  </w:r>
                  <w:r w:rsidRPr="004A4F46">
                    <w:rPr>
                      <w:rFonts w:ascii="ＭＳ 明朝" w:eastAsia="ＭＳ 明朝" w:hAnsi="ＭＳ 明朝" w:cs="ＭＳ 明朝" w:hint="eastAsia"/>
                      <w:spacing w:val="6"/>
                      <w:kern w:val="0"/>
                      <w:szCs w:val="21"/>
                    </w:rPr>
                    <w:t>（主なDX施策</w:t>
                  </w:r>
                  <w:r>
                    <w:rPr>
                      <w:rFonts w:ascii="ＭＳ 明朝" w:eastAsia="ＭＳ 明朝" w:hAnsi="ＭＳ 明朝" w:cs="ＭＳ 明朝" w:hint="eastAsia"/>
                      <w:spacing w:val="6"/>
                      <w:kern w:val="0"/>
                      <w:szCs w:val="21"/>
                    </w:rPr>
                    <w:t>）</w:t>
                  </w:r>
                </w:p>
                <w:p w14:paraId="6F82A9CA" w14:textId="77777777" w:rsidR="00494D13" w:rsidRPr="004A4F46"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2B8A472" w14:textId="77777777" w:rsidR="00494D13" w:rsidRPr="004A4F46"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4F46">
                    <w:rPr>
                      <w:rFonts w:ascii="ＭＳ 明朝" w:eastAsia="ＭＳ 明朝" w:hAnsi="ＭＳ 明朝" w:cs="ＭＳ 明朝" w:hint="eastAsia"/>
                      <w:spacing w:val="6"/>
                      <w:kern w:val="0"/>
                      <w:szCs w:val="21"/>
                    </w:rPr>
                    <w:t>「統合報告書」</w:t>
                  </w:r>
                </w:p>
                <w:p w14:paraId="008958D9" w14:textId="77777777" w:rsidR="00494D13" w:rsidRPr="004A4F46"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2733B9">
                    <w:rPr>
                      <w:rFonts w:ascii="ＭＳ 明朝" w:eastAsia="ＭＳ 明朝" w:hAnsi="ＭＳ 明朝" w:cs="ＭＳ 明朝"/>
                      <w:spacing w:val="6"/>
                      <w:kern w:val="0"/>
                      <w:szCs w:val="21"/>
                    </w:rPr>
                    <w:t>https://pdf.irpocket.com/C3738/NvAy/sECl/v2zw.pdf</w:t>
                  </w:r>
                </w:p>
                <w:p w14:paraId="30222F7D" w14:textId="77777777" w:rsidR="00494D13" w:rsidRPr="001F643E"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643E">
                    <w:rPr>
                      <w:rFonts w:ascii="ＭＳ 明朝" w:eastAsia="ＭＳ 明朝" w:hAnsi="ＭＳ 明朝" w:cs="ＭＳ 明朝" w:hint="eastAsia"/>
                      <w:spacing w:val="6"/>
                      <w:kern w:val="0"/>
                      <w:szCs w:val="21"/>
                    </w:rPr>
                    <w:t>記載箇所：</w:t>
                  </w:r>
                  <w:r w:rsidRPr="00497E83" w:rsidDel="00497E83">
                    <w:rPr>
                      <w:rFonts w:ascii="ＭＳ 明朝" w:eastAsia="ＭＳ 明朝" w:hAnsi="ＭＳ 明朝" w:cs="ＭＳ 明朝" w:hint="eastAsia"/>
                      <w:spacing w:val="6"/>
                      <w:kern w:val="0"/>
                      <w:szCs w:val="21"/>
                    </w:rPr>
                    <w:t xml:space="preserve"> </w:t>
                  </w:r>
                  <w:r w:rsidRPr="001F643E">
                    <w:rPr>
                      <w:rFonts w:ascii="ＭＳ 明朝" w:eastAsia="ＭＳ 明朝" w:hAnsi="ＭＳ 明朝" w:cs="ＭＳ 明朝"/>
                      <w:spacing w:val="6"/>
                      <w:kern w:val="0"/>
                      <w:szCs w:val="21"/>
                    </w:rPr>
                    <w:t>P1</w:t>
                  </w:r>
                  <w:r>
                    <w:rPr>
                      <w:rFonts w:ascii="ＭＳ 明朝" w:eastAsia="ＭＳ 明朝" w:hAnsi="ＭＳ 明朝" w:cs="ＭＳ 明朝" w:hint="eastAsia"/>
                      <w:spacing w:val="6"/>
                      <w:kern w:val="0"/>
                      <w:szCs w:val="21"/>
                    </w:rPr>
                    <w:t>2</w:t>
                  </w:r>
                  <w:r w:rsidRPr="001F643E">
                    <w:rPr>
                      <w:rFonts w:ascii="ＭＳ 明朝" w:eastAsia="ＭＳ 明朝" w:hAnsi="ＭＳ 明朝" w:cs="ＭＳ 明朝"/>
                      <w:spacing w:val="6"/>
                      <w:kern w:val="0"/>
                      <w:szCs w:val="21"/>
                    </w:rPr>
                    <w:t>,</w:t>
                  </w:r>
                  <w:r w:rsidRPr="00907AAF">
                    <w:rPr>
                      <w:rFonts w:ascii="ＭＳ 明朝" w:eastAsia="ＭＳ 明朝" w:hAnsi="ＭＳ 明朝" w:cs="ＭＳ 明朝" w:hint="eastAsia"/>
                      <w:spacing w:val="6"/>
                      <w:kern w:val="0"/>
                      <w:szCs w:val="21"/>
                    </w:rPr>
                    <w:t xml:space="preserve"> P38-39</w:t>
                  </w:r>
                </w:p>
                <w:p w14:paraId="47D9F1D0" w14:textId="2A8490CB" w:rsidR="00494D13" w:rsidRPr="00494D13"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643E">
                    <w:rPr>
                      <w:rFonts w:ascii="ＭＳ 明朝" w:eastAsia="ＭＳ 明朝" w:hAnsi="ＭＳ 明朝" w:cs="ＭＳ 明朝"/>
                      <w:spacing w:val="6"/>
                      <w:kern w:val="0"/>
                      <w:szCs w:val="21"/>
                    </w:rPr>
                    <w:t>[記載箇所はすべて資料内記載のページ番号を示す]</w:t>
                  </w:r>
                </w:p>
              </w:tc>
            </w:tr>
            <w:tr w:rsidR="00494D13" w:rsidRPr="00E577BF" w14:paraId="5040428A" w14:textId="77777777" w:rsidTr="00F5566D">
              <w:trPr>
                <w:trHeight w:val="697"/>
              </w:trPr>
              <w:tc>
                <w:tcPr>
                  <w:tcW w:w="2600" w:type="dxa"/>
                  <w:shd w:val="clear" w:color="auto" w:fill="auto"/>
                </w:tcPr>
                <w:p w14:paraId="25393031" w14:textId="77777777" w:rsidR="00494D13" w:rsidRPr="00E577BF" w:rsidRDefault="00494D13" w:rsidP="00494D1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5AF7B55" w14:textId="77777777" w:rsidR="00494D13" w:rsidRPr="004A4F46"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4F46">
                    <w:rPr>
                      <w:rFonts w:ascii="ＭＳ 明朝" w:eastAsia="ＭＳ 明朝" w:hAnsi="ＭＳ 明朝" w:cs="ＭＳ 明朝" w:hint="eastAsia"/>
                      <w:spacing w:val="6"/>
                      <w:kern w:val="0"/>
                      <w:szCs w:val="21"/>
                    </w:rPr>
                    <w:t>［DX推進体制］</w:t>
                  </w:r>
                </w:p>
                <w:p w14:paraId="681B6DA7" w14:textId="77777777" w:rsidR="00494D13" w:rsidRPr="001F643E"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643E">
                    <w:rPr>
                      <w:rFonts w:ascii="ＭＳ 明朝" w:eastAsia="ＭＳ 明朝" w:hAnsi="ＭＳ 明朝" w:cs="ＭＳ 明朝" w:hint="eastAsia"/>
                      <w:spacing w:val="6"/>
                      <w:kern w:val="0"/>
                      <w:szCs w:val="21"/>
                    </w:rPr>
                    <w:t>当社</w:t>
                  </w:r>
                  <w:r w:rsidRPr="001F643E">
                    <w:rPr>
                      <w:rFonts w:ascii="ＭＳ 明朝" w:eastAsia="ＭＳ 明朝" w:hAnsi="ＭＳ 明朝" w:cs="ＭＳ 明朝"/>
                      <w:spacing w:val="6"/>
                      <w:kern w:val="0"/>
                      <w:szCs w:val="21"/>
                    </w:rPr>
                    <w:t>DX推進に関わる案件を全社横断的に統括する部署として、デジタル推進部を設置し</w:t>
                  </w:r>
                  <w:r w:rsidRPr="001F643E">
                    <w:rPr>
                      <w:rFonts w:ascii="ＭＳ 明朝" w:eastAsia="ＭＳ 明朝" w:hAnsi="ＭＳ 明朝" w:cs="ＭＳ 明朝" w:hint="eastAsia"/>
                      <w:spacing w:val="6"/>
                      <w:kern w:val="0"/>
                      <w:szCs w:val="21"/>
                    </w:rPr>
                    <w:t>ています。</w:t>
                  </w:r>
                </w:p>
                <w:p w14:paraId="7F4A9095" w14:textId="77777777" w:rsidR="00494D13" w:rsidRPr="001F643E"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コンシューマ事業</w:t>
                  </w:r>
                  <w:r w:rsidRPr="001F643E">
                    <w:rPr>
                      <w:rFonts w:ascii="ＭＳ 明朝" w:eastAsia="ＭＳ 明朝" w:hAnsi="ＭＳ 明朝" w:cs="ＭＳ 明朝"/>
                      <w:spacing w:val="6"/>
                      <w:kern w:val="0"/>
                      <w:szCs w:val="21"/>
                    </w:rPr>
                    <w:t>および</w:t>
                  </w:r>
                  <w:r>
                    <w:rPr>
                      <w:rFonts w:ascii="ＭＳ 明朝" w:eastAsia="ＭＳ 明朝" w:hAnsi="ＭＳ 明朝" w:cs="ＭＳ 明朝" w:hint="eastAsia"/>
                      <w:spacing w:val="6"/>
                      <w:kern w:val="0"/>
                      <w:szCs w:val="21"/>
                    </w:rPr>
                    <w:t>法人</w:t>
                  </w:r>
                  <w:r w:rsidRPr="001F643E">
                    <w:rPr>
                      <w:rFonts w:ascii="ＭＳ 明朝" w:eastAsia="ＭＳ 明朝" w:hAnsi="ＭＳ 明朝" w:cs="ＭＳ 明朝"/>
                      <w:spacing w:val="6"/>
                      <w:kern w:val="0"/>
                      <w:szCs w:val="21"/>
                    </w:rPr>
                    <w:t>事業の責任者であり、デジタル</w:t>
                  </w:r>
                  <w:r w:rsidRPr="001F643E">
                    <w:rPr>
                      <w:rFonts w:ascii="ＭＳ 明朝" w:eastAsia="ＭＳ 明朝" w:hAnsi="ＭＳ 明朝" w:cs="ＭＳ 明朝"/>
                      <w:spacing w:val="6"/>
                      <w:kern w:val="0"/>
                      <w:szCs w:val="21"/>
                    </w:rPr>
                    <w:lastRenderedPageBreak/>
                    <w:t>推進の責任者も兼任する</w:t>
                  </w:r>
                  <w:r>
                    <w:rPr>
                      <w:rFonts w:ascii="ＭＳ 明朝" w:eastAsia="ＭＳ 明朝" w:hAnsi="ＭＳ 明朝" w:cs="ＭＳ 明朝" w:hint="eastAsia"/>
                      <w:spacing w:val="6"/>
                      <w:kern w:val="0"/>
                      <w:szCs w:val="21"/>
                    </w:rPr>
                    <w:t>取締役副社長</w:t>
                  </w:r>
                  <w:r w:rsidRPr="001F643E">
                    <w:rPr>
                      <w:rFonts w:ascii="ＭＳ 明朝" w:eastAsia="ＭＳ 明朝" w:hAnsi="ＭＳ 明朝" w:cs="ＭＳ 明朝"/>
                      <w:spacing w:val="6"/>
                      <w:kern w:val="0"/>
                      <w:szCs w:val="21"/>
                    </w:rPr>
                    <w:t>執行役員CDOの下、デジタル推進部を中心に全社横断でDXを推進します。また、全社DX推進やITシステム全般に関する方針や重要事項等について協議するためICT委員会を設置しており、当委員会には代表取締役社長をはじめ、各事業部担当役員も参加しており、経営層とのコミュニケーションを図りながらDXを推進しています。</w:t>
                  </w:r>
                </w:p>
                <w:p w14:paraId="6A999A10" w14:textId="77777777" w:rsidR="00494D13" w:rsidRPr="004A4F46"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B8546C" w14:textId="77777777" w:rsidR="00494D13" w:rsidRPr="004A4F46"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4F46">
                    <w:rPr>
                      <w:rFonts w:ascii="ＭＳ 明朝" w:eastAsia="ＭＳ 明朝" w:hAnsi="ＭＳ 明朝" w:cs="ＭＳ 明朝" w:hint="eastAsia"/>
                      <w:spacing w:val="6"/>
                      <w:kern w:val="0"/>
                      <w:szCs w:val="21"/>
                    </w:rPr>
                    <w:t>［DX人材の育成・確保］</w:t>
                  </w:r>
                </w:p>
                <w:p w14:paraId="378B6955" w14:textId="77777777" w:rsidR="00494D13" w:rsidRPr="001F643E"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643E">
                    <w:rPr>
                      <w:rFonts w:ascii="ＭＳ 明朝" w:eastAsia="ＭＳ 明朝" w:hAnsi="ＭＳ 明朝" w:cs="ＭＳ 明朝"/>
                      <w:spacing w:val="6"/>
                      <w:kern w:val="0"/>
                      <w:szCs w:val="21"/>
                    </w:rPr>
                    <w:t>DX戦略</w:t>
                  </w:r>
                  <w:r w:rsidRPr="001F643E">
                    <w:rPr>
                      <w:rFonts w:ascii="ＭＳ 明朝" w:eastAsia="ＭＳ 明朝" w:hAnsi="ＭＳ 明朝" w:cs="ＭＳ 明朝" w:hint="eastAsia"/>
                      <w:spacing w:val="6"/>
                      <w:kern w:val="0"/>
                      <w:szCs w:val="21"/>
                    </w:rPr>
                    <w:t>実現に向け必要な人財については、外部からの積極的な採用を継続するとともに、デジタル人財の社内育成プランを整備</w:t>
                  </w:r>
                  <w:r w:rsidRPr="001F643E">
                    <w:rPr>
                      <w:rFonts w:ascii="ＭＳ 明朝" w:eastAsia="ＭＳ 明朝" w:hAnsi="ＭＳ 明朝" w:cs="ＭＳ 明朝"/>
                      <w:spacing w:val="6"/>
                      <w:kern w:val="0"/>
                      <w:szCs w:val="21"/>
                    </w:rPr>
                    <w:t>/推進</w:t>
                  </w:r>
                  <w:r w:rsidRPr="001F643E">
                    <w:rPr>
                      <w:rFonts w:ascii="ＭＳ 明朝" w:eastAsia="ＭＳ 明朝" w:hAnsi="ＭＳ 明朝" w:cs="ＭＳ 明朝" w:hint="eastAsia"/>
                      <w:spacing w:val="6"/>
                      <w:kern w:val="0"/>
                      <w:szCs w:val="21"/>
                    </w:rPr>
                    <w:t>しています。</w:t>
                  </w:r>
                </w:p>
                <w:p w14:paraId="310CB9CA" w14:textId="7A54C142" w:rsidR="00494D13" w:rsidRPr="00E577BF"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643E">
                    <w:rPr>
                      <w:rFonts w:ascii="ＭＳ 明朝" w:eastAsia="ＭＳ 明朝" w:hAnsi="ＭＳ 明朝" w:cs="ＭＳ 明朝" w:hint="eastAsia"/>
                      <w:spacing w:val="6"/>
                      <w:kern w:val="0"/>
                      <w:szCs w:val="21"/>
                    </w:rPr>
                    <w:t>また、育成したデジタル人財の活用計画を策定し、既存ビジネスの活性化に加え、新規事業への取り組みを推進しています。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44DF52B" w14:textId="77777777" w:rsidR="00494D13" w:rsidRPr="004A4F46"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4F46">
                    <w:rPr>
                      <w:rFonts w:ascii="ＭＳ 明朝" w:eastAsia="ＭＳ 明朝" w:hAnsi="ＭＳ 明朝" w:cs="ＭＳ 明朝" w:hint="eastAsia"/>
                      <w:spacing w:val="6"/>
                      <w:kern w:val="0"/>
                      <w:szCs w:val="21"/>
                    </w:rPr>
                    <w:t>当社ホームページ</w:t>
                  </w:r>
                </w:p>
                <w:p w14:paraId="0DC33C6E" w14:textId="77777777" w:rsidR="00494D13" w:rsidRPr="004A4F46"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132B9C">
                    <w:rPr>
                      <w:rFonts w:ascii="ＭＳ 明朝" w:eastAsia="ＭＳ 明朝" w:hAnsi="ＭＳ 明朝" w:cs="ＭＳ 明朝"/>
                      <w:spacing w:val="6"/>
                      <w:kern w:val="0"/>
                      <w:szCs w:val="21"/>
                    </w:rPr>
                    <w:t>https://www.t-gaia.co.jp/corp/img/dx2.pdf</w:t>
                  </w:r>
                </w:p>
                <w:p w14:paraId="15F1F838" w14:textId="77777777" w:rsidR="00494D13" w:rsidRPr="004A4F46"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4F46">
                    <w:rPr>
                      <w:rFonts w:ascii="ＭＳ 明朝" w:eastAsia="ＭＳ 明朝" w:hAnsi="ＭＳ 明朝" w:cs="ＭＳ 明朝" w:hint="eastAsia"/>
                      <w:spacing w:val="6"/>
                      <w:kern w:val="0"/>
                      <w:szCs w:val="21"/>
                    </w:rPr>
                    <w:t>記載箇所：「DXに関する取り組み」　P1</w:t>
                  </w:r>
                  <w:r>
                    <w:rPr>
                      <w:rFonts w:ascii="ＭＳ 明朝" w:eastAsia="ＭＳ 明朝" w:hAnsi="ＭＳ 明朝" w:cs="ＭＳ 明朝" w:hint="eastAsia"/>
                      <w:spacing w:val="6"/>
                      <w:kern w:val="0"/>
                      <w:szCs w:val="21"/>
                    </w:rPr>
                    <w:t>1</w:t>
                  </w:r>
                </w:p>
                <w:p w14:paraId="603C1BDA" w14:textId="7ECC2EEB" w:rsidR="00D1302E" w:rsidRPr="00E577BF"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4F46">
                    <w:rPr>
                      <w:rFonts w:ascii="ＭＳ 明朝" w:eastAsia="ＭＳ 明朝" w:hAnsi="ＭＳ 明朝" w:cs="ＭＳ 明朝" w:hint="eastAsia"/>
                      <w:spacing w:val="6"/>
                      <w:kern w:val="0"/>
                      <w:szCs w:val="21"/>
                    </w:rPr>
                    <w:t>[記載箇所はすべて資料内記載のページ番号を示す]</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1BCC4F" w14:textId="4638FD8D" w:rsidR="00D1302E" w:rsidRPr="00E577BF"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4F46">
                    <w:rPr>
                      <w:rFonts w:ascii="ＭＳ 明朝" w:eastAsia="ＭＳ 明朝" w:hAnsi="ＭＳ 明朝" w:cs="ＭＳ 明朝" w:hint="eastAsia"/>
                      <w:spacing w:val="6"/>
                      <w:kern w:val="0"/>
                      <w:szCs w:val="21"/>
                    </w:rPr>
                    <w:t>テクノロジーモデル・オペレーティングモデルの両面にて環境整備を進め、</w:t>
                  </w:r>
                  <w:r w:rsidRPr="001F643E">
                    <w:rPr>
                      <w:rFonts w:ascii="ＭＳ 明朝" w:eastAsia="ＭＳ 明朝" w:hAnsi="ＭＳ 明朝" w:cs="ＭＳ 明朝" w:hint="eastAsia"/>
                      <w:spacing w:val="6"/>
                      <w:kern w:val="0"/>
                      <w:szCs w:val="21"/>
                    </w:rPr>
                    <w:t>アプリ・インフラ・体制・プロセス</w:t>
                  </w:r>
                  <w:r w:rsidRPr="004A4F46">
                    <w:rPr>
                      <w:rFonts w:ascii="ＭＳ 明朝" w:eastAsia="ＭＳ 明朝" w:hAnsi="ＭＳ 明朝" w:cs="ＭＳ 明朝" w:hint="eastAsia"/>
                      <w:spacing w:val="6"/>
                      <w:kern w:val="0"/>
                      <w:szCs w:val="21"/>
                    </w:rPr>
                    <w:t>においてDX推進のためのIT環境の整備を行います。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16DC1D17" w:rsidR="00D1302E" w:rsidRPr="00E577BF" w:rsidRDefault="00494D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4F46">
                    <w:rPr>
                      <w:rFonts w:ascii="ＭＳ 明朝" w:eastAsia="ＭＳ 明朝" w:hAnsi="ＭＳ 明朝" w:cs="ＭＳ 明朝" w:hint="eastAsia"/>
                      <w:spacing w:val="6"/>
                      <w:kern w:val="0"/>
                      <w:szCs w:val="21"/>
                    </w:rPr>
                    <w:t>「DXに関する取り組み」</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B7BDE4F" w14:textId="77777777" w:rsidR="00494D13" w:rsidRPr="001F643E" w:rsidRDefault="00494D13" w:rsidP="00494D1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F643E">
                    <w:rPr>
                      <w:rFonts w:ascii="ＭＳ 明朝" w:eastAsia="ＭＳ 明朝" w:hAnsi="ＭＳ 明朝" w:cs="ＭＳ 明朝"/>
                      <w:spacing w:val="6"/>
                      <w:kern w:val="0"/>
                      <w:szCs w:val="21"/>
                    </w:rPr>
                    <w:t>2024</w:t>
                  </w:r>
                  <w:r w:rsidRPr="001F643E">
                    <w:rPr>
                      <w:rFonts w:ascii="ＭＳ 明朝" w:eastAsia="ＭＳ 明朝" w:hAnsi="ＭＳ 明朝" w:cs="ＭＳ 明朝" w:hint="eastAsia"/>
                      <w:spacing w:val="6"/>
                      <w:kern w:val="0"/>
                      <w:szCs w:val="21"/>
                    </w:rPr>
                    <w:t>年</w:t>
                  </w:r>
                  <w:r w:rsidRPr="001F643E">
                    <w:rPr>
                      <w:rFonts w:ascii="ＭＳ 明朝" w:eastAsia="ＭＳ 明朝" w:hAnsi="ＭＳ 明朝" w:cs="ＭＳ 明朝"/>
                      <w:spacing w:val="6"/>
                      <w:kern w:val="0"/>
                      <w:szCs w:val="21"/>
                    </w:rPr>
                    <w:t>6</w:t>
                  </w:r>
                  <w:r w:rsidRPr="001F643E">
                    <w:rPr>
                      <w:rFonts w:ascii="ＭＳ 明朝" w:eastAsia="ＭＳ 明朝" w:hAnsi="ＭＳ 明朝" w:cs="ＭＳ 明朝" w:hint="eastAsia"/>
                      <w:spacing w:val="6"/>
                      <w:kern w:val="0"/>
                      <w:szCs w:val="21"/>
                    </w:rPr>
                    <w:t>月</w:t>
                  </w:r>
                  <w:r w:rsidRPr="001F643E">
                    <w:rPr>
                      <w:rFonts w:ascii="ＭＳ 明朝" w:eastAsia="ＭＳ 明朝" w:hAnsi="ＭＳ 明朝" w:cs="ＭＳ 明朝"/>
                      <w:spacing w:val="6"/>
                      <w:kern w:val="0"/>
                      <w:szCs w:val="21"/>
                    </w:rPr>
                    <w:t>21</w:t>
                  </w:r>
                  <w:r w:rsidRPr="001F643E">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94D13" w:rsidRPr="00E577BF" w14:paraId="41F5F9BC" w14:textId="77777777" w:rsidTr="00F5566D">
              <w:trPr>
                <w:trHeight w:val="707"/>
              </w:trPr>
              <w:tc>
                <w:tcPr>
                  <w:tcW w:w="2600" w:type="dxa"/>
                  <w:shd w:val="clear" w:color="auto" w:fill="auto"/>
                </w:tcPr>
                <w:p w14:paraId="233DC24C" w14:textId="77777777" w:rsidR="00494D13" w:rsidRPr="00E577BF" w:rsidRDefault="00494D13" w:rsidP="00494D1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64536ED" w14:textId="77777777" w:rsidR="00494D13" w:rsidRPr="004A4F46"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4F46">
                    <w:rPr>
                      <w:rFonts w:ascii="ＭＳ 明朝" w:eastAsia="ＭＳ 明朝" w:hAnsi="ＭＳ 明朝" w:cs="ＭＳ 明朝" w:hint="eastAsia"/>
                      <w:spacing w:val="6"/>
                      <w:kern w:val="0"/>
                      <w:szCs w:val="21"/>
                    </w:rPr>
                    <w:t>当社ホームページ</w:t>
                  </w:r>
                </w:p>
                <w:p w14:paraId="4858D799" w14:textId="77777777" w:rsidR="00494D13" w:rsidRPr="004A4F46"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4F46">
                    <w:rPr>
                      <w:rFonts w:ascii="ＭＳ 明朝" w:eastAsia="ＭＳ 明朝" w:hAnsi="ＭＳ 明朝" w:cs="ＭＳ 明朝" w:hint="eastAsia"/>
                      <w:spacing w:val="6"/>
                      <w:kern w:val="0"/>
                      <w:szCs w:val="21"/>
                    </w:rPr>
                    <w:t>「DXに関する取り組み」</w:t>
                  </w:r>
                </w:p>
                <w:p w14:paraId="1353D696" w14:textId="77777777" w:rsidR="00494D13" w:rsidRPr="00407F23"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132B9C">
                    <w:rPr>
                      <w:rFonts w:ascii="ＭＳ 明朝" w:eastAsia="ＭＳ 明朝" w:hAnsi="ＭＳ 明朝" w:cs="ＭＳ 明朝"/>
                      <w:spacing w:val="6"/>
                      <w:kern w:val="0"/>
                      <w:szCs w:val="21"/>
                    </w:rPr>
                    <w:t>https://www.t-gaia.co.jp/corp/img/dx2.pdf</w:t>
                  </w:r>
                </w:p>
                <w:p w14:paraId="125BEF58" w14:textId="77777777" w:rsidR="00494D13" w:rsidRPr="004A4F46"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4F46">
                    <w:rPr>
                      <w:rFonts w:ascii="ＭＳ 明朝" w:eastAsia="ＭＳ 明朝" w:hAnsi="ＭＳ 明朝" w:cs="ＭＳ 明朝" w:hint="eastAsia"/>
                      <w:spacing w:val="6"/>
                      <w:kern w:val="0"/>
                      <w:szCs w:val="21"/>
                    </w:rPr>
                    <w:t>記載箇所：　P1</w:t>
                  </w:r>
                  <w:r>
                    <w:rPr>
                      <w:rFonts w:ascii="ＭＳ 明朝" w:eastAsia="ＭＳ 明朝" w:hAnsi="ＭＳ 明朝" w:cs="ＭＳ 明朝" w:hint="eastAsia"/>
                      <w:spacing w:val="6"/>
                      <w:kern w:val="0"/>
                      <w:szCs w:val="21"/>
                    </w:rPr>
                    <w:t>2</w:t>
                  </w:r>
                </w:p>
                <w:p w14:paraId="6BF9B4F2" w14:textId="77777777" w:rsidR="00494D13" w:rsidRPr="00DD56DC"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4F46">
                    <w:rPr>
                      <w:rFonts w:ascii="ＭＳ 明朝" w:eastAsia="ＭＳ 明朝" w:hAnsi="ＭＳ 明朝" w:cs="ＭＳ 明朝" w:hint="eastAsia"/>
                      <w:spacing w:val="6"/>
                      <w:kern w:val="0"/>
                      <w:szCs w:val="21"/>
                    </w:rPr>
                    <w:t>[記載箇所はすべて資料内記載のページ番号を示す]</w:t>
                  </w:r>
                </w:p>
                <w:p w14:paraId="0AF707E1" w14:textId="77777777" w:rsidR="00494D13" w:rsidRPr="00E577BF"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94D13" w:rsidRPr="00E577BF" w14:paraId="3219FCF2" w14:textId="77777777" w:rsidTr="00F5566D">
              <w:trPr>
                <w:trHeight w:val="697"/>
              </w:trPr>
              <w:tc>
                <w:tcPr>
                  <w:tcW w:w="2600" w:type="dxa"/>
                  <w:shd w:val="clear" w:color="auto" w:fill="auto"/>
                </w:tcPr>
                <w:p w14:paraId="147A8794" w14:textId="77777777" w:rsidR="00494D13" w:rsidRPr="00E577BF" w:rsidRDefault="00494D13" w:rsidP="00494D1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59F87AC" w14:textId="77777777" w:rsidR="00494D13" w:rsidRPr="004A4F46"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4F46">
                    <w:rPr>
                      <w:rFonts w:ascii="ＭＳ 明朝" w:eastAsia="ＭＳ 明朝" w:hAnsi="ＭＳ 明朝" w:cs="ＭＳ 明朝" w:hint="eastAsia"/>
                      <w:spacing w:val="6"/>
                      <w:kern w:val="0"/>
                      <w:szCs w:val="21"/>
                    </w:rPr>
                    <w:t>［DXの達成状況に係る指標］</w:t>
                  </w:r>
                </w:p>
                <w:p w14:paraId="3424B0B8" w14:textId="77777777" w:rsidR="00494D13"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4F46">
                    <w:rPr>
                      <w:rFonts w:ascii="ＭＳ 明朝" w:eastAsia="ＭＳ 明朝" w:hAnsi="ＭＳ 明朝" w:cs="ＭＳ 明朝" w:hint="eastAsia"/>
                      <w:spacing w:val="6"/>
                      <w:kern w:val="0"/>
                      <w:szCs w:val="21"/>
                    </w:rPr>
                    <w:t>総合的な指標としてDX推進指標を用いると共に、財務指標を設定しています。</w:t>
                  </w:r>
                </w:p>
                <w:p w14:paraId="7E9C5782" w14:textId="77777777" w:rsidR="00494D13" w:rsidRPr="001F643E"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643E">
                    <w:rPr>
                      <w:rFonts w:ascii="ＭＳ 明朝" w:eastAsia="ＭＳ 明朝" w:hAnsi="ＭＳ 明朝" w:cs="ＭＳ 明朝" w:hint="eastAsia"/>
                      <w:spacing w:val="6"/>
                      <w:kern w:val="0"/>
                      <w:szCs w:val="21"/>
                    </w:rPr>
                    <w:t>・</w:t>
                  </w:r>
                  <w:r w:rsidRPr="001F643E">
                    <w:rPr>
                      <w:rFonts w:ascii="ＭＳ 明朝" w:eastAsia="ＭＳ 明朝" w:hAnsi="ＭＳ 明朝" w:cs="ＭＳ 明朝"/>
                      <w:spacing w:val="6"/>
                      <w:kern w:val="0"/>
                      <w:szCs w:val="21"/>
                    </w:rPr>
                    <w:t>DX推進指標スコア</w:t>
                  </w:r>
                </w:p>
                <w:p w14:paraId="4ED6202B" w14:textId="77777777" w:rsidR="00494D13" w:rsidRPr="001F643E"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643E">
                    <w:rPr>
                      <w:rFonts w:ascii="ＭＳ 明朝" w:eastAsia="ＭＳ 明朝" w:hAnsi="ＭＳ 明朝" w:cs="ＭＳ 明朝" w:hint="eastAsia"/>
                      <w:spacing w:val="6"/>
                      <w:kern w:val="0"/>
                      <w:szCs w:val="21"/>
                    </w:rPr>
                    <w:t xml:space="preserve">　</w:t>
                  </w:r>
                  <w:r w:rsidRPr="001F643E">
                    <w:rPr>
                      <w:rFonts w:ascii="ＭＳ 明朝" w:eastAsia="ＭＳ 明朝" w:hAnsi="ＭＳ 明朝" w:cs="ＭＳ 明朝"/>
                      <w:spacing w:val="6"/>
                      <w:kern w:val="0"/>
                      <w:szCs w:val="21"/>
                    </w:rPr>
                    <w:t>2023年度実績：2.45</w:t>
                  </w:r>
                  <w:r w:rsidRPr="001F643E">
                    <w:rPr>
                      <w:rFonts w:ascii="ＭＳ 明朝" w:eastAsia="ＭＳ 明朝" w:hAnsi="ＭＳ 明朝" w:cs="ＭＳ 明朝" w:hint="eastAsia"/>
                      <w:spacing w:val="6"/>
                      <w:kern w:val="0"/>
                      <w:szCs w:val="21"/>
                    </w:rPr>
                    <w:t>，</w:t>
                  </w:r>
                  <w:r w:rsidRPr="001F643E">
                    <w:rPr>
                      <w:rFonts w:ascii="ＭＳ 明朝" w:eastAsia="ＭＳ 明朝" w:hAnsi="ＭＳ 明朝" w:cs="ＭＳ 明朝"/>
                      <w:spacing w:val="6"/>
                      <w:kern w:val="0"/>
                      <w:szCs w:val="21"/>
                    </w:rPr>
                    <w:t>2024年度目標：2.68</w:t>
                  </w:r>
                </w:p>
                <w:p w14:paraId="079CFAE6" w14:textId="77777777" w:rsidR="00494D13" w:rsidRPr="004A4F46"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5204E6" w14:textId="77777777" w:rsidR="00494D13" w:rsidRPr="004A4F46"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4F46">
                    <w:rPr>
                      <w:rFonts w:ascii="ＭＳ 明朝" w:eastAsia="ＭＳ 明朝" w:hAnsi="ＭＳ 明朝" w:cs="ＭＳ 明朝" w:hint="eastAsia"/>
                      <w:spacing w:val="6"/>
                      <w:kern w:val="0"/>
                      <w:szCs w:val="21"/>
                    </w:rPr>
                    <w:t>・売上高に対するデジタル投資額の割合</w:t>
                  </w:r>
                </w:p>
                <w:p w14:paraId="6192BFFF" w14:textId="77777777" w:rsidR="00494D13"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4F46">
                    <w:rPr>
                      <w:rFonts w:ascii="ＭＳ 明朝" w:eastAsia="ＭＳ 明朝" w:hAnsi="ＭＳ 明朝" w:cs="ＭＳ 明朝" w:hint="eastAsia"/>
                      <w:spacing w:val="6"/>
                      <w:kern w:val="0"/>
                      <w:szCs w:val="21"/>
                    </w:rPr>
                    <w:t xml:space="preserve">　202</w:t>
                  </w:r>
                  <w:r>
                    <w:rPr>
                      <w:rFonts w:ascii="ＭＳ 明朝" w:eastAsia="ＭＳ 明朝" w:hAnsi="ＭＳ 明朝" w:cs="ＭＳ 明朝" w:hint="eastAsia"/>
                      <w:spacing w:val="6"/>
                      <w:kern w:val="0"/>
                      <w:szCs w:val="21"/>
                    </w:rPr>
                    <w:t>3</w:t>
                  </w:r>
                  <w:r w:rsidRPr="004A4F46">
                    <w:rPr>
                      <w:rFonts w:ascii="ＭＳ 明朝" w:eastAsia="ＭＳ 明朝" w:hAnsi="ＭＳ 明朝" w:cs="ＭＳ 明朝" w:hint="eastAsia"/>
                      <w:spacing w:val="6"/>
                      <w:kern w:val="0"/>
                      <w:szCs w:val="21"/>
                    </w:rPr>
                    <w:t>年度実績：</w:t>
                  </w:r>
                  <w:r>
                    <w:rPr>
                      <w:rFonts w:ascii="ＭＳ 明朝" w:eastAsia="ＭＳ 明朝" w:hAnsi="ＭＳ 明朝" w:cs="ＭＳ 明朝" w:hint="eastAsia"/>
                      <w:spacing w:val="6"/>
                      <w:kern w:val="0"/>
                      <w:szCs w:val="21"/>
                    </w:rPr>
                    <w:t>1</w:t>
                  </w:r>
                  <w:r w:rsidRPr="004A4F46">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27</w:t>
                  </w:r>
                  <w:r w:rsidRPr="004A4F46">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4A4F46">
                    <w:rPr>
                      <w:rFonts w:ascii="ＭＳ 明朝" w:eastAsia="ＭＳ 明朝" w:hAnsi="ＭＳ 明朝" w:cs="ＭＳ 明朝" w:hint="eastAsia"/>
                      <w:spacing w:val="6"/>
                      <w:kern w:val="0"/>
                      <w:szCs w:val="21"/>
                    </w:rPr>
                    <w:t>年度目標：</w:t>
                  </w:r>
                  <w:r>
                    <w:rPr>
                      <w:rFonts w:ascii="ＭＳ 明朝" w:eastAsia="ＭＳ 明朝" w:hAnsi="ＭＳ 明朝" w:cs="ＭＳ 明朝" w:hint="eastAsia"/>
                      <w:spacing w:val="6"/>
                      <w:kern w:val="0"/>
                      <w:szCs w:val="21"/>
                    </w:rPr>
                    <w:t>1</w:t>
                  </w:r>
                  <w:r w:rsidRPr="004A4F46">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96</w:t>
                  </w:r>
                  <w:r w:rsidRPr="004A4F46">
                    <w:rPr>
                      <w:rFonts w:ascii="ＭＳ 明朝" w:eastAsia="ＭＳ 明朝" w:hAnsi="ＭＳ 明朝" w:cs="ＭＳ 明朝" w:hint="eastAsia"/>
                      <w:spacing w:val="6"/>
                      <w:kern w:val="0"/>
                      <w:szCs w:val="21"/>
                    </w:rPr>
                    <w:t>％</w:t>
                  </w:r>
                </w:p>
                <w:p w14:paraId="66ADBC34" w14:textId="77777777" w:rsidR="00494D13" w:rsidRPr="00E577BF" w:rsidRDefault="00494D13"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3125C" w:rsidRPr="00E577BF" w14:paraId="1750D3B0" w14:textId="77777777" w:rsidTr="0013125C">
              <w:trPr>
                <w:trHeight w:val="697"/>
              </w:trPr>
              <w:tc>
                <w:tcPr>
                  <w:tcW w:w="2600" w:type="dxa"/>
                  <w:shd w:val="clear" w:color="auto" w:fill="auto"/>
                </w:tcPr>
                <w:p w14:paraId="5C79184D" w14:textId="77777777" w:rsidR="0013125C" w:rsidRPr="00E577BF" w:rsidRDefault="0013125C" w:rsidP="00494D1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tcPr>
                <w:p w14:paraId="276409F9" w14:textId="77777777" w:rsidR="0013125C" w:rsidRPr="00230F01" w:rsidRDefault="0013125C"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230F01">
                    <w:rPr>
                      <w:rFonts w:ascii="ＭＳ 明朝" w:eastAsia="ＭＳ 明朝" w:hAnsi="ＭＳ 明朝" w:cs="ＭＳ 明朝" w:hint="eastAsia"/>
                      <w:spacing w:val="6"/>
                      <w:kern w:val="0"/>
                      <w:szCs w:val="21"/>
                    </w:rPr>
                    <w:t>「統合報告書」</w:t>
                  </w:r>
                  <w:r>
                    <w:rPr>
                      <w:rFonts w:ascii="ＭＳ 明朝" w:eastAsia="ＭＳ 明朝" w:hAnsi="ＭＳ 明朝" w:cs="ＭＳ 明朝" w:hint="eastAsia"/>
                      <w:spacing w:val="6"/>
                      <w:kern w:val="0"/>
                      <w:szCs w:val="21"/>
                    </w:rPr>
                    <w:t xml:space="preserve">　</w:t>
                  </w:r>
                  <w:r w:rsidRPr="00230F01">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Pr="001F643E">
                    <w:rPr>
                      <w:rFonts w:ascii="ＭＳ 明朝" w:eastAsia="ＭＳ 明朝" w:hAnsi="ＭＳ 明朝" w:cs="ＭＳ 明朝"/>
                      <w:spacing w:val="6"/>
                      <w:kern w:val="0"/>
                      <w:szCs w:val="21"/>
                    </w:rPr>
                    <w:t>2023</w:t>
                  </w:r>
                  <w:r w:rsidRPr="001F643E">
                    <w:rPr>
                      <w:rFonts w:ascii="ＭＳ 明朝" w:eastAsia="ＭＳ 明朝" w:hAnsi="ＭＳ 明朝" w:cs="ＭＳ 明朝" w:hint="eastAsia"/>
                      <w:spacing w:val="6"/>
                      <w:kern w:val="0"/>
                      <w:szCs w:val="21"/>
                    </w:rPr>
                    <w:t>年</w:t>
                  </w:r>
                  <w:r w:rsidRPr="001F643E">
                    <w:rPr>
                      <w:rFonts w:ascii="ＭＳ 明朝" w:eastAsia="ＭＳ 明朝" w:hAnsi="ＭＳ 明朝" w:cs="ＭＳ 明朝"/>
                      <w:spacing w:val="6"/>
                      <w:kern w:val="0"/>
                      <w:szCs w:val="21"/>
                    </w:rPr>
                    <w:t>9月29</w:t>
                  </w:r>
                  <w:r w:rsidRPr="001F643E">
                    <w:rPr>
                      <w:rFonts w:ascii="ＭＳ 明朝" w:eastAsia="ＭＳ 明朝" w:hAnsi="ＭＳ 明朝" w:cs="ＭＳ 明朝" w:hint="eastAsia"/>
                      <w:spacing w:val="6"/>
                      <w:kern w:val="0"/>
                      <w:szCs w:val="21"/>
                    </w:rPr>
                    <w:t>日</w:t>
                  </w:r>
                </w:p>
                <w:p w14:paraId="50C61B90" w14:textId="43DF51C6" w:rsidR="0013125C" w:rsidRPr="00E577BF" w:rsidRDefault="0013125C"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30F01">
                    <w:rPr>
                      <w:rFonts w:ascii="ＭＳ 明朝" w:eastAsia="ＭＳ 明朝" w:hAnsi="ＭＳ 明朝" w:cs="ＭＳ 明朝" w:hint="eastAsia"/>
                      <w:spacing w:val="6"/>
                      <w:kern w:val="0"/>
                      <w:szCs w:val="21"/>
                    </w:rPr>
                    <w:t>「DXに関する取り組み」</w:t>
                  </w:r>
                  <w:r w:rsidRPr="001F643E">
                    <w:rPr>
                      <w:rFonts w:ascii="ＭＳ 明朝" w:eastAsia="ＭＳ 明朝" w:hAnsi="ＭＳ 明朝" w:cs="ＭＳ 明朝"/>
                      <w:spacing w:val="6"/>
                      <w:kern w:val="0"/>
                      <w:szCs w:val="21"/>
                    </w:rPr>
                    <w:t>202</w:t>
                  </w:r>
                  <w:r w:rsidRPr="002E33DC">
                    <w:rPr>
                      <w:rFonts w:ascii="ＭＳ 明朝" w:eastAsia="ＭＳ 明朝" w:hAnsi="ＭＳ 明朝" w:cs="ＭＳ 明朝"/>
                      <w:spacing w:val="6"/>
                      <w:kern w:val="0"/>
                      <w:szCs w:val="21"/>
                    </w:rPr>
                    <w:t>4</w:t>
                  </w:r>
                  <w:r w:rsidRPr="001F643E">
                    <w:rPr>
                      <w:rFonts w:ascii="ＭＳ 明朝" w:eastAsia="ＭＳ 明朝" w:hAnsi="ＭＳ 明朝" w:cs="ＭＳ 明朝" w:hint="eastAsia"/>
                      <w:spacing w:val="6"/>
                      <w:kern w:val="0"/>
                      <w:szCs w:val="21"/>
                    </w:rPr>
                    <w:t>年</w:t>
                  </w:r>
                  <w:r w:rsidRPr="001F643E">
                    <w:rPr>
                      <w:rFonts w:ascii="ＭＳ 明朝" w:eastAsia="ＭＳ 明朝" w:hAnsi="ＭＳ 明朝" w:cs="ＭＳ 明朝"/>
                      <w:spacing w:val="6"/>
                      <w:kern w:val="0"/>
                      <w:szCs w:val="21"/>
                    </w:rPr>
                    <w:t>6</w:t>
                  </w:r>
                  <w:r w:rsidRPr="001F643E">
                    <w:rPr>
                      <w:rFonts w:ascii="ＭＳ 明朝" w:eastAsia="ＭＳ 明朝" w:hAnsi="ＭＳ 明朝" w:cs="ＭＳ 明朝" w:hint="eastAsia"/>
                      <w:spacing w:val="6"/>
                      <w:kern w:val="0"/>
                      <w:szCs w:val="21"/>
                    </w:rPr>
                    <w:t>月</w:t>
                  </w:r>
                  <w:r w:rsidRPr="001F643E">
                    <w:rPr>
                      <w:rFonts w:ascii="ＭＳ 明朝" w:eastAsia="ＭＳ 明朝" w:hAnsi="ＭＳ 明朝" w:cs="ＭＳ 明朝"/>
                      <w:spacing w:val="6"/>
                      <w:kern w:val="0"/>
                      <w:szCs w:val="21"/>
                    </w:rPr>
                    <w:t>21</w:t>
                  </w:r>
                  <w:r w:rsidRPr="001F643E">
                    <w:rPr>
                      <w:rFonts w:ascii="ＭＳ 明朝" w:eastAsia="ＭＳ 明朝" w:hAnsi="ＭＳ 明朝" w:cs="ＭＳ 明朝" w:hint="eastAsia"/>
                      <w:spacing w:val="6"/>
                      <w:kern w:val="0"/>
                      <w:szCs w:val="21"/>
                    </w:rPr>
                    <w:t>日</w:t>
                  </w:r>
                  <w:r w:rsidRPr="00230F01">
                    <w:rPr>
                      <w:rFonts w:ascii="ＭＳ 明朝" w:eastAsia="ＭＳ 明朝" w:hAnsi="ＭＳ 明朝" w:cs="ＭＳ 明朝" w:hint="eastAsia"/>
                      <w:color w:val="FF0000"/>
                      <w:spacing w:val="6"/>
                      <w:kern w:val="0"/>
                      <w:szCs w:val="21"/>
                    </w:rPr>
                    <w:t xml:space="preserve">　</w:t>
                  </w:r>
                </w:p>
              </w:tc>
            </w:tr>
            <w:tr w:rsidR="0013125C" w:rsidRPr="00E577BF" w14:paraId="1A82348A" w14:textId="77777777" w:rsidTr="0013125C">
              <w:trPr>
                <w:trHeight w:val="707"/>
              </w:trPr>
              <w:tc>
                <w:tcPr>
                  <w:tcW w:w="2600" w:type="dxa"/>
                  <w:shd w:val="clear" w:color="auto" w:fill="auto"/>
                </w:tcPr>
                <w:p w14:paraId="12D5BC37" w14:textId="77777777" w:rsidR="0013125C" w:rsidRPr="00E577BF" w:rsidRDefault="0013125C" w:rsidP="00494D1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tcPr>
                <w:p w14:paraId="6950FB3C" w14:textId="77777777" w:rsidR="0013125C" w:rsidRPr="00E86703" w:rsidRDefault="0013125C"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6703">
                    <w:rPr>
                      <w:rFonts w:ascii="ＭＳ 明朝" w:eastAsia="ＭＳ 明朝" w:hAnsi="ＭＳ 明朝" w:cs="ＭＳ 明朝" w:hint="eastAsia"/>
                      <w:spacing w:val="6"/>
                      <w:kern w:val="0"/>
                      <w:szCs w:val="21"/>
                    </w:rPr>
                    <w:t>当社ホームページ</w:t>
                  </w:r>
                </w:p>
                <w:p w14:paraId="62C3129F" w14:textId="77777777" w:rsidR="0013125C" w:rsidRPr="00E86703" w:rsidRDefault="0013125C"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6703">
                    <w:rPr>
                      <w:rFonts w:ascii="ＭＳ 明朝" w:eastAsia="ＭＳ 明朝" w:hAnsi="ＭＳ 明朝" w:cs="ＭＳ 明朝" w:hint="eastAsia"/>
                      <w:spacing w:val="6"/>
                      <w:kern w:val="0"/>
                      <w:szCs w:val="21"/>
                    </w:rPr>
                    <w:t>「統合報告書」</w:t>
                  </w:r>
                </w:p>
                <w:p w14:paraId="70AE5831" w14:textId="77777777" w:rsidR="0013125C" w:rsidRPr="00E86703" w:rsidRDefault="0013125C"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2733B9">
                    <w:rPr>
                      <w:rFonts w:ascii="ＭＳ 明朝" w:eastAsia="ＭＳ 明朝" w:hAnsi="ＭＳ 明朝" w:cs="ＭＳ 明朝"/>
                      <w:spacing w:val="6"/>
                      <w:kern w:val="0"/>
                      <w:szCs w:val="21"/>
                    </w:rPr>
                    <w:t>https://pdf.irpocket.com/C3738/NvAy/sECl/v2zw.pdf</w:t>
                  </w:r>
                </w:p>
                <w:p w14:paraId="6B7A485C" w14:textId="77777777" w:rsidR="0013125C" w:rsidRPr="001F643E" w:rsidRDefault="0013125C"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643E">
                    <w:rPr>
                      <w:rFonts w:ascii="ＭＳ 明朝" w:eastAsia="ＭＳ 明朝" w:hAnsi="ＭＳ 明朝" w:cs="ＭＳ 明朝" w:hint="eastAsia"/>
                      <w:spacing w:val="6"/>
                      <w:kern w:val="0"/>
                      <w:szCs w:val="21"/>
                    </w:rPr>
                    <w:t>記載箇所：</w:t>
                  </w:r>
                  <w:r w:rsidRPr="001F643E">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8</w:t>
                  </w:r>
                  <w:r w:rsidRPr="001F643E">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3</w:t>
                  </w:r>
                  <w:r w:rsidRPr="001F643E">
                    <w:rPr>
                      <w:rFonts w:ascii="ＭＳ 明朝" w:eastAsia="ＭＳ 明朝" w:hAnsi="ＭＳ 明朝" w:cs="ＭＳ 明朝"/>
                      <w:spacing w:val="6"/>
                      <w:kern w:val="0"/>
                      <w:szCs w:val="21"/>
                    </w:rPr>
                    <w:t>]</w:t>
                  </w:r>
                </w:p>
                <w:p w14:paraId="4D36D54D" w14:textId="77777777" w:rsidR="0013125C" w:rsidRPr="00E86703" w:rsidRDefault="0013125C"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643E">
                    <w:rPr>
                      <w:rFonts w:ascii="ＭＳ 明朝" w:eastAsia="ＭＳ 明朝" w:hAnsi="ＭＳ 明朝" w:cs="ＭＳ 明朝" w:hint="eastAsia"/>
                      <w:spacing w:val="6"/>
                      <w:kern w:val="0"/>
                      <w:szCs w:val="21"/>
                    </w:rPr>
                    <w:t xml:space="preserve">　　　　　</w:t>
                  </w:r>
                </w:p>
                <w:p w14:paraId="4BA1C9C2" w14:textId="77777777" w:rsidR="0013125C" w:rsidRPr="00E86703" w:rsidRDefault="0013125C"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6703">
                    <w:rPr>
                      <w:rFonts w:ascii="ＭＳ 明朝" w:eastAsia="ＭＳ 明朝" w:hAnsi="ＭＳ 明朝" w:cs="ＭＳ 明朝" w:hint="eastAsia"/>
                      <w:spacing w:val="6"/>
                      <w:kern w:val="0"/>
                      <w:szCs w:val="21"/>
                    </w:rPr>
                    <w:t>「DXに関する取り組み」</w:t>
                  </w:r>
                </w:p>
                <w:p w14:paraId="18C5E8B4" w14:textId="77777777" w:rsidR="0013125C" w:rsidRPr="00407F23" w:rsidRDefault="0013125C"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132B9C">
                    <w:rPr>
                      <w:rFonts w:ascii="ＭＳ 明朝" w:eastAsia="ＭＳ 明朝" w:hAnsi="ＭＳ 明朝" w:cs="ＭＳ 明朝"/>
                      <w:spacing w:val="6"/>
                      <w:kern w:val="0"/>
                      <w:szCs w:val="21"/>
                    </w:rPr>
                    <w:t>https://www.t-gaia.co.jp/corp/img/dx2.pdf</w:t>
                  </w:r>
                </w:p>
                <w:p w14:paraId="7B7CF0F7" w14:textId="77777777" w:rsidR="0013125C" w:rsidRPr="00E86703" w:rsidRDefault="0013125C"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6703">
                    <w:rPr>
                      <w:rFonts w:ascii="ＭＳ 明朝" w:eastAsia="ＭＳ 明朝" w:hAnsi="ＭＳ 明朝" w:cs="ＭＳ 明朝" w:hint="eastAsia"/>
                      <w:spacing w:val="6"/>
                      <w:kern w:val="0"/>
                      <w:szCs w:val="21"/>
                    </w:rPr>
                    <w:t>記載箇所：P</w:t>
                  </w:r>
                  <w:r>
                    <w:rPr>
                      <w:rFonts w:ascii="ＭＳ 明朝" w:eastAsia="ＭＳ 明朝" w:hAnsi="ＭＳ 明朝" w:cs="ＭＳ 明朝" w:hint="eastAsia"/>
                      <w:spacing w:val="6"/>
                      <w:kern w:val="0"/>
                      <w:szCs w:val="21"/>
                    </w:rPr>
                    <w:t>1</w:t>
                  </w:r>
                </w:p>
                <w:p w14:paraId="0335410D" w14:textId="77777777" w:rsidR="0013125C" w:rsidRPr="00DD56DC" w:rsidRDefault="0013125C"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6703">
                    <w:rPr>
                      <w:rFonts w:ascii="ＭＳ 明朝" w:eastAsia="ＭＳ 明朝" w:hAnsi="ＭＳ 明朝" w:cs="ＭＳ 明朝" w:hint="eastAsia"/>
                      <w:spacing w:val="6"/>
                      <w:kern w:val="0"/>
                      <w:szCs w:val="21"/>
                    </w:rPr>
                    <w:t>[記載箇所はすべて資料内記載のページ番号を示す]</w:t>
                  </w:r>
                </w:p>
                <w:p w14:paraId="68A74D34" w14:textId="77777777" w:rsidR="0013125C" w:rsidRPr="00E577BF" w:rsidRDefault="0013125C"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3125C" w:rsidRPr="00E577BF" w14:paraId="12776442" w14:textId="77777777" w:rsidTr="0013125C">
              <w:trPr>
                <w:trHeight w:val="697"/>
              </w:trPr>
              <w:tc>
                <w:tcPr>
                  <w:tcW w:w="2600" w:type="dxa"/>
                  <w:shd w:val="clear" w:color="auto" w:fill="auto"/>
                </w:tcPr>
                <w:p w14:paraId="10265619" w14:textId="77777777" w:rsidR="0013125C" w:rsidRPr="00E577BF" w:rsidRDefault="0013125C" w:rsidP="00494D1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tcPr>
                <w:p w14:paraId="2D0D3304" w14:textId="77777777" w:rsidR="0013125C" w:rsidRPr="00531080" w:rsidRDefault="0013125C"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1080">
                    <w:rPr>
                      <w:rFonts w:ascii="ＭＳ 明朝" w:eastAsia="ＭＳ 明朝" w:hAnsi="ＭＳ 明朝" w:cs="ＭＳ 明朝" w:hint="eastAsia"/>
                      <w:spacing w:val="6"/>
                      <w:kern w:val="0"/>
                      <w:szCs w:val="21"/>
                    </w:rPr>
                    <w:t>代表取締役社長が当社DX方針について発信しています。</w:t>
                  </w:r>
                </w:p>
                <w:p w14:paraId="6E6AE922" w14:textId="77777777" w:rsidR="0013125C" w:rsidRPr="007E4AEC" w:rsidRDefault="0013125C"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1080">
                    <w:rPr>
                      <w:rFonts w:ascii="ＭＳ 明朝" w:eastAsia="ＭＳ 明朝" w:hAnsi="ＭＳ 明朝" w:cs="ＭＳ 明朝" w:hint="eastAsia"/>
                      <w:spacing w:val="6"/>
                      <w:kern w:val="0"/>
                      <w:szCs w:val="21"/>
                    </w:rPr>
                    <w:t>中期経営計画では、当社の「ありたい姿」を</w:t>
                  </w:r>
                  <w:r w:rsidRPr="00004BA0">
                    <w:rPr>
                      <w:rFonts w:ascii="ＭＳ 明朝" w:eastAsia="ＭＳ 明朝" w:hAnsi="ＭＳ 明朝" w:cs="ＭＳ 明朝" w:hint="eastAsia"/>
                      <w:spacing w:val="6"/>
                      <w:kern w:val="0"/>
                      <w:szCs w:val="21"/>
                    </w:rPr>
                    <w:t>『「つなぐ想い」でお客様の未来を創造し、社会に貢献する企業グループへ』</w:t>
                  </w:r>
                  <w:r w:rsidRPr="00531080">
                    <w:rPr>
                      <w:rFonts w:ascii="ＭＳ 明朝" w:eastAsia="ＭＳ 明朝" w:hAnsi="ＭＳ 明朝" w:cs="ＭＳ 明朝" w:hint="eastAsia"/>
                      <w:spacing w:val="6"/>
                      <w:kern w:val="0"/>
                      <w:szCs w:val="21"/>
                    </w:rPr>
                    <w:t>と掲げました。当社を取り巻く事業環境が大きく変わる中、企業価値を持続的に成長させていくため、</w:t>
                  </w:r>
                  <w:r w:rsidRPr="00B003C4">
                    <w:rPr>
                      <w:rFonts w:ascii="ＭＳ 明朝" w:eastAsia="ＭＳ 明朝" w:hAnsi="ＭＳ 明朝" w:cs="ＭＳ 明朝" w:hint="eastAsia"/>
                      <w:spacing w:val="6"/>
                      <w:kern w:val="0"/>
                      <w:szCs w:val="21"/>
                    </w:rPr>
                    <w:t>プロダクトアウトからマーケットインの視点でのビジネス変革に取り組んでいます。過去からの延長線上ではなく、成長性を保つための大きなビジネス変革にはDX推進が重要であると認識しています</w:t>
                  </w:r>
                  <w:r>
                    <w:rPr>
                      <w:rFonts w:ascii="ＭＳ 明朝" w:eastAsia="ＭＳ 明朝" w:hAnsi="ＭＳ 明朝" w:cs="ＭＳ 明朝" w:hint="eastAsia"/>
                      <w:spacing w:val="6"/>
                      <w:kern w:val="0"/>
                      <w:szCs w:val="21"/>
                    </w:rPr>
                    <w:t>。</w:t>
                  </w:r>
                  <w:r w:rsidRPr="00531080">
                    <w:rPr>
                      <w:rFonts w:ascii="ＭＳ 明朝" w:eastAsia="ＭＳ 明朝" w:hAnsi="ＭＳ 明朝" w:cs="ＭＳ 明朝" w:hint="eastAsia"/>
                      <w:spacing w:val="6"/>
                      <w:kern w:val="0"/>
                      <w:szCs w:val="21"/>
                    </w:rPr>
                    <w:t>当社のDXは、取締役会ならびに代表取締役社長が戦略を立て推進しています。執行責任者はCDOが担い、中期経営計画と連動したDX戦略を実行しています。</w:t>
                  </w:r>
                  <w:r w:rsidRPr="00D65F30">
                    <w:rPr>
                      <w:rFonts w:ascii="ＭＳ 明朝" w:eastAsia="ＭＳ 明朝" w:hAnsi="ＭＳ 明朝" w:cs="ＭＳ 明朝" w:hint="eastAsia"/>
                      <w:spacing w:val="6"/>
                      <w:kern w:val="0"/>
                      <w:szCs w:val="21"/>
                    </w:rPr>
                    <w:t>かねてより人財育成への投資は積極的に行ってきましたが、さらにデジタル人財研修などの新たな研修制度も開始しています。</w:t>
                  </w:r>
                  <w:r w:rsidRPr="00E179FB">
                    <w:rPr>
                      <w:rFonts w:ascii="ＭＳ 明朝" w:eastAsia="ＭＳ 明朝" w:hAnsi="ＭＳ 明朝" w:cs="ＭＳ 明朝" w:hint="eastAsia"/>
                      <w:spacing w:val="6"/>
                      <w:kern w:val="0"/>
                      <w:szCs w:val="21"/>
                    </w:rPr>
                    <w:t>DX戦略の「ありたい姿」を『ヒト・技術・情報の循環によりさらなる高度</w:t>
                  </w:r>
                  <w:r w:rsidRPr="00E179FB">
                    <w:rPr>
                      <w:rFonts w:ascii="ＭＳ 明朝" w:eastAsia="ＭＳ 明朝" w:hAnsi="ＭＳ 明朝" w:cs="ＭＳ 明朝" w:hint="eastAsia"/>
                      <w:spacing w:val="6"/>
                      <w:kern w:val="0"/>
                      <w:szCs w:val="21"/>
                    </w:rPr>
                    <w:lastRenderedPageBreak/>
                    <w:t>化を進める』とし、デジタル人財の育成強化、デジタル共通基盤の構築、デジタルトレンド対応を進め、新たなデジタルビジネスの創出と業務のデジタル化による生産性向上を目指します。</w:t>
                  </w:r>
                </w:p>
                <w:p w14:paraId="2865105E" w14:textId="167EB58A" w:rsidR="0013125C" w:rsidRPr="00E577BF" w:rsidRDefault="0013125C"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547F">
                    <w:rPr>
                      <w:rFonts w:ascii="ＭＳ 明朝" w:eastAsia="ＭＳ 明朝" w:hAnsi="ＭＳ 明朝" w:cs="ＭＳ 明朝" w:hint="eastAsia"/>
                      <w:spacing w:val="6"/>
                      <w:kern w:val="0"/>
                      <w:szCs w:val="21"/>
                    </w:rPr>
                    <w:t>急速な事業環境の変化と技術革新に対応し、当社は全社を挙げて変革に取り組んでいます。最新のAIやテクノロジーを活用し、市場のニーズに柔軟に対応しながら、持続可能なビジネスモデルの構築に取り組んでいき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3125C" w:rsidRPr="00E577BF" w14:paraId="09BAAA71" w14:textId="77777777" w:rsidTr="0013125C">
              <w:trPr>
                <w:trHeight w:val="707"/>
              </w:trPr>
              <w:tc>
                <w:tcPr>
                  <w:tcW w:w="2600" w:type="dxa"/>
                  <w:shd w:val="clear" w:color="auto" w:fill="auto"/>
                </w:tcPr>
                <w:p w14:paraId="17FFB677" w14:textId="77777777" w:rsidR="0013125C" w:rsidRPr="00E577BF" w:rsidRDefault="0013125C" w:rsidP="00494D1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5BA94CC8" w14:textId="77777777" w:rsidR="0013125C" w:rsidRPr="001F643E" w:rsidRDefault="0013125C"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643E">
                    <w:rPr>
                      <w:rFonts w:ascii="ＭＳ 明朝" w:eastAsia="ＭＳ 明朝" w:hAnsi="ＭＳ 明朝" w:cs="ＭＳ 明朝"/>
                      <w:spacing w:val="6"/>
                      <w:kern w:val="0"/>
                      <w:szCs w:val="21"/>
                    </w:rPr>
                    <w:t>2024年5月</w:t>
                  </w:r>
                  <w:r w:rsidRPr="001F643E" w:rsidDel="00596FF2">
                    <w:rPr>
                      <w:rFonts w:ascii="ＭＳ 明朝" w:eastAsia="ＭＳ 明朝" w:hAnsi="ＭＳ 明朝" w:cs="ＭＳ 明朝"/>
                      <w:spacing w:val="6"/>
                      <w:kern w:val="0"/>
                      <w:szCs w:val="21"/>
                    </w:rPr>
                    <w:t xml:space="preserve"> </w:t>
                  </w:r>
                </w:p>
                <w:p w14:paraId="6FE4F829" w14:textId="77777777" w:rsidR="0013125C" w:rsidRPr="00E577BF" w:rsidRDefault="0013125C"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r w:rsidR="0013125C" w:rsidRPr="00E577BF" w14:paraId="664616CE" w14:textId="77777777" w:rsidTr="0013125C">
              <w:trPr>
                <w:trHeight w:val="707"/>
              </w:trPr>
              <w:tc>
                <w:tcPr>
                  <w:tcW w:w="2600" w:type="dxa"/>
                  <w:shd w:val="clear" w:color="auto" w:fill="auto"/>
                </w:tcPr>
                <w:p w14:paraId="5929692C" w14:textId="77777777" w:rsidR="0013125C" w:rsidRPr="00E577BF" w:rsidRDefault="0013125C" w:rsidP="00494D1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33C3F80A" w14:textId="08F38115" w:rsidR="0013125C" w:rsidRPr="00E577BF" w:rsidRDefault="0013125C"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643E">
                    <w:rPr>
                      <w:rFonts w:ascii="ＭＳ 明朝" w:eastAsia="ＭＳ 明朝" w:hAnsi="ＭＳ 明朝" w:cs="ＭＳ 明朝"/>
                      <w:spacing w:val="6"/>
                      <w:kern w:val="0"/>
                      <w:szCs w:val="21"/>
                    </w:rPr>
                    <w:t>IPA「DX推進指標」による自己診断結果入力サイト(https://www.ipa.go.jp/ikc/info/dxpi.html)より入力済</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3125C" w:rsidRPr="00E577BF" w14:paraId="2E9381F6" w14:textId="77777777" w:rsidTr="0013125C">
              <w:trPr>
                <w:trHeight w:val="707"/>
              </w:trPr>
              <w:tc>
                <w:tcPr>
                  <w:tcW w:w="2600" w:type="dxa"/>
                  <w:shd w:val="clear" w:color="auto" w:fill="auto"/>
                </w:tcPr>
                <w:p w14:paraId="1FB51302" w14:textId="77777777" w:rsidR="0013125C" w:rsidRPr="00E577BF" w:rsidRDefault="0013125C" w:rsidP="00494D1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4986D69F" w14:textId="2C4543F8" w:rsidR="0013125C" w:rsidRPr="00E577BF" w:rsidRDefault="0013125C"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8269A">
                    <w:rPr>
                      <w:rFonts w:ascii="ＭＳ 明朝" w:eastAsia="ＭＳ 明朝" w:hAnsi="ＭＳ 明朝" w:cs="ＭＳ 明朝" w:hint="eastAsia"/>
                      <w:spacing w:val="6"/>
                      <w:kern w:val="0"/>
                      <w:szCs w:val="21"/>
                    </w:rPr>
                    <w:t>20</w:t>
                  </w:r>
                  <w:r w:rsidRPr="0018269A">
                    <w:rPr>
                      <w:rFonts w:ascii="ＭＳ 明朝" w:eastAsia="ＭＳ 明朝" w:hAnsi="ＭＳ 明朝" w:cs="ＭＳ 明朝"/>
                      <w:spacing w:val="6"/>
                      <w:kern w:val="0"/>
                      <w:szCs w:val="21"/>
                    </w:rPr>
                    <w:t>09</w:t>
                  </w:r>
                  <w:r w:rsidRPr="0018269A">
                    <w:rPr>
                      <w:rFonts w:ascii="ＭＳ 明朝" w:eastAsia="ＭＳ 明朝" w:hAnsi="ＭＳ 明朝" w:cs="ＭＳ 明朝" w:hint="eastAsia"/>
                      <w:spacing w:val="6"/>
                      <w:kern w:val="0"/>
                      <w:szCs w:val="21"/>
                    </w:rPr>
                    <w:t>年4月頃～継続的に実施</w:t>
                  </w:r>
                </w:p>
              </w:tc>
            </w:tr>
            <w:tr w:rsidR="0013125C" w:rsidRPr="00E577BF" w14:paraId="21206362" w14:textId="77777777" w:rsidTr="0013125C">
              <w:trPr>
                <w:trHeight w:val="697"/>
              </w:trPr>
              <w:tc>
                <w:tcPr>
                  <w:tcW w:w="2600" w:type="dxa"/>
                  <w:shd w:val="clear" w:color="auto" w:fill="auto"/>
                </w:tcPr>
                <w:p w14:paraId="6BED954A" w14:textId="77777777" w:rsidR="0013125C" w:rsidRPr="00E577BF" w:rsidRDefault="0013125C" w:rsidP="00494D1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784D52C3" w14:textId="77777777" w:rsidR="0013125C" w:rsidRPr="0018269A" w:rsidRDefault="0013125C"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69A">
                    <w:rPr>
                      <w:rFonts w:ascii="ＭＳ 明朝" w:eastAsia="ＭＳ 明朝" w:hAnsi="ＭＳ 明朝" w:cs="ＭＳ 明朝" w:hint="eastAsia"/>
                      <w:spacing w:val="6"/>
                      <w:kern w:val="0"/>
                      <w:szCs w:val="21"/>
                    </w:rPr>
                    <w:t>当社内部監査部によるIT関連監査を実施。概要は添付「セキュリティ監査実施状況概要」を参照下さい。</w:t>
                  </w:r>
                </w:p>
                <w:p w14:paraId="496D0298" w14:textId="77777777" w:rsidR="0013125C" w:rsidRPr="0018269A" w:rsidRDefault="0013125C"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69A">
                    <w:rPr>
                      <w:rFonts w:ascii="ＭＳ 明朝" w:eastAsia="ＭＳ 明朝" w:hAnsi="ＭＳ 明朝" w:cs="ＭＳ 明朝" w:hint="eastAsia"/>
                      <w:spacing w:val="6"/>
                      <w:kern w:val="0"/>
                      <w:szCs w:val="21"/>
                    </w:rPr>
                    <w:t>「情報セキュリティポリシー」「情報システム管理規程」「情報システムセキュリティ管理規程」等のシステム関連規程・細則を規定し、各規則に則した運用・管理を実施しています。</w:t>
                  </w:r>
                </w:p>
                <w:p w14:paraId="5CA44639" w14:textId="76094F84" w:rsidR="0013125C" w:rsidRPr="00E577BF" w:rsidRDefault="0013125C" w:rsidP="00494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69A">
                    <w:rPr>
                      <w:rFonts w:ascii="ＭＳ 明朝" w:eastAsia="ＭＳ 明朝" w:hAnsi="ＭＳ 明朝" w:cs="ＭＳ 明朝" w:hint="eastAsia"/>
                      <w:spacing w:val="6"/>
                      <w:kern w:val="0"/>
                      <w:szCs w:val="21"/>
                    </w:rPr>
                    <w:t>毎月1回開催のICT委員会にて、DX等に関する取組状況や課題の把握及び対策検討を行っています。また、通年で全役職員を対象に社内IT研修、標的型メール等に関する訓練、ホームページに対するセキュリティ対策等も取組んでい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125C"/>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94D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57C21"/>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6BCF"/>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377A9"/>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19A7"/>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180A"/>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xz9vRpVX/WwQOz6byvxztSXqYtZMMWxWj/lVp85yXoCQqGVTGwz1m5RZu0BzqdcDc2Ec/STvwMNPsB0pIrCs2w==" w:salt="3U8posmyKEGQSxUtJkJ6n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875</ap:Words>
  <ap:Characters>4994</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5858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28fe7a7-53d0-42b3-b273-196b33f5be0b_Enabled">
    <vt:lpwstr>true</vt:lpwstr>
  </property>
  <property fmtid="{D5CDD505-2E9C-101B-9397-08002B2CF9AE}" pid="3" name="MSIP_Label_128fe7a7-53d0-42b3-b273-196b33f5be0b_SetDate">
    <vt:lpwstr>2024-09-08T22:58:32Z</vt:lpwstr>
  </property>
  <property fmtid="{D5CDD505-2E9C-101B-9397-08002B2CF9AE}" pid="4" name="MSIP_Label_128fe7a7-53d0-42b3-b273-196b33f5be0b_Method">
    <vt:lpwstr>Standard</vt:lpwstr>
  </property>
  <property fmtid="{D5CDD505-2E9C-101B-9397-08002B2CF9AE}" pid="5" name="MSIP_Label_128fe7a7-53d0-42b3-b273-196b33f5be0b_Name">
    <vt:lpwstr>CONFIDENTIAL - Labeled</vt:lpwstr>
  </property>
  <property fmtid="{D5CDD505-2E9C-101B-9397-08002B2CF9AE}" pid="6" name="MSIP_Label_128fe7a7-53d0-42b3-b273-196b33f5be0b_SiteId">
    <vt:lpwstr>489d2441-3c4c-464f-9082-0356beb94368</vt:lpwstr>
  </property>
  <property fmtid="{D5CDD505-2E9C-101B-9397-08002B2CF9AE}" pid="7" name="MSIP_Label_128fe7a7-53d0-42b3-b273-196b33f5be0b_ActionId">
    <vt:lpwstr>6af69298-d62e-48e3-be04-f6ffe6993b02</vt:lpwstr>
  </property>
  <property fmtid="{D5CDD505-2E9C-101B-9397-08002B2CF9AE}" pid="8" name="MSIP_Label_128fe7a7-53d0-42b3-b273-196b33f5be0b_ContentBits">
    <vt:lpwstr>2</vt:lpwstr>
  </property>
</Properties>
</file>