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FEF6850"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78C14DF5" w14:textId="77777777" w:rsidTr="007E048E">
        <w:trPr>
          <w:trHeight w:val="3867"/>
        </w:trPr>
        <w:tc>
          <w:tcPr>
            <w:tcW w:w="8636" w:type="dxa"/>
            <w:tcBorders>
              <w:top w:val="single" w:sz="4" w:space="0" w:color="000000"/>
              <w:bottom w:val="nil"/>
            </w:tcBorders>
          </w:tcPr>
          <w:p w14:paraId="5E81A5A5"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2EBC89F4"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12051568" w14:textId="15FCAA98"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0014576D">
              <w:rPr>
                <w:rFonts w:ascii="ＭＳ 明朝" w:eastAsia="ＭＳ 明朝" w:hAnsi="ＭＳ 明朝" w:cs="ＭＳ 明朝" w:hint="eastAsia"/>
                <w:spacing w:val="6"/>
                <w:kern w:val="0"/>
                <w:szCs w:val="21"/>
              </w:rPr>
              <w:t>2024</w:t>
            </w:r>
            <w:r w:rsidRPr="00D1302E">
              <w:rPr>
                <w:rFonts w:ascii="ＭＳ 明朝" w:eastAsia="ＭＳ 明朝" w:hAnsi="ＭＳ 明朝" w:cs="ＭＳ 明朝" w:hint="eastAsia"/>
                <w:spacing w:val="6"/>
                <w:kern w:val="0"/>
                <w:szCs w:val="21"/>
              </w:rPr>
              <w:t xml:space="preserve">年　</w:t>
            </w:r>
            <w:r w:rsidR="003C6A16">
              <w:rPr>
                <w:rFonts w:ascii="ＭＳ 明朝" w:eastAsia="ＭＳ 明朝" w:hAnsi="ＭＳ 明朝" w:cs="ＭＳ 明朝" w:hint="eastAsia"/>
                <w:spacing w:val="6"/>
                <w:kern w:val="0"/>
                <w:szCs w:val="21"/>
              </w:rPr>
              <w:t>6</w:t>
            </w:r>
            <w:r w:rsidRPr="00D1302E">
              <w:rPr>
                <w:rFonts w:ascii="ＭＳ 明朝" w:eastAsia="ＭＳ 明朝" w:hAnsi="ＭＳ 明朝" w:cs="ＭＳ 明朝" w:hint="eastAsia"/>
                <w:spacing w:val="6"/>
                <w:kern w:val="0"/>
                <w:szCs w:val="21"/>
              </w:rPr>
              <w:t xml:space="preserve">月　</w:t>
            </w:r>
            <w:r w:rsidR="003C6A16">
              <w:rPr>
                <w:rFonts w:ascii="ＭＳ 明朝" w:eastAsia="ＭＳ 明朝" w:hAnsi="ＭＳ 明朝" w:cs="ＭＳ 明朝" w:hint="eastAsia"/>
                <w:spacing w:val="6"/>
                <w:kern w:val="0"/>
                <w:szCs w:val="21"/>
              </w:rPr>
              <w:t>18</w:t>
            </w:r>
            <w:r w:rsidRPr="00D1302E">
              <w:rPr>
                <w:rFonts w:ascii="ＭＳ 明朝" w:eastAsia="ＭＳ 明朝" w:hAnsi="ＭＳ 明朝" w:cs="ＭＳ 明朝" w:hint="eastAsia"/>
                <w:spacing w:val="6"/>
                <w:kern w:val="0"/>
                <w:szCs w:val="21"/>
              </w:rPr>
              <w:t>日</w:t>
            </w:r>
          </w:p>
          <w:p w14:paraId="6813005C"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603378AB" w14:textId="77777777" w:rsidR="0014576D" w:rsidRPr="00D1302E" w:rsidRDefault="00D1302E" w:rsidP="0014576D">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31A93361" w14:textId="77777777" w:rsidR="0014576D" w:rsidRPr="00D1302E" w:rsidRDefault="0014576D" w:rsidP="0014576D">
            <w:pPr>
              <w:spacing w:line="260" w:lineRule="exact"/>
              <w:ind w:firstLineChars="1900" w:firstLine="4218"/>
              <w:jc w:val="lef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せきぎけんかぶしきがいしゃ</w:t>
            </w:r>
          </w:p>
          <w:p w14:paraId="4324E25C" w14:textId="77777777" w:rsidR="0014576D" w:rsidRPr="00D1302E" w:rsidRDefault="0014576D" w:rsidP="0014576D">
            <w:pPr>
              <w:spacing w:afterLines="50" w:after="120" w:line="260" w:lineRule="exact"/>
              <w:jc w:val="left"/>
              <w:rPr>
                <w:rFonts w:ascii="ＭＳ 明朝" w:eastAsia="ＭＳ 明朝" w:hAnsi="ＭＳ 明朝" w:cs="ＭＳ 明朝"/>
                <w:spacing w:val="6"/>
                <w:kern w:val="0"/>
                <w:szCs w:val="21"/>
              </w:rPr>
            </w:pP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一般事業主の氏名又は名称</w:t>
            </w:r>
            <w:r>
              <w:rPr>
                <w:rFonts w:ascii="ＭＳ 明朝" w:eastAsia="ＭＳ 明朝" w:hAnsi="ＭＳ 明朝" w:cs="ＭＳ 明朝" w:hint="eastAsia"/>
                <w:spacing w:val="6"/>
                <w:kern w:val="0"/>
                <w:szCs w:val="21"/>
              </w:rPr>
              <w:t xml:space="preserve">　セキ技研株式会社</w:t>
            </w:r>
          </w:p>
          <w:p w14:paraId="790CC041" w14:textId="79A0B58F" w:rsidR="0014576D" w:rsidRPr="00D1302E" w:rsidRDefault="0014576D" w:rsidP="0014576D">
            <w:pPr>
              <w:spacing w:line="260" w:lineRule="exact"/>
              <w:ind w:leftChars="2442" w:left="5226"/>
              <w:jc w:val="lef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せき　</w:t>
            </w:r>
            <w:r w:rsidR="003C6A16">
              <w:rPr>
                <w:rFonts w:ascii="ＭＳ 明朝" w:eastAsia="ＭＳ 明朝" w:hAnsi="ＭＳ 明朝" w:hint="eastAsia"/>
                <w:spacing w:val="6"/>
                <w:kern w:val="0"/>
                <w:szCs w:val="21"/>
              </w:rPr>
              <w:t>まさと</w:t>
            </w:r>
          </w:p>
          <w:p w14:paraId="79387FD6" w14:textId="09FCC5C8" w:rsidR="0014576D" w:rsidRPr="00D1302E" w:rsidRDefault="0014576D" w:rsidP="0014576D">
            <w:pPr>
              <w:spacing w:afterLines="50" w:after="120" w:line="260" w:lineRule="exact"/>
              <w:jc w:val="left"/>
              <w:rPr>
                <w:rFonts w:ascii="ＭＳ 明朝" w:eastAsia="ＭＳ 明朝" w:hAnsi="ＭＳ 明朝" w:cs="ＭＳ 明朝"/>
                <w:spacing w:val="6"/>
                <w:kern w:val="0"/>
                <w:szCs w:val="21"/>
              </w:rPr>
            </w:pP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（法人の場合）代表者の氏名</w:t>
            </w:r>
            <w:r w:rsidR="00AC3894">
              <w:rPr>
                <w:rFonts w:ascii="ＭＳ 明朝" w:eastAsia="ＭＳ 明朝" w:hAnsi="ＭＳ 明朝" w:hint="eastAsia"/>
                <w:spacing w:val="6"/>
                <w:kern w:val="0"/>
                <w:szCs w:val="21"/>
              </w:rPr>
              <w:t xml:space="preserve">   </w:t>
            </w:r>
            <w:r>
              <w:rPr>
                <w:rFonts w:ascii="ＭＳ 明朝" w:eastAsia="ＭＳ 明朝" w:hAnsi="ＭＳ 明朝" w:hint="eastAsia"/>
                <w:spacing w:val="6"/>
                <w:kern w:val="0"/>
                <w:szCs w:val="21"/>
              </w:rPr>
              <w:t xml:space="preserve">関　</w:t>
            </w:r>
            <w:r w:rsidR="003C6A16">
              <w:rPr>
                <w:rFonts w:ascii="ＭＳ 明朝" w:eastAsia="ＭＳ 明朝" w:hAnsi="ＭＳ 明朝" w:hint="eastAsia"/>
                <w:spacing w:val="6"/>
                <w:kern w:val="0"/>
                <w:szCs w:val="21"/>
              </w:rPr>
              <w:t>将人</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w:t>
            </w:r>
            <w:r w:rsidRPr="00D1302E">
              <w:rPr>
                <w:rFonts w:ascii="ＭＳ 明朝" w:eastAsia="ＭＳ 明朝" w:hAnsi="ＭＳ 明朝" w:cs="ＭＳ 明朝" w:hint="eastAsia"/>
                <w:spacing w:val="6"/>
                <w:kern w:val="0"/>
                <w:szCs w:val="21"/>
              </w:rPr>
              <w:t>印</w:t>
            </w:r>
          </w:p>
          <w:p w14:paraId="078D2942" w14:textId="77777777" w:rsidR="0014576D" w:rsidRPr="00D1302E" w:rsidRDefault="0014576D" w:rsidP="0014576D">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〒949</w:t>
            </w:r>
            <w:r>
              <w:rPr>
                <w:rFonts w:ascii="ＭＳ 明朝" w:eastAsia="ＭＳ 明朝" w:hAnsi="ＭＳ 明朝" w:cs="ＭＳ 明朝"/>
                <w:spacing w:val="6"/>
                <w:kern w:val="0"/>
                <w:szCs w:val="21"/>
              </w:rPr>
              <w:t xml:space="preserve">-6543 </w:t>
            </w:r>
            <w:r>
              <w:rPr>
                <w:rFonts w:ascii="ＭＳ 明朝" w:eastAsia="ＭＳ 明朝" w:hAnsi="ＭＳ 明朝" w:cs="ＭＳ 明朝" w:hint="eastAsia"/>
                <w:spacing w:val="6"/>
                <w:kern w:val="0"/>
                <w:szCs w:val="21"/>
              </w:rPr>
              <w:t>新潟県南魚沼市早川354-32</w:t>
            </w:r>
          </w:p>
          <w:p w14:paraId="4D748DD6" w14:textId="77777777" w:rsidR="0014576D" w:rsidRPr="00D1302E" w:rsidRDefault="0014576D" w:rsidP="0014576D">
            <w:pPr>
              <w:spacing w:afterLines="50" w:after="120" w:line="260" w:lineRule="exact"/>
              <w:ind w:leftChars="2978" w:left="6373"/>
              <w:rPr>
                <w:rFonts w:ascii="ＭＳ 明朝" w:eastAsia="ＭＳ 明朝" w:hAnsi="ＭＳ 明朝"/>
                <w:spacing w:val="14"/>
                <w:kern w:val="0"/>
                <w:szCs w:val="21"/>
              </w:rPr>
            </w:pPr>
          </w:p>
          <w:p w14:paraId="47DD002F" w14:textId="537DC6D3" w:rsidR="00D1302E" w:rsidRPr="00D1302E" w:rsidRDefault="0014576D" w:rsidP="0014576D">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Pr>
                <w:rFonts w:hint="eastAsia"/>
                <w:color w:val="000000"/>
                <w:shd w:val="clear" w:color="auto" w:fill="FFFFFF"/>
              </w:rPr>
              <w:t>9110001026371</w:t>
            </w:r>
            <w:r w:rsidR="00D1302E" w:rsidRPr="00557036">
              <w:rPr>
                <w:rFonts w:ascii="ＭＳ 明朝" w:eastAsia="ＭＳ 明朝" w:hAnsi="ＭＳ 明朝" w:cs="ＭＳ 明朝" w:hint="eastAsia"/>
                <w:i/>
                <w:iCs/>
                <w:spacing w:val="6"/>
                <w:kern w:val="0"/>
                <w:szCs w:val="21"/>
              </w:rPr>
              <w:t xml:space="preserve">　　</w:t>
            </w:r>
            <w:r w:rsidR="00D1302E" w:rsidRPr="00D1302E">
              <w:rPr>
                <w:rFonts w:ascii="ＭＳ 明朝" w:eastAsia="ＭＳ 明朝" w:hAnsi="ＭＳ 明朝" w:cs="ＭＳ 明朝" w:hint="eastAsia"/>
                <w:spacing w:val="6"/>
                <w:kern w:val="0"/>
                <w:szCs w:val="21"/>
              </w:rPr>
              <w:t xml:space="preserve">　　　　　　　　　</w:t>
            </w:r>
            <w:r w:rsidR="00D1302E" w:rsidRPr="00D1302E">
              <w:rPr>
                <w:rFonts w:ascii="ＭＳ 明朝" w:eastAsia="ＭＳ 明朝" w:hAnsi="ＭＳ 明朝"/>
                <w:spacing w:val="6"/>
                <w:kern w:val="0"/>
                <w:szCs w:val="21"/>
              </w:rPr>
              <w:t xml:space="preserve">  </w:t>
            </w:r>
            <w:r w:rsidR="00D1302E" w:rsidRPr="00D1302E">
              <w:rPr>
                <w:rFonts w:ascii="ＭＳ 明朝" w:eastAsia="ＭＳ 明朝" w:hAnsi="ＭＳ 明朝" w:cs="ＭＳ 明朝" w:hint="eastAsia"/>
                <w:spacing w:val="6"/>
                <w:kern w:val="0"/>
                <w:szCs w:val="21"/>
              </w:rPr>
              <w:t xml:space="preserve">　　　　　　　　　　　　　　　　　　　　　　</w:t>
            </w:r>
            <w:r w:rsidR="00D1302E" w:rsidRPr="00D1302E">
              <w:rPr>
                <w:rFonts w:ascii="ＭＳ 明朝" w:eastAsia="ＭＳ 明朝" w:hAnsi="ＭＳ 明朝"/>
                <w:spacing w:val="6"/>
                <w:kern w:val="0"/>
                <w:szCs w:val="21"/>
              </w:rPr>
              <w:t xml:space="preserve"> </w:t>
            </w:r>
          </w:p>
          <w:p w14:paraId="045CD76E"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1C23720C" w14:textId="77777777" w:rsidTr="00E902B1">
        <w:trPr>
          <w:trHeight w:val="282"/>
        </w:trPr>
        <w:tc>
          <w:tcPr>
            <w:tcW w:w="8636" w:type="dxa"/>
            <w:tcBorders>
              <w:bottom w:val="single" w:sz="4" w:space="0" w:color="auto"/>
            </w:tcBorders>
          </w:tcPr>
          <w:p w14:paraId="2AD89648"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20A1FBF"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6C45" w:rsidRPr="00DD56DC" w14:paraId="5B7EE562" w14:textId="77777777" w:rsidTr="001B6C45">
              <w:trPr>
                <w:trHeight w:val="707"/>
              </w:trPr>
              <w:tc>
                <w:tcPr>
                  <w:tcW w:w="2600" w:type="dxa"/>
                  <w:shd w:val="clear" w:color="auto" w:fill="auto"/>
                  <w:vAlign w:val="center"/>
                </w:tcPr>
                <w:p w14:paraId="712AB77F"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tcPr>
                <w:p w14:paraId="42298814" w14:textId="4D7FCEF5"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当社におけるDX戦略について</w:t>
                  </w:r>
                </w:p>
              </w:tc>
            </w:tr>
            <w:tr w:rsidR="001B6C45" w:rsidRPr="00DD56DC" w14:paraId="49DA1E39" w14:textId="77777777" w:rsidTr="001B6C45">
              <w:trPr>
                <w:trHeight w:val="697"/>
              </w:trPr>
              <w:tc>
                <w:tcPr>
                  <w:tcW w:w="2600" w:type="dxa"/>
                  <w:shd w:val="clear" w:color="auto" w:fill="auto"/>
                  <w:vAlign w:val="center"/>
                </w:tcPr>
                <w:p w14:paraId="2E32CE86"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tcPr>
                <w:p w14:paraId="5F17CE74" w14:textId="3B3375AE"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Pr="00440394">
                    <w:rPr>
                      <w:rFonts w:ascii="ＭＳ 明朝" w:eastAsia="ＭＳ 明朝" w:hAnsi="ＭＳ 明朝" w:cs="ＭＳ 明朝" w:hint="eastAsia"/>
                      <w:spacing w:val="6"/>
                      <w:kern w:val="0"/>
                      <w:szCs w:val="21"/>
                    </w:rPr>
                    <w:t>2</w:t>
                  </w:r>
                  <w:r w:rsidRPr="00440394">
                    <w:rPr>
                      <w:rFonts w:ascii="ＭＳ 明朝" w:eastAsia="ＭＳ 明朝" w:hAnsi="ＭＳ 明朝" w:cs="ＭＳ 明朝"/>
                      <w:spacing w:val="6"/>
                      <w:kern w:val="0"/>
                      <w:szCs w:val="21"/>
                    </w:rPr>
                    <w:t>022</w:t>
                  </w:r>
                  <w:r w:rsidRPr="00440394">
                    <w:rPr>
                      <w:rFonts w:ascii="ＭＳ 明朝" w:eastAsia="ＭＳ 明朝" w:hAnsi="ＭＳ 明朝" w:cs="ＭＳ 明朝" w:hint="eastAsia"/>
                      <w:spacing w:val="6"/>
                      <w:kern w:val="0"/>
                      <w:szCs w:val="21"/>
                    </w:rPr>
                    <w:t xml:space="preserve">年　2月　</w:t>
                  </w:r>
                  <w:r w:rsidRPr="00440394">
                    <w:rPr>
                      <w:rFonts w:ascii="ＭＳ 明朝" w:eastAsia="ＭＳ 明朝" w:hAnsi="ＭＳ 明朝" w:cs="ＭＳ 明朝"/>
                      <w:spacing w:val="6"/>
                      <w:kern w:val="0"/>
                      <w:szCs w:val="21"/>
                    </w:rPr>
                    <w:t>1</w:t>
                  </w:r>
                  <w:r w:rsidRPr="00440394">
                    <w:rPr>
                      <w:rFonts w:ascii="ＭＳ 明朝" w:eastAsia="ＭＳ 明朝" w:hAnsi="ＭＳ 明朝" w:cs="ＭＳ 明朝" w:hint="eastAsia"/>
                      <w:spacing w:val="6"/>
                      <w:kern w:val="0"/>
                      <w:szCs w:val="21"/>
                    </w:rPr>
                    <w:t>日</w:t>
                  </w:r>
                </w:p>
              </w:tc>
            </w:tr>
            <w:tr w:rsidR="001B6C45" w:rsidRPr="00DD56DC" w14:paraId="382C3670" w14:textId="77777777" w:rsidTr="001B6C45">
              <w:trPr>
                <w:trHeight w:val="707"/>
              </w:trPr>
              <w:tc>
                <w:tcPr>
                  <w:tcW w:w="2600" w:type="dxa"/>
                  <w:shd w:val="clear" w:color="auto" w:fill="auto"/>
                  <w:vAlign w:val="center"/>
                </w:tcPr>
                <w:p w14:paraId="4FC652B6"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tcPr>
                <w:p w14:paraId="57E30359" w14:textId="54894424" w:rsidR="00962D34" w:rsidRDefault="00962D34" w:rsidP="00962D34">
                  <w:pPr>
                    <w:pStyle w:val="af1"/>
                  </w:pPr>
                  <w:r>
                    <w:rPr>
                      <w:rFonts w:hint="eastAsia"/>
                    </w:rPr>
                    <w:t>トップページ＞会社案内</w:t>
                  </w:r>
                </w:p>
                <w:p w14:paraId="3B045A34" w14:textId="4C9F1DA7" w:rsidR="00962D34" w:rsidRDefault="00962D34" w:rsidP="00962D34">
                  <w:pPr>
                    <w:pStyle w:val="af1"/>
                    <w:rPr>
                      <w:rFonts w:hint="eastAsia"/>
                    </w:rPr>
                  </w:pPr>
                  <w:hyperlink r:id="rId8" w:history="1">
                    <w:r w:rsidRPr="00FF4472">
                      <w:rPr>
                        <w:rStyle w:val="af0"/>
                        <w:rFonts w:hint="eastAsia"/>
                      </w:rPr>
                      <w:t>https://www.sekigiken.co.jp/company.html</w:t>
                    </w:r>
                  </w:hyperlink>
                </w:p>
                <w:p w14:paraId="310553CF" w14:textId="0F416743" w:rsidR="00962D34" w:rsidRDefault="00962D34" w:rsidP="00962D34">
                  <w:pPr>
                    <w:pStyle w:val="af1"/>
                    <w:rPr>
                      <w:rFonts w:hint="eastAsia"/>
                    </w:rPr>
                  </w:pPr>
                  <w:r>
                    <w:rPr>
                      <w:rFonts w:hint="eastAsia"/>
                    </w:rPr>
                    <w:t>上記ページの「DX方針」内で公開</w:t>
                  </w:r>
                </w:p>
                <w:p w14:paraId="40366489" w14:textId="77777777" w:rsidR="001B6C45" w:rsidRDefault="00571B77"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1B6C45" w:rsidRPr="00532BF9">
                      <w:rPr>
                        <w:rStyle w:val="af0"/>
                        <w:rFonts w:ascii="ＭＳ 明朝" w:eastAsia="ＭＳ 明朝" w:hAnsi="ＭＳ 明朝" w:cs="ＭＳ 明朝"/>
                        <w:spacing w:val="6"/>
                        <w:kern w:val="0"/>
                        <w:szCs w:val="21"/>
                      </w:rPr>
                      <w:t>https://www.sekigiken.co.jp/dx.pdf</w:t>
                    </w:r>
                  </w:hyperlink>
                </w:p>
                <w:p w14:paraId="60B3BBFC" w14:textId="01BBAAD3"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１．企業経営の方向性及び情報処理技術の活用の方向性</w:t>
                  </w:r>
                </w:p>
              </w:tc>
            </w:tr>
            <w:tr w:rsidR="001B6C45" w:rsidRPr="00DD56DC" w14:paraId="3DE21F82" w14:textId="77777777" w:rsidTr="001B6C45">
              <w:trPr>
                <w:trHeight w:val="697"/>
              </w:trPr>
              <w:tc>
                <w:tcPr>
                  <w:tcW w:w="2600" w:type="dxa"/>
                  <w:shd w:val="clear" w:color="auto" w:fill="auto"/>
                  <w:vAlign w:val="center"/>
                </w:tcPr>
                <w:p w14:paraId="13313238"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tcPr>
                <w:p w14:paraId="179505F8" w14:textId="77777777" w:rsidR="001B6C45" w:rsidRDefault="001B6C45" w:rsidP="0014576D">
                  <w:pPr>
                    <w:suppressAutoHyphens/>
                    <w:kinsoku w:val="0"/>
                    <w:overflowPunct w:val="0"/>
                    <w:adjustRightInd w:val="0"/>
                    <w:spacing w:afterLines="50" w:after="120" w:line="238" w:lineRule="exact"/>
                    <w:jc w:val="left"/>
                    <w:textAlignment w:val="center"/>
                  </w:pPr>
                  <w:r w:rsidRPr="3AEF1CE0">
                    <w:t>当社は2022年度より開始した</w:t>
                  </w:r>
                  <w:r w:rsidRPr="3AEF1CE0">
                    <w:rPr>
                      <w:rFonts w:ascii="Segoe UI" w:hAnsi="Segoe UI" w:cs="Segoe UI"/>
                      <w:color w:val="242424"/>
                      <w:shd w:val="clear" w:color="auto" w:fill="FFFFFF"/>
                    </w:rPr>
                    <w:t>中期経営計画「新３ヵ年計画」において</w:t>
                  </w:r>
                  <w:r w:rsidRPr="64715D5D">
                    <w:rPr>
                      <w:rFonts w:ascii="Segoe UI" w:hAnsi="Segoe UI" w:cs="Segoe UI"/>
                      <w:color w:val="242424"/>
                      <w:shd w:val="clear" w:color="auto" w:fill="FFFFFF"/>
                    </w:rPr>
                    <w:t>「人口減少社会におけるモノづくりを再興する」</w:t>
                  </w:r>
                  <w:r w:rsidRPr="3AEF1CE0">
                    <w:rPr>
                      <w:rFonts w:ascii="Segoe UI" w:hAnsi="Segoe UI" w:cs="Segoe UI"/>
                      <w:color w:val="242424"/>
                      <w:shd w:val="clear" w:color="auto" w:fill="FFFFFF"/>
                    </w:rPr>
                    <w:t>を目標に掲げ、組立自動化装置の開発と生産技術サービスを軸とした</w:t>
                  </w:r>
                  <w:r w:rsidRPr="64715D5D">
                    <w:rPr>
                      <w:rFonts w:ascii="Segoe UI" w:hAnsi="Segoe UI" w:cs="Segoe UI"/>
                      <w:shd w:val="clear" w:color="auto" w:fill="FFFFFF"/>
                    </w:rPr>
                    <w:t>「未来に繋がるモノづくり」</w:t>
                  </w:r>
                  <w:r w:rsidRPr="3AEF1CE0">
                    <w:rPr>
                      <w:rFonts w:ascii="Segoe UI" w:hAnsi="Segoe UI" w:cs="Segoe UI"/>
                      <w:color w:val="242424"/>
                      <w:shd w:val="clear" w:color="auto" w:fill="FFFFFF"/>
                    </w:rPr>
                    <w:t>を追求しています。そのあるべき姿として、</w:t>
                  </w:r>
                  <w:r w:rsidRPr="3AEF1CE0">
                    <w:t>デジタル化や気候変動といった社会変化への対応と組織の持続的成長の両立を掲げ、組織改革を進めていきます。</w:t>
                  </w:r>
                </w:p>
                <w:p w14:paraId="23865D4D" w14:textId="4B12C01B"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EFA">
                    <w:rPr>
                      <w:rFonts w:ascii="ＭＳ 明朝" w:eastAsia="ＭＳ 明朝" w:hAnsi="ＭＳ 明朝" w:cs="ＭＳ 明朝" w:hint="eastAsia"/>
                      <w:spacing w:val="6"/>
                      <w:kern w:val="0"/>
                      <w:szCs w:val="21"/>
                    </w:rPr>
                    <w:t>デジタル技術を活用したDX戦略を推進するために、DX推進室を筆頭にデジタル技術を各部署に確実に導入することにより、既存ビジネスモデル、社内システム、オペレーションをデジタルで再構築し、顧客や社会に付加価値を提供するための新たな仕組みを確立します。</w:t>
                  </w:r>
                </w:p>
              </w:tc>
            </w:tr>
            <w:tr w:rsidR="001B6C45" w:rsidRPr="00DD56DC" w14:paraId="01B21D52" w14:textId="77777777" w:rsidTr="001B6C45">
              <w:trPr>
                <w:trHeight w:val="707"/>
              </w:trPr>
              <w:tc>
                <w:tcPr>
                  <w:tcW w:w="2600" w:type="dxa"/>
                  <w:shd w:val="clear" w:color="auto" w:fill="auto"/>
                  <w:vAlign w:val="center"/>
                </w:tcPr>
                <w:p w14:paraId="26DF9E70"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0A4CAB79" w14:textId="2960A174"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4E58">
                    <w:rPr>
                      <w:rFonts w:ascii="ＭＳ 明朝" w:eastAsia="ＭＳ 明朝" w:hAnsi="ＭＳ 明朝" w:cs="ＭＳ 明朝" w:hint="eastAsia"/>
                      <w:spacing w:val="6"/>
                      <w:kern w:val="0"/>
                      <w:szCs w:val="21"/>
                    </w:rPr>
                    <w:t>弊社取締役会</w:t>
                  </w:r>
                  <w:r>
                    <w:rPr>
                      <w:rFonts w:ascii="ＭＳ 明朝" w:eastAsia="ＭＳ 明朝" w:hAnsi="ＭＳ 明朝" w:cs="ＭＳ 明朝" w:hint="eastAsia"/>
                      <w:spacing w:val="6"/>
                      <w:kern w:val="0"/>
                      <w:szCs w:val="21"/>
                    </w:rPr>
                    <w:t>の</w:t>
                  </w:r>
                  <w:r w:rsidRPr="009D4E58">
                    <w:rPr>
                      <w:rFonts w:ascii="ＭＳ 明朝" w:eastAsia="ＭＳ 明朝" w:hAnsi="ＭＳ 明朝" w:cs="ＭＳ 明朝" w:hint="eastAsia"/>
                      <w:spacing w:val="6"/>
                      <w:kern w:val="0"/>
                      <w:szCs w:val="21"/>
                    </w:rPr>
                    <w:t>承認</w:t>
                  </w:r>
                  <w:r>
                    <w:rPr>
                      <w:rFonts w:ascii="ＭＳ 明朝" w:eastAsia="ＭＳ 明朝" w:hAnsi="ＭＳ 明朝" w:cs="ＭＳ 明朝" w:hint="eastAsia"/>
                      <w:spacing w:val="6"/>
                      <w:kern w:val="0"/>
                      <w:szCs w:val="21"/>
                    </w:rPr>
                    <w:t>を経て、</w:t>
                  </w:r>
                  <w:r w:rsidRPr="009D4E58">
                    <w:rPr>
                      <w:rFonts w:ascii="ＭＳ 明朝" w:eastAsia="ＭＳ 明朝" w:hAnsi="ＭＳ 明朝" w:cs="ＭＳ 明朝" w:hint="eastAsia"/>
                      <w:spacing w:val="6"/>
                      <w:kern w:val="0"/>
                      <w:szCs w:val="21"/>
                    </w:rPr>
                    <w:t>公表されたものです。</w:t>
                  </w:r>
                </w:p>
              </w:tc>
            </w:tr>
          </w:tbl>
          <w:p w14:paraId="291B8DA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6C45" w:rsidRPr="00DD56DC" w14:paraId="1CB93FF2" w14:textId="77777777" w:rsidTr="001B6C45">
              <w:trPr>
                <w:trHeight w:val="707"/>
              </w:trPr>
              <w:tc>
                <w:tcPr>
                  <w:tcW w:w="2600" w:type="dxa"/>
                  <w:shd w:val="clear" w:color="auto" w:fill="auto"/>
                  <w:vAlign w:val="center"/>
                </w:tcPr>
                <w:p w14:paraId="14883672"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tcPr>
                <w:p w14:paraId="5DE9C821" w14:textId="2C75A141"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当社におけるDX戦略について</w:t>
                  </w:r>
                </w:p>
              </w:tc>
            </w:tr>
            <w:tr w:rsidR="001B6C45" w:rsidRPr="00DD56DC" w14:paraId="15FFB657" w14:textId="77777777" w:rsidTr="001B6C45">
              <w:trPr>
                <w:trHeight w:val="697"/>
              </w:trPr>
              <w:tc>
                <w:tcPr>
                  <w:tcW w:w="2600" w:type="dxa"/>
                  <w:shd w:val="clear" w:color="auto" w:fill="auto"/>
                  <w:vAlign w:val="center"/>
                </w:tcPr>
                <w:p w14:paraId="09D6FA76"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公表日</w:t>
                  </w:r>
                </w:p>
              </w:tc>
              <w:tc>
                <w:tcPr>
                  <w:tcW w:w="5890" w:type="dxa"/>
                </w:tcPr>
                <w:p w14:paraId="22E15358" w14:textId="37B817E6"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Pr="00440394">
                    <w:rPr>
                      <w:rFonts w:ascii="ＭＳ 明朝" w:eastAsia="ＭＳ 明朝" w:hAnsi="ＭＳ 明朝" w:cs="ＭＳ 明朝" w:hint="eastAsia"/>
                      <w:spacing w:val="6"/>
                      <w:kern w:val="0"/>
                      <w:szCs w:val="21"/>
                    </w:rPr>
                    <w:t>2</w:t>
                  </w:r>
                  <w:r w:rsidRPr="00440394">
                    <w:rPr>
                      <w:rFonts w:ascii="ＭＳ 明朝" w:eastAsia="ＭＳ 明朝" w:hAnsi="ＭＳ 明朝" w:cs="ＭＳ 明朝"/>
                      <w:spacing w:val="6"/>
                      <w:kern w:val="0"/>
                      <w:szCs w:val="21"/>
                    </w:rPr>
                    <w:t>022</w:t>
                  </w:r>
                  <w:r w:rsidRPr="00440394">
                    <w:rPr>
                      <w:rFonts w:ascii="ＭＳ 明朝" w:eastAsia="ＭＳ 明朝" w:hAnsi="ＭＳ 明朝" w:cs="ＭＳ 明朝" w:hint="eastAsia"/>
                      <w:spacing w:val="6"/>
                      <w:kern w:val="0"/>
                      <w:szCs w:val="21"/>
                    </w:rPr>
                    <w:t xml:space="preserve">年　2月　</w:t>
                  </w:r>
                  <w:r>
                    <w:rPr>
                      <w:rFonts w:ascii="ＭＳ 明朝" w:eastAsia="ＭＳ 明朝" w:hAnsi="ＭＳ 明朝" w:cs="ＭＳ 明朝"/>
                      <w:spacing w:val="6"/>
                      <w:kern w:val="0"/>
                      <w:szCs w:val="21"/>
                    </w:rPr>
                    <w:t>1</w:t>
                  </w:r>
                  <w:r w:rsidRPr="00440394">
                    <w:rPr>
                      <w:rFonts w:ascii="ＭＳ 明朝" w:eastAsia="ＭＳ 明朝" w:hAnsi="ＭＳ 明朝" w:cs="ＭＳ 明朝" w:hint="eastAsia"/>
                      <w:spacing w:val="6"/>
                      <w:kern w:val="0"/>
                      <w:szCs w:val="21"/>
                    </w:rPr>
                    <w:t>日</w:t>
                  </w:r>
                </w:p>
              </w:tc>
            </w:tr>
            <w:tr w:rsidR="001B6C45" w:rsidRPr="00DD56DC" w14:paraId="2A2A0EB3" w14:textId="77777777" w:rsidTr="001B6C45">
              <w:trPr>
                <w:trHeight w:val="707"/>
              </w:trPr>
              <w:tc>
                <w:tcPr>
                  <w:tcW w:w="2600" w:type="dxa"/>
                  <w:shd w:val="clear" w:color="auto" w:fill="auto"/>
                  <w:vAlign w:val="center"/>
                </w:tcPr>
                <w:p w14:paraId="0E02E846"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tcPr>
                <w:p w14:paraId="2C79B1DD" w14:textId="77777777" w:rsidR="001B6C45" w:rsidRPr="00DD56DC" w:rsidRDefault="00571B77"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1B6C45" w:rsidRPr="00532BF9">
                      <w:rPr>
                        <w:rStyle w:val="af0"/>
                        <w:rFonts w:ascii="ＭＳ 明朝" w:eastAsia="ＭＳ 明朝" w:hAnsi="ＭＳ 明朝" w:cs="ＭＳ 明朝"/>
                        <w:spacing w:val="6"/>
                        <w:kern w:val="0"/>
                        <w:szCs w:val="21"/>
                      </w:rPr>
                      <w:t>https://www.sekigiken.co.jp/dx.pdf</w:t>
                    </w:r>
                  </w:hyperlink>
                </w:p>
                <w:p w14:paraId="77B2EEB3" w14:textId="53A946EC"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2</w:t>
                  </w:r>
                  <w:r>
                    <w:t>.</w:t>
                  </w:r>
                  <w:r w:rsidRPr="00D22DEF">
                    <w:rPr>
                      <w:rFonts w:hint="eastAsia"/>
                    </w:rPr>
                    <w:t>企業経営及び情報処理技術の活用の具体的な</w:t>
                  </w:r>
                  <w:r>
                    <w:rPr>
                      <w:rFonts w:hint="eastAsia"/>
                    </w:rPr>
                    <w:t>戦略</w:t>
                  </w:r>
                </w:p>
              </w:tc>
            </w:tr>
            <w:tr w:rsidR="001B6C45" w:rsidRPr="00DD56DC" w14:paraId="640E83AB" w14:textId="77777777" w:rsidTr="001B6C45">
              <w:trPr>
                <w:trHeight w:val="353"/>
              </w:trPr>
              <w:tc>
                <w:tcPr>
                  <w:tcW w:w="2600" w:type="dxa"/>
                  <w:shd w:val="clear" w:color="auto" w:fill="auto"/>
                  <w:vAlign w:val="center"/>
                </w:tcPr>
                <w:p w14:paraId="2A82AECA"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tcPr>
                <w:p w14:paraId="2012AB32" w14:textId="77777777" w:rsidR="001B6C45" w:rsidRDefault="001B6C45" w:rsidP="0014576D">
                  <w:pPr>
                    <w:spacing w:line="240" w:lineRule="auto"/>
                  </w:pPr>
                  <w:r>
                    <w:rPr>
                      <w:rFonts w:hint="eastAsia"/>
                    </w:rPr>
                    <w:t>DX方針「デジタル技術によって、事業のあらゆる面を変革し、競争上の優位性を確立する」</w:t>
                  </w:r>
                </w:p>
                <w:p w14:paraId="073E6061" w14:textId="77777777" w:rsidR="001B6C45" w:rsidRDefault="001B6C45" w:rsidP="0014576D">
                  <w:pPr>
                    <w:spacing w:line="240" w:lineRule="auto"/>
                  </w:pPr>
                  <w:r>
                    <w:rPr>
                      <w:rFonts w:hint="eastAsia"/>
                    </w:rPr>
                    <w:t>①業務オペレーションを変革</w:t>
                  </w:r>
                </w:p>
                <w:p w14:paraId="7F041A17" w14:textId="77777777" w:rsidR="001B6C45" w:rsidRDefault="001B6C45" w:rsidP="0014576D">
                  <w:pPr>
                    <w:spacing w:line="240" w:lineRule="auto"/>
                  </w:pPr>
                  <w:r>
                    <w:rPr>
                      <w:rFonts w:hint="eastAsia"/>
                    </w:rPr>
                    <w:t>負担が大きいルーティンワークや、莫大な量があるルールが定まった業務の工数削減のために、IT、IoT、AIなどのデジタル技術を活用し、業務効率や生産性アップ、アウトプットの質の向上を目指します。</w:t>
                  </w:r>
                </w:p>
                <w:p w14:paraId="5B69CEAD" w14:textId="77777777" w:rsidR="001B6C45" w:rsidRDefault="001B6C45" w:rsidP="0014576D">
                  <w:pPr>
                    <w:spacing w:line="240" w:lineRule="auto"/>
                  </w:pPr>
                  <w:r>
                    <w:rPr>
                      <w:rFonts w:hint="eastAsia"/>
                    </w:rPr>
                    <w:t>②新たなサービス・ビジネスモデルを変革</w:t>
                  </w:r>
                </w:p>
                <w:p w14:paraId="052AB977" w14:textId="77777777" w:rsidR="001B6C45" w:rsidRDefault="001B6C45" w:rsidP="0014576D">
                  <w:pPr>
                    <w:spacing w:line="240" w:lineRule="auto"/>
                  </w:pPr>
                  <w:r>
                    <w:rPr>
                      <w:rFonts w:hint="eastAsia"/>
                    </w:rPr>
                    <w:t>自社のDX推進により得られた知識や経験を元に、デジタル技術を活用した新たなビジネスモデルの創出や、既存のビジネスモデルを革新します。</w:t>
                  </w:r>
                </w:p>
                <w:p w14:paraId="5319ABF3" w14:textId="77777777" w:rsidR="001B6C45" w:rsidRDefault="001B6C45" w:rsidP="0014576D">
                  <w:pPr>
                    <w:spacing w:line="240" w:lineRule="auto"/>
                  </w:pPr>
                  <w:r>
                    <w:rPr>
                      <w:rFonts w:hint="eastAsia"/>
                    </w:rPr>
                    <w:t>③企業文化・人を変革</w:t>
                  </w:r>
                </w:p>
                <w:p w14:paraId="097F6945" w14:textId="1AE65914"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IT知識やハードウェア・アプリケーションの使い方など、社員が変化に適応できる様サポート・教育を行い、デジタルリテラシーを高め、DXを企業文化とできるよう変革します。</w:t>
                  </w:r>
                </w:p>
              </w:tc>
            </w:tr>
            <w:tr w:rsidR="001B6C45" w:rsidRPr="00DD56DC" w14:paraId="20047B99" w14:textId="77777777" w:rsidTr="001B6C45">
              <w:trPr>
                <w:trHeight w:val="697"/>
              </w:trPr>
              <w:tc>
                <w:tcPr>
                  <w:tcW w:w="2600" w:type="dxa"/>
                  <w:shd w:val="clear" w:color="auto" w:fill="auto"/>
                  <w:vAlign w:val="center"/>
                </w:tcPr>
                <w:p w14:paraId="1BDE20EC"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3B0C1359" w14:textId="11F418E7"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4E58">
                    <w:rPr>
                      <w:rFonts w:ascii="ＭＳ 明朝" w:eastAsia="ＭＳ 明朝" w:hAnsi="ＭＳ 明朝" w:cs="ＭＳ 明朝" w:hint="eastAsia"/>
                      <w:spacing w:val="6"/>
                      <w:kern w:val="0"/>
                      <w:szCs w:val="21"/>
                    </w:rPr>
                    <w:t>弊社取締役会</w:t>
                  </w:r>
                  <w:r>
                    <w:rPr>
                      <w:rFonts w:ascii="ＭＳ 明朝" w:eastAsia="ＭＳ 明朝" w:hAnsi="ＭＳ 明朝" w:cs="ＭＳ 明朝" w:hint="eastAsia"/>
                      <w:spacing w:val="6"/>
                      <w:kern w:val="0"/>
                      <w:szCs w:val="21"/>
                    </w:rPr>
                    <w:t>の</w:t>
                  </w:r>
                  <w:r w:rsidRPr="009D4E58">
                    <w:rPr>
                      <w:rFonts w:ascii="ＭＳ 明朝" w:eastAsia="ＭＳ 明朝" w:hAnsi="ＭＳ 明朝" w:cs="ＭＳ 明朝" w:hint="eastAsia"/>
                      <w:spacing w:val="6"/>
                      <w:kern w:val="0"/>
                      <w:szCs w:val="21"/>
                    </w:rPr>
                    <w:t>承認</w:t>
                  </w:r>
                  <w:r>
                    <w:rPr>
                      <w:rFonts w:ascii="ＭＳ 明朝" w:eastAsia="ＭＳ 明朝" w:hAnsi="ＭＳ 明朝" w:cs="ＭＳ 明朝" w:hint="eastAsia"/>
                      <w:spacing w:val="6"/>
                      <w:kern w:val="0"/>
                      <w:szCs w:val="21"/>
                    </w:rPr>
                    <w:t>を経て、</w:t>
                  </w:r>
                  <w:r w:rsidRPr="009D4E58">
                    <w:rPr>
                      <w:rFonts w:ascii="ＭＳ 明朝" w:eastAsia="ＭＳ 明朝" w:hAnsi="ＭＳ 明朝" w:cs="ＭＳ 明朝" w:hint="eastAsia"/>
                      <w:spacing w:val="6"/>
                      <w:kern w:val="0"/>
                      <w:szCs w:val="21"/>
                    </w:rPr>
                    <w:t>公表されたものです。</w:t>
                  </w:r>
                </w:p>
              </w:tc>
            </w:tr>
          </w:tbl>
          <w:p w14:paraId="6706532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6C45" w:rsidRPr="00DD56DC" w14:paraId="0F1EA1FD" w14:textId="77777777" w:rsidTr="001B6C45">
              <w:trPr>
                <w:trHeight w:val="707"/>
              </w:trPr>
              <w:tc>
                <w:tcPr>
                  <w:tcW w:w="2600" w:type="dxa"/>
                  <w:shd w:val="clear" w:color="auto" w:fill="auto"/>
                  <w:vAlign w:val="center"/>
                </w:tcPr>
                <w:p w14:paraId="125C712C"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tcPr>
                <w:p w14:paraId="45B6584B" w14:textId="77777777" w:rsidR="001B6C45" w:rsidRPr="00DD56DC" w:rsidRDefault="00571B77"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1B6C45" w:rsidRPr="00532BF9">
                      <w:rPr>
                        <w:rStyle w:val="af0"/>
                        <w:rFonts w:ascii="ＭＳ 明朝" w:eastAsia="ＭＳ 明朝" w:hAnsi="ＭＳ 明朝" w:cs="ＭＳ 明朝"/>
                        <w:spacing w:val="6"/>
                        <w:kern w:val="0"/>
                        <w:szCs w:val="21"/>
                      </w:rPr>
                      <w:t>https://www.sekigiken.co.jp/dx.pdf</w:t>
                    </w:r>
                  </w:hyperlink>
                </w:p>
                <w:p w14:paraId="58C90B40" w14:textId="7F65FD66"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３．戦略を効果的に進めるための体制</w:t>
                  </w:r>
                </w:p>
              </w:tc>
            </w:tr>
            <w:tr w:rsidR="001B6C45" w:rsidRPr="00DD56DC" w14:paraId="5040428A" w14:textId="77777777" w:rsidTr="001B6C45">
              <w:trPr>
                <w:trHeight w:val="697"/>
              </w:trPr>
              <w:tc>
                <w:tcPr>
                  <w:tcW w:w="2600" w:type="dxa"/>
                  <w:shd w:val="clear" w:color="auto" w:fill="auto"/>
                  <w:vAlign w:val="center"/>
                </w:tcPr>
                <w:p w14:paraId="25393031"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tcPr>
                <w:p w14:paraId="1E607AC1" w14:textId="06B72F30"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7069">
                    <w:rPr>
                      <w:rFonts w:ascii="ＭＳ 明朝" w:eastAsia="ＭＳ 明朝" w:hAnsi="ＭＳ 明朝" w:cs="ＭＳ 明朝" w:hint="eastAsia"/>
                      <w:spacing w:val="6"/>
                      <w:kern w:val="0"/>
                      <w:szCs w:val="21"/>
                    </w:rPr>
                    <w:t>DX推進室を設置し、取締役副社長を統括責任者、DX推進室長を実務責任者とします。DX推進室は全社横断的な部門とし、デジタル技術を活用し全部門の業務上の生産性向上と、デジタル人材教育を確実に推進します。</w:t>
                  </w:r>
                </w:p>
              </w:tc>
            </w:tr>
          </w:tbl>
          <w:p w14:paraId="4C457EE6"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6C45" w:rsidRPr="00DD56DC" w14:paraId="7D056D5B" w14:textId="77777777" w:rsidTr="001B6C45">
              <w:trPr>
                <w:trHeight w:val="707"/>
              </w:trPr>
              <w:tc>
                <w:tcPr>
                  <w:tcW w:w="2600" w:type="dxa"/>
                  <w:shd w:val="clear" w:color="auto" w:fill="auto"/>
                  <w:vAlign w:val="center"/>
                </w:tcPr>
                <w:p w14:paraId="35DC78DD"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tcPr>
                <w:p w14:paraId="0F80AF9A" w14:textId="77777777" w:rsidR="001B6C45" w:rsidRPr="00DD56DC" w:rsidRDefault="00571B77"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1B6C45" w:rsidRPr="00532BF9">
                      <w:rPr>
                        <w:rStyle w:val="af0"/>
                        <w:rFonts w:ascii="ＭＳ 明朝" w:eastAsia="ＭＳ 明朝" w:hAnsi="ＭＳ 明朝" w:cs="ＭＳ 明朝"/>
                        <w:spacing w:val="6"/>
                        <w:kern w:val="0"/>
                        <w:szCs w:val="21"/>
                      </w:rPr>
                      <w:t>https://www.sekigiken.co.jp/dx.pdf</w:t>
                    </w:r>
                  </w:hyperlink>
                </w:p>
                <w:p w14:paraId="3D14077F" w14:textId="56DD7385"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４．最新の情報処理技術を活用するための環境整備の具体的方策</w:t>
                  </w:r>
                </w:p>
              </w:tc>
            </w:tr>
            <w:tr w:rsidR="001B6C45" w:rsidRPr="00DD56DC" w14:paraId="7479E3C3" w14:textId="77777777" w:rsidTr="001B6C45">
              <w:trPr>
                <w:trHeight w:val="697"/>
              </w:trPr>
              <w:tc>
                <w:tcPr>
                  <w:tcW w:w="2600" w:type="dxa"/>
                  <w:shd w:val="clear" w:color="auto" w:fill="auto"/>
                  <w:vAlign w:val="center"/>
                </w:tcPr>
                <w:p w14:paraId="5441433A"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tcPr>
                <w:p w14:paraId="08A5A796" w14:textId="77777777" w:rsidR="001B6C45" w:rsidRPr="00560299" w:rsidRDefault="001B6C45" w:rsidP="0014576D">
                  <w:pPr>
                    <w:pStyle w:val="af"/>
                    <w:numPr>
                      <w:ilvl w:val="0"/>
                      <w:numId w:val="5"/>
                    </w:numPr>
                    <w:ind w:leftChars="0"/>
                  </w:pPr>
                  <w:r w:rsidRPr="00560299">
                    <w:rPr>
                      <w:rFonts w:hint="eastAsia"/>
                    </w:rPr>
                    <w:t>業務改善の為、</w:t>
                  </w:r>
                  <w:r>
                    <w:rPr>
                      <w:rFonts w:hint="eastAsia"/>
                    </w:rPr>
                    <w:t>AI</w:t>
                  </w:r>
                  <w:r>
                    <w:rPr>
                      <w:rFonts w:hint="eastAsia"/>
                    </w:rPr>
                    <w:t>、</w:t>
                  </w:r>
                  <w:r w:rsidRPr="00560299">
                    <w:rPr>
                      <w:rFonts w:hint="eastAsia"/>
                    </w:rPr>
                    <w:t>RPA</w:t>
                  </w:r>
                  <w:r w:rsidRPr="00560299">
                    <w:rPr>
                      <w:rFonts w:hint="eastAsia"/>
                    </w:rPr>
                    <w:t>、</w:t>
                  </w:r>
                  <w:r w:rsidRPr="00560299">
                    <w:t>BI</w:t>
                  </w:r>
                  <w:r w:rsidRPr="00560299">
                    <w:rPr>
                      <w:rFonts w:hint="eastAsia"/>
                    </w:rPr>
                    <w:t>ツール、等の活用をすすめます。</w:t>
                  </w:r>
                </w:p>
                <w:p w14:paraId="25A1C08F" w14:textId="561AD90B"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0299">
                    <w:rPr>
                      <w:rFonts w:hint="eastAsia"/>
                    </w:rPr>
                    <w:t>データ活用の為、基幹システム、グループウェア等、プラットフォームの見直しにより、レガシーシステムを刷新します。</w:t>
                  </w:r>
                </w:p>
              </w:tc>
            </w:tr>
          </w:tbl>
          <w:p w14:paraId="0323B3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6C45" w:rsidRPr="00DD56DC" w14:paraId="48690733" w14:textId="77777777" w:rsidTr="001B6C45">
              <w:trPr>
                <w:trHeight w:val="707"/>
              </w:trPr>
              <w:tc>
                <w:tcPr>
                  <w:tcW w:w="2600" w:type="dxa"/>
                  <w:shd w:val="clear" w:color="auto" w:fill="auto"/>
                  <w:vAlign w:val="center"/>
                </w:tcPr>
                <w:p w14:paraId="3ECA72EB"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tcPr>
                <w:p w14:paraId="67275160" w14:textId="77777777"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当社におけるDX戦略について</w:t>
                  </w:r>
                </w:p>
                <w:p w14:paraId="54950B78" w14:textId="77777777"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B6C45" w:rsidRPr="00DD56DC" w14:paraId="655C5BE1" w14:textId="77777777" w:rsidTr="001B6C45">
              <w:trPr>
                <w:trHeight w:val="697"/>
              </w:trPr>
              <w:tc>
                <w:tcPr>
                  <w:tcW w:w="2600" w:type="dxa"/>
                  <w:shd w:val="clear" w:color="auto" w:fill="auto"/>
                  <w:vAlign w:val="center"/>
                </w:tcPr>
                <w:p w14:paraId="0046106A"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tcPr>
                <w:p w14:paraId="2FF99929" w14:textId="6A69B9D2"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Pr="00440394">
                    <w:rPr>
                      <w:rFonts w:ascii="ＭＳ 明朝" w:eastAsia="ＭＳ 明朝" w:hAnsi="ＭＳ 明朝" w:cs="ＭＳ 明朝" w:hint="eastAsia"/>
                      <w:spacing w:val="6"/>
                      <w:kern w:val="0"/>
                      <w:szCs w:val="21"/>
                    </w:rPr>
                    <w:t>2</w:t>
                  </w:r>
                  <w:r w:rsidRPr="00440394">
                    <w:rPr>
                      <w:rFonts w:ascii="ＭＳ 明朝" w:eastAsia="ＭＳ 明朝" w:hAnsi="ＭＳ 明朝" w:cs="ＭＳ 明朝"/>
                      <w:spacing w:val="6"/>
                      <w:kern w:val="0"/>
                      <w:szCs w:val="21"/>
                    </w:rPr>
                    <w:t>022</w:t>
                  </w:r>
                  <w:r w:rsidRPr="00440394">
                    <w:rPr>
                      <w:rFonts w:ascii="ＭＳ 明朝" w:eastAsia="ＭＳ 明朝" w:hAnsi="ＭＳ 明朝" w:cs="ＭＳ 明朝" w:hint="eastAsia"/>
                      <w:spacing w:val="6"/>
                      <w:kern w:val="0"/>
                      <w:szCs w:val="21"/>
                    </w:rPr>
                    <w:t xml:space="preserve">年　2月　</w:t>
                  </w:r>
                  <w:r>
                    <w:rPr>
                      <w:rFonts w:ascii="ＭＳ 明朝" w:eastAsia="ＭＳ 明朝" w:hAnsi="ＭＳ 明朝" w:cs="ＭＳ 明朝"/>
                      <w:spacing w:val="6"/>
                      <w:kern w:val="0"/>
                      <w:szCs w:val="21"/>
                    </w:rPr>
                    <w:t>1</w:t>
                  </w:r>
                  <w:r w:rsidRPr="00440394">
                    <w:rPr>
                      <w:rFonts w:ascii="ＭＳ 明朝" w:eastAsia="ＭＳ 明朝" w:hAnsi="ＭＳ 明朝" w:cs="ＭＳ 明朝" w:hint="eastAsia"/>
                      <w:spacing w:val="6"/>
                      <w:kern w:val="0"/>
                      <w:szCs w:val="21"/>
                    </w:rPr>
                    <w:t>日</w:t>
                  </w:r>
                </w:p>
              </w:tc>
            </w:tr>
            <w:tr w:rsidR="001B6C45" w:rsidRPr="00DD56DC" w14:paraId="41F5F9BC" w14:textId="77777777" w:rsidTr="001B6C45">
              <w:trPr>
                <w:trHeight w:val="707"/>
              </w:trPr>
              <w:tc>
                <w:tcPr>
                  <w:tcW w:w="2600" w:type="dxa"/>
                  <w:shd w:val="clear" w:color="auto" w:fill="auto"/>
                  <w:vAlign w:val="center"/>
                </w:tcPr>
                <w:p w14:paraId="233DC24C"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公表方法・公表場所・記載箇所・ページ</w:t>
                  </w:r>
                </w:p>
              </w:tc>
              <w:tc>
                <w:tcPr>
                  <w:tcW w:w="5890" w:type="dxa"/>
                </w:tcPr>
                <w:p w14:paraId="750AA758" w14:textId="77777777" w:rsidR="001B6C45" w:rsidRPr="00DD56DC" w:rsidRDefault="00571B77"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1B6C45" w:rsidRPr="00532BF9">
                      <w:rPr>
                        <w:rStyle w:val="af0"/>
                        <w:rFonts w:ascii="ＭＳ 明朝" w:eastAsia="ＭＳ 明朝" w:hAnsi="ＭＳ 明朝" w:cs="ＭＳ 明朝"/>
                        <w:spacing w:val="6"/>
                        <w:kern w:val="0"/>
                        <w:szCs w:val="21"/>
                      </w:rPr>
                      <w:t>https://www.sekigiken.co.jp/dx.pdf</w:t>
                    </w:r>
                  </w:hyperlink>
                </w:p>
                <w:p w14:paraId="5A7227D0" w14:textId="34C2D70D"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５．戦略の達成状況に係る指標の決定</w:t>
                  </w:r>
                </w:p>
              </w:tc>
            </w:tr>
            <w:tr w:rsidR="001B6C45" w:rsidRPr="00DD56DC" w14:paraId="3219FCF2" w14:textId="77777777" w:rsidTr="001B6C45">
              <w:trPr>
                <w:trHeight w:val="697"/>
              </w:trPr>
              <w:tc>
                <w:tcPr>
                  <w:tcW w:w="2600" w:type="dxa"/>
                  <w:shd w:val="clear" w:color="auto" w:fill="auto"/>
                  <w:vAlign w:val="center"/>
                </w:tcPr>
                <w:p w14:paraId="147A8794"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tcPr>
                <w:p w14:paraId="31C0DFC5" w14:textId="77777777" w:rsidR="001B6C45" w:rsidRPr="00F81A50" w:rsidRDefault="001B6C45" w:rsidP="0014576D">
                  <w:pPr>
                    <w:pStyle w:val="af"/>
                    <w:ind w:leftChars="0" w:left="0"/>
                  </w:pPr>
                  <w:r w:rsidRPr="00F81A50">
                    <w:rPr>
                      <w:rFonts w:hint="eastAsia"/>
                    </w:rPr>
                    <w:t>DX</w:t>
                  </w:r>
                  <w:r w:rsidRPr="00F81A50">
                    <w:rPr>
                      <w:rFonts w:hint="eastAsia"/>
                    </w:rPr>
                    <w:t>推進による業務改善の指標として下記</w:t>
                  </w:r>
                  <w:r w:rsidRPr="00F81A50">
                    <w:rPr>
                      <w:rFonts w:hint="eastAsia"/>
                    </w:rPr>
                    <w:t>K</w:t>
                  </w:r>
                  <w:r w:rsidRPr="00F81A50">
                    <w:t>PI</w:t>
                  </w:r>
                  <w:r w:rsidRPr="00F81A50">
                    <w:rPr>
                      <w:rFonts w:hint="eastAsia"/>
                    </w:rPr>
                    <w:t>を設定し、継続的</w:t>
                  </w:r>
                  <w:r>
                    <w:rPr>
                      <w:rFonts w:hint="eastAsia"/>
                    </w:rPr>
                    <w:t>な</w:t>
                  </w:r>
                  <w:r w:rsidRPr="00F81A50">
                    <w:rPr>
                      <w:rFonts w:hint="eastAsia"/>
                    </w:rPr>
                    <w:t>改善をすすめます。</w:t>
                  </w:r>
                </w:p>
                <w:p w14:paraId="4F555E6F" w14:textId="77777777" w:rsidR="001B6C45" w:rsidRDefault="001B6C45" w:rsidP="0014576D">
                  <w:r w:rsidRPr="00F81A50">
                    <w:rPr>
                      <w:rFonts w:hint="eastAsia"/>
                    </w:rPr>
                    <w:t>・デジタライゼーションによる業務改善時間</w:t>
                  </w:r>
                </w:p>
                <w:p w14:paraId="1914A84F" w14:textId="77777777" w:rsidR="001B6C45" w:rsidRPr="00F81A50" w:rsidRDefault="001B6C45" w:rsidP="0014576D">
                  <w:r w:rsidRPr="00F81A50">
                    <w:rPr>
                      <w:rFonts w:hint="eastAsia"/>
                    </w:rPr>
                    <w:t>（</w:t>
                  </w:r>
                  <w:r>
                    <w:rPr>
                      <w:rFonts w:hint="eastAsia"/>
                    </w:rPr>
                    <w:t>時間</w:t>
                  </w:r>
                  <w:r w:rsidRPr="00F81A50">
                    <w:rPr>
                      <w:rFonts w:hint="eastAsia"/>
                    </w:rPr>
                    <w:t>ｈ</w:t>
                  </w:r>
                  <w:r w:rsidRPr="00F81A50">
                    <w:t>/</w:t>
                  </w:r>
                  <w:r>
                    <w:rPr>
                      <w:rFonts w:hint="eastAsia"/>
                    </w:rPr>
                    <w:t>年間</w:t>
                  </w:r>
                  <w:r w:rsidRPr="00F81A50">
                    <w:t>）</w:t>
                  </w:r>
                </w:p>
                <w:p w14:paraId="684919CF" w14:textId="77777777"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6C45" w:rsidRPr="00DD56DC" w14:paraId="1750D3B0" w14:textId="77777777" w:rsidTr="001B6C45">
              <w:trPr>
                <w:trHeight w:val="697"/>
              </w:trPr>
              <w:tc>
                <w:tcPr>
                  <w:tcW w:w="2600" w:type="dxa"/>
                  <w:shd w:val="clear" w:color="auto" w:fill="auto"/>
                  <w:vAlign w:val="center"/>
                </w:tcPr>
                <w:p w14:paraId="5C79184D"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tcPr>
                <w:p w14:paraId="59BE27AC" w14:textId="7A6DBC39" w:rsidR="001B6C45" w:rsidRPr="00DD56DC" w:rsidRDefault="00962D34" w:rsidP="00962D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hint="eastAsia"/>
                      <w:kern w:val="0"/>
                    </w:rPr>
                    <w:t>①、②　　2022年　2月　1日</w:t>
                  </w:r>
                </w:p>
              </w:tc>
            </w:tr>
            <w:tr w:rsidR="001B6C45" w:rsidRPr="00DD56DC" w14:paraId="1A82348A" w14:textId="77777777" w:rsidTr="001B6C45">
              <w:trPr>
                <w:trHeight w:val="707"/>
              </w:trPr>
              <w:tc>
                <w:tcPr>
                  <w:tcW w:w="2600" w:type="dxa"/>
                  <w:shd w:val="clear" w:color="auto" w:fill="auto"/>
                  <w:vAlign w:val="center"/>
                </w:tcPr>
                <w:p w14:paraId="12D5BC37"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tcPr>
                <w:p w14:paraId="033F879B" w14:textId="2EDCCC11" w:rsidR="00962D34" w:rsidRPr="00962D34" w:rsidRDefault="00962D34" w:rsidP="00962D34">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hint="eastAsia"/>
                      <w:spacing w:val="6"/>
                      <w:kern w:val="0"/>
                      <w:szCs w:val="21"/>
                    </w:rPr>
                  </w:pPr>
                  <w:r w:rsidRPr="00962D34">
                    <w:rPr>
                      <w:rFonts w:ascii="ＭＳ 明朝" w:hAnsi="ＭＳ 明朝" w:cs="ＭＳ 明朝" w:hint="eastAsia"/>
                      <w:spacing w:val="6"/>
                      <w:kern w:val="0"/>
                      <w:szCs w:val="21"/>
                    </w:rPr>
                    <w:t xml:space="preserve">トップページ＞会社案内　　　　　　　　　</w:t>
                  </w:r>
                </w:p>
                <w:p w14:paraId="3741EB5F" w14:textId="2CAB1503" w:rsidR="00962D34" w:rsidRDefault="00962D34" w:rsidP="00962D3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hyperlink r:id="rId14" w:history="1">
                    <w:r w:rsidRPr="00FF4472">
                      <w:rPr>
                        <w:rStyle w:val="af0"/>
                        <w:rFonts w:ascii="ＭＳ 明朝" w:hAnsi="ＭＳ 明朝" w:cs="ＭＳ 明朝" w:hint="eastAsia"/>
                        <w:spacing w:val="6"/>
                        <w:kern w:val="0"/>
                        <w:szCs w:val="21"/>
                      </w:rPr>
                      <w:t>https://www.sekigiken.co.jp/company.html</w:t>
                    </w:r>
                  </w:hyperlink>
                </w:p>
                <w:p w14:paraId="76EF7FD7" w14:textId="20468C9B" w:rsidR="00962D34" w:rsidRPr="00962D34" w:rsidRDefault="00962D34" w:rsidP="00962D3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hint="eastAsia"/>
                      <w:spacing w:val="6"/>
                      <w:kern w:val="0"/>
                      <w:szCs w:val="21"/>
                    </w:rPr>
                  </w:pPr>
                  <w:r w:rsidRPr="00962D34">
                    <w:rPr>
                      <w:rFonts w:ascii="ＭＳ 明朝" w:hAnsi="ＭＳ 明朝" w:cs="ＭＳ 明朝" w:hint="eastAsia"/>
                      <w:spacing w:val="6"/>
                      <w:kern w:val="0"/>
                      <w:szCs w:val="21"/>
                    </w:rPr>
                    <w:t xml:space="preserve">　　上記ページの「DX方針」内で公開　　　 　　　</w:t>
                  </w:r>
                </w:p>
                <w:p w14:paraId="5D085443" w14:textId="06488847" w:rsidR="00962D34" w:rsidRDefault="00962D34" w:rsidP="00962D3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hyperlink r:id="rId15" w:history="1">
                    <w:r w:rsidRPr="00FF4472">
                      <w:rPr>
                        <w:rStyle w:val="af0"/>
                        <w:rFonts w:ascii="ＭＳ 明朝" w:hAnsi="ＭＳ 明朝" w:cs="ＭＳ 明朝" w:hint="eastAsia"/>
                        <w:spacing w:val="6"/>
                        <w:kern w:val="0"/>
                        <w:szCs w:val="21"/>
                      </w:rPr>
                      <w:t>https://www.sekigiken.co.jp/dx.pdf</w:t>
                    </w:r>
                  </w:hyperlink>
                </w:p>
                <w:p w14:paraId="2395839B" w14:textId="57A0C967" w:rsidR="00962D34" w:rsidRDefault="00962D34" w:rsidP="00962D34">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62D34">
                    <w:rPr>
                      <w:rFonts w:ascii="ＭＳ 明朝" w:hAnsi="ＭＳ 明朝" w:cs="ＭＳ 明朝" w:hint="eastAsia"/>
                      <w:spacing w:val="6"/>
                      <w:kern w:val="0"/>
                      <w:szCs w:val="21"/>
                    </w:rPr>
                    <w:t>企業経営の方向性及び情報処理技術の活用の方向性</w:t>
                  </w:r>
                </w:p>
                <w:p w14:paraId="08CA6567" w14:textId="77777777" w:rsidR="00962D34" w:rsidRPr="00962D34" w:rsidRDefault="00962D34" w:rsidP="00962D3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hint="eastAsia"/>
                      <w:spacing w:val="6"/>
                      <w:kern w:val="0"/>
                      <w:szCs w:val="21"/>
                    </w:rPr>
                  </w:pPr>
                </w:p>
                <w:p w14:paraId="5D0AB2F9" w14:textId="16BF295B" w:rsidR="00962D34" w:rsidRPr="00962D34" w:rsidRDefault="00962D34" w:rsidP="00962D3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hint="eastAsia"/>
                      <w:spacing w:val="6"/>
                      <w:kern w:val="0"/>
                      <w:szCs w:val="21"/>
                    </w:rPr>
                  </w:pPr>
                  <w:r w:rsidRPr="00962D34">
                    <w:rPr>
                      <w:rFonts w:ascii="ＭＳ 明朝" w:hAnsi="ＭＳ 明朝" w:cs="ＭＳ 明朝" w:hint="eastAsia"/>
                      <w:spacing w:val="6"/>
                      <w:kern w:val="0"/>
                      <w:szCs w:val="21"/>
                    </w:rPr>
                    <w:t>② トップページの「ニュース一覧を見る」より遷移する「ニュース一覧」</w:t>
                  </w:r>
                </w:p>
                <w:p w14:paraId="5E1FDF89" w14:textId="4F402943" w:rsidR="00962D34" w:rsidRDefault="00962D34" w:rsidP="00962D3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6" w:history="1">
                    <w:r w:rsidRPr="00FF4472">
                      <w:rPr>
                        <w:rStyle w:val="af0"/>
                        <w:rFonts w:ascii="ＭＳ 明朝" w:hAnsi="ＭＳ 明朝" w:cs="ＭＳ 明朝" w:hint="eastAsia"/>
                        <w:spacing w:val="6"/>
                        <w:kern w:val="0"/>
                        <w:szCs w:val="21"/>
                      </w:rPr>
                      <w:t>https://www.sekigiken.co.jp/topics.html</w:t>
                    </w:r>
                  </w:hyperlink>
                </w:p>
                <w:p w14:paraId="278B6EB8" w14:textId="30E7DD89" w:rsidR="00962D34" w:rsidRPr="00962D34" w:rsidRDefault="00962D34" w:rsidP="00962D34">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p>
              </w:tc>
            </w:tr>
            <w:tr w:rsidR="001B6C45" w:rsidRPr="00DD56DC" w14:paraId="12776442" w14:textId="77777777" w:rsidTr="001B6C45">
              <w:trPr>
                <w:trHeight w:val="697"/>
              </w:trPr>
              <w:tc>
                <w:tcPr>
                  <w:tcW w:w="2600" w:type="dxa"/>
                  <w:shd w:val="clear" w:color="auto" w:fill="auto"/>
                  <w:vAlign w:val="center"/>
                </w:tcPr>
                <w:p w14:paraId="10265619"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tcPr>
                <w:p w14:paraId="0F973C86" w14:textId="7235561E" w:rsidR="00F11A84" w:rsidRPr="00F11A84" w:rsidRDefault="00F11A84" w:rsidP="00F11A84">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11A84">
                    <w:rPr>
                      <w:rFonts w:ascii="ＭＳ 明朝" w:hAnsi="ＭＳ 明朝" w:cs="ＭＳ 明朝" w:hint="eastAsia"/>
                      <w:spacing w:val="6"/>
                      <w:kern w:val="0"/>
                      <w:szCs w:val="21"/>
                    </w:rPr>
                    <w:t>取締役社長名義で、当社のDX方針と戦略について「当社におけるDX戦略について」を発信。その中で、当社における DX 戦略について 以下の通り、情報発信を行っている。</w:t>
                  </w:r>
                </w:p>
                <w:p w14:paraId="512DB4F4" w14:textId="5E3AC4A8" w:rsidR="00F11A84" w:rsidRDefault="00F11A84" w:rsidP="00F11A84">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F11A84">
                    <w:rPr>
                      <w:rFonts w:ascii="ＭＳ 明朝" w:hAnsi="ＭＳ 明朝" w:cs="ＭＳ 明朝" w:hint="eastAsia"/>
                      <w:spacing w:val="6"/>
                      <w:kern w:val="0"/>
                      <w:szCs w:val="21"/>
                    </w:rPr>
                    <w:t>デジタル化や気候変動といった社会変化への対応と組織の持続的成長の両立を掲げ、組織改革を進めていきます。 具体的には、デジタル技術を活用したDX戦略を推進するために、新設した DX 推進室を筆頭にデジタル技術を各部署に確実に導入することにより、既存ビジネスモデル、社内シ ステム、オペレーションをデジタルで再構築し、顧客や社会に付加価値を提供するための新たな仕組みを確立します。</w:t>
                  </w:r>
                </w:p>
                <w:p w14:paraId="7B76828E" w14:textId="1D84E0B9" w:rsidR="001B6C45" w:rsidRDefault="00F11A84" w:rsidP="00F11A84">
                  <w:pPr>
                    <w:pStyle w:val="af"/>
                    <w:numPr>
                      <w:ilvl w:val="0"/>
                      <w:numId w:val="17"/>
                    </w:numPr>
                    <w:suppressAutoHyphens/>
                    <w:kinsoku w:val="0"/>
                    <w:overflowPunct w:val="0"/>
                    <w:adjustRightInd w:val="0"/>
                    <w:spacing w:afterLines="50" w:after="120" w:line="238" w:lineRule="exact"/>
                    <w:ind w:leftChars="0" w:left="444" w:hangingChars="200" w:hanging="444"/>
                    <w:jc w:val="left"/>
                    <w:textAlignment w:val="center"/>
                    <w:rPr>
                      <w:rFonts w:ascii="ＭＳ 明朝" w:hAnsi="ＭＳ 明朝" w:cs="ＭＳ 明朝"/>
                      <w:spacing w:val="6"/>
                      <w:kern w:val="0"/>
                      <w:szCs w:val="21"/>
                    </w:rPr>
                  </w:pPr>
                  <w:r w:rsidRPr="00F11A84">
                    <w:rPr>
                      <w:rFonts w:ascii="ＭＳ 明朝" w:hAnsi="ＭＳ 明朝" w:cs="ＭＳ 明朝" w:hint="eastAsia"/>
                      <w:spacing w:val="6"/>
                      <w:kern w:val="0"/>
                      <w:szCs w:val="21"/>
                    </w:rPr>
                    <w:t>DX戦略の推進状況として、上記①で示したDX方針と戦略を策定、公開した旨を情報発信。</w:t>
                  </w:r>
                </w:p>
                <w:p w14:paraId="0748A85B" w14:textId="465E6F85" w:rsidR="00F11A84" w:rsidRPr="00DD56DC" w:rsidRDefault="00F11A84" w:rsidP="00F11A8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hint="eastAsia"/>
                      <w:spacing w:val="6"/>
                      <w:kern w:val="0"/>
                      <w:szCs w:val="21"/>
                    </w:rPr>
                  </w:pPr>
                </w:p>
              </w:tc>
            </w:tr>
          </w:tbl>
          <w:p w14:paraId="094DFC3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6C45" w:rsidRPr="00DD56DC" w14:paraId="09BAAA71" w14:textId="77777777" w:rsidTr="001B6C45">
              <w:trPr>
                <w:trHeight w:val="707"/>
              </w:trPr>
              <w:tc>
                <w:tcPr>
                  <w:tcW w:w="2600" w:type="dxa"/>
                  <w:shd w:val="clear" w:color="auto" w:fill="auto"/>
                  <w:vAlign w:val="center"/>
                </w:tcPr>
                <w:p w14:paraId="17FFB677"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tcPr>
                <w:p w14:paraId="54A7AFB0" w14:textId="4FFD7871"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D56DC">
                    <w:rPr>
                      <w:rFonts w:ascii="ＭＳ 明朝" w:eastAsia="ＭＳ 明朝" w:hAnsi="ＭＳ 明朝" w:cs="ＭＳ 明朝" w:hint="eastAsia"/>
                      <w:spacing w:val="6"/>
                      <w:kern w:val="0"/>
                      <w:szCs w:val="21"/>
                    </w:rPr>
                    <w:t xml:space="preserve">　　　　</w:t>
                  </w:r>
                  <w:r w:rsidRPr="003A7D79">
                    <w:rPr>
                      <w:rFonts w:ascii="ＭＳ 明朝" w:eastAsia="ＭＳ 明朝" w:hAnsi="ＭＳ 明朝" w:cs="ＭＳ 明朝" w:hint="eastAsia"/>
                      <w:spacing w:val="6"/>
                      <w:kern w:val="0"/>
                      <w:szCs w:val="21"/>
                    </w:rPr>
                    <w:t>202</w:t>
                  </w:r>
                  <w:r w:rsidR="003A7D79" w:rsidRPr="003A7D79">
                    <w:rPr>
                      <w:rFonts w:ascii="ＭＳ 明朝" w:eastAsia="ＭＳ 明朝" w:hAnsi="ＭＳ 明朝" w:cs="ＭＳ 明朝" w:hint="eastAsia"/>
                      <w:spacing w:val="6"/>
                      <w:kern w:val="0"/>
                      <w:szCs w:val="21"/>
                    </w:rPr>
                    <w:t>4</w:t>
                  </w:r>
                  <w:r w:rsidRPr="003A7D79">
                    <w:rPr>
                      <w:rFonts w:ascii="ＭＳ 明朝" w:eastAsia="ＭＳ 明朝" w:hAnsi="ＭＳ 明朝" w:cs="ＭＳ 明朝" w:hint="eastAsia"/>
                      <w:spacing w:val="6"/>
                      <w:kern w:val="0"/>
                      <w:szCs w:val="21"/>
                    </w:rPr>
                    <w:t>年</w:t>
                  </w:r>
                  <w:r w:rsidR="003A7D79" w:rsidRPr="003A7D79">
                    <w:rPr>
                      <w:rFonts w:ascii="ＭＳ 明朝" w:eastAsia="ＭＳ 明朝" w:hAnsi="ＭＳ 明朝" w:cs="ＭＳ 明朝" w:hint="eastAsia"/>
                      <w:spacing w:val="6"/>
                      <w:kern w:val="0"/>
                      <w:szCs w:val="21"/>
                    </w:rPr>
                    <w:t>4</w:t>
                  </w:r>
                  <w:r w:rsidRPr="003A7D79">
                    <w:rPr>
                      <w:rFonts w:ascii="ＭＳ 明朝" w:eastAsia="ＭＳ 明朝" w:hAnsi="ＭＳ 明朝" w:cs="ＭＳ 明朝" w:hint="eastAsia"/>
                      <w:spacing w:val="6"/>
                      <w:kern w:val="0"/>
                      <w:szCs w:val="21"/>
                    </w:rPr>
                    <w:t>月</w:t>
                  </w:r>
                </w:p>
              </w:tc>
            </w:tr>
            <w:tr w:rsidR="001B6C45" w:rsidRPr="00DD56DC" w14:paraId="664616CE" w14:textId="77777777" w:rsidTr="001B6C45">
              <w:trPr>
                <w:trHeight w:val="707"/>
              </w:trPr>
              <w:tc>
                <w:tcPr>
                  <w:tcW w:w="2600" w:type="dxa"/>
                  <w:shd w:val="clear" w:color="auto" w:fill="auto"/>
                  <w:vAlign w:val="center"/>
                </w:tcPr>
                <w:p w14:paraId="5929692C"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tcPr>
                <w:p w14:paraId="5D8302EA" w14:textId="77777777" w:rsidR="001B6C45"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3F6F">
                    <w:rPr>
                      <w:rFonts w:ascii="ＭＳ 明朝" w:eastAsia="ＭＳ 明朝" w:hAnsi="ＭＳ 明朝" w:cs="ＭＳ 明朝" w:hint="eastAsia"/>
                      <w:spacing w:val="6"/>
                      <w:kern w:val="0"/>
                      <w:szCs w:val="21"/>
                    </w:rPr>
                    <w:t>DX推進指標による自己分析を行い、</w:t>
                  </w:r>
                  <w:r w:rsidR="006942B5">
                    <w:rPr>
                      <w:rFonts w:ascii="ＭＳ 明朝" w:eastAsia="ＭＳ 明朝" w:hAnsi="ＭＳ 明朝" w:cs="ＭＳ 明朝" w:hint="eastAsia"/>
                      <w:spacing w:val="6"/>
                      <w:kern w:val="0"/>
                      <w:szCs w:val="21"/>
                    </w:rPr>
                    <w:t>情報処理システムにおける課題を把握しております。</w:t>
                  </w:r>
                </w:p>
                <w:p w14:paraId="1FC73F73" w14:textId="5622FCDC" w:rsidR="006942B5" w:rsidRPr="00DD56DC" w:rsidRDefault="006942B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自己診断結果を申請書に添付します。</w:t>
                  </w:r>
                </w:p>
              </w:tc>
            </w:tr>
          </w:tbl>
          <w:p w14:paraId="29E5DACB" w14:textId="77777777" w:rsidR="00D1302E" w:rsidRPr="00571B7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6C45" w:rsidRPr="00DD56DC" w14:paraId="2E9381F6" w14:textId="77777777" w:rsidTr="001B6C45">
              <w:trPr>
                <w:trHeight w:val="707"/>
              </w:trPr>
              <w:tc>
                <w:tcPr>
                  <w:tcW w:w="2600" w:type="dxa"/>
                  <w:shd w:val="clear" w:color="auto" w:fill="auto"/>
                  <w:vAlign w:val="center"/>
                </w:tcPr>
                <w:p w14:paraId="1FB51302"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実施時期</w:t>
                  </w:r>
                </w:p>
              </w:tc>
              <w:tc>
                <w:tcPr>
                  <w:tcW w:w="5890" w:type="dxa"/>
                </w:tcPr>
                <w:p w14:paraId="38BC7FDD" w14:textId="60C7417E" w:rsidR="001B6C45" w:rsidRPr="00DD56DC"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～継続実施</w:t>
                  </w:r>
                </w:p>
              </w:tc>
            </w:tr>
            <w:tr w:rsidR="001B6C45" w:rsidRPr="00DD56DC" w14:paraId="21206362" w14:textId="77777777" w:rsidTr="001B6C45">
              <w:trPr>
                <w:trHeight w:val="697"/>
              </w:trPr>
              <w:tc>
                <w:tcPr>
                  <w:tcW w:w="2600" w:type="dxa"/>
                  <w:shd w:val="clear" w:color="auto" w:fill="auto"/>
                  <w:vAlign w:val="center"/>
                </w:tcPr>
                <w:p w14:paraId="6BED954A" w14:textId="77777777" w:rsidR="001B6C45" w:rsidRPr="00DD56DC" w:rsidRDefault="001B6C45" w:rsidP="001457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tcPr>
                <w:p w14:paraId="45967DF1" w14:textId="5728771B" w:rsidR="001B6C45" w:rsidRDefault="001B6C45" w:rsidP="00145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DC1">
                    <w:rPr>
                      <w:rFonts w:ascii="ＭＳ 明朝" w:eastAsia="ＭＳ 明朝" w:hAnsi="ＭＳ 明朝" w:cs="ＭＳ 明朝" w:hint="eastAsia"/>
                      <w:spacing w:val="6"/>
                      <w:kern w:val="0"/>
                      <w:szCs w:val="21"/>
                    </w:rPr>
                    <w:t>当社は、SECURITY ACTION制度に基づき、二つ星の自己宣言を行い、情報セキュリティ対策に取組んでいます。</w:t>
                  </w:r>
                </w:p>
              </w:tc>
            </w:tr>
          </w:tbl>
          <w:p w14:paraId="729172A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7C98B6DC"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09AC203E"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2B5DA9FD"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4DFDC961"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66F90C08"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7B4F8EF5"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362C371A"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594AC213"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240446BE"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531AB9D2"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3577C1D"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0E4141AD"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D769F" w14:textId="77777777" w:rsidR="00BA1D54" w:rsidRDefault="00BA1D54">
      <w:r>
        <w:separator/>
      </w:r>
    </w:p>
  </w:endnote>
  <w:endnote w:type="continuationSeparator" w:id="0">
    <w:p w14:paraId="3971C0D0" w14:textId="77777777" w:rsidR="00BA1D54" w:rsidRDefault="00BA1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59971" w14:textId="77777777" w:rsidR="00BA1D54" w:rsidRDefault="00BA1D54">
      <w:r>
        <w:separator/>
      </w:r>
    </w:p>
  </w:footnote>
  <w:footnote w:type="continuationSeparator" w:id="0">
    <w:p w14:paraId="2358BF2E" w14:textId="77777777" w:rsidR="00BA1D54" w:rsidRDefault="00BA1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256A5"/>
    <w:multiLevelType w:val="hybridMultilevel"/>
    <w:tmpl w:val="AAD41AA0"/>
    <w:lvl w:ilvl="0" w:tplc="E028DD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67796"/>
    <w:multiLevelType w:val="hybridMultilevel"/>
    <w:tmpl w:val="6BA61FE6"/>
    <w:lvl w:ilvl="0" w:tplc="72DE491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ADD750B"/>
    <w:multiLevelType w:val="hybridMultilevel"/>
    <w:tmpl w:val="B6349592"/>
    <w:lvl w:ilvl="0" w:tplc="F154D9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0D0A5EB8"/>
    <w:multiLevelType w:val="hybridMultilevel"/>
    <w:tmpl w:val="4B0C600A"/>
    <w:lvl w:ilvl="0" w:tplc="6C5A541C">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5" w15:restartNumberingAfterBreak="0">
    <w:nsid w:val="247D1231"/>
    <w:multiLevelType w:val="hybridMultilevel"/>
    <w:tmpl w:val="5A40E386"/>
    <w:lvl w:ilvl="0" w:tplc="0D84E2D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4E05A2B"/>
    <w:multiLevelType w:val="hybridMultilevel"/>
    <w:tmpl w:val="C3E22F8E"/>
    <w:lvl w:ilvl="0" w:tplc="700E46FC">
      <w:start w:val="1"/>
      <w:numFmt w:val="decimalFullWidth"/>
      <w:lvlText w:val="%1．"/>
      <w:lvlJc w:val="left"/>
      <w:pPr>
        <w:ind w:left="468" w:hanging="46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D8031C3"/>
    <w:multiLevelType w:val="hybridMultilevel"/>
    <w:tmpl w:val="D038B2F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26B2874"/>
    <w:multiLevelType w:val="hybridMultilevel"/>
    <w:tmpl w:val="15E8C4D0"/>
    <w:lvl w:ilvl="0" w:tplc="18086AB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48A714F"/>
    <w:multiLevelType w:val="hybridMultilevel"/>
    <w:tmpl w:val="4C642D50"/>
    <w:lvl w:ilvl="0" w:tplc="1CC05E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0765085"/>
    <w:multiLevelType w:val="hybridMultilevel"/>
    <w:tmpl w:val="65C2239E"/>
    <w:lvl w:ilvl="0" w:tplc="D196E3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69D859C3"/>
    <w:multiLevelType w:val="hybridMultilevel"/>
    <w:tmpl w:val="37B0D66C"/>
    <w:lvl w:ilvl="0" w:tplc="18B8B8E8">
      <w:start w:val="1"/>
      <w:numFmt w:val="decimalEnclosedCircle"/>
      <w:lvlText w:val="%1"/>
      <w:lvlJc w:val="left"/>
      <w:pPr>
        <w:ind w:left="1260" w:hanging="360"/>
      </w:pPr>
      <w:rPr>
        <w:rFonts w:hint="default"/>
      </w:rPr>
    </w:lvl>
    <w:lvl w:ilvl="1" w:tplc="04090017" w:tentative="1">
      <w:start w:val="1"/>
      <w:numFmt w:val="aiueoFullWidth"/>
      <w:lvlText w:val="(%2)"/>
      <w:lvlJc w:val="left"/>
      <w:pPr>
        <w:ind w:left="1780" w:hanging="440"/>
      </w:pPr>
    </w:lvl>
    <w:lvl w:ilvl="2" w:tplc="04090011" w:tentative="1">
      <w:start w:val="1"/>
      <w:numFmt w:val="decimalEnclosedCircle"/>
      <w:lvlText w:val="%3"/>
      <w:lvlJc w:val="left"/>
      <w:pPr>
        <w:ind w:left="2220" w:hanging="440"/>
      </w:pPr>
    </w:lvl>
    <w:lvl w:ilvl="3" w:tplc="0409000F" w:tentative="1">
      <w:start w:val="1"/>
      <w:numFmt w:val="decimal"/>
      <w:lvlText w:val="%4."/>
      <w:lvlJc w:val="left"/>
      <w:pPr>
        <w:ind w:left="2660" w:hanging="440"/>
      </w:pPr>
    </w:lvl>
    <w:lvl w:ilvl="4" w:tplc="04090017" w:tentative="1">
      <w:start w:val="1"/>
      <w:numFmt w:val="aiueoFullWidth"/>
      <w:lvlText w:val="(%5)"/>
      <w:lvlJc w:val="left"/>
      <w:pPr>
        <w:ind w:left="3100" w:hanging="440"/>
      </w:pPr>
    </w:lvl>
    <w:lvl w:ilvl="5" w:tplc="04090011" w:tentative="1">
      <w:start w:val="1"/>
      <w:numFmt w:val="decimalEnclosedCircle"/>
      <w:lvlText w:val="%6"/>
      <w:lvlJc w:val="left"/>
      <w:pPr>
        <w:ind w:left="3540" w:hanging="440"/>
      </w:pPr>
    </w:lvl>
    <w:lvl w:ilvl="6" w:tplc="0409000F" w:tentative="1">
      <w:start w:val="1"/>
      <w:numFmt w:val="decimal"/>
      <w:lvlText w:val="%7."/>
      <w:lvlJc w:val="left"/>
      <w:pPr>
        <w:ind w:left="3980" w:hanging="440"/>
      </w:pPr>
    </w:lvl>
    <w:lvl w:ilvl="7" w:tplc="04090017" w:tentative="1">
      <w:start w:val="1"/>
      <w:numFmt w:val="aiueoFullWidth"/>
      <w:lvlText w:val="(%8)"/>
      <w:lvlJc w:val="left"/>
      <w:pPr>
        <w:ind w:left="4420" w:hanging="440"/>
      </w:pPr>
    </w:lvl>
    <w:lvl w:ilvl="8" w:tplc="04090011" w:tentative="1">
      <w:start w:val="1"/>
      <w:numFmt w:val="decimalEnclosedCircle"/>
      <w:lvlText w:val="%9"/>
      <w:lvlJc w:val="left"/>
      <w:pPr>
        <w:ind w:left="4860" w:hanging="440"/>
      </w:pPr>
    </w:lvl>
  </w:abstractNum>
  <w:abstractNum w:abstractNumId="1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768B131F"/>
    <w:multiLevelType w:val="hybridMultilevel"/>
    <w:tmpl w:val="BFB6625A"/>
    <w:lvl w:ilvl="0" w:tplc="562C3B9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785D6583"/>
    <w:multiLevelType w:val="hybridMultilevel"/>
    <w:tmpl w:val="FB2677CA"/>
    <w:lvl w:ilvl="0" w:tplc="04E2BB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8"/>
  </w:num>
  <w:num w:numId="2" w16cid:durableId="587278146">
    <w:abstractNumId w:val="14"/>
  </w:num>
  <w:num w:numId="3" w16cid:durableId="1711954363">
    <w:abstractNumId w:val="3"/>
  </w:num>
  <w:num w:numId="4" w16cid:durableId="1189491815">
    <w:abstractNumId w:val="12"/>
  </w:num>
  <w:num w:numId="5" w16cid:durableId="1770806814">
    <w:abstractNumId w:val="7"/>
  </w:num>
  <w:num w:numId="6" w16cid:durableId="130640722">
    <w:abstractNumId w:val="2"/>
  </w:num>
  <w:num w:numId="7" w16cid:durableId="938223691">
    <w:abstractNumId w:val="0"/>
  </w:num>
  <w:num w:numId="8" w16cid:durableId="1993675056">
    <w:abstractNumId w:val="13"/>
  </w:num>
  <w:num w:numId="9" w16cid:durableId="134488496">
    <w:abstractNumId w:val="10"/>
  </w:num>
  <w:num w:numId="10" w16cid:durableId="1871065435">
    <w:abstractNumId w:val="4"/>
  </w:num>
  <w:num w:numId="11" w16cid:durableId="1874226767">
    <w:abstractNumId w:val="15"/>
  </w:num>
  <w:num w:numId="12" w16cid:durableId="650015734">
    <w:abstractNumId w:val="5"/>
  </w:num>
  <w:num w:numId="13" w16cid:durableId="1587105277">
    <w:abstractNumId w:val="6"/>
  </w:num>
  <w:num w:numId="14" w16cid:durableId="17044850">
    <w:abstractNumId w:val="11"/>
  </w:num>
  <w:num w:numId="15" w16cid:durableId="2051145858">
    <w:abstractNumId w:val="1"/>
  </w:num>
  <w:num w:numId="16" w16cid:durableId="367032614">
    <w:abstractNumId w:val="9"/>
  </w:num>
  <w:num w:numId="17" w16cid:durableId="107944485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18433">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6E5A"/>
    <w:rsid w:val="00057E07"/>
    <w:rsid w:val="00073C3C"/>
    <w:rsid w:val="00084460"/>
    <w:rsid w:val="00090EE1"/>
    <w:rsid w:val="00091F7D"/>
    <w:rsid w:val="00095CB3"/>
    <w:rsid w:val="000B4D35"/>
    <w:rsid w:val="000D2F84"/>
    <w:rsid w:val="000D7B32"/>
    <w:rsid w:val="000D7DA5"/>
    <w:rsid w:val="000E3674"/>
    <w:rsid w:val="00101FB4"/>
    <w:rsid w:val="0010563A"/>
    <w:rsid w:val="001104B4"/>
    <w:rsid w:val="001104E6"/>
    <w:rsid w:val="00112642"/>
    <w:rsid w:val="00122A9C"/>
    <w:rsid w:val="00125B90"/>
    <w:rsid w:val="00126DED"/>
    <w:rsid w:val="00132B6D"/>
    <w:rsid w:val="0014576D"/>
    <w:rsid w:val="00150251"/>
    <w:rsid w:val="00154FFB"/>
    <w:rsid w:val="001615E8"/>
    <w:rsid w:val="001628F8"/>
    <w:rsid w:val="001677CA"/>
    <w:rsid w:val="00182DE8"/>
    <w:rsid w:val="00184BB9"/>
    <w:rsid w:val="001874A0"/>
    <w:rsid w:val="00187B53"/>
    <w:rsid w:val="00194809"/>
    <w:rsid w:val="001B1C31"/>
    <w:rsid w:val="001B2D37"/>
    <w:rsid w:val="001B376A"/>
    <w:rsid w:val="001B6C45"/>
    <w:rsid w:val="001C130D"/>
    <w:rsid w:val="001C19DC"/>
    <w:rsid w:val="001F10D6"/>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40BB"/>
    <w:rsid w:val="003A7D79"/>
    <w:rsid w:val="003B283D"/>
    <w:rsid w:val="003B53DF"/>
    <w:rsid w:val="003C6A16"/>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5F"/>
    <w:rsid w:val="00526508"/>
    <w:rsid w:val="00557036"/>
    <w:rsid w:val="00571B77"/>
    <w:rsid w:val="005755CD"/>
    <w:rsid w:val="00580E8C"/>
    <w:rsid w:val="0058161B"/>
    <w:rsid w:val="00590B9B"/>
    <w:rsid w:val="00591A8A"/>
    <w:rsid w:val="0059262C"/>
    <w:rsid w:val="00594AF7"/>
    <w:rsid w:val="005B62ED"/>
    <w:rsid w:val="005B7641"/>
    <w:rsid w:val="005F2E79"/>
    <w:rsid w:val="005F7A0C"/>
    <w:rsid w:val="00607F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42B5"/>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16759"/>
    <w:rsid w:val="00822DA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225E"/>
    <w:rsid w:val="00962D34"/>
    <w:rsid w:val="00964BDD"/>
    <w:rsid w:val="009653AA"/>
    <w:rsid w:val="0097041C"/>
    <w:rsid w:val="00972B7B"/>
    <w:rsid w:val="00975A98"/>
    <w:rsid w:val="00977317"/>
    <w:rsid w:val="009811EE"/>
    <w:rsid w:val="009877BF"/>
    <w:rsid w:val="0099009C"/>
    <w:rsid w:val="0099702E"/>
    <w:rsid w:val="009A5C7A"/>
    <w:rsid w:val="009C0392"/>
    <w:rsid w:val="009C7AC7"/>
    <w:rsid w:val="009E3361"/>
    <w:rsid w:val="009F6625"/>
    <w:rsid w:val="00A05B00"/>
    <w:rsid w:val="00A22980"/>
    <w:rsid w:val="00A24438"/>
    <w:rsid w:val="00A24614"/>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C3894"/>
    <w:rsid w:val="00AD39FB"/>
    <w:rsid w:val="00AD4077"/>
    <w:rsid w:val="00AE6A68"/>
    <w:rsid w:val="00B02404"/>
    <w:rsid w:val="00B278A5"/>
    <w:rsid w:val="00B300D5"/>
    <w:rsid w:val="00B3363C"/>
    <w:rsid w:val="00B33D14"/>
    <w:rsid w:val="00B35E61"/>
    <w:rsid w:val="00B36536"/>
    <w:rsid w:val="00B3679F"/>
    <w:rsid w:val="00B45C60"/>
    <w:rsid w:val="00B50A0A"/>
    <w:rsid w:val="00B705FB"/>
    <w:rsid w:val="00B86108"/>
    <w:rsid w:val="00B9474D"/>
    <w:rsid w:val="00BA1D54"/>
    <w:rsid w:val="00BB6C25"/>
    <w:rsid w:val="00BB79CF"/>
    <w:rsid w:val="00BD603A"/>
    <w:rsid w:val="00BE7DD1"/>
    <w:rsid w:val="00BF3517"/>
    <w:rsid w:val="00C05662"/>
    <w:rsid w:val="00C11209"/>
    <w:rsid w:val="00C23001"/>
    <w:rsid w:val="00C24949"/>
    <w:rsid w:val="00C3670A"/>
    <w:rsid w:val="00C4669E"/>
    <w:rsid w:val="00C71411"/>
    <w:rsid w:val="00C73EB2"/>
    <w:rsid w:val="00C74F7E"/>
    <w:rsid w:val="00C7532F"/>
    <w:rsid w:val="00C77D44"/>
    <w:rsid w:val="00C932DE"/>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F2563"/>
    <w:rsid w:val="00DF6F6E"/>
    <w:rsid w:val="00E1242C"/>
    <w:rsid w:val="00E14207"/>
    <w:rsid w:val="00E17556"/>
    <w:rsid w:val="00E17CAA"/>
    <w:rsid w:val="00E17D1A"/>
    <w:rsid w:val="00E2355C"/>
    <w:rsid w:val="00E34612"/>
    <w:rsid w:val="00E36F86"/>
    <w:rsid w:val="00E469EA"/>
    <w:rsid w:val="00E51414"/>
    <w:rsid w:val="00E532A0"/>
    <w:rsid w:val="00E53685"/>
    <w:rsid w:val="00E63E18"/>
    <w:rsid w:val="00E679CB"/>
    <w:rsid w:val="00E72B38"/>
    <w:rsid w:val="00E73521"/>
    <w:rsid w:val="00E86A2F"/>
    <w:rsid w:val="00E902B1"/>
    <w:rsid w:val="00E94F97"/>
    <w:rsid w:val="00EA0D0B"/>
    <w:rsid w:val="00EA15DB"/>
    <w:rsid w:val="00EB6D2C"/>
    <w:rsid w:val="00EC5A1D"/>
    <w:rsid w:val="00ED1863"/>
    <w:rsid w:val="00ED5D86"/>
    <w:rsid w:val="00EF3611"/>
    <w:rsid w:val="00F042B2"/>
    <w:rsid w:val="00F05BB8"/>
    <w:rsid w:val="00F11A84"/>
    <w:rsid w:val="00F15056"/>
    <w:rsid w:val="00F22EA9"/>
    <w:rsid w:val="00F27E54"/>
    <w:rsid w:val="00F27F9A"/>
    <w:rsid w:val="00F37424"/>
    <w:rsid w:val="00F41912"/>
    <w:rsid w:val="00F47775"/>
    <w:rsid w:val="00F513A5"/>
    <w:rsid w:val="00F51A9D"/>
    <w:rsid w:val="00F51FF6"/>
    <w:rsid w:val="00F66735"/>
    <w:rsid w:val="00F7212F"/>
    <w:rsid w:val="00F73072"/>
    <w:rsid w:val="00F7387C"/>
    <w:rsid w:val="00FA7D73"/>
    <w:rsid w:val="00FB5182"/>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rb1q/NBNUj3imZtWbL0YaKF3Z8AyIZOgYs31JyhYQ4T4DDzrMbLjST09vCCdiZ5RjomXVb6LzmupYIFZaoGHxQ==" w:salt="vzsDbBPVCkaDX7YFaKSI8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14576D"/>
    <w:rPr>
      <w:color w:val="0563C1"/>
      <w:u w:val="single"/>
    </w:rPr>
  </w:style>
  <w:style w:type="paragraph" w:styleId="af1">
    <w:name w:val="Plain Text"/>
    <w:basedOn w:val="a"/>
    <w:link w:val="af2"/>
    <w:uiPriority w:val="99"/>
    <w:semiHidden/>
    <w:unhideWhenUsed/>
    <w:rsid w:val="00962D34"/>
    <w:pPr>
      <w:autoSpaceDE/>
      <w:autoSpaceDN/>
      <w:spacing w:line="240" w:lineRule="auto"/>
      <w:jc w:val="left"/>
    </w:pPr>
    <w:rPr>
      <w:rFonts w:ascii="游ゴシック" w:eastAsia="游ゴシック" w:hAnsi="Courier New" w:cs="Courier New"/>
      <w:spacing w:val="0"/>
      <w:sz w:val="22"/>
      <w:szCs w:val="22"/>
    </w:rPr>
  </w:style>
  <w:style w:type="character" w:customStyle="1" w:styleId="af2">
    <w:name w:val="書式なし (文字)"/>
    <w:basedOn w:val="a0"/>
    <w:link w:val="af1"/>
    <w:uiPriority w:val="99"/>
    <w:semiHidden/>
    <w:rsid w:val="00962D34"/>
    <w:rPr>
      <w:rFonts w:ascii="游ゴシック" w:eastAsia="游ゴシック" w:hAnsi="Courier New" w:cs="Courier New"/>
      <w:kern w:val="2"/>
      <w:sz w:val="22"/>
      <w:szCs w:val="22"/>
    </w:rPr>
  </w:style>
  <w:style w:type="character" w:styleId="af3">
    <w:name w:val="Unresolved Mention"/>
    <w:basedOn w:val="a0"/>
    <w:uiPriority w:val="99"/>
    <w:semiHidden/>
    <w:unhideWhenUsed/>
    <w:rsid w:val="00962D34"/>
    <w:rPr>
      <w:color w:val="605E5C"/>
      <w:shd w:val="clear" w:color="auto" w:fill="E1DFDD"/>
    </w:rPr>
  </w:style>
  <w:style w:type="character" w:styleId="af4">
    <w:name w:val="FollowedHyperlink"/>
    <w:basedOn w:val="a0"/>
    <w:uiPriority w:val="99"/>
    <w:semiHidden/>
    <w:unhideWhenUsed/>
    <w:rsid w:val="00962D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8376321">
      <w:bodyDiv w:val="1"/>
      <w:marLeft w:val="0"/>
      <w:marRight w:val="0"/>
      <w:marTop w:val="0"/>
      <w:marBottom w:val="0"/>
      <w:divBdr>
        <w:top w:val="none" w:sz="0" w:space="0" w:color="auto"/>
        <w:left w:val="none" w:sz="0" w:space="0" w:color="auto"/>
        <w:bottom w:val="none" w:sz="0" w:space="0" w:color="auto"/>
        <w:right w:val="none" w:sz="0" w:space="0" w:color="auto"/>
      </w:divBdr>
    </w:div>
    <w:div w:id="125936715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kigiken.co.jp/company.html" TargetMode="External"/><Relationship Id="rId13" Type="http://schemas.openxmlformats.org/officeDocument/2006/relationships/hyperlink" Target="https://www.sekigiken.co.jp/dx.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kigiken.co.jp/dx.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ekigiken.co.jp/topic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kigiken.co.jp/dx.pdf" TargetMode="External"/><Relationship Id="rId5" Type="http://schemas.openxmlformats.org/officeDocument/2006/relationships/webSettings" Target="webSettings.xml"/><Relationship Id="rId15" Type="http://schemas.openxmlformats.org/officeDocument/2006/relationships/hyperlink" Target="https://www.sekigiken.co.jp/dx.pdf" TargetMode="External"/><Relationship Id="rId10" Type="http://schemas.openxmlformats.org/officeDocument/2006/relationships/hyperlink" Target="https://www.sekigiken.co.jp/dx.pdf" TargetMode="External"/><Relationship Id="rId4" Type="http://schemas.openxmlformats.org/officeDocument/2006/relationships/settings" Target="settings.xml"/><Relationship Id="rId9" Type="http://schemas.openxmlformats.org/officeDocument/2006/relationships/hyperlink" Target="https://www.sekigiken.co.jp/dx.pdf" TargetMode="External"/><Relationship Id="rId14" Type="http://schemas.openxmlformats.org/officeDocument/2006/relationships/hyperlink" Target="https://www.sekigiken.co.jp/company.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5</ap:Pages>
  <ap:Words>632</ap:Words>
  <ap:Characters>3604</ap:Characters>
  <ap:Application/>
  <ap:Lines>30</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4228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