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2C83B09"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F90E22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414D5">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E6CD0">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xml:space="preserve">月　　</w:t>
            </w:r>
            <w:r w:rsidR="000E6CD0">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0223CD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414D5" w:rsidRPr="00F414D5">
              <w:rPr>
                <w:rFonts w:ascii="ＭＳ 明朝" w:eastAsia="ＭＳ 明朝" w:hAnsi="ＭＳ 明朝" w:hint="eastAsia"/>
                <w:spacing w:val="6"/>
                <w:kern w:val="0"/>
                <w:szCs w:val="21"/>
              </w:rPr>
              <w:t>やまとほーるでぃんぐすかぶしきがいしゃ</w:t>
            </w:r>
          </w:p>
          <w:p w14:paraId="1EE5CAB5" w14:textId="34EFA0F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414D5">
              <w:rPr>
                <w:rFonts w:ascii="ＭＳ 明朝" w:eastAsia="ＭＳ 明朝" w:hAnsi="ＭＳ 明朝" w:cs="ＭＳ 明朝" w:hint="eastAsia"/>
                <w:spacing w:val="6"/>
                <w:kern w:val="0"/>
                <w:szCs w:val="21"/>
              </w:rPr>
              <w:t xml:space="preserve">　</w:t>
            </w:r>
            <w:r w:rsidR="00F414D5" w:rsidRPr="00F414D5">
              <w:rPr>
                <w:rFonts w:ascii="ＭＳ 明朝" w:eastAsia="ＭＳ 明朝" w:hAnsi="ＭＳ 明朝" w:cs="ＭＳ 明朝" w:hint="eastAsia"/>
                <w:spacing w:val="6"/>
                <w:kern w:val="0"/>
                <w:szCs w:val="21"/>
              </w:rPr>
              <w:t>ヤマトホールディングス株式会社</w:t>
            </w:r>
          </w:p>
          <w:p w14:paraId="709E4A6F" w14:textId="565156E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414D5" w:rsidRPr="00F414D5">
              <w:rPr>
                <w:rFonts w:ascii="ＭＳ 明朝" w:eastAsia="ＭＳ 明朝" w:hAnsi="ＭＳ 明朝" w:hint="eastAsia"/>
                <w:spacing w:val="6"/>
                <w:kern w:val="0"/>
                <w:szCs w:val="21"/>
              </w:rPr>
              <w:t>ながお　ゆたか</w:t>
            </w:r>
          </w:p>
          <w:p w14:paraId="039A6583" w14:textId="5B1FF1B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F414D5">
              <w:rPr>
                <w:rFonts w:ascii="ＭＳ 明朝" w:eastAsia="ＭＳ 明朝" w:hAnsi="ＭＳ 明朝"/>
                <w:spacing w:val="6"/>
                <w:kern w:val="0"/>
                <w:szCs w:val="21"/>
              </w:rPr>
              <w:t xml:space="preserve"> </w:t>
            </w:r>
            <w:r w:rsidR="00F414D5" w:rsidRPr="00F414D5">
              <w:rPr>
                <w:rFonts w:ascii="ＭＳ 明朝" w:eastAsia="ＭＳ 明朝" w:hAnsi="ＭＳ 明朝" w:cs="ＭＳ 明朝" w:hint="eastAsia"/>
                <w:spacing w:val="6"/>
                <w:kern w:val="0"/>
                <w:szCs w:val="21"/>
              </w:rPr>
              <w:t>長尾 裕</w:t>
            </w:r>
            <w:r w:rsidR="00F414D5">
              <w:rPr>
                <w:rFonts w:ascii="ＭＳ 明朝" w:eastAsia="ＭＳ 明朝" w:hAnsi="ＭＳ 明朝" w:cs="ＭＳ 明朝" w:hint="eastAsia"/>
                <w:spacing w:val="6"/>
                <w:kern w:val="0"/>
                <w:szCs w:val="21"/>
              </w:rPr>
              <w:t xml:space="preserve">　</w:t>
            </w:r>
          </w:p>
          <w:p w14:paraId="5534F654" w14:textId="07F176D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414D5" w:rsidRPr="00F414D5">
              <w:rPr>
                <w:rFonts w:ascii="ＭＳ 明朝" w:eastAsia="ＭＳ 明朝" w:hAnsi="ＭＳ 明朝" w:cs="ＭＳ 明朝" w:hint="eastAsia"/>
                <w:spacing w:val="6"/>
                <w:kern w:val="0"/>
                <w:szCs w:val="21"/>
              </w:rPr>
              <w:t>104-8125　東京都中央区銀座2-16-10</w:t>
            </w:r>
          </w:p>
          <w:p w14:paraId="6BDAE701" w14:textId="77777777" w:rsidR="00D1302E" w:rsidRPr="00F414D5"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64ECA5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414D5" w:rsidRPr="00F414D5">
              <w:rPr>
                <w:rFonts w:ascii="ＭＳ 明朝" w:eastAsia="ＭＳ 明朝" w:hAnsi="ＭＳ 明朝" w:cs="ＭＳ 明朝"/>
                <w:kern w:val="0"/>
                <w:szCs w:val="21"/>
              </w:rPr>
              <w:t>7010001034964</w:t>
            </w:r>
          </w:p>
          <w:p w14:paraId="045CD76E" w14:textId="77B54597" w:rsidR="00D1302E" w:rsidRPr="00E577BF" w:rsidRDefault="00290C3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51E9903">
                <v:oval id="_x0000_s1026" style="position:absolute;left:0;text-align:left;margin-left:104.4pt;margin-top:13.55pt;width:48pt;height:12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666D4E">
              <w:rPr>
                <w:rStyle w:val="ui-provider"/>
                <w:rFonts w:ascii="ＭＳ 明朝" w:eastAsia="ＭＳ 明朝" w:hAnsi="ＭＳ 明朝" w:cs="ＭＳ 明朝" w:hint="eastAsia"/>
              </w:rPr>
              <w:t>①</w:t>
            </w:r>
            <w:r w:rsidR="00A3783B" w:rsidRPr="00666D4E">
              <w:rPr>
                <w:rStyle w:val="ui-provider"/>
                <w:rFonts w:ascii="ＭＳ 明朝" w:eastAsia="ＭＳ 明朝" w:hAnsi="ＭＳ 明朝"/>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B076140" w:rsidR="00D1302E" w:rsidRPr="00E577BF"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①第157期有価証券報告書</w:t>
                  </w:r>
                </w:p>
                <w:p w14:paraId="218754D5" w14:textId="5B4B19EB" w:rsidR="00D1302E"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3637B" w:rsidRPr="0093637B">
                    <w:rPr>
                      <w:rFonts w:ascii="ＭＳ 明朝" w:eastAsia="ＭＳ 明朝" w:hAnsi="ＭＳ 明朝" w:cs="ＭＳ 明朝" w:hint="eastAsia"/>
                      <w:spacing w:val="6"/>
                      <w:kern w:val="0"/>
                      <w:szCs w:val="21"/>
                    </w:rPr>
                    <w:t>経営構造改革プラン「YAMATO NEXT100」</w:t>
                  </w:r>
                </w:p>
                <w:p w14:paraId="6CAE91CA" w14:textId="0A0EA8B7" w:rsidR="001D3BC1"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1D3BC1">
                    <w:rPr>
                      <w:rFonts w:ascii="ＭＳ 明朝" w:eastAsia="ＭＳ 明朝" w:hAnsi="ＭＳ 明朝" w:cs="ＭＳ 明朝" w:hint="eastAsia"/>
                      <w:spacing w:val="6"/>
                      <w:kern w:val="0"/>
                      <w:szCs w:val="21"/>
                    </w:rPr>
                    <w:t>中期経営計画「Oneヤマト2023」</w:t>
                  </w:r>
                </w:p>
                <w:p w14:paraId="13891280" w14:textId="3BCF788D" w:rsidR="001D3BC1"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1D3BC1">
                    <w:rPr>
                      <w:rFonts w:ascii="ＭＳ 明朝" w:eastAsia="ＭＳ 明朝" w:hAnsi="ＭＳ 明朝" w:cs="ＭＳ 明朝" w:hint="eastAsia"/>
                      <w:spacing w:val="6"/>
                      <w:kern w:val="0"/>
                      <w:szCs w:val="21"/>
                    </w:rPr>
                    <w:t>第159期有価証券報告書</w:t>
                  </w:r>
                </w:p>
                <w:p w14:paraId="200ADAF6" w14:textId="60B89227" w:rsidR="0093637B" w:rsidRPr="00E577BF"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93637B" w:rsidRPr="0093637B">
                    <w:rPr>
                      <w:rFonts w:ascii="ＭＳ 明朝" w:eastAsia="ＭＳ 明朝" w:hAnsi="ＭＳ 明朝" w:cs="ＭＳ 明朝" w:hint="eastAsia"/>
                      <w:spacing w:val="6"/>
                      <w:kern w:val="0"/>
                      <w:szCs w:val="21"/>
                    </w:rPr>
                    <w:t>中期経営計画「サステナビリティ・トランスフォーメーション2030 ～1st Stage～」</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D008A9B" w14:textId="4AC7FEC0" w:rsidR="001D3BC1"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D3BC1">
                    <w:rPr>
                      <w:rFonts w:ascii="ＭＳ 明朝" w:eastAsia="ＭＳ 明朝" w:hAnsi="ＭＳ 明朝" w:cs="ＭＳ 明朝" w:hint="eastAsia"/>
                      <w:spacing w:val="6"/>
                      <w:kern w:val="0"/>
                      <w:szCs w:val="21"/>
                    </w:rPr>
                    <w:t>2022年6月17日</w:t>
                  </w:r>
                </w:p>
                <w:p w14:paraId="6E29B010" w14:textId="65E04965" w:rsidR="00D1302E"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D3BC1">
                    <w:rPr>
                      <w:rFonts w:ascii="ＭＳ 明朝" w:eastAsia="ＭＳ 明朝" w:hAnsi="ＭＳ 明朝" w:cs="ＭＳ 明朝" w:hint="eastAsia"/>
                      <w:spacing w:val="6"/>
                      <w:kern w:val="0"/>
                      <w:szCs w:val="21"/>
                    </w:rPr>
                    <w:t>2020年1月31日</w:t>
                  </w:r>
                </w:p>
                <w:p w14:paraId="79C0D713" w14:textId="7ECC86B4" w:rsidR="00D1302E"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1D3BC1">
                    <w:rPr>
                      <w:rFonts w:ascii="ＭＳ 明朝" w:eastAsia="ＭＳ 明朝" w:hAnsi="ＭＳ 明朝" w:cs="ＭＳ 明朝" w:hint="eastAsia"/>
                      <w:spacing w:val="6"/>
                      <w:kern w:val="0"/>
                      <w:szCs w:val="21"/>
                    </w:rPr>
                    <w:t>2021年2月1日</w:t>
                  </w:r>
                </w:p>
                <w:p w14:paraId="2C1533C0" w14:textId="49D1C863" w:rsidR="001D3BC1"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1D3BC1">
                    <w:rPr>
                      <w:rFonts w:ascii="ＭＳ 明朝" w:eastAsia="ＭＳ 明朝" w:hAnsi="ＭＳ 明朝" w:cs="ＭＳ 明朝" w:hint="eastAsia"/>
                      <w:spacing w:val="6"/>
                      <w:kern w:val="0"/>
                      <w:szCs w:val="21"/>
                    </w:rPr>
                    <w:t>2024年6月14日</w:t>
                  </w:r>
                </w:p>
                <w:p w14:paraId="5054374B" w14:textId="564C3704" w:rsidR="0093637B" w:rsidRPr="00E577BF" w:rsidRDefault="001D3B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93637B">
                    <w:rPr>
                      <w:rFonts w:ascii="ＭＳ 明朝" w:eastAsia="ＭＳ 明朝" w:hAnsi="ＭＳ 明朝" w:cs="ＭＳ 明朝" w:hint="eastAsia"/>
                      <w:spacing w:val="6"/>
                      <w:kern w:val="0"/>
                      <w:szCs w:val="21"/>
                    </w:rPr>
                    <w:t>2024年2月5日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8F3A65" w14:textId="27AF1B6C" w:rsidR="001D3BC1" w:rsidRDefault="001D3BC1"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D3BC1">
                    <w:rPr>
                      <w:rFonts w:ascii="ＭＳ 明朝" w:eastAsia="ＭＳ 明朝" w:hAnsi="ＭＳ 明朝" w:cs="ＭＳ 明朝" w:hint="eastAsia"/>
                      <w:spacing w:val="6"/>
                      <w:kern w:val="0"/>
                      <w:szCs w:val="21"/>
                    </w:rPr>
                    <w:t>第157期有価証券報告書</w:t>
                  </w:r>
                </w:p>
                <w:p w14:paraId="7ADB887A" w14:textId="4058A3C3" w:rsidR="0093637B" w:rsidRPr="0093637B" w:rsidRDefault="0093637B"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37B">
                    <w:rPr>
                      <w:rFonts w:ascii="ＭＳ 明朝" w:eastAsia="ＭＳ 明朝" w:hAnsi="ＭＳ 明朝" w:cs="ＭＳ 明朝" w:hint="eastAsia"/>
                      <w:spacing w:val="6"/>
                      <w:kern w:val="0"/>
                      <w:szCs w:val="21"/>
                    </w:rPr>
                    <w:t>公表方法：ホームページ</w:t>
                  </w:r>
                </w:p>
                <w:p w14:paraId="530F99BE" w14:textId="3FF20A5D" w:rsidR="0093637B" w:rsidRPr="0093637B" w:rsidRDefault="0093637B"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37B">
                    <w:rPr>
                      <w:rFonts w:ascii="ＭＳ 明朝" w:eastAsia="ＭＳ 明朝" w:hAnsi="ＭＳ 明朝" w:cs="ＭＳ 明朝" w:hint="eastAsia"/>
                      <w:spacing w:val="6"/>
                      <w:kern w:val="0"/>
                      <w:szCs w:val="21"/>
                    </w:rPr>
                    <w:t>公表場所：</w:t>
                  </w:r>
                  <w:r w:rsidR="00E8047F" w:rsidRPr="00E8047F">
                    <w:rPr>
                      <w:rFonts w:ascii="ＭＳ 明朝" w:eastAsia="ＭＳ 明朝" w:hAnsi="ＭＳ 明朝" w:cs="ＭＳ 明朝"/>
                      <w:spacing w:val="6"/>
                      <w:kern w:val="0"/>
                      <w:szCs w:val="21"/>
                    </w:rPr>
                    <w:t>https://www.yamato-hd.co.jp/investors/library/securities/pdf/y157_04.pdf</w:t>
                  </w:r>
                </w:p>
                <w:p w14:paraId="1889FDBF" w14:textId="5F97FFBA" w:rsidR="0093637B" w:rsidRPr="0093637B" w:rsidRDefault="00E8047F"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記載箇所・ページ：P.17</w:t>
                  </w:r>
                  <w:r w:rsidR="000E6CD0">
                    <w:rPr>
                      <w:rFonts w:ascii="ＭＳ 明朝" w:eastAsia="ＭＳ 明朝" w:hAnsi="ＭＳ 明朝" w:cs="ＭＳ 明朝" w:hint="eastAsia"/>
                      <w:spacing w:val="6"/>
                      <w:kern w:val="0"/>
                      <w:szCs w:val="21"/>
                    </w:rPr>
                    <w:t>、P</w:t>
                  </w:r>
                  <w:r w:rsidR="000E6CD0">
                    <w:rPr>
                      <w:rFonts w:ascii="ＭＳ 明朝" w:eastAsia="ＭＳ 明朝" w:hAnsi="ＭＳ 明朝" w:cs="ＭＳ 明朝"/>
                      <w:spacing w:val="6"/>
                      <w:kern w:val="0"/>
                      <w:szCs w:val="21"/>
                    </w:rPr>
                    <w:t>.</w:t>
                  </w:r>
                  <w:r w:rsidR="000E6CD0">
                    <w:rPr>
                      <w:rFonts w:ascii="ＭＳ 明朝" w:eastAsia="ＭＳ 明朝" w:hAnsi="ＭＳ 明朝" w:cs="ＭＳ 明朝" w:hint="eastAsia"/>
                      <w:spacing w:val="6"/>
                      <w:kern w:val="0"/>
                      <w:szCs w:val="21"/>
                    </w:rPr>
                    <w:t>1</w:t>
                  </w:r>
                  <w:r w:rsidR="000E6CD0">
                    <w:rPr>
                      <w:rFonts w:ascii="ＭＳ 明朝" w:eastAsia="ＭＳ 明朝" w:hAnsi="ＭＳ 明朝" w:cs="ＭＳ 明朝"/>
                      <w:spacing w:val="6"/>
                      <w:kern w:val="0"/>
                      <w:szCs w:val="21"/>
                    </w:rPr>
                    <w:t>8</w:t>
                  </w:r>
                  <w:r w:rsidRPr="00E8047F">
                    <w:rPr>
                      <w:rFonts w:ascii="ＭＳ 明朝" w:eastAsia="ＭＳ 明朝" w:hAnsi="ＭＳ 明朝" w:cs="ＭＳ 明朝" w:hint="eastAsia"/>
                      <w:spacing w:val="6"/>
                      <w:kern w:val="0"/>
                      <w:szCs w:val="21"/>
                    </w:rPr>
                    <w:t>「事業等のリスク」</w:t>
                  </w:r>
                </w:p>
                <w:p w14:paraId="00D83533" w14:textId="597DE294" w:rsidR="0093637B" w:rsidRPr="0093637B" w:rsidRDefault="00E8047F"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3637B" w:rsidRPr="0093637B">
                    <w:rPr>
                      <w:rFonts w:ascii="ＭＳ 明朝" w:eastAsia="ＭＳ 明朝" w:hAnsi="ＭＳ 明朝" w:cs="ＭＳ 明朝" w:hint="eastAsia"/>
                      <w:spacing w:val="6"/>
                      <w:kern w:val="0"/>
                      <w:szCs w:val="21"/>
                    </w:rPr>
                    <w:t>経営構造改革プラン「YAMATO NEXT100」</w:t>
                  </w:r>
                </w:p>
                <w:p w14:paraId="017D8A79" w14:textId="77777777" w:rsidR="0093637B" w:rsidRPr="0093637B" w:rsidRDefault="0093637B"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37B">
                    <w:rPr>
                      <w:rFonts w:ascii="ＭＳ 明朝" w:eastAsia="ＭＳ 明朝" w:hAnsi="ＭＳ 明朝" w:cs="ＭＳ 明朝" w:hint="eastAsia"/>
                      <w:spacing w:val="6"/>
                      <w:kern w:val="0"/>
                      <w:szCs w:val="21"/>
                    </w:rPr>
                    <w:t>公表方法：ホームページ</w:t>
                  </w:r>
                </w:p>
                <w:p w14:paraId="4835E620" w14:textId="77777777" w:rsidR="0093637B" w:rsidRPr="0093637B" w:rsidRDefault="0093637B"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37B">
                    <w:rPr>
                      <w:rFonts w:ascii="ＭＳ 明朝" w:eastAsia="ＭＳ 明朝" w:hAnsi="ＭＳ 明朝" w:cs="ＭＳ 明朝" w:hint="eastAsia"/>
                      <w:spacing w:val="6"/>
                      <w:kern w:val="0"/>
                      <w:szCs w:val="21"/>
                    </w:rPr>
                    <w:t>公表場所：https://www.yamato-hd.co.jp/investors/library/briefing/pdf/3q_yamatonext_2020_03.pdf</w:t>
                  </w:r>
                </w:p>
                <w:p w14:paraId="56CA385E" w14:textId="77777777" w:rsidR="0093637B" w:rsidRPr="0093637B" w:rsidRDefault="0093637B" w:rsidP="0093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37B">
                    <w:rPr>
                      <w:rFonts w:ascii="ＭＳ 明朝" w:eastAsia="ＭＳ 明朝" w:hAnsi="ＭＳ 明朝" w:cs="ＭＳ 明朝" w:hint="eastAsia"/>
                      <w:spacing w:val="6"/>
                      <w:kern w:val="0"/>
                      <w:szCs w:val="21"/>
                    </w:rPr>
                    <w:t>記載箇所・ページ：P.32「「運送」業から「運創」業への進化を実現するYAMATO NEXT100」</w:t>
                  </w:r>
                </w:p>
                <w:p w14:paraId="24C6CBF4"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8047F">
                    <w:rPr>
                      <w:rFonts w:ascii="ＭＳ 明朝" w:eastAsia="ＭＳ 明朝" w:hAnsi="ＭＳ 明朝" w:cs="ＭＳ 明朝" w:hint="eastAsia"/>
                      <w:spacing w:val="6"/>
                      <w:kern w:val="0"/>
                      <w:szCs w:val="21"/>
                    </w:rPr>
                    <w:t>中期経営計画「Oneヤマト2023」</w:t>
                  </w:r>
                </w:p>
                <w:p w14:paraId="798B13F9"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lastRenderedPageBreak/>
                    <w:t>公表方法：ホームページ</w:t>
                  </w:r>
                </w:p>
                <w:p w14:paraId="678A2A78"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公表場所：https://www.yamato-hd.co.jp/investors/library/briefing/pdf/3q_oneyamato_2021_03.pdf</w:t>
                  </w:r>
                </w:p>
                <w:p w14:paraId="7F4CC53B" w14:textId="3A8C36E7" w:rsidR="00D1302E"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記載箇所・ページ：P.4「「Oneヤマト2023」 策定における考え方」</w:t>
                  </w:r>
                </w:p>
                <w:p w14:paraId="0860B968" w14:textId="0A76907A" w:rsidR="00E8047F" w:rsidRDefault="00E804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E8047F">
                    <w:rPr>
                      <w:rFonts w:ascii="ＭＳ 明朝" w:eastAsia="ＭＳ 明朝" w:hAnsi="ＭＳ 明朝" w:cs="ＭＳ 明朝" w:hint="eastAsia"/>
                      <w:spacing w:val="6"/>
                      <w:kern w:val="0"/>
                      <w:szCs w:val="21"/>
                    </w:rPr>
                    <w:t>第159期有価証券報告書</w:t>
                  </w:r>
                </w:p>
                <w:p w14:paraId="73504E28"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公表方法：ホームページ</w:t>
                  </w:r>
                </w:p>
                <w:p w14:paraId="6AD343B9"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公表場所：https://www.yamato-hd.co.jp/investors/library/securities/pdf/y159_04.pdf</w:t>
                  </w:r>
                </w:p>
                <w:p w14:paraId="2B4EF4ED" w14:textId="45D9FF53" w:rsid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記載箇所・ページ：P.30「事業等のリスク」</w:t>
                  </w:r>
                </w:p>
                <w:p w14:paraId="268C4B8A"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E8047F">
                    <w:rPr>
                      <w:rFonts w:ascii="ＭＳ 明朝" w:eastAsia="ＭＳ 明朝" w:hAnsi="ＭＳ 明朝" w:cs="ＭＳ 明朝" w:hint="eastAsia"/>
                      <w:spacing w:val="6"/>
                      <w:kern w:val="0"/>
                      <w:szCs w:val="21"/>
                    </w:rPr>
                    <w:t>中期経営計画「サステナビリティ・トランスフォーメーション2030 ～1st Stage～」</w:t>
                  </w:r>
                </w:p>
                <w:p w14:paraId="6F3ABAFB"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公表方法：ホームページ</w:t>
                  </w:r>
                </w:p>
                <w:p w14:paraId="3B2424D2"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公表場所：https://www.yamato-hd.co.jp/company/plan/pdf/sx20301st.pdf</w:t>
                  </w:r>
                </w:p>
                <w:p w14:paraId="2BFD86E1" w14:textId="74A56D05" w:rsidR="00E8047F" w:rsidRPr="00E577B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記載箇所・ページ：</w:t>
                  </w:r>
                  <w:r w:rsidRPr="00E8047F">
                    <w:rPr>
                      <w:rFonts w:ascii="ＭＳ 明朝" w:eastAsia="ＭＳ 明朝" w:hAnsi="ＭＳ 明朝" w:cs="ＭＳ 明朝"/>
                      <w:spacing w:val="6"/>
                      <w:kern w:val="0"/>
                      <w:szCs w:val="21"/>
                    </w:rPr>
                    <w:t>P.21</w:t>
                  </w:r>
                  <w:r w:rsidRPr="00E8047F">
                    <w:rPr>
                      <w:rFonts w:ascii="ＭＳ 明朝" w:eastAsia="ＭＳ 明朝" w:hAnsi="ＭＳ 明朝" w:cs="ＭＳ 明朝" w:hint="eastAsia"/>
                      <w:spacing w:val="6"/>
                      <w:kern w:val="0"/>
                      <w:szCs w:val="21"/>
                    </w:rPr>
                    <w:t>「グループ経営基盤の強化</w:t>
                  </w:r>
                  <w:r w:rsidRPr="00E8047F">
                    <w:rPr>
                      <w:rFonts w:ascii="ＭＳ 明朝" w:eastAsia="ＭＳ 明朝" w:hAnsi="ＭＳ 明朝" w:cs="ＭＳ 明朝"/>
                      <w:spacing w:val="6"/>
                      <w:kern w:val="0"/>
                      <w:szCs w:val="21"/>
                    </w:rPr>
                    <w:t xml:space="preserve">➁ </w:t>
                  </w:r>
                  <w:r w:rsidRPr="00E8047F">
                    <w:rPr>
                      <w:rFonts w:ascii="ＭＳ 明朝" w:eastAsia="ＭＳ 明朝" w:hAnsi="ＭＳ 明朝" w:cs="ＭＳ 明朝" w:hint="eastAsia"/>
                      <w:spacing w:val="6"/>
                      <w:kern w:val="0"/>
                      <w:szCs w:val="21"/>
                    </w:rPr>
                    <w:t>デジタル戦略」</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3E9BF58" w14:textId="4628700C"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8047F">
                    <w:rPr>
                      <w:rFonts w:ascii="ＭＳ 明朝" w:eastAsia="ＭＳ 明朝" w:hAnsi="ＭＳ 明朝" w:cs="ＭＳ 明朝" w:hint="eastAsia"/>
                      <w:spacing w:val="6"/>
                      <w:kern w:val="0"/>
                      <w:szCs w:val="21"/>
                    </w:rPr>
                    <w:t>デジタル技術が社会や自社に与える影響の理解</w:t>
                  </w:r>
                </w:p>
                <w:p w14:paraId="595E49E4"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・新型コロナウイルス感染症の拡大を契機とした消費行動や生活様式の変化、全産業のEC化の加速</w:t>
                  </w:r>
                </w:p>
                <w:p w14:paraId="11458F24"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デジタルで商慣習を変える可能性があるスタートアップ企業の出現などの競争環境の変化</w:t>
                  </w:r>
                </w:p>
                <w:p w14:paraId="34910D5A"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→変化、多様化する生活者のニーズや、既存の流通構造を再構築する法人顧客の物流ニーズに対応できない場合、営業収益の減少や成長機会の逸失により経営成績等に影響を与える可能性がある</w:t>
                  </w:r>
                </w:p>
                <w:p w14:paraId="3BBA1528"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・テクノロジーの進化に伴うAI・IoT・ビッグデータ等の活用によるリソースの最適化や、ロボティクスの活用による倉庫業務の自動化、ドローン・自動運転の活用による幹線輸送やラストワンマイルの変革等</w:t>
                  </w:r>
                </w:p>
                <w:p w14:paraId="6CCA62BD"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短中期的に見込まれる新たなビジネスモデルの出現に適切に対応できない場合や、技術トレンドの誤った理解および先端テクノロジーの導入手法に不備が発生した場合、期待通りの投資効果を得られず経営成績等に影響を与える可能性がある</w:t>
                  </w:r>
                </w:p>
                <w:p w14:paraId="2B3AEA3E" w14:textId="6DD1C200"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8047F">
                    <w:rPr>
                      <w:rFonts w:ascii="ＭＳ 明朝" w:eastAsia="ＭＳ 明朝" w:hAnsi="ＭＳ 明朝" w:cs="ＭＳ 明朝" w:hint="eastAsia"/>
                      <w:spacing w:val="6"/>
                      <w:kern w:val="0"/>
                      <w:szCs w:val="21"/>
                    </w:rPr>
                    <w:t>上記を踏まえた経営ビジョン</w:t>
                  </w:r>
                </w:p>
                <w:p w14:paraId="0E39107D"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ヤマトグループの「宅急便中心の経営構造」をデジタル起点で抜本的に見直し、データ・ドリブン経営を基盤として新しい「運ぶを創る」ことにより高い成長と利益率を両立する</w:t>
                  </w:r>
                </w:p>
                <w:p w14:paraId="3E3A3538" w14:textId="6753D12C"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8047F">
                    <w:rPr>
                      <w:rFonts w:ascii="ＭＳ 明朝" w:eastAsia="ＭＳ 明朝" w:hAnsi="ＭＳ 明朝" w:cs="ＭＳ 明朝" w:hint="eastAsia"/>
                      <w:spacing w:val="6"/>
                      <w:kern w:val="0"/>
                      <w:szCs w:val="21"/>
                    </w:rPr>
                    <w:t>経営ビジョン実現のためのビジネスモデルの方向性</w:t>
                  </w:r>
                </w:p>
                <w:p w14:paraId="5A188CD2" w14:textId="3F06D1C0"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中長期の経営構造改革プラン「YAMATO NEXT100」に基づき作成された中期経営計画「Oneヤマト2023」にて、データ分析の活用やデータ戦略</w:t>
                  </w:r>
                  <w:r w:rsidR="001B5019">
                    <w:rPr>
                      <w:rFonts w:ascii="ＭＳ 明朝" w:eastAsia="ＭＳ 明朝" w:hAnsi="ＭＳ 明朝" w:cs="ＭＳ 明朝" w:hint="eastAsia"/>
                      <w:spacing w:val="6"/>
                      <w:kern w:val="0"/>
                      <w:szCs w:val="21"/>
                    </w:rPr>
                    <w:t>・イノベーション戦略等を基盤とした以下の方向性を公表</w:t>
                  </w:r>
                </w:p>
                <w:p w14:paraId="7ADF2835"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・コロナ禍により、より一層進んだ「生活様式」「流通構造」の急速な変化による「全産業のEC化」の加速度的進展を踏まえ、EC需要のさらなる拡大に対応</w:t>
                  </w:r>
                </w:p>
                <w:p w14:paraId="5E1663E0" w14:textId="77777777" w:rsidR="00E8047F" w:rsidRPr="00E8047F"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・BtoB物流において、ラストマイルを持つ優位性と、サプライチェーンの変化に対応できる倉庫などを含む物流</w:t>
                  </w:r>
                  <w:r w:rsidRPr="00E8047F">
                    <w:rPr>
                      <w:rFonts w:ascii="ＭＳ 明朝" w:eastAsia="ＭＳ 明朝" w:hAnsi="ＭＳ 明朝" w:cs="ＭＳ 明朝" w:hint="eastAsia"/>
                      <w:spacing w:val="6"/>
                      <w:kern w:val="0"/>
                      <w:szCs w:val="21"/>
                    </w:rPr>
                    <w:lastRenderedPageBreak/>
                    <w:t>ネットワークで、サプライチェーン全体に提供価値を拡大・高度化（ニューノーマルに最も適合した物流プレーヤーとして、サプライチェーンを変革）</w:t>
                  </w:r>
                </w:p>
                <w:p w14:paraId="4671C710" w14:textId="77777777" w:rsidR="00D1302E"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名実ともに「Oneヤマト」でお客様・社会のニーズに正面から向き合い、個人のお客様の生活をより便利にするとともに、法人のお客様の経営全体を支援する、「個人・法人両面でのベストパートナー」を目指す</w:t>
                  </w:r>
                </w:p>
                <w:p w14:paraId="5B6C4040" w14:textId="77777777" w:rsidR="001B5019"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E8047F">
                    <w:rPr>
                      <w:rFonts w:ascii="ＭＳ 明朝" w:eastAsia="ＭＳ 明朝" w:hAnsi="ＭＳ 明朝" w:cs="ＭＳ 明朝" w:hint="eastAsia"/>
                      <w:spacing w:val="6"/>
                      <w:kern w:val="0"/>
                      <w:szCs w:val="21"/>
                    </w:rPr>
                    <w:t>ヤマトグループが事業を展開する物流業界において、ＡＩ・ＩｏＴ・ビッグデータ等の活用によるリソースの最適化や、ロボティクスの活用による倉庫業務の自動化、ドローン・自動運転の活用による幹線輸送やラストワンマイルの</w:t>
                  </w:r>
                  <w:r w:rsidR="001B5019">
                    <w:rPr>
                      <w:rFonts w:ascii="ＭＳ 明朝" w:eastAsia="ＭＳ 明朝" w:hAnsi="ＭＳ 明朝" w:cs="ＭＳ 明朝" w:hint="eastAsia"/>
                      <w:spacing w:val="6"/>
                      <w:kern w:val="0"/>
                      <w:szCs w:val="21"/>
                    </w:rPr>
                    <w:t>変革等、テクノロジーの進化に伴う様々な変化が生じている</w:t>
                  </w:r>
                </w:p>
                <w:p w14:paraId="2BA71E7B" w14:textId="77777777" w:rsidR="001B5019" w:rsidRDefault="00E8047F"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047F">
                    <w:rPr>
                      <w:rFonts w:ascii="ＭＳ 明朝" w:eastAsia="ＭＳ 明朝" w:hAnsi="ＭＳ 明朝" w:cs="ＭＳ 明朝" w:hint="eastAsia"/>
                      <w:spacing w:val="6"/>
                      <w:kern w:val="0"/>
                      <w:szCs w:val="21"/>
                    </w:rPr>
                    <w:t>短中期的に見込まれる新たなビジネスモデルの出現に対してヤマトグループが適切に対応できない場合や、技術トレンドの誤った理解および先端テクノロジーの導入手法に不備が発生した場合、期待通りの投資効果を得られず、ヤマトグループの経営成績等に影響を与え</w:t>
                  </w:r>
                  <w:r w:rsidR="001B5019">
                    <w:rPr>
                      <w:rFonts w:ascii="ＭＳ 明朝" w:eastAsia="ＭＳ 明朝" w:hAnsi="ＭＳ 明朝" w:cs="ＭＳ 明朝" w:hint="eastAsia"/>
                      <w:spacing w:val="6"/>
                      <w:kern w:val="0"/>
                      <w:szCs w:val="21"/>
                    </w:rPr>
                    <w:t>る可能性がある</w:t>
                  </w:r>
                </w:p>
                <w:p w14:paraId="0EFE0E12" w14:textId="77777777" w:rsidR="00E8047F" w:rsidRDefault="001B5019" w:rsidP="00E8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8047F" w:rsidRPr="00E8047F">
                    <w:rPr>
                      <w:rFonts w:ascii="ＭＳ 明朝" w:eastAsia="ＭＳ 明朝" w:hAnsi="ＭＳ 明朝" w:cs="ＭＳ 明朝" w:hint="eastAsia"/>
                      <w:spacing w:val="6"/>
                      <w:kern w:val="0"/>
                      <w:szCs w:val="21"/>
                    </w:rPr>
                    <w:t>デジタル戦略を持続的な企業価値向上を実現するためのグループ経営基盤の一つと位置づけ、事業と一体となったＤＸ推進に取り組むとともに、デジタル分野への直接投資やＣＶＣファンドを通じて、ヤマトグループの脅威となりうるテクノロジーや事業モデルの早期察知、およびオープン</w:t>
                  </w:r>
                  <w:r w:rsidR="009B071A">
                    <w:rPr>
                      <w:rFonts w:ascii="ＭＳ 明朝" w:eastAsia="ＭＳ 明朝" w:hAnsi="ＭＳ 明朝" w:cs="ＭＳ 明朝" w:hint="eastAsia"/>
                      <w:spacing w:val="6"/>
                      <w:kern w:val="0"/>
                      <w:szCs w:val="21"/>
                    </w:rPr>
                    <w:t>イノベーションによる新たな成長モデルの創出に取り組む</w:t>
                  </w:r>
                </w:p>
                <w:p w14:paraId="4553E0C1" w14:textId="1757A572" w:rsidR="005E3D3E" w:rsidRPr="00E577BF" w:rsidRDefault="005E3D3E" w:rsidP="005E3D3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⑤ヤマト</w:t>
                  </w:r>
                  <w:r w:rsidRPr="005E3D3E">
                    <w:rPr>
                      <w:rFonts w:ascii="ＭＳ 明朝" w:eastAsia="ＭＳ 明朝" w:hAnsi="ＭＳ 明朝" w:cs="ＭＳ 明朝" w:hint="eastAsia"/>
                      <w:spacing w:val="6"/>
                      <w:kern w:val="0"/>
                      <w:szCs w:val="21"/>
                    </w:rPr>
                    <w:t>グループ</w:t>
                  </w:r>
                  <w:r>
                    <w:rPr>
                      <w:rFonts w:ascii="ＭＳ 明朝" w:eastAsia="ＭＳ 明朝" w:hAnsi="ＭＳ 明朝" w:cs="ＭＳ 明朝" w:hint="eastAsia"/>
                      <w:spacing w:val="6"/>
                      <w:kern w:val="0"/>
                      <w:szCs w:val="21"/>
                    </w:rPr>
                    <w:t>の</w:t>
                  </w:r>
                  <w:r w:rsidRPr="005E3D3E">
                    <w:rPr>
                      <w:rFonts w:ascii="ＭＳ 明朝" w:eastAsia="ＭＳ 明朝" w:hAnsi="ＭＳ 明朝" w:cs="ＭＳ 明朝" w:hint="eastAsia"/>
                      <w:spacing w:val="6"/>
                      <w:kern w:val="0"/>
                      <w:szCs w:val="21"/>
                    </w:rPr>
                    <w:t>経</w:t>
                  </w:r>
                  <w:r>
                    <w:rPr>
                      <w:rFonts w:ascii="ＭＳ 明朝" w:eastAsia="ＭＳ 明朝" w:hAnsi="ＭＳ 明朝" w:cs="ＭＳ 明朝" w:hint="eastAsia"/>
                      <w:spacing w:val="6"/>
                      <w:kern w:val="0"/>
                      <w:szCs w:val="21"/>
                    </w:rPr>
                    <w:t>営基盤を</w:t>
                  </w:r>
                  <w:r w:rsidRPr="005E3D3E">
                    <w:rPr>
                      <w:rFonts w:ascii="ＭＳ 明朝" w:eastAsia="ＭＳ 明朝" w:hAnsi="ＭＳ 明朝" w:cs="ＭＳ 明朝" w:hint="eastAsia"/>
                      <w:spacing w:val="6"/>
                      <w:kern w:val="0"/>
                      <w:szCs w:val="21"/>
                    </w:rPr>
                    <w:t>強化</w:t>
                  </w:r>
                  <w:r>
                    <w:rPr>
                      <w:rFonts w:ascii="ＭＳ 明朝" w:eastAsia="ＭＳ 明朝" w:hAnsi="ＭＳ 明朝" w:cs="ＭＳ 明朝" w:hint="eastAsia"/>
                      <w:spacing w:val="6"/>
                      <w:kern w:val="0"/>
                      <w:szCs w:val="21"/>
                    </w:rPr>
                    <w:t>するにあたり、デジタル戦略に注力し、</w:t>
                  </w:r>
                  <w:r w:rsidRPr="005E3D3E">
                    <w:rPr>
                      <w:rFonts w:ascii="ＭＳ 明朝" w:eastAsia="ＭＳ 明朝" w:hAnsi="ＭＳ 明朝" w:cs="ＭＳ 明朝" w:hint="eastAsia"/>
                      <w:spacing w:val="6"/>
                      <w:kern w:val="0"/>
                      <w:szCs w:val="21"/>
                    </w:rPr>
                    <w:t>事業構造改革を推進するデジタル投資を積極的に推進しつつ常駐パートナーを含めたデジタル開発・運用の内部化・費用抑制に努める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FDA2D5B" w14:textId="77777777" w:rsidR="000B7ED2" w:rsidRDefault="000B7ED2" w:rsidP="006F56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F56FF" w:rsidRPr="006F56FF">
                    <w:rPr>
                      <w:rFonts w:ascii="ＭＳ 明朝" w:eastAsia="ＭＳ 明朝" w:hAnsi="ＭＳ 明朝" w:cs="ＭＳ 明朝" w:hint="eastAsia"/>
                      <w:spacing w:val="6"/>
                      <w:kern w:val="0"/>
                      <w:szCs w:val="21"/>
                    </w:rPr>
                    <w:t>経営構造改革プラン「YAMATO NEXT100」は中長期の経営グランドデザインと取締役会にて決議され、公開されています。</w:t>
                  </w:r>
                </w:p>
                <w:p w14:paraId="7B32039E" w14:textId="733B6EE7" w:rsidR="006F56FF" w:rsidRPr="006F56FF" w:rsidRDefault="000B7ED2" w:rsidP="006F56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③⑤</w:t>
                  </w:r>
                  <w:r w:rsidRPr="000B7ED2">
                    <w:rPr>
                      <w:rFonts w:ascii="ＭＳ 明朝" w:eastAsia="ＭＳ 明朝" w:hAnsi="ＭＳ 明朝" w:cs="ＭＳ 明朝" w:hint="eastAsia"/>
                      <w:spacing w:val="6"/>
                      <w:kern w:val="0"/>
                      <w:szCs w:val="21"/>
                    </w:rPr>
                    <w:t>中期経営計画「Oneヤマト2023」は「YAMATO NEXT100」の具体的なアクションプランとして取締役会にて決議され、公開されています。</w:t>
                  </w:r>
                  <w:r w:rsidR="006F56FF" w:rsidRPr="006F56FF">
                    <w:rPr>
                      <w:rFonts w:ascii="ＭＳ 明朝" w:eastAsia="ＭＳ 明朝" w:hAnsi="ＭＳ 明朝" w:cs="ＭＳ 明朝" w:hint="eastAsia"/>
                      <w:spacing w:val="6"/>
                      <w:kern w:val="0"/>
                      <w:szCs w:val="21"/>
                    </w:rPr>
                    <w:t>中期経営計画「サステナビリティ・トランスフォーメーション2030 ～1st Stage～</w:t>
                  </w:r>
                  <w:r w:rsidR="006F56FF">
                    <w:rPr>
                      <w:rFonts w:ascii="ＭＳ 明朝" w:eastAsia="ＭＳ 明朝" w:hAnsi="ＭＳ 明朝" w:cs="ＭＳ 明朝" w:hint="eastAsia"/>
                      <w:spacing w:val="6"/>
                      <w:kern w:val="0"/>
                      <w:szCs w:val="21"/>
                    </w:rPr>
                    <w:t>」は</w:t>
                  </w:r>
                  <w:r w:rsidR="006F56FF" w:rsidRPr="006F56FF">
                    <w:rPr>
                      <w:rFonts w:ascii="ＭＳ 明朝" w:eastAsia="ＭＳ 明朝" w:hAnsi="ＭＳ 明朝" w:cs="ＭＳ 明朝" w:hint="eastAsia"/>
                      <w:spacing w:val="6"/>
                      <w:kern w:val="0"/>
                      <w:szCs w:val="21"/>
                    </w:rPr>
                    <w:t>取締役会にて決議され、公開されています。</w:t>
                  </w:r>
                </w:p>
                <w:p w14:paraId="55B7A7ED" w14:textId="73FABD02" w:rsidR="00D1302E" w:rsidRPr="00E577BF" w:rsidRDefault="000B7E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①④</w:t>
                  </w:r>
                  <w:r w:rsidR="006F56FF" w:rsidRPr="006F56FF">
                    <w:rPr>
                      <w:rFonts w:ascii="ＭＳ 明朝" w:eastAsia="ＭＳ 明朝" w:hAnsi="ＭＳ 明朝" w:cs="ＭＳ 明朝" w:hint="eastAsia"/>
                      <w:spacing w:val="6"/>
                      <w:kern w:val="0"/>
                      <w:szCs w:val="21"/>
                    </w:rPr>
                    <w:t>有価証券報告書は、取締役会への報告を経て提出されています。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50CF1E7" w14:textId="77777777" w:rsidR="00D5478F" w:rsidRDefault="00465DEA" w:rsidP="00CD4AE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経営構造改革プラン「YAMATO NEXT100」</w:t>
                  </w:r>
                </w:p>
                <w:p w14:paraId="38E43667" w14:textId="77777777" w:rsidR="00CD4AEF" w:rsidRDefault="00CD4AEF" w:rsidP="00CD4AE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AEF">
                    <w:rPr>
                      <w:rFonts w:ascii="ＭＳ 明朝" w:eastAsia="ＭＳ 明朝" w:hAnsi="ＭＳ 明朝" w:cs="ＭＳ 明朝" w:hint="eastAsia"/>
                      <w:spacing w:val="6"/>
                      <w:kern w:val="0"/>
                      <w:szCs w:val="21"/>
                    </w:rPr>
                    <w:t>統合レポート2024</w:t>
                  </w:r>
                </w:p>
                <w:p w14:paraId="5BF68E2D" w14:textId="2AFCBCAB" w:rsidR="00C53C48" w:rsidRPr="00E577BF" w:rsidRDefault="00C53C48" w:rsidP="00C53C4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C48">
                    <w:rPr>
                      <w:rFonts w:ascii="ＭＳ 明朝" w:eastAsia="ＭＳ 明朝" w:hAnsi="ＭＳ 明朝" w:cs="ＭＳ 明朝" w:hint="eastAsia"/>
                      <w:spacing w:val="6"/>
                      <w:kern w:val="0"/>
                      <w:szCs w:val="21"/>
                    </w:rPr>
                    <w:t>中期経営計画「サステナビリティ・トランスフォーメーション2030 ～1st Stage～」</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ACD5A73" w14:textId="77777777" w:rsidR="00D5478F" w:rsidRDefault="00465DEA" w:rsidP="00CD4AE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2020年1月31日</w:t>
                  </w:r>
                </w:p>
                <w:p w14:paraId="18D7F9CC" w14:textId="77777777" w:rsidR="00CD4AEF" w:rsidRDefault="00CD4AEF" w:rsidP="00CD4AE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AEF">
                    <w:rPr>
                      <w:rFonts w:ascii="ＭＳ 明朝" w:eastAsia="ＭＳ 明朝" w:hAnsi="ＭＳ 明朝" w:cs="ＭＳ 明朝" w:hint="eastAsia"/>
                      <w:spacing w:val="6"/>
                      <w:kern w:val="0"/>
                      <w:szCs w:val="21"/>
                    </w:rPr>
                    <w:t>2024年12月12日</w:t>
                  </w:r>
                </w:p>
                <w:p w14:paraId="7116E297" w14:textId="525F6ADA" w:rsidR="00C53C48" w:rsidRPr="00E577BF" w:rsidRDefault="00C53C48" w:rsidP="00C53C4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C48">
                    <w:rPr>
                      <w:rFonts w:ascii="ＭＳ 明朝" w:eastAsia="ＭＳ 明朝" w:hAnsi="ＭＳ 明朝" w:cs="ＭＳ 明朝" w:hint="eastAsia"/>
                      <w:spacing w:val="6"/>
                      <w:kern w:val="0"/>
                      <w:szCs w:val="21"/>
                    </w:rPr>
                    <w:t>2024年2月5日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B73C03"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465DEA">
                    <w:rPr>
                      <w:rFonts w:ascii="ＭＳ 明朝" w:eastAsia="ＭＳ 明朝" w:hAnsi="ＭＳ 明朝" w:cs="ＭＳ 明朝" w:hint="eastAsia"/>
                      <w:spacing w:val="6"/>
                      <w:kern w:val="0"/>
                      <w:szCs w:val="21"/>
                    </w:rPr>
                    <w:t>公表方法：ホームページ</w:t>
                  </w:r>
                </w:p>
                <w:p w14:paraId="79864AAE"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公表場所：https://www.yamato-hd.co.jp/investors/library/briefing/pdf/3q_yamatonext_2020_03.pdf</w:t>
                  </w:r>
                </w:p>
                <w:p w14:paraId="2FEBDE56"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記載箇所・ページ：</w:t>
                  </w:r>
                </w:p>
                <w:p w14:paraId="06BD5D17"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P.9「「YAMATO NEXT100」の基本戦略」</w:t>
                  </w:r>
                </w:p>
                <w:p w14:paraId="63CFA8B4" w14:textId="77777777" w:rsidR="00D1302E" w:rsidRDefault="00465DEA"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P.23「３つの基盤構造改革 ②データ・ドリブン経営への転換」</w:t>
                  </w:r>
                </w:p>
                <w:p w14:paraId="15502850" w14:textId="77777777" w:rsidR="00CD4AEF" w:rsidRDefault="00CD4AEF"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D4AEF">
                    <w:rPr>
                      <w:rFonts w:ascii="ＭＳ 明朝" w:eastAsia="ＭＳ 明朝" w:hAnsi="ＭＳ 明朝" w:cs="ＭＳ 明朝" w:hint="eastAsia"/>
                      <w:spacing w:val="6"/>
                      <w:kern w:val="0"/>
                      <w:szCs w:val="21"/>
                    </w:rPr>
                    <w:t>公表方法：ホームページ</w:t>
                  </w:r>
                </w:p>
                <w:p w14:paraId="459487AE" w14:textId="7B279146" w:rsidR="00CD4AEF" w:rsidRDefault="00CD4AEF"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AEF">
                    <w:rPr>
                      <w:rFonts w:ascii="ＭＳ 明朝" w:eastAsia="ＭＳ 明朝" w:hAnsi="ＭＳ 明朝" w:cs="ＭＳ 明朝" w:hint="eastAsia"/>
                      <w:spacing w:val="6"/>
                      <w:kern w:val="0"/>
                      <w:szCs w:val="21"/>
                    </w:rPr>
                    <w:t>公表場所：</w:t>
                  </w:r>
                  <w:hyperlink r:id="rId8" w:history="1">
                    <w:r w:rsidR="00EC4942" w:rsidRPr="00253FBA">
                      <w:rPr>
                        <w:rStyle w:val="af6"/>
                        <w:rFonts w:ascii="ＭＳ 明朝" w:eastAsia="ＭＳ 明朝" w:hAnsi="ＭＳ 明朝" w:cs="ＭＳ 明朝"/>
                        <w:spacing w:val="6"/>
                        <w:kern w:val="0"/>
                        <w:szCs w:val="21"/>
                      </w:rPr>
                      <w:t>https://www.yamato-hd.co.jp/investors/library/annualreport/pdf/j_ir2024_00_A3.pdf</w:t>
                    </w:r>
                  </w:hyperlink>
                </w:p>
                <w:p w14:paraId="23E0378F" w14:textId="77777777" w:rsidR="00EC4942" w:rsidRDefault="00EC4942"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4942">
                    <w:rPr>
                      <w:rFonts w:ascii="ＭＳ 明朝" w:eastAsia="ＭＳ 明朝" w:hAnsi="ＭＳ 明朝" w:cs="ＭＳ 明朝" w:hint="eastAsia"/>
                      <w:spacing w:val="6"/>
                      <w:kern w:val="0"/>
                      <w:szCs w:val="21"/>
                    </w:rPr>
                    <w:t>記載箇所・ページ：</w:t>
                  </w:r>
                </w:p>
                <w:p w14:paraId="2332EAA3" w14:textId="30BDE606" w:rsidR="00EC4942" w:rsidRDefault="00027C4D"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EC4942">
                    <w:rPr>
                      <w:rFonts w:ascii="ＭＳ 明朝" w:eastAsia="ＭＳ 明朝" w:hAnsi="ＭＳ 明朝" w:cs="ＭＳ 明朝" w:hint="eastAsia"/>
                      <w:spacing w:val="6"/>
                      <w:kern w:val="0"/>
                      <w:szCs w:val="21"/>
                    </w:rPr>
                    <w:t>39</w:t>
                  </w:r>
                  <w:r w:rsidR="00EC4942" w:rsidRPr="00EC4942">
                    <w:rPr>
                      <w:rFonts w:ascii="ＭＳ 明朝" w:eastAsia="ＭＳ 明朝" w:hAnsi="ＭＳ 明朝" w:cs="ＭＳ 明朝" w:hint="eastAsia"/>
                      <w:spacing w:val="6"/>
                      <w:kern w:val="0"/>
                      <w:szCs w:val="21"/>
                    </w:rPr>
                    <w:t>「デジタル戦略」</w:t>
                  </w:r>
                </w:p>
                <w:p w14:paraId="3F2A1DBD" w14:textId="77777777" w:rsidR="00C53C48" w:rsidRDefault="00C53C48"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C53C48">
                    <w:rPr>
                      <w:rFonts w:ascii="ＭＳ 明朝" w:eastAsia="ＭＳ 明朝" w:hAnsi="ＭＳ 明朝" w:cs="ＭＳ 明朝" w:hint="eastAsia"/>
                      <w:spacing w:val="6"/>
                      <w:kern w:val="0"/>
                      <w:szCs w:val="21"/>
                    </w:rPr>
                    <w:t>公表方法：ホームページ</w:t>
                  </w:r>
                </w:p>
                <w:p w14:paraId="1FE4DE1F" w14:textId="66ADF0BE" w:rsidR="00C53C48" w:rsidRPr="00E577BF" w:rsidRDefault="00C53C48"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C48">
                    <w:rPr>
                      <w:rFonts w:ascii="ＭＳ 明朝" w:eastAsia="ＭＳ 明朝" w:hAnsi="ＭＳ 明朝" w:cs="ＭＳ 明朝" w:hint="eastAsia"/>
                      <w:spacing w:val="6"/>
                      <w:kern w:val="0"/>
                      <w:szCs w:val="21"/>
                    </w:rPr>
                    <w:t>公表場所：</w:t>
                  </w:r>
                  <w:hyperlink r:id="rId9" w:history="1">
                    <w:r w:rsidRPr="00253FBA">
                      <w:rPr>
                        <w:rStyle w:val="af6"/>
                        <w:rFonts w:ascii="ＭＳ 明朝" w:eastAsia="ＭＳ 明朝" w:hAnsi="ＭＳ 明朝" w:cs="ＭＳ 明朝"/>
                        <w:spacing w:val="6"/>
                        <w:kern w:val="0"/>
                        <w:szCs w:val="21"/>
                      </w:rPr>
                      <w:t>https://www.yamato-hd.co.jp/company/plan/pdf/sx20301st.pdf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260A6C2F" w:rsidR="00D1302E" w:rsidRPr="00E577BF" w:rsidRDefault="00465D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465DEA">
                    <w:rPr>
                      <w:rFonts w:ascii="ＭＳ 明朝" w:eastAsia="ＭＳ 明朝" w:hAnsi="ＭＳ 明朝" w:cs="ＭＳ 明朝" w:hint="eastAsia"/>
                      <w:spacing w:val="6"/>
                      <w:kern w:val="0"/>
                      <w:szCs w:val="21"/>
                    </w:rPr>
                    <w:t>「YAMATO NEXT100」の基本戦略</w:t>
                  </w:r>
                </w:p>
                <w:p w14:paraId="60470FCD"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「データ・ドリブン経営への転換」</w:t>
                  </w:r>
                </w:p>
                <w:p w14:paraId="213604DD"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・物流オペレーション全般をデジタル化・効率化し、第一線がお客さまに深く向き合える環境を整備する</w:t>
                  </w:r>
                </w:p>
                <w:p w14:paraId="30656083" w14:textId="77777777" w:rsidR="00465DEA" w:rsidRP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・需要や業務量の予測精度を高め、経営資源の配置を最適化</w:t>
                  </w:r>
                </w:p>
                <w:p w14:paraId="23CCC8CC" w14:textId="77777777" w:rsidR="00D1302E"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・経営を見える化し、経営判断をより俯瞰して客観的かつ科学的に決定</w:t>
                  </w:r>
                </w:p>
                <w:p w14:paraId="1D50679A" w14:textId="77777777" w:rsidR="00465DEA" w:rsidRDefault="00465DEA" w:rsidP="004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DEA">
                    <w:rPr>
                      <w:rFonts w:ascii="ＭＳ 明朝" w:eastAsia="ＭＳ 明朝" w:hAnsi="ＭＳ 明朝" w:cs="ＭＳ 明朝" w:hint="eastAsia"/>
                      <w:spacing w:val="6"/>
                      <w:kern w:val="0"/>
                      <w:szCs w:val="21"/>
                    </w:rPr>
                    <w:t>具体的な戦略</w:t>
                  </w:r>
                </w:p>
                <w:p w14:paraId="2452571F" w14:textId="6B1CA7CF"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・戦略1</w:t>
                  </w:r>
                  <w:r w:rsidRPr="007D1EC7">
                    <w:rPr>
                      <w:rFonts w:ascii="ＭＳ 明朝" w:eastAsia="ＭＳ 明朝" w:hAnsi="ＭＳ 明朝" w:cs="ＭＳ 明朝" w:hint="eastAsia"/>
                      <w:spacing w:val="6"/>
                      <w:kern w:val="0"/>
                      <w:szCs w:val="21"/>
                    </w:rPr>
                    <w:t>：データ・ドリブン経営（予測に基づいた意思決定と施策の実施）</w:t>
                  </w:r>
                </w:p>
                <w:p w14:paraId="05E5007B"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データの見える化と予測による、意思決定の最適化とスピード強化</w:t>
                  </w:r>
                </w:p>
                <w:p w14:paraId="3D501559"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現場がお客様接点の強化に注力できる体制確立</w:t>
                  </w:r>
                </w:p>
                <w:p w14:paraId="444FC6AE" w14:textId="730378A4"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・戦略2</w:t>
                  </w:r>
                  <w:r w:rsidRPr="007D1EC7">
                    <w:rPr>
                      <w:rFonts w:ascii="ＭＳ 明朝" w:eastAsia="ＭＳ 明朝" w:hAnsi="ＭＳ 明朝" w:cs="ＭＳ 明朝" w:hint="eastAsia"/>
                      <w:spacing w:val="6"/>
                      <w:kern w:val="0"/>
                      <w:szCs w:val="21"/>
                    </w:rPr>
                    <w:t>：アカウントマネジメント確立に向けた顧客情報の完全な統合</w:t>
                  </w:r>
                </w:p>
                <w:p w14:paraId="4385E8C3"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顧客を深く正確に理解し、より良いサービスを提供するために、ヤマトグループ全体の顧客データを統合し活用</w:t>
                  </w:r>
                </w:p>
                <w:p w14:paraId="033F5BBB" w14:textId="1745DFE5"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・戦略3</w:t>
                  </w:r>
                  <w:r w:rsidRPr="007D1EC7">
                    <w:rPr>
                      <w:rFonts w:ascii="ＭＳ 明朝" w:eastAsia="ＭＳ 明朝" w:hAnsi="ＭＳ 明朝" w:cs="ＭＳ 明朝" w:hint="eastAsia"/>
                      <w:spacing w:val="6"/>
                      <w:kern w:val="0"/>
                      <w:szCs w:val="21"/>
                    </w:rPr>
                    <w:t>：モノのリアルタイム把握によるサービスレベル向上</w:t>
                  </w:r>
                </w:p>
                <w:p w14:paraId="30AED513"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拠点通過時の荷物の動きだけでなく、リアルタイムな動きを把握し、無駄な業務を減らし配送を最適化するとともに、顧客サービスを向上</w:t>
                  </w:r>
                </w:p>
                <w:p w14:paraId="3E30FFF7" w14:textId="769037A9"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・戦略4</w:t>
                  </w:r>
                  <w:r w:rsidRPr="007D1EC7">
                    <w:rPr>
                      <w:rFonts w:ascii="ＭＳ 明朝" w:eastAsia="ＭＳ 明朝" w:hAnsi="ＭＳ 明朝" w:cs="ＭＳ 明朝" w:hint="eastAsia"/>
                      <w:spacing w:val="6"/>
                      <w:kern w:val="0"/>
                      <w:szCs w:val="21"/>
                    </w:rPr>
                    <w:t>：稼働の見える化・原価の見える化によるリソース計画高度化</w:t>
                  </w:r>
                </w:p>
                <w:p w14:paraId="69E75536" w14:textId="77777777" w:rsidR="00465DEA"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人員・車両・倉庫等のヤマトのリソースの状態を正確に把握・可視化し、予測に基づいた最適な体制・コスト構造を実現</w:t>
                  </w:r>
                </w:p>
                <w:p w14:paraId="268837F2" w14:textId="76530239"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・戦略5</w:t>
                  </w:r>
                  <w:r w:rsidRPr="007D1EC7">
                    <w:rPr>
                      <w:rFonts w:ascii="ＭＳ 明朝" w:eastAsia="ＭＳ 明朝" w:hAnsi="ＭＳ 明朝" w:cs="ＭＳ 明朝" w:hint="eastAsia"/>
                      <w:spacing w:val="6"/>
                      <w:kern w:val="0"/>
                      <w:szCs w:val="21"/>
                    </w:rPr>
                    <w:t>：最先端のテクノロジーを取り入れたデジタル・プラットフォームの構築</w:t>
                  </w:r>
                </w:p>
                <w:p w14:paraId="344B75D4" w14:textId="77777777" w:rsidR="00A638D5"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オープンイノベーションを加速し、最先端のテクノロジーを取り入れた上で、ヤマトのバリューチェーン全体を結合するヤマトデジタルプラットフォーム（YDP）を構築し、データ戦略を実行。基幹システムの刷新に着手</w:t>
                  </w:r>
                </w:p>
                <w:p w14:paraId="19EC9579" w14:textId="77777777" w:rsidR="00D5478F" w:rsidRDefault="00D5478F"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5478F">
                    <w:rPr>
                      <w:rFonts w:ascii="ＭＳ 明朝" w:eastAsia="ＭＳ 明朝" w:hAnsi="ＭＳ 明朝" w:cs="ＭＳ 明朝" w:hint="eastAsia"/>
                      <w:spacing w:val="6"/>
                      <w:kern w:val="0"/>
                      <w:szCs w:val="21"/>
                    </w:rPr>
                    <w:t>統合レポート2024</w:t>
                  </w:r>
                </w:p>
                <w:p w14:paraId="4C851AD5" w14:textId="6E11D720" w:rsidR="00C53C48" w:rsidRDefault="00D5478F"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5478F">
                    <w:rPr>
                      <w:rFonts w:ascii="ＭＳ 明朝" w:eastAsia="ＭＳ 明朝" w:hAnsi="ＭＳ 明朝" w:cs="ＭＳ 明朝" w:hint="eastAsia"/>
                      <w:spacing w:val="6"/>
                      <w:kern w:val="0"/>
                      <w:szCs w:val="21"/>
                    </w:rPr>
                    <w:t>越境EC事業者のサプライチェーン最適化に向けたシステムの開発・提供</w:t>
                  </w:r>
                </w:p>
                <w:p w14:paraId="0848987C" w14:textId="4C18938B" w:rsidR="00C53C48" w:rsidRPr="00C53C48" w:rsidRDefault="00D5478F"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5478F">
                    <w:rPr>
                      <w:rFonts w:ascii="ＭＳ 明朝" w:eastAsia="ＭＳ 明朝" w:hAnsi="ＭＳ 明朝" w:cs="ＭＳ 明朝" w:hint="eastAsia"/>
                      <w:spacing w:val="6"/>
                      <w:kern w:val="0"/>
                      <w:szCs w:val="21"/>
                    </w:rPr>
                    <w:t>フルデジタルオペレーションの構築を支える送り状情報のデジタル化</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D2E06CD" w14:textId="4C450AD8" w:rsidR="00D3339D" w:rsidRDefault="00D3339D" w:rsidP="00D33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①③</w:t>
                  </w:r>
                  <w:r w:rsidR="007D1EC7" w:rsidRPr="007D1EC7">
                    <w:rPr>
                      <w:rFonts w:ascii="ＭＳ 明朝" w:eastAsia="ＭＳ 明朝" w:hAnsi="ＭＳ 明朝" w:cs="ＭＳ 明朝" w:hint="eastAsia"/>
                      <w:spacing w:val="6"/>
                      <w:kern w:val="0"/>
                      <w:szCs w:val="21"/>
                    </w:rPr>
                    <w:t>経営構造改革プラン「YAMATO NEXT100」は中長期の経営グランドデザインとして取締役会にて決議され、開示されています。</w:t>
                  </w:r>
                  <w:r w:rsidRPr="00D3339D">
                    <w:rPr>
                      <w:rFonts w:ascii="ＭＳ 明朝" w:eastAsia="ＭＳ 明朝" w:hAnsi="ＭＳ 明朝" w:cs="ＭＳ 明朝" w:hint="eastAsia"/>
                      <w:spacing w:val="6"/>
                      <w:kern w:val="0"/>
                      <w:szCs w:val="21"/>
                    </w:rPr>
                    <w:t>中期経営計画「サステナビリティ・トランスフォーメーション2030 ～1st Stage～」は取締役会にて決議され、公開されています。</w:t>
                  </w:r>
                </w:p>
                <w:p w14:paraId="5FD596BB" w14:textId="178D1CE0" w:rsidR="00027C4D" w:rsidRPr="00E577BF" w:rsidRDefault="00D3339D" w:rsidP="00D333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027C4D">
                    <w:rPr>
                      <w:rFonts w:ascii="ＭＳ 明朝" w:eastAsia="ＭＳ 明朝" w:hAnsi="ＭＳ 明朝" w:cs="ＭＳ 明朝" w:hint="eastAsia"/>
                      <w:spacing w:val="6"/>
                      <w:kern w:val="0"/>
                      <w:szCs w:val="21"/>
                    </w:rPr>
                    <w:t>統合レポート2024</w:t>
                  </w:r>
                  <w:r w:rsidR="00027C4D" w:rsidRPr="00027C4D">
                    <w:rPr>
                      <w:rFonts w:ascii="ＭＳ 明朝" w:eastAsia="ＭＳ 明朝" w:hAnsi="ＭＳ 明朝" w:cs="ＭＳ 明朝" w:hint="eastAsia"/>
                      <w:spacing w:val="6"/>
                      <w:kern w:val="0"/>
                      <w:szCs w:val="21"/>
                    </w:rPr>
                    <w:t>は、</w:t>
                  </w:r>
                  <w:r w:rsidR="002F777F">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の承認</w:t>
                  </w:r>
                  <w:r w:rsidR="00027C4D" w:rsidRPr="00027C4D">
                    <w:rPr>
                      <w:rFonts w:ascii="ＭＳ 明朝" w:eastAsia="ＭＳ 明朝" w:hAnsi="ＭＳ 明朝" w:cs="ＭＳ 明朝" w:hint="eastAsia"/>
                      <w:spacing w:val="6"/>
                      <w:kern w:val="0"/>
                      <w:szCs w:val="21"/>
                    </w:rPr>
                    <w:t>を経て提出されています。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2CF16421" w:rsidR="00D1302E" w:rsidRPr="00E577BF"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D1EC7">
                    <w:rPr>
                      <w:rFonts w:ascii="ＭＳ 明朝" w:eastAsia="ＭＳ 明朝" w:hAnsi="ＭＳ 明朝" w:cs="ＭＳ 明朝" w:hint="eastAsia"/>
                      <w:spacing w:val="6"/>
                      <w:kern w:val="0"/>
                      <w:szCs w:val="21"/>
                    </w:rPr>
                    <w:t>経営構造改革プラン「YAMATO NEXT100」P.23 「②データ・ドリブン経営への転換」</w:t>
                  </w:r>
                </w:p>
                <w:p w14:paraId="47D9F1D0" w14:textId="3B25871A" w:rsidR="00D1302E" w:rsidRPr="00E577BF" w:rsidRDefault="006F19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6F1947">
                    <w:rPr>
                      <w:rFonts w:ascii="ＭＳ 明朝" w:eastAsia="ＭＳ 明朝" w:hAnsi="ＭＳ 明朝" w:cs="ＭＳ 明朝" w:hint="eastAsia"/>
                      <w:spacing w:val="6"/>
                      <w:kern w:val="0"/>
                      <w:szCs w:val="21"/>
                    </w:rPr>
                    <w:t>統合レポート2024</w:t>
                  </w:r>
                  <w:r>
                    <w:rPr>
                      <w:rFonts w:ascii="ＭＳ 明朝" w:eastAsia="ＭＳ 明朝" w:hAnsi="ＭＳ 明朝" w:cs="ＭＳ 明朝" w:hint="eastAsia"/>
                      <w:spacing w:val="6"/>
                      <w:kern w:val="0"/>
                      <w:szCs w:val="21"/>
                    </w:rPr>
                    <w:t xml:space="preserve">　P.38</w:t>
                  </w:r>
                  <w:r w:rsidRPr="006F1947">
                    <w:rPr>
                      <w:rFonts w:ascii="ＭＳ 明朝" w:eastAsia="ＭＳ 明朝" w:hAnsi="ＭＳ 明朝" w:cs="ＭＳ 明朝" w:hint="eastAsia"/>
                      <w:spacing w:val="6"/>
                      <w:kern w:val="0"/>
                      <w:szCs w:val="21"/>
                    </w:rPr>
                    <w:t>デジタル人材の育成・採用</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02AE00"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D1EC7">
                    <w:rPr>
                      <w:rFonts w:ascii="ＭＳ 明朝" w:eastAsia="ＭＳ 明朝" w:hAnsi="ＭＳ 明朝" w:cs="ＭＳ 明朝" w:hint="eastAsia"/>
                      <w:spacing w:val="6"/>
                      <w:kern w:val="0"/>
                      <w:szCs w:val="21"/>
                    </w:rPr>
                    <w:t>・2021年に300人規模の新・デジタル組織を立ち上げ</w:t>
                  </w:r>
                </w:p>
                <w:p w14:paraId="6EDA0712"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・シリコンバレーの拠点を基点に、スタートアップ企業や大手テクノロジー企業とのネットワークを拡大</w:t>
                  </w:r>
                </w:p>
                <w:p w14:paraId="1DFA9401" w14:textId="3D4E2BE9" w:rsidR="00D1302E" w:rsidRPr="00E577BF"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・50億円規模のCVCファンドを立ち上げ、オープンイノベーションを加速</w:t>
                  </w:r>
                </w:p>
                <w:p w14:paraId="689ADD27" w14:textId="77777777" w:rsidR="00D1302E" w:rsidRDefault="006F1947"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6F1947">
                    <w:rPr>
                      <w:rFonts w:ascii="ＭＳ 明朝" w:eastAsia="ＭＳ 明朝" w:hAnsi="ＭＳ 明朝" w:cs="ＭＳ 明朝" w:hint="eastAsia"/>
                      <w:spacing w:val="6"/>
                      <w:kern w:val="0"/>
                      <w:szCs w:val="21"/>
                    </w:rPr>
                    <w:t>人材採用・定着の基盤となる「デジタル専門職制度」を刷新し、順次適用を開始</w:t>
                  </w:r>
                </w:p>
                <w:p w14:paraId="310CB9CA" w14:textId="00D11F56" w:rsidR="006F1947" w:rsidRPr="006F1947" w:rsidRDefault="006F1947" w:rsidP="006F19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F1947">
                    <w:rPr>
                      <w:rFonts w:ascii="ＭＳ 明朝" w:eastAsia="ＭＳ 明朝" w:hAnsi="ＭＳ 明朝" w:cs="ＭＳ 明朝" w:hint="eastAsia"/>
                      <w:spacing w:val="6"/>
                      <w:kern w:val="0"/>
                      <w:szCs w:val="21"/>
                    </w:rPr>
                    <w:t>職務定義に基づき、専門スキルと業務貢献を基準とする評価・処遇や、メリハリのある働き方に合わせた労働条件など、市場競争力のある人事制度を構築し、デジタル人材の採用力強化と定着化を推進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88FACD"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D1EC7">
                    <w:rPr>
                      <w:rFonts w:ascii="ＭＳ 明朝" w:eastAsia="ＭＳ 明朝" w:hAnsi="ＭＳ 明朝" w:cs="ＭＳ 明朝" w:hint="eastAsia"/>
                      <w:spacing w:val="6"/>
                      <w:kern w:val="0"/>
                      <w:szCs w:val="21"/>
                    </w:rPr>
                    <w:t>経営構造改革プラン「YAMATO NEXT100」</w:t>
                  </w:r>
                </w:p>
                <w:p w14:paraId="250A86EE"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P.23「②データ・ドリブン経営への転換」、</w:t>
                  </w:r>
                </w:p>
                <w:p w14:paraId="66157526" w14:textId="19B3BA19" w:rsidR="00D1302E" w:rsidRPr="00E577BF"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P.28「数値目標」</w:t>
                  </w:r>
                </w:p>
                <w:p w14:paraId="3466CF13" w14:textId="56EAB2C9" w:rsidR="00D1302E" w:rsidRDefault="00C53C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638D5" w:rsidRPr="00A638D5">
                    <w:rPr>
                      <w:rFonts w:ascii="ＭＳ 明朝" w:eastAsia="ＭＳ 明朝" w:hAnsi="ＭＳ 明朝" w:cs="ＭＳ 明朝" w:hint="eastAsia"/>
                      <w:spacing w:val="6"/>
                      <w:kern w:val="0"/>
                      <w:szCs w:val="21"/>
                    </w:rPr>
                    <w:t>中期経営計画「サステナビリティ・トランスフォーメーション2030 ～1st Stage～」</w:t>
                  </w:r>
                </w:p>
                <w:p w14:paraId="603C1BDA" w14:textId="29D3125B" w:rsidR="00A638D5" w:rsidRPr="00E577BF" w:rsidRDefault="00A638D5" w:rsidP="00A638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38D5">
                    <w:rPr>
                      <w:rFonts w:ascii="ＭＳ 明朝" w:eastAsia="ＭＳ 明朝" w:hAnsi="ＭＳ 明朝" w:cs="ＭＳ 明朝"/>
                      <w:spacing w:val="6"/>
                      <w:kern w:val="0"/>
                      <w:szCs w:val="21"/>
                    </w:rPr>
                    <w:t>P.21</w:t>
                  </w:r>
                  <w:r w:rsidRPr="00A638D5">
                    <w:rPr>
                      <w:rFonts w:ascii="ＭＳ 明朝" w:eastAsia="ＭＳ 明朝" w:hAnsi="ＭＳ 明朝" w:cs="ＭＳ 明朝" w:hint="eastAsia"/>
                      <w:spacing w:val="6"/>
                      <w:kern w:val="0"/>
                      <w:szCs w:val="21"/>
                    </w:rPr>
                    <w:t>「グループ経営基盤の強化</w:t>
                  </w:r>
                  <w:r w:rsidRPr="00A638D5">
                    <w:rPr>
                      <w:rFonts w:ascii="ＭＳ 明朝" w:eastAsia="ＭＳ 明朝" w:hAnsi="ＭＳ 明朝" w:cs="ＭＳ 明朝"/>
                      <w:spacing w:val="6"/>
                      <w:kern w:val="0"/>
                      <w:szCs w:val="21"/>
                    </w:rPr>
                    <w:t xml:space="preserve">➁ </w:t>
                  </w:r>
                  <w:r w:rsidRPr="00A638D5">
                    <w:rPr>
                      <w:rFonts w:ascii="ＭＳ 明朝" w:eastAsia="ＭＳ 明朝" w:hAnsi="ＭＳ 明朝" w:cs="ＭＳ 明朝" w:hint="eastAsia"/>
                      <w:spacing w:val="6"/>
                      <w:kern w:val="0"/>
                      <w:szCs w:val="21"/>
                    </w:rPr>
                    <w:t>デジタル戦略」</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82690A"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D1EC7">
                    <w:rPr>
                      <w:rFonts w:ascii="ＭＳ 明朝" w:eastAsia="ＭＳ 明朝" w:hAnsi="ＭＳ 明朝" w:cs="ＭＳ 明朝" w:hint="eastAsia"/>
                      <w:spacing w:val="6"/>
                      <w:kern w:val="0"/>
                      <w:szCs w:val="21"/>
                    </w:rPr>
                    <w:t>【環境整備の方策１：投資】</w:t>
                  </w:r>
                </w:p>
                <w:p w14:paraId="530464EC"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投資（2021年3月期-2024年3月期）</w:t>
                  </w:r>
                </w:p>
                <w:p w14:paraId="6AA085BA"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成長投資：IT/デジタル投資：1,000億円</w:t>
                  </w:r>
                </w:p>
                <w:p w14:paraId="2B37222A"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【環境整備の方策２：基盤整備】</w:t>
                  </w:r>
                </w:p>
                <w:p w14:paraId="7D2666D1"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・アカウントマネジメント確立に向けた顧客情報の完全な統合</w:t>
                  </w:r>
                </w:p>
                <w:p w14:paraId="45435DA8"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顧客を深く正確に理解し、より良いサービスを提供するために、ヤマトグループ全体の顧客データを統合し活用</w:t>
                  </w:r>
                </w:p>
                <w:p w14:paraId="446CC814" w14:textId="77777777" w:rsidR="007D1EC7" w:rsidRPr="007D1EC7"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・最先端のテクノロジーを取り入れたデジタル・プラットフォームの構築</w:t>
                  </w:r>
                </w:p>
                <w:p w14:paraId="66BCFBFB" w14:textId="1C447D23" w:rsidR="00D1302E" w:rsidRPr="00E577BF" w:rsidRDefault="007D1EC7" w:rsidP="007D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EC7">
                    <w:rPr>
                      <w:rFonts w:ascii="ＭＳ 明朝" w:eastAsia="ＭＳ 明朝" w:hAnsi="ＭＳ 明朝" w:cs="ＭＳ 明朝" w:hint="eastAsia"/>
                      <w:spacing w:val="6"/>
                      <w:kern w:val="0"/>
                      <w:szCs w:val="21"/>
                    </w:rPr>
                    <w:t>オープンイノベーションを加速し、最先端のテクノロジーを取り入れた上で、ヤマトのバリューチェーン全体を結合するヤマトデジタルプラットフォーム（YDP）を構築し、データ戦略を実行。基幹システムの刷新にも着手</w:t>
                  </w:r>
                </w:p>
                <w:p w14:paraId="52898860" w14:textId="4B103AA1" w:rsidR="00D1302E" w:rsidRDefault="00C53C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D11EF1">
                    <w:rPr>
                      <w:rFonts w:ascii="ＭＳ 明朝" w:eastAsia="ＭＳ 明朝" w:hAnsi="ＭＳ 明朝" w:cs="ＭＳ 明朝" w:hint="eastAsia"/>
                      <w:spacing w:val="6"/>
                      <w:kern w:val="0"/>
                      <w:szCs w:val="21"/>
                    </w:rPr>
                    <w:t>【</w:t>
                  </w:r>
                  <w:r w:rsidR="00A638D5">
                    <w:rPr>
                      <w:rFonts w:ascii="ＭＳ 明朝" w:eastAsia="ＭＳ 明朝" w:hAnsi="ＭＳ 明朝" w:cs="ＭＳ 明朝" w:hint="eastAsia"/>
                      <w:spacing w:val="6"/>
                      <w:kern w:val="0"/>
                      <w:szCs w:val="21"/>
                    </w:rPr>
                    <w:t>デジタル投資</w:t>
                  </w:r>
                  <w:r w:rsidR="00D11EF1">
                    <w:rPr>
                      <w:rFonts w:ascii="ＭＳ 明朝" w:eastAsia="ＭＳ 明朝" w:hAnsi="ＭＳ 明朝" w:cs="ＭＳ 明朝" w:hint="eastAsia"/>
                      <w:spacing w:val="6"/>
                      <w:kern w:val="0"/>
                      <w:szCs w:val="21"/>
                    </w:rPr>
                    <w:t>】</w:t>
                  </w:r>
                </w:p>
                <w:p w14:paraId="255C0B67" w14:textId="12307D3C" w:rsidR="00A638D5" w:rsidRDefault="00D11E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760憶円（2025年3月期～2027年3月期）</w:t>
                  </w:r>
                </w:p>
                <w:p w14:paraId="6941316C" w14:textId="3F4B8A03" w:rsidR="00D11EF1" w:rsidRDefault="00D11E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【実行体制】</w:t>
                  </w:r>
                </w:p>
                <w:p w14:paraId="7B1BCC4F" w14:textId="1DC591C9" w:rsidR="00D11EF1" w:rsidRPr="00E577BF" w:rsidRDefault="00D11E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EF1">
                    <w:rPr>
                      <w:rFonts w:ascii="ＭＳ 明朝" w:eastAsia="ＭＳ 明朝" w:hAnsi="ＭＳ 明朝" w:cs="ＭＳ 明朝" w:hint="eastAsia"/>
                      <w:spacing w:val="6"/>
                      <w:kern w:val="0"/>
                      <w:szCs w:val="21"/>
                    </w:rPr>
                    <w:t>デジタル開発・運用は常駐パートナーを含めた内部化を推進しつつ、特に戦略的な開発PJは大手システムインテグレーターの推進力を活用し、経営戦略の実行を支援する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AC11840" w:rsidR="00D1302E" w:rsidRPr="00E577BF" w:rsidRDefault="00D611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61163">
                    <w:rPr>
                      <w:rFonts w:ascii="ＭＳ 明朝" w:eastAsia="ＭＳ 明朝" w:hAnsi="ＭＳ 明朝" w:cs="ＭＳ 明朝" w:hint="eastAsia"/>
                      <w:spacing w:val="6"/>
                      <w:kern w:val="0"/>
                      <w:szCs w:val="21"/>
                    </w:rPr>
                    <w:t>経営構造改革プラン「YAMATO NEXT100」</w:t>
                  </w:r>
                </w:p>
                <w:p w14:paraId="22B9618B" w14:textId="77777777" w:rsidR="00D1302E" w:rsidRDefault="00D611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61163">
                    <w:rPr>
                      <w:rFonts w:ascii="ＭＳ 明朝" w:eastAsia="ＭＳ 明朝" w:hAnsi="ＭＳ 明朝" w:cs="ＭＳ 明朝" w:hint="eastAsia"/>
                      <w:spacing w:val="6"/>
                      <w:kern w:val="0"/>
                      <w:szCs w:val="21"/>
                    </w:rPr>
                    <w:t>統合レポート2022</w:t>
                  </w:r>
                </w:p>
                <w:p w14:paraId="6D53F19D" w14:textId="38DFE20F" w:rsidR="00D61163" w:rsidRPr="00E577BF" w:rsidRDefault="00D611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64A87">
                    <w:rPr>
                      <w:rFonts w:ascii="ＭＳ 明朝" w:eastAsia="ＭＳ 明朝" w:hAnsi="ＭＳ 明朝" w:cs="ＭＳ 明朝" w:hint="eastAsia"/>
                      <w:spacing w:val="6"/>
                      <w:kern w:val="0"/>
                      <w:szCs w:val="21"/>
                    </w:rPr>
                    <w:t>統合レポート2024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6480305" w14:textId="77777777" w:rsidR="00D1302E" w:rsidRDefault="00D611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61163">
                    <w:rPr>
                      <w:rFonts w:ascii="ＭＳ 明朝" w:eastAsia="ＭＳ 明朝" w:hAnsi="ＭＳ 明朝" w:cs="ＭＳ 明朝" w:hint="eastAsia"/>
                      <w:spacing w:val="6"/>
                      <w:kern w:val="0"/>
                      <w:szCs w:val="21"/>
                    </w:rPr>
                    <w:t>2020年1月31日</w:t>
                  </w:r>
                </w:p>
                <w:p w14:paraId="180D4DD3" w14:textId="77777777" w:rsidR="00D61163" w:rsidRDefault="00D611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61163">
                    <w:rPr>
                      <w:rFonts w:ascii="ＭＳ 明朝" w:eastAsia="ＭＳ 明朝" w:hAnsi="ＭＳ 明朝" w:cs="ＭＳ 明朝" w:hint="eastAsia"/>
                      <w:spacing w:val="6"/>
                      <w:kern w:val="0"/>
                      <w:szCs w:val="21"/>
                    </w:rPr>
                    <w:t>2022年11月18日</w:t>
                  </w:r>
                </w:p>
                <w:p w14:paraId="12B92F68" w14:textId="6C04F3B5" w:rsidR="00D61163" w:rsidRPr="00E577BF" w:rsidRDefault="00D611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64A87">
                    <w:rPr>
                      <w:rFonts w:ascii="ＭＳ 明朝" w:eastAsia="ＭＳ 明朝" w:hAnsi="ＭＳ 明朝" w:cs="ＭＳ 明朝" w:hint="eastAsia"/>
                      <w:spacing w:val="6"/>
                      <w:kern w:val="0"/>
                      <w:szCs w:val="21"/>
                    </w:rPr>
                    <w:t>2024年12月12日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9D1007" w14:textId="77777777" w:rsidR="00D61163" w:rsidRPr="00D61163" w:rsidRDefault="00D61163" w:rsidP="00D611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61163">
                    <w:rPr>
                      <w:rFonts w:ascii="ＭＳ 明朝" w:eastAsia="ＭＳ 明朝" w:hAnsi="ＭＳ 明朝" w:cs="ＭＳ 明朝" w:hint="eastAsia"/>
                      <w:spacing w:val="6"/>
                      <w:kern w:val="0"/>
                      <w:szCs w:val="21"/>
                    </w:rPr>
                    <w:t>公表方法：ホームページ</w:t>
                  </w:r>
                </w:p>
                <w:p w14:paraId="077CA693" w14:textId="77777777" w:rsidR="00D61163" w:rsidRPr="00D61163" w:rsidRDefault="00D61163" w:rsidP="00D611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1163">
                    <w:rPr>
                      <w:rFonts w:ascii="ＭＳ 明朝" w:eastAsia="ＭＳ 明朝" w:hAnsi="ＭＳ 明朝" w:cs="ＭＳ 明朝" w:hint="eastAsia"/>
                      <w:spacing w:val="6"/>
                      <w:kern w:val="0"/>
                      <w:szCs w:val="21"/>
                    </w:rPr>
                    <w:t>公表場所：https://www.yamato-hd.co.jp/investors/library/briefing/pdf/3q_yamatonext_2020_03.pdf</w:t>
                  </w:r>
                </w:p>
                <w:p w14:paraId="1353A53E" w14:textId="627AD2E3" w:rsidR="00D1302E" w:rsidRDefault="00D61163" w:rsidP="00D611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1163">
                    <w:rPr>
                      <w:rFonts w:ascii="ＭＳ 明朝" w:eastAsia="ＭＳ 明朝" w:hAnsi="ＭＳ 明朝" w:cs="ＭＳ 明朝" w:hint="eastAsia"/>
                      <w:spacing w:val="6"/>
                      <w:kern w:val="0"/>
                      <w:szCs w:val="21"/>
                    </w:rPr>
                    <w:t>記載箇所・ページ：P.28</w:t>
                  </w:r>
                </w:p>
                <w:p w14:paraId="0D63D0B3" w14:textId="77777777" w:rsidR="00C64A87" w:rsidRPr="00C64A87" w:rsidRDefault="00D61163" w:rsidP="00C64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64A87" w:rsidRPr="00C64A87">
                    <w:rPr>
                      <w:rFonts w:ascii="ＭＳ 明朝" w:eastAsia="ＭＳ 明朝" w:hAnsi="ＭＳ 明朝" w:cs="ＭＳ 明朝" w:hint="eastAsia"/>
                      <w:spacing w:val="6"/>
                      <w:kern w:val="0"/>
                      <w:szCs w:val="21"/>
                    </w:rPr>
                    <w:t>公表方法：ホームページ</w:t>
                  </w:r>
                </w:p>
                <w:p w14:paraId="494A25DD" w14:textId="391B832E" w:rsidR="00C64A87" w:rsidRPr="00C64A87" w:rsidRDefault="00C64A87" w:rsidP="00C64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A87">
                    <w:rPr>
                      <w:rFonts w:ascii="ＭＳ 明朝" w:eastAsia="ＭＳ 明朝" w:hAnsi="ＭＳ 明朝" w:cs="ＭＳ 明朝" w:hint="eastAsia"/>
                      <w:spacing w:val="6"/>
                      <w:kern w:val="0"/>
                      <w:szCs w:val="21"/>
                    </w:rPr>
                    <w:t>公表場所：</w:t>
                  </w:r>
                  <w:r w:rsidR="00FD6670" w:rsidRPr="00FD6670">
                    <w:rPr>
                      <w:rFonts w:ascii="ＭＳ 明朝" w:eastAsia="ＭＳ 明朝" w:hAnsi="ＭＳ 明朝" w:cs="ＭＳ 明朝"/>
                      <w:spacing w:val="6"/>
                      <w:kern w:val="0"/>
                      <w:szCs w:val="21"/>
                    </w:rPr>
                    <w:t>https://www.yamato-hd.co.jp/investors/library/annualreport/pdf/j_ir2022_3_00_A3.pdf</w:t>
                  </w:r>
                </w:p>
                <w:p w14:paraId="1CF940BC" w14:textId="3C9B6A06" w:rsidR="00D61163" w:rsidRPr="00E577BF" w:rsidRDefault="00C64A87" w:rsidP="00C64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A87">
                    <w:rPr>
                      <w:rFonts w:ascii="ＭＳ 明朝" w:eastAsia="ＭＳ 明朝" w:hAnsi="ＭＳ 明朝" w:cs="ＭＳ 明朝" w:hint="eastAsia"/>
                      <w:spacing w:val="6"/>
                      <w:kern w:val="0"/>
                      <w:szCs w:val="21"/>
                    </w:rPr>
                    <w:t>記載箇所・ページ：P.30「DX人財の育成」</w:t>
                  </w:r>
                </w:p>
                <w:p w14:paraId="32194324" w14:textId="21E4BCDA" w:rsidR="00C64A87"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C64A87">
                    <w:rPr>
                      <w:rFonts w:ascii="ＭＳ 明朝" w:eastAsia="ＭＳ 明朝" w:hAnsi="ＭＳ 明朝" w:cs="ＭＳ 明朝" w:hint="eastAsia"/>
                      <w:spacing w:val="6"/>
                      <w:kern w:val="0"/>
                      <w:szCs w:val="21"/>
                    </w:rPr>
                    <w:t>公表方法：ホームページ</w:t>
                  </w:r>
                </w:p>
                <w:p w14:paraId="7C8BCC0E" w14:textId="6DFBB1B8" w:rsidR="00D1302E"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A87">
                    <w:rPr>
                      <w:rFonts w:ascii="ＭＳ 明朝" w:eastAsia="ＭＳ 明朝" w:hAnsi="ＭＳ 明朝" w:cs="ＭＳ 明朝" w:hint="eastAsia"/>
                      <w:spacing w:val="6"/>
                      <w:kern w:val="0"/>
                      <w:szCs w:val="21"/>
                    </w:rPr>
                    <w:t>公表場所：</w:t>
                  </w:r>
                  <w:hyperlink r:id="rId10" w:history="1">
                    <w:r w:rsidRPr="00A2450C">
                      <w:rPr>
                        <w:rStyle w:val="af6"/>
                        <w:rFonts w:ascii="ＭＳ 明朝" w:eastAsia="ＭＳ 明朝" w:hAnsi="ＭＳ 明朝" w:cs="ＭＳ 明朝"/>
                        <w:spacing w:val="6"/>
                        <w:kern w:val="0"/>
                        <w:szCs w:val="21"/>
                      </w:rPr>
                      <w:t>https://www.yamato-hd.co.jp/investors/library/annualreport/pdf/j_ir2024_00_A3.pdf</w:t>
                    </w:r>
                  </w:hyperlink>
                </w:p>
                <w:p w14:paraId="0AF707E1" w14:textId="7021B4F7" w:rsidR="00C64A87" w:rsidRPr="00E577BF"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A87">
                    <w:rPr>
                      <w:rFonts w:ascii="ＭＳ 明朝" w:eastAsia="ＭＳ 明朝" w:hAnsi="ＭＳ 明朝" w:cs="ＭＳ 明朝" w:hint="eastAsia"/>
                      <w:spacing w:val="6"/>
                      <w:kern w:val="0"/>
                      <w:szCs w:val="21"/>
                    </w:rPr>
                    <w:t>記載箇所・ページ：</w:t>
                  </w:r>
                  <w:r w:rsidR="007D3B7C">
                    <w:rPr>
                      <w:rFonts w:ascii="ＭＳ 明朝" w:eastAsia="ＭＳ 明朝" w:hAnsi="ＭＳ 明朝" w:cs="ＭＳ 明朝" w:hint="eastAsia"/>
                      <w:spacing w:val="6"/>
                      <w:kern w:val="0"/>
                      <w:szCs w:val="21"/>
                    </w:rPr>
                    <w:t>P.38</w:t>
                  </w:r>
                  <w:r w:rsidRPr="00C64A87">
                    <w:rPr>
                      <w:rFonts w:ascii="ＭＳ 明朝" w:eastAsia="ＭＳ 明朝" w:hAnsi="ＭＳ 明朝" w:cs="ＭＳ 明朝" w:hint="eastAsia"/>
                      <w:spacing w:val="6"/>
                      <w:kern w:val="0"/>
                      <w:szCs w:val="21"/>
                    </w:rPr>
                    <w:t>「</w:t>
                  </w:r>
                  <w:r w:rsidR="007D3B7C">
                    <w:rPr>
                      <w:rFonts w:ascii="ＭＳ 明朝" w:eastAsia="ＭＳ 明朝" w:hAnsi="ＭＳ 明朝" w:cs="ＭＳ 明朝" w:hint="eastAsia"/>
                      <w:spacing w:val="6"/>
                      <w:kern w:val="0"/>
                      <w:szCs w:val="21"/>
                    </w:rPr>
                    <w:t>デジタル戦略</w:t>
                  </w:r>
                  <w:r w:rsidRPr="00C64A87">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7323CA01" w:rsidR="00D1302E" w:rsidRPr="00E577BF"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64A87">
                    <w:rPr>
                      <w:rFonts w:ascii="ＭＳ 明朝" w:eastAsia="ＭＳ 明朝" w:hAnsi="ＭＳ 明朝" w:cs="ＭＳ 明朝" w:hint="eastAsia"/>
                      <w:spacing w:val="6"/>
                      <w:kern w:val="0"/>
                      <w:szCs w:val="21"/>
                    </w:rPr>
                    <w:t>投資指標</w:t>
                  </w:r>
                </w:p>
                <w:p w14:paraId="32D44DB4" w14:textId="77777777" w:rsidR="00D1302E"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A87">
                    <w:rPr>
                      <w:rFonts w:ascii="ＭＳ 明朝" w:eastAsia="ＭＳ 明朝" w:hAnsi="ＭＳ 明朝" w:cs="ＭＳ 明朝" w:hint="eastAsia"/>
                      <w:spacing w:val="6"/>
                      <w:kern w:val="0"/>
                      <w:szCs w:val="21"/>
                    </w:rPr>
                    <w:t>成長投資：IT/デジタル投資：1,000億円（2021年3月期-2024年3月期）</w:t>
                  </w:r>
                </w:p>
                <w:p w14:paraId="58B9ABB3" w14:textId="77777777" w:rsidR="00C64A87"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64A87">
                    <w:rPr>
                      <w:rFonts w:ascii="ＭＳ 明朝" w:eastAsia="ＭＳ 明朝" w:hAnsi="ＭＳ 明朝" w:cs="ＭＳ 明朝" w:hint="eastAsia"/>
                      <w:spacing w:val="6"/>
                      <w:kern w:val="0"/>
                      <w:szCs w:val="21"/>
                    </w:rPr>
                    <w:t>デジタル人材の育成指標</w:t>
                  </w:r>
                </w:p>
                <w:p w14:paraId="4C7FA402" w14:textId="77777777" w:rsidR="00C64A87"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A87">
                    <w:rPr>
                      <w:rFonts w:ascii="ＭＳ 明朝" w:eastAsia="ＭＳ 明朝" w:hAnsi="ＭＳ 明朝" w:cs="ＭＳ 明朝" w:hint="eastAsia"/>
                      <w:spacing w:val="6"/>
                      <w:kern w:val="0"/>
                      <w:szCs w:val="21"/>
                    </w:rPr>
                    <w:t>デジタル人材の早期育成を図る教育プログラム「Yamato Digital Academy（YDA）」受講者数：1,000名（2022年3月期-2024年3月期）</w:t>
                  </w:r>
                </w:p>
                <w:p w14:paraId="7139004C" w14:textId="77777777" w:rsidR="00C64A87" w:rsidRDefault="00C64A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D3B7C">
                    <w:rPr>
                      <w:rFonts w:ascii="ＭＳ 明朝" w:eastAsia="ＭＳ 明朝" w:hAnsi="ＭＳ 明朝" w:cs="ＭＳ 明朝" w:hint="eastAsia"/>
                      <w:spacing w:val="6"/>
                      <w:kern w:val="0"/>
                      <w:szCs w:val="21"/>
                    </w:rPr>
                    <w:t>デジタル人材の育成・採用指標</w:t>
                  </w:r>
                </w:p>
                <w:p w14:paraId="49FD9732" w14:textId="77777777" w:rsidR="007D3B7C" w:rsidRDefault="007D3B7C" w:rsidP="007D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B7C">
                    <w:rPr>
                      <w:rFonts w:ascii="ＭＳ 明朝" w:eastAsia="ＭＳ 明朝" w:hAnsi="ＭＳ 明朝" w:cs="ＭＳ 明朝" w:hint="eastAsia"/>
                      <w:spacing w:val="6"/>
                      <w:kern w:val="0"/>
                      <w:szCs w:val="21"/>
                    </w:rPr>
                    <w:t>人材採用・定着の基盤となる「デジタル専門職制度」を刷新</w:t>
                  </w:r>
                </w:p>
                <w:p w14:paraId="66ADBC34" w14:textId="253D4F73" w:rsidR="007D3B7C" w:rsidRPr="00E577BF" w:rsidRDefault="007D3B7C" w:rsidP="007D3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デジタル人員数　約270人（2021年3月期）、約680人（2024年3月期）</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92C94CA" w:rsidR="00D1302E" w:rsidRPr="00E577BF" w:rsidRDefault="00BF47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F47CA">
                    <w:rPr>
                      <w:rFonts w:ascii="ＭＳ 明朝" w:eastAsia="ＭＳ 明朝" w:hAnsi="ＭＳ 明朝" w:cs="ＭＳ 明朝" w:hint="eastAsia"/>
                      <w:spacing w:val="6"/>
                      <w:kern w:val="0"/>
                      <w:szCs w:val="21"/>
                    </w:rPr>
                    <w:t>2022年2月3日</w:t>
                  </w:r>
                </w:p>
                <w:p w14:paraId="2A8FA841" w14:textId="77777777" w:rsidR="00D1302E" w:rsidRDefault="00BF47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F47CA">
                    <w:rPr>
                      <w:rFonts w:ascii="ＭＳ 明朝" w:eastAsia="ＭＳ 明朝" w:hAnsi="ＭＳ 明朝" w:cs="ＭＳ 明朝" w:hint="eastAsia"/>
                      <w:spacing w:val="6"/>
                      <w:kern w:val="0"/>
                      <w:szCs w:val="21"/>
                    </w:rPr>
                    <w:t>2022年11月7日、2022年5月11日</w:t>
                  </w:r>
                </w:p>
                <w:p w14:paraId="7F5FBFDF" w14:textId="75B485BB" w:rsidR="00BF47CA" w:rsidRPr="00E577BF" w:rsidRDefault="00BF47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711BB">
                    <w:rPr>
                      <w:rFonts w:ascii="ＭＳ 明朝" w:eastAsia="ＭＳ 明朝" w:hAnsi="ＭＳ 明朝" w:cs="ＭＳ 明朝" w:hint="eastAsia"/>
                      <w:spacing w:val="6"/>
                      <w:kern w:val="0"/>
                      <w:szCs w:val="21"/>
                    </w:rPr>
                    <w:t>2024年</w:t>
                  </w:r>
                  <w:r w:rsidR="00731B73">
                    <w:rPr>
                      <w:rFonts w:ascii="ＭＳ 明朝" w:eastAsia="ＭＳ 明朝" w:hAnsi="ＭＳ 明朝" w:cs="ＭＳ 明朝"/>
                      <w:spacing w:val="6"/>
                      <w:kern w:val="0"/>
                      <w:szCs w:val="21"/>
                    </w:rPr>
                    <w:t>12</w:t>
                  </w:r>
                  <w:r w:rsidR="000711BB">
                    <w:rPr>
                      <w:rFonts w:ascii="ＭＳ 明朝" w:eastAsia="ＭＳ 明朝" w:hAnsi="ＭＳ 明朝" w:cs="ＭＳ 明朝" w:hint="eastAsia"/>
                      <w:spacing w:val="6"/>
                      <w:kern w:val="0"/>
                      <w:szCs w:val="21"/>
                    </w:rPr>
                    <w:t>月</w:t>
                  </w:r>
                  <w:r w:rsidR="00731B73">
                    <w:rPr>
                      <w:rFonts w:ascii="ＭＳ 明朝" w:eastAsia="ＭＳ 明朝" w:hAnsi="ＭＳ 明朝" w:cs="ＭＳ 明朝"/>
                      <w:spacing w:val="6"/>
                      <w:kern w:val="0"/>
                      <w:szCs w:val="21"/>
                    </w:rPr>
                    <w:t>12</w:t>
                  </w:r>
                  <w:r w:rsidR="000711BB">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517DC67" w14:textId="1B365CA5" w:rsidR="00BF47CA" w:rsidRP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F47CA">
                    <w:rPr>
                      <w:rFonts w:ascii="ＭＳ 明朝" w:eastAsia="ＭＳ 明朝" w:hAnsi="ＭＳ 明朝" w:cs="ＭＳ 明朝" w:hint="eastAsia"/>
                      <w:spacing w:val="6"/>
                      <w:kern w:val="0"/>
                      <w:szCs w:val="21"/>
                    </w:rPr>
                    <w:t>公表方法：ホームページ</w:t>
                  </w:r>
                </w:p>
                <w:p w14:paraId="2F6F5EC5" w14:textId="77777777" w:rsidR="00BF47CA" w:rsidRP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7CA">
                    <w:rPr>
                      <w:rFonts w:ascii="ＭＳ 明朝" w:eastAsia="ＭＳ 明朝" w:hAnsi="ＭＳ 明朝" w:cs="ＭＳ 明朝" w:hint="eastAsia"/>
                      <w:spacing w:val="6"/>
                      <w:kern w:val="0"/>
                      <w:szCs w:val="21"/>
                    </w:rPr>
                    <w:t>公表場所：統合レポート2021 P18「社長メッセージ」</w:t>
                  </w:r>
                </w:p>
                <w:p w14:paraId="2CA24314" w14:textId="5E936F13" w:rsidR="00D1302E" w:rsidRPr="00E577BF"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7CA">
                    <w:rPr>
                      <w:rFonts w:ascii="ＭＳ 明朝" w:eastAsia="ＭＳ 明朝" w:hAnsi="ＭＳ 明朝" w:cs="ＭＳ 明朝"/>
                      <w:spacing w:val="6"/>
                      <w:kern w:val="0"/>
                      <w:szCs w:val="21"/>
                    </w:rPr>
                    <w:t>https://www.yamato-hd.co.jp/investors/library/annualreport/2021.html</w:t>
                  </w:r>
                </w:p>
                <w:p w14:paraId="0E320BAD" w14:textId="19AB6EEC" w:rsidR="00BF47CA" w:rsidRP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F47CA">
                    <w:rPr>
                      <w:rFonts w:ascii="ＭＳ 明朝" w:eastAsia="ＭＳ 明朝" w:hAnsi="ＭＳ 明朝" w:cs="ＭＳ 明朝" w:hint="eastAsia"/>
                      <w:spacing w:val="6"/>
                      <w:kern w:val="0"/>
                      <w:szCs w:val="21"/>
                    </w:rPr>
                    <w:t>公表方法：ホームページ</w:t>
                  </w:r>
                </w:p>
                <w:p w14:paraId="30F69DFA" w14:textId="77777777" w:rsidR="00BF47CA" w:rsidRP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7CA">
                    <w:rPr>
                      <w:rFonts w:ascii="ＭＳ 明朝" w:eastAsia="ＭＳ 明朝" w:hAnsi="ＭＳ 明朝" w:cs="ＭＳ 明朝" w:hint="eastAsia"/>
                      <w:spacing w:val="6"/>
                      <w:kern w:val="0"/>
                      <w:szCs w:val="21"/>
                    </w:rPr>
                    <w:t>公表場所：2022年3月期通期決算説明資料https://www.yamato-hd.co.jp/investors/library/briefing/pdf/4q_setsumei_2022_03.pdf</w:t>
                  </w:r>
                </w:p>
                <w:p w14:paraId="00174728" w14:textId="77777777" w:rsidR="00BF47CA" w:rsidRP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7CA">
                    <w:rPr>
                      <w:rFonts w:ascii="ＭＳ 明朝" w:eastAsia="ＭＳ 明朝" w:hAnsi="ＭＳ 明朝" w:cs="ＭＳ 明朝" w:hint="eastAsia"/>
                      <w:spacing w:val="6"/>
                      <w:kern w:val="0"/>
                      <w:szCs w:val="21"/>
                    </w:rPr>
                    <w:t>2023年3月期第2四半期決算説明資料</w:t>
                  </w:r>
                </w:p>
                <w:p w14:paraId="69FC8306" w14:textId="77777777" w:rsidR="00731B73" w:rsidRDefault="00731B73" w:rsidP="00731B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857BAB">
                      <w:rPr>
                        <w:rStyle w:val="af6"/>
                        <w:rFonts w:ascii="ＭＳ 明朝" w:eastAsia="ＭＳ 明朝" w:hAnsi="ＭＳ 明朝" w:cs="ＭＳ 明朝"/>
                        <w:spacing w:val="6"/>
                        <w:kern w:val="0"/>
                        <w:szCs w:val="21"/>
                      </w:rPr>
                      <w:t>https://www.yamato-hd.co.jp/investors/library/briefing/pdf/2q_setsumei_2023_03.pdf</w:t>
                    </w:r>
                  </w:hyperlink>
                </w:p>
                <w:p w14:paraId="281DA97A" w14:textId="5F8AC6E1" w:rsidR="000711BB" w:rsidRPr="000711BB" w:rsidRDefault="00731B73" w:rsidP="00731B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711BB" w:rsidRPr="000711BB">
                    <w:rPr>
                      <w:rFonts w:ascii="ＭＳ 明朝" w:eastAsia="ＭＳ 明朝" w:hAnsi="ＭＳ 明朝" w:cs="ＭＳ 明朝" w:hint="eastAsia"/>
                      <w:spacing w:val="6"/>
                      <w:kern w:val="0"/>
                      <w:szCs w:val="21"/>
                    </w:rPr>
                    <w:t>公表方法：ホームページ</w:t>
                  </w:r>
                </w:p>
                <w:p w14:paraId="426B292C" w14:textId="45A77FED" w:rsidR="00BF47CA" w:rsidRDefault="000711BB" w:rsidP="000711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11BB">
                    <w:rPr>
                      <w:rFonts w:ascii="ＭＳ 明朝" w:eastAsia="ＭＳ 明朝" w:hAnsi="ＭＳ 明朝" w:cs="ＭＳ 明朝" w:hint="eastAsia"/>
                      <w:spacing w:val="6"/>
                      <w:kern w:val="0"/>
                      <w:szCs w:val="21"/>
                    </w:rPr>
                    <w:t>公表場所：</w:t>
                  </w:r>
                  <w:r w:rsidR="00731B73" w:rsidRPr="00731B73">
                    <w:rPr>
                      <w:rFonts w:ascii="ＭＳ 明朝" w:eastAsia="ＭＳ 明朝" w:hAnsi="ＭＳ 明朝" w:cs="ＭＳ 明朝" w:hint="eastAsia"/>
                      <w:spacing w:val="6"/>
                      <w:kern w:val="0"/>
                      <w:szCs w:val="21"/>
                    </w:rPr>
                    <w:t>統合レポート</w:t>
                  </w:r>
                  <w:r w:rsidR="00731B73">
                    <w:rPr>
                      <w:rFonts w:ascii="ＭＳ 明朝" w:eastAsia="ＭＳ 明朝" w:hAnsi="ＭＳ 明朝" w:cs="ＭＳ 明朝" w:hint="eastAsia"/>
                      <w:spacing w:val="6"/>
                      <w:kern w:val="0"/>
                      <w:szCs w:val="21"/>
                    </w:rPr>
                    <w:t>2024 P1</w:t>
                  </w:r>
                  <w:r w:rsidR="00731B73">
                    <w:rPr>
                      <w:rFonts w:ascii="ＭＳ 明朝" w:eastAsia="ＭＳ 明朝" w:hAnsi="ＭＳ 明朝" w:cs="ＭＳ 明朝"/>
                      <w:spacing w:val="6"/>
                      <w:kern w:val="0"/>
                      <w:szCs w:val="21"/>
                    </w:rPr>
                    <w:t>3</w:t>
                  </w:r>
                  <w:r w:rsidR="00731B73" w:rsidRPr="00731B73">
                    <w:rPr>
                      <w:rFonts w:ascii="ＭＳ 明朝" w:eastAsia="ＭＳ 明朝" w:hAnsi="ＭＳ 明朝" w:cs="ＭＳ 明朝" w:hint="eastAsia"/>
                      <w:spacing w:val="6"/>
                      <w:kern w:val="0"/>
                      <w:szCs w:val="21"/>
                    </w:rPr>
                    <w:t>「社長メッセージ」</w:t>
                  </w:r>
                </w:p>
                <w:p w14:paraId="67F41979" w14:textId="1CD9911F" w:rsidR="000711BB" w:rsidRPr="00E577BF" w:rsidRDefault="00731B73" w:rsidP="000711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1B73">
                    <w:rPr>
                      <w:rFonts w:ascii="ＭＳ 明朝" w:eastAsia="ＭＳ 明朝" w:hAnsi="ＭＳ 明朝" w:cs="ＭＳ 明朝"/>
                      <w:spacing w:val="6"/>
                      <w:kern w:val="0"/>
                      <w:szCs w:val="21"/>
                    </w:rPr>
                    <w:t>https://www.yamato-hd.co.jp/investors/library/annualreport/pdf/j_ir2024_00_A3.pdf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3DBD2E49" w:rsidR="00D1302E" w:rsidRPr="00E577BF" w:rsidRDefault="00BF47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711B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②</w:t>
                  </w:r>
                  <w:r w:rsidR="000711BB">
                    <w:rPr>
                      <w:rFonts w:ascii="ＭＳ 明朝" w:eastAsia="ＭＳ 明朝" w:hAnsi="ＭＳ 明朝" w:cs="ＭＳ 明朝" w:hint="eastAsia"/>
                      <w:spacing w:val="6"/>
                      <w:kern w:val="0"/>
                      <w:szCs w:val="21"/>
                    </w:rPr>
                    <w:t>、③</w:t>
                  </w:r>
                  <w:r w:rsidRPr="00BF47CA">
                    <w:rPr>
                      <w:rFonts w:ascii="ＭＳ 明朝" w:eastAsia="ＭＳ 明朝" w:hAnsi="ＭＳ 明朝" w:cs="ＭＳ 明朝" w:hint="eastAsia"/>
                      <w:spacing w:val="6"/>
                      <w:kern w:val="0"/>
                      <w:szCs w:val="21"/>
                    </w:rPr>
                    <w:t>ともに取締役社長 長尾裕より以下の内容を発信</w:t>
                  </w:r>
                </w:p>
                <w:p w14:paraId="14428F0B" w14:textId="77777777" w:rsidR="00D1302E" w:rsidRDefault="00BF47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F47CA">
                    <w:rPr>
                      <w:rFonts w:ascii="ＭＳ 明朝" w:eastAsia="ＭＳ 明朝" w:hAnsi="ＭＳ 明朝" w:cs="ＭＳ 明朝" w:hint="eastAsia"/>
                      <w:spacing w:val="6"/>
                      <w:kern w:val="0"/>
                      <w:szCs w:val="21"/>
                    </w:rPr>
                    <w:t>社長メッセージにてデジタル戦略の推進方針を掲載</w:t>
                  </w:r>
                </w:p>
                <w:p w14:paraId="19B79393" w14:textId="77777777" w:rsidR="00BF47CA" w:rsidRP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7CA">
                    <w:rPr>
                      <w:rFonts w:ascii="ＭＳ 明朝" w:eastAsia="ＭＳ 明朝" w:hAnsi="ＭＳ 明朝" w:cs="ＭＳ 明朝" w:hint="eastAsia"/>
                      <w:spacing w:val="6"/>
                      <w:kern w:val="0"/>
                      <w:szCs w:val="21"/>
                    </w:rPr>
                    <w:t>【データ・ドリブン経営の推進】</w:t>
                  </w:r>
                </w:p>
                <w:p w14:paraId="00DDCD6F" w14:textId="77777777" w:rsid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7CA">
                    <w:rPr>
                      <w:rFonts w:ascii="ＭＳ 明朝" w:eastAsia="ＭＳ 明朝" w:hAnsi="ＭＳ 明朝" w:cs="ＭＳ 明朝" w:hint="eastAsia"/>
                      <w:spacing w:val="6"/>
                      <w:kern w:val="0"/>
                      <w:szCs w:val="21"/>
                    </w:rPr>
                    <w:t xml:space="preserve">　当社グループが目指すデータ・ドリブン経営とは、データを活用して経営を見える化し、より客観的かつ科学的に経営判断を行うことです。自社の経営資源が需要に対して不足し、業務量がキャパシティを超過すれば、第一線の社員が対応しきれず、品質の悪化につながります。逆に、業務量に対して過剰に経営資源を配置すれば、会社の利益を毀損することになります。この原則を踏まえて経営を行うためには、あらゆる物事の判断をデータ・ドリブンで対応していくことが必要です。これまで、どうすれば思い描く経営を実現できるか、そのために集積すべきデータは何かを考え、取り組んできたことで、デジタルに対する理解やデータの整理が進展しました。データに基づきセグメントごとにお客様の需要を分析するとともに、出荷数量が特に多いお客様とは緊密なコミュニケーションを図り、最新の情報を反映させて需要予測の精度を高めることで、経営資源を適正に配置し、サービス品質の向上、社員やパートナーのより良い働き方、そして収益性を向上させていきます。</w:t>
                  </w:r>
                </w:p>
                <w:p w14:paraId="73B26758" w14:textId="77777777" w:rsid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F47CA">
                    <w:rPr>
                      <w:rFonts w:ascii="ＭＳ 明朝" w:eastAsia="ＭＳ 明朝" w:hAnsi="ＭＳ 明朝" w:cs="ＭＳ 明朝" w:hint="eastAsia"/>
                      <w:spacing w:val="6"/>
                      <w:kern w:val="0"/>
                      <w:szCs w:val="21"/>
                    </w:rPr>
                    <w:t>四半期決算説明資料「投資戦略」にデジタル投資の進捗状況を記載し、同資料をもとに株主・投資家向けに開催した決算説明会において、社長が戦略の進捗説明を実施</w:t>
                  </w:r>
                </w:p>
                <w:p w14:paraId="7049545E" w14:textId="5762843F" w:rsidR="00BF47CA" w:rsidRDefault="00BF47CA" w:rsidP="00BF47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47CA">
                    <w:rPr>
                      <w:rFonts w:ascii="ＭＳ 明朝" w:eastAsia="ＭＳ 明朝" w:hAnsi="ＭＳ 明朝" w:cs="ＭＳ 明朝" w:hint="eastAsia"/>
                      <w:spacing w:val="6"/>
                      <w:kern w:val="0"/>
                      <w:szCs w:val="21"/>
                    </w:rPr>
                    <w:t>データの整備・活用に必要なデジタル情報基盤の構築と、データ分析に基づく経営資源の最適配置、顧客</w:t>
                  </w:r>
                  <w:r>
                    <w:rPr>
                      <w:rFonts w:ascii="ＭＳ 明朝" w:eastAsia="ＭＳ 明朝" w:hAnsi="ＭＳ 明朝" w:cs="ＭＳ 明朝" w:hint="eastAsia"/>
                      <w:spacing w:val="6"/>
                      <w:kern w:val="0"/>
                      <w:szCs w:val="21"/>
                    </w:rPr>
                    <w:t>体験、</w:t>
                  </w:r>
                  <w:r w:rsidRPr="00BF47CA">
                    <w:rPr>
                      <w:rFonts w:ascii="ＭＳ 明朝" w:eastAsia="ＭＳ 明朝" w:hAnsi="ＭＳ 明朝" w:cs="ＭＳ 明朝" w:hint="eastAsia"/>
                      <w:spacing w:val="6"/>
                      <w:kern w:val="0"/>
                      <w:szCs w:val="21"/>
                    </w:rPr>
                    <w:t>提供価値の向上、輸配送オペレーション効率化等に向けたデジタル投資を継続。2023年3月期通期の投資予想金額を350億円とする（2022年3月期通期決算説明）</w:t>
                  </w:r>
                </w:p>
                <w:p w14:paraId="12F407DF" w14:textId="77777777" w:rsidR="00290C37" w:rsidRDefault="00BF47CA" w:rsidP="00290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47CA">
                    <w:rPr>
                      <w:rFonts w:ascii="ＭＳ 明朝" w:eastAsia="ＭＳ 明朝" w:hAnsi="ＭＳ 明朝" w:cs="ＭＳ 明朝" w:hint="eastAsia"/>
                      <w:spacing w:val="6"/>
                      <w:kern w:val="0"/>
                      <w:szCs w:val="21"/>
                    </w:rPr>
                    <w:t>デジタル投資は内容や優先順位を精査し、利益創出に直結する案件に絞り込み。2023年3月期通期の投資予想金額を350億円から250億円に引き下げ（2023年3月期第2四半期決算説明）</w:t>
                  </w:r>
                </w:p>
                <w:p w14:paraId="69DF8E3D" w14:textId="2131EA3E" w:rsidR="00731B73" w:rsidRDefault="00290C37" w:rsidP="00290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31B73">
                    <w:rPr>
                      <w:rFonts w:ascii="ＭＳ 明朝" w:eastAsia="ＭＳ 明朝" w:hAnsi="ＭＳ 明朝" w:cs="ＭＳ 明朝" w:hint="eastAsia"/>
                      <w:spacing w:val="6"/>
                      <w:kern w:val="0"/>
                      <w:szCs w:val="21"/>
                    </w:rPr>
                    <w:t>社長メッセージにてデジタル人材を含む人材採用・育成についての方針を掲載</w:t>
                  </w:r>
                </w:p>
                <w:p w14:paraId="052C604F" w14:textId="6906C1A2" w:rsidR="00731B73" w:rsidRPr="00731B73" w:rsidRDefault="00290C37" w:rsidP="00290C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290C37">
                    <w:rPr>
                      <w:rFonts w:ascii="ＭＳ 明朝" w:eastAsia="ＭＳ 明朝" w:hAnsi="ＭＳ 明朝" w:cs="ＭＳ 明朝" w:hint="eastAsia"/>
                      <w:spacing w:val="6"/>
                      <w:kern w:val="0"/>
                      <w:szCs w:val="21"/>
                    </w:rPr>
                    <w:t>職務を起点にキャリア採用を進めることに加え、新卒採用</w:t>
                  </w:r>
                  <w:r>
                    <w:rPr>
                      <w:rFonts w:ascii="ＭＳ 明朝" w:eastAsia="ＭＳ 明朝" w:hAnsi="ＭＳ 明朝" w:cs="ＭＳ 明朝" w:hint="eastAsia"/>
                      <w:spacing w:val="6"/>
                      <w:kern w:val="0"/>
                      <w:szCs w:val="21"/>
                    </w:rPr>
                    <w:t>の社員も専門性を身に付けていき、</w:t>
                  </w:r>
                  <w:r w:rsidRPr="00290C37">
                    <w:rPr>
                      <w:rFonts w:ascii="ＭＳ 明朝" w:eastAsia="ＭＳ 明朝" w:hAnsi="ＭＳ 明朝" w:cs="ＭＳ 明朝" w:hint="eastAsia"/>
                      <w:spacing w:val="6"/>
                      <w:kern w:val="0"/>
                      <w:szCs w:val="21"/>
                    </w:rPr>
                    <w:t>現場・本社に限らず、専門性を磨いていくことができる仕組みを</w:t>
                  </w:r>
                  <w:r>
                    <w:rPr>
                      <w:rFonts w:ascii="ＭＳ 明朝" w:eastAsia="ＭＳ 明朝" w:hAnsi="ＭＳ 明朝" w:cs="ＭＳ 明朝" w:hint="eastAsia"/>
                      <w:spacing w:val="6"/>
                      <w:kern w:val="0"/>
                      <w:szCs w:val="21"/>
                    </w:rPr>
                    <w:t>推進する</w:t>
                  </w:r>
                  <w:bookmarkStart w:id="0" w:name="_GoBack"/>
                  <w:bookmarkEnd w:id="0"/>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3C1EB48" w:rsidR="00D1302E" w:rsidRPr="00E577BF" w:rsidRDefault="006C20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6C2062">
                    <w:rPr>
                      <w:rFonts w:ascii="ＭＳ 明朝" w:eastAsia="ＭＳ 明朝" w:hAnsi="ＭＳ 明朝" w:cs="ＭＳ 明朝" w:hint="eastAsia"/>
                      <w:spacing w:val="6"/>
                      <w:kern w:val="0"/>
                      <w:szCs w:val="21"/>
                    </w:rPr>
                    <w:t>年12月頃</w:t>
                  </w:r>
                  <w:r w:rsidR="00D47F25">
                    <w:rPr>
                      <w:rFonts w:ascii="ＭＳ 明朝" w:eastAsia="ＭＳ 明朝" w:hAnsi="ＭＳ 明朝" w:cs="ＭＳ 明朝" w:hint="eastAsia"/>
                      <w:spacing w:val="6"/>
                      <w:kern w:val="0"/>
                      <w:szCs w:val="21"/>
                    </w:rPr>
                    <w:t xml:space="preserve">　</w:t>
                  </w:r>
                  <w:r w:rsidRPr="006C2062">
                    <w:rPr>
                      <w:rFonts w:ascii="ＭＳ 明朝" w:eastAsia="ＭＳ 明朝" w:hAnsi="ＭＳ 明朝" w:cs="ＭＳ 明朝" w:hint="eastAsia"/>
                      <w:spacing w:val="6"/>
                      <w:kern w:val="0"/>
                      <w:szCs w:val="21"/>
                    </w:rPr>
                    <w:t>～</w:t>
                  </w:r>
                  <w:r w:rsidR="00D47F2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6C2062">
                    <w:rPr>
                      <w:rFonts w:ascii="ＭＳ 明朝" w:eastAsia="ＭＳ 明朝" w:hAnsi="ＭＳ 明朝" w:cs="ＭＳ 明朝" w:hint="eastAsia"/>
                      <w:spacing w:val="6"/>
                      <w:kern w:val="0"/>
                      <w:szCs w:val="21"/>
                    </w:rPr>
                    <w:t>年1月頃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735D40F" w:rsidR="00D1302E" w:rsidRPr="00E577BF" w:rsidRDefault="006C20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DX推進指標を用いて課題把握を実施し、IPAの入力サイトより提出済み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89EFFD5" w:rsidR="00D1302E" w:rsidRPr="00E577BF" w:rsidRDefault="00D47F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2022年1月頃　</w:t>
                  </w:r>
                  <w:r w:rsidR="006C2062" w:rsidRPr="0086446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864469" w:rsidRPr="00864469">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CBD1B63" w14:textId="77777777" w:rsidR="006C2062" w:rsidRPr="006C2062" w:rsidRDefault="006C2062" w:rsidP="006C2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062">
                    <w:rPr>
                      <w:rFonts w:ascii="ＭＳ 明朝" w:eastAsia="ＭＳ 明朝" w:hAnsi="ＭＳ 明朝" w:cs="ＭＳ 明朝" w:hint="eastAsia"/>
                      <w:spacing w:val="6"/>
                      <w:kern w:val="0"/>
                      <w:szCs w:val="21"/>
                    </w:rPr>
                    <w:t>ヤマトグループ内で「情報セキュリティガイドライン」を策定し、同ガイドラインに基づいたセキュリティ対策を実施している。</w:t>
                  </w:r>
                </w:p>
                <w:p w14:paraId="55510B03" w14:textId="6E5C0827" w:rsidR="00350A8C" w:rsidRPr="00E577BF" w:rsidRDefault="00D47F2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また、グループ全社に対して内部監査と</w:t>
                  </w:r>
                  <w:r w:rsidRPr="00D47F25">
                    <w:rPr>
                      <w:rFonts w:ascii="ＭＳ 明朝" w:eastAsia="ＭＳ 明朝" w:hAnsi="ＭＳ 明朝" w:cs="ＭＳ 明朝" w:hint="eastAsia"/>
                      <w:spacing w:val="6"/>
                      <w:kern w:val="0"/>
                      <w:szCs w:val="21"/>
                    </w:rPr>
                    <w:t>セキュリティ実査</w:t>
                  </w:r>
                  <w:r w:rsidR="006C2062" w:rsidRPr="006C2062">
                    <w:rPr>
                      <w:rFonts w:ascii="ＭＳ 明朝" w:eastAsia="ＭＳ 明朝" w:hAnsi="ＭＳ 明朝" w:cs="ＭＳ 明朝" w:hint="eastAsia"/>
                      <w:spacing w:val="6"/>
                      <w:kern w:val="0"/>
                      <w:szCs w:val="21"/>
                    </w:rPr>
                    <w:t>を実施し、ＩＴシステムや管理体制が有する課題を把握し、今後必要な対策や改善ポイントを明らかにしている。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692E4" w14:textId="77777777" w:rsidR="008C63B7" w:rsidRDefault="008C63B7">
      <w:r>
        <w:separator/>
      </w:r>
    </w:p>
  </w:endnote>
  <w:endnote w:type="continuationSeparator" w:id="0">
    <w:p w14:paraId="45C2B439" w14:textId="77777777" w:rsidR="008C63B7" w:rsidRDefault="008C63B7">
      <w:r>
        <w:continuationSeparator/>
      </w:r>
    </w:p>
  </w:endnote>
  <w:endnote w:type="continuationNotice" w:id="1">
    <w:p w14:paraId="723FD4F9" w14:textId="77777777" w:rsidR="008C63B7" w:rsidRDefault="008C63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55214" w14:textId="77777777" w:rsidR="008C63B7" w:rsidRDefault="008C63B7">
      <w:r>
        <w:separator/>
      </w:r>
    </w:p>
  </w:footnote>
  <w:footnote w:type="continuationSeparator" w:id="0">
    <w:p w14:paraId="2D17ECFF" w14:textId="77777777" w:rsidR="008C63B7" w:rsidRDefault="008C63B7">
      <w:r>
        <w:continuationSeparator/>
      </w:r>
    </w:p>
  </w:footnote>
  <w:footnote w:type="continuationNotice" w:id="1">
    <w:p w14:paraId="35AB9A85" w14:textId="77777777" w:rsidR="008C63B7" w:rsidRDefault="008C63B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D7641A5"/>
    <w:multiLevelType w:val="hybridMultilevel"/>
    <w:tmpl w:val="1CC05B62"/>
    <w:lvl w:ilvl="0" w:tplc="46348BD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5B0B5B"/>
    <w:multiLevelType w:val="hybridMultilevel"/>
    <w:tmpl w:val="8C46C1E0"/>
    <w:lvl w:ilvl="0" w:tplc="B9266C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78528F"/>
    <w:multiLevelType w:val="hybridMultilevel"/>
    <w:tmpl w:val="C4D6E5C8"/>
    <w:lvl w:ilvl="0" w:tplc="11D8F88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E86C20"/>
    <w:multiLevelType w:val="hybridMultilevel"/>
    <w:tmpl w:val="4D84412E"/>
    <w:lvl w:ilvl="0" w:tplc="B220F1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14513AC"/>
    <w:multiLevelType w:val="hybridMultilevel"/>
    <w:tmpl w:val="5186DF4E"/>
    <w:lvl w:ilvl="0" w:tplc="0FF80E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581F9D"/>
    <w:multiLevelType w:val="hybridMultilevel"/>
    <w:tmpl w:val="0AB04D38"/>
    <w:lvl w:ilvl="0" w:tplc="29C24B4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B236582"/>
    <w:multiLevelType w:val="hybridMultilevel"/>
    <w:tmpl w:val="41B06EEA"/>
    <w:lvl w:ilvl="0" w:tplc="DA404DBA">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5"/>
  </w:num>
  <w:num w:numId="2">
    <w:abstractNumId w:val="10"/>
  </w:num>
  <w:num w:numId="3">
    <w:abstractNumId w:val="0"/>
  </w:num>
  <w:num w:numId="4">
    <w:abstractNumId w:val="8"/>
  </w:num>
  <w:num w:numId="5">
    <w:abstractNumId w:val="2"/>
  </w:num>
  <w:num w:numId="6">
    <w:abstractNumId w:val="4"/>
  </w:num>
  <w:num w:numId="7">
    <w:abstractNumId w:val="6"/>
  </w:num>
  <w:num w:numId="8">
    <w:abstractNumId w:val="7"/>
  </w:num>
  <w:num w:numId="9">
    <w:abstractNumId w:val="3"/>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activeWritingStyle w:lang="en-US" w:vendorID="64" w:dllVersion="131078" w:nlCheck="1" w:checkStyle="0" w:appName="MSWord"/>
  <w:activeWritingStyle w:lang="ja-JP"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614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27C4D"/>
    <w:rsid w:val="0003354E"/>
    <w:rsid w:val="00041741"/>
    <w:rsid w:val="00041CB2"/>
    <w:rsid w:val="000421CC"/>
    <w:rsid w:val="000459B5"/>
    <w:rsid w:val="00047EDA"/>
    <w:rsid w:val="00055080"/>
    <w:rsid w:val="00057E07"/>
    <w:rsid w:val="000711BB"/>
    <w:rsid w:val="00073C3C"/>
    <w:rsid w:val="00084460"/>
    <w:rsid w:val="00090EE1"/>
    <w:rsid w:val="00091F7D"/>
    <w:rsid w:val="00095CB3"/>
    <w:rsid w:val="000B4D35"/>
    <w:rsid w:val="000B7ED2"/>
    <w:rsid w:val="000D2F84"/>
    <w:rsid w:val="000D7B32"/>
    <w:rsid w:val="000D7DA5"/>
    <w:rsid w:val="000E3674"/>
    <w:rsid w:val="000E6CD0"/>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5019"/>
    <w:rsid w:val="001C130D"/>
    <w:rsid w:val="001C19DC"/>
    <w:rsid w:val="001D3BC1"/>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0C37"/>
    <w:rsid w:val="00291E04"/>
    <w:rsid w:val="002A27BF"/>
    <w:rsid w:val="002C3C35"/>
    <w:rsid w:val="002E3758"/>
    <w:rsid w:val="002F5008"/>
    <w:rsid w:val="002F5580"/>
    <w:rsid w:val="002F777F"/>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1341"/>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5E75"/>
    <w:rsid w:val="00446FA4"/>
    <w:rsid w:val="004519BF"/>
    <w:rsid w:val="0045289C"/>
    <w:rsid w:val="00462146"/>
    <w:rsid w:val="004651FB"/>
    <w:rsid w:val="00465DEA"/>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E3D3E"/>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66D4E"/>
    <w:rsid w:val="006766F3"/>
    <w:rsid w:val="00680033"/>
    <w:rsid w:val="00682B2D"/>
    <w:rsid w:val="00684B17"/>
    <w:rsid w:val="00696A0C"/>
    <w:rsid w:val="006B104F"/>
    <w:rsid w:val="006C0F01"/>
    <w:rsid w:val="006C13EE"/>
    <w:rsid w:val="006C2062"/>
    <w:rsid w:val="006D3861"/>
    <w:rsid w:val="006E6FEF"/>
    <w:rsid w:val="006F1947"/>
    <w:rsid w:val="006F2BB7"/>
    <w:rsid w:val="006F56FF"/>
    <w:rsid w:val="006F6B2A"/>
    <w:rsid w:val="0071191E"/>
    <w:rsid w:val="00720D00"/>
    <w:rsid w:val="00726DDB"/>
    <w:rsid w:val="007276ED"/>
    <w:rsid w:val="00730B06"/>
    <w:rsid w:val="00731B73"/>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1EC7"/>
    <w:rsid w:val="007D3B7C"/>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4469"/>
    <w:rsid w:val="00865B12"/>
    <w:rsid w:val="008747CA"/>
    <w:rsid w:val="00880EB5"/>
    <w:rsid w:val="00881D72"/>
    <w:rsid w:val="00897586"/>
    <w:rsid w:val="008A5BE2"/>
    <w:rsid w:val="008A74E2"/>
    <w:rsid w:val="008B45A1"/>
    <w:rsid w:val="008C1A9C"/>
    <w:rsid w:val="008C63B7"/>
    <w:rsid w:val="008E0DC5"/>
    <w:rsid w:val="008E11C5"/>
    <w:rsid w:val="008F09B5"/>
    <w:rsid w:val="008F4EBB"/>
    <w:rsid w:val="00902744"/>
    <w:rsid w:val="00904B31"/>
    <w:rsid w:val="009058CC"/>
    <w:rsid w:val="00912E20"/>
    <w:rsid w:val="00913BD8"/>
    <w:rsid w:val="009156A4"/>
    <w:rsid w:val="0091643F"/>
    <w:rsid w:val="009243FD"/>
    <w:rsid w:val="0093637B"/>
    <w:rsid w:val="009372EA"/>
    <w:rsid w:val="0094225E"/>
    <w:rsid w:val="00955C0C"/>
    <w:rsid w:val="00964BDD"/>
    <w:rsid w:val="009653AA"/>
    <w:rsid w:val="0097041C"/>
    <w:rsid w:val="00972B7B"/>
    <w:rsid w:val="00975A98"/>
    <w:rsid w:val="00977317"/>
    <w:rsid w:val="009811EE"/>
    <w:rsid w:val="009877BF"/>
    <w:rsid w:val="0099009C"/>
    <w:rsid w:val="0099702E"/>
    <w:rsid w:val="009A5C7A"/>
    <w:rsid w:val="009B071A"/>
    <w:rsid w:val="009C0392"/>
    <w:rsid w:val="009C7AC7"/>
    <w:rsid w:val="009C7BDA"/>
    <w:rsid w:val="009D769A"/>
    <w:rsid w:val="009E3361"/>
    <w:rsid w:val="009F6625"/>
    <w:rsid w:val="00A22980"/>
    <w:rsid w:val="00A24438"/>
    <w:rsid w:val="00A2450C"/>
    <w:rsid w:val="00A24614"/>
    <w:rsid w:val="00A3783B"/>
    <w:rsid w:val="00A45AE9"/>
    <w:rsid w:val="00A50183"/>
    <w:rsid w:val="00A50B40"/>
    <w:rsid w:val="00A541C7"/>
    <w:rsid w:val="00A549F4"/>
    <w:rsid w:val="00A56E62"/>
    <w:rsid w:val="00A638D5"/>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3F3E"/>
    <w:rsid w:val="00B86108"/>
    <w:rsid w:val="00B94488"/>
    <w:rsid w:val="00B9474D"/>
    <w:rsid w:val="00BA1D54"/>
    <w:rsid w:val="00BB6C25"/>
    <w:rsid w:val="00BB79CF"/>
    <w:rsid w:val="00BD603A"/>
    <w:rsid w:val="00BF3517"/>
    <w:rsid w:val="00BF47CA"/>
    <w:rsid w:val="00C05662"/>
    <w:rsid w:val="00C11209"/>
    <w:rsid w:val="00C23001"/>
    <w:rsid w:val="00C24949"/>
    <w:rsid w:val="00C3670A"/>
    <w:rsid w:val="00C4669E"/>
    <w:rsid w:val="00C53C48"/>
    <w:rsid w:val="00C64A87"/>
    <w:rsid w:val="00C66063"/>
    <w:rsid w:val="00C66648"/>
    <w:rsid w:val="00C71411"/>
    <w:rsid w:val="00C73EB2"/>
    <w:rsid w:val="00C7532F"/>
    <w:rsid w:val="00C77D44"/>
    <w:rsid w:val="00C932DE"/>
    <w:rsid w:val="00C96439"/>
    <w:rsid w:val="00CA17F6"/>
    <w:rsid w:val="00CA41C8"/>
    <w:rsid w:val="00CA7393"/>
    <w:rsid w:val="00CD4AEF"/>
    <w:rsid w:val="00CE07F0"/>
    <w:rsid w:val="00CE31F1"/>
    <w:rsid w:val="00CE7317"/>
    <w:rsid w:val="00CE7E45"/>
    <w:rsid w:val="00CF0238"/>
    <w:rsid w:val="00CF65B2"/>
    <w:rsid w:val="00D00EE2"/>
    <w:rsid w:val="00D015B5"/>
    <w:rsid w:val="00D03132"/>
    <w:rsid w:val="00D04406"/>
    <w:rsid w:val="00D102EA"/>
    <w:rsid w:val="00D11455"/>
    <w:rsid w:val="00D11EF1"/>
    <w:rsid w:val="00D12FA6"/>
    <w:rsid w:val="00D1302E"/>
    <w:rsid w:val="00D221B1"/>
    <w:rsid w:val="00D23392"/>
    <w:rsid w:val="00D278A0"/>
    <w:rsid w:val="00D3339D"/>
    <w:rsid w:val="00D3582A"/>
    <w:rsid w:val="00D42AA4"/>
    <w:rsid w:val="00D45461"/>
    <w:rsid w:val="00D47F25"/>
    <w:rsid w:val="00D53036"/>
    <w:rsid w:val="00D54089"/>
    <w:rsid w:val="00D5478F"/>
    <w:rsid w:val="00D57293"/>
    <w:rsid w:val="00D6116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42C5"/>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047F"/>
    <w:rsid w:val="00E86A2F"/>
    <w:rsid w:val="00E902B1"/>
    <w:rsid w:val="00E9474D"/>
    <w:rsid w:val="00E94F97"/>
    <w:rsid w:val="00EA0D0B"/>
    <w:rsid w:val="00EA15DB"/>
    <w:rsid w:val="00EA7E70"/>
    <w:rsid w:val="00EB6D2C"/>
    <w:rsid w:val="00EC4942"/>
    <w:rsid w:val="00EC5A1D"/>
    <w:rsid w:val="00ED1863"/>
    <w:rsid w:val="00ED1AD0"/>
    <w:rsid w:val="00ED5D86"/>
    <w:rsid w:val="00EF3611"/>
    <w:rsid w:val="00F042B2"/>
    <w:rsid w:val="00F05BB8"/>
    <w:rsid w:val="00F15056"/>
    <w:rsid w:val="00F22EA9"/>
    <w:rsid w:val="00F25975"/>
    <w:rsid w:val="00F27E54"/>
    <w:rsid w:val="00F27F9A"/>
    <w:rsid w:val="00F37424"/>
    <w:rsid w:val="00F414D5"/>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670"/>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jHRY2kv0EIFl0kt7my+gC1QfYcQbqMxgpcUoxA8UtVNb22ZQSP0YzPwHvnmxGvE9RwWT628efhudtd9jm/CKqQ==" w:salt="WlnwQx5ElEe/8uoQRNxg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64A8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mato-hd.co.jp/investors/library/annualreport/pdf/j_ir2024_00_A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mato-hd.co.jp/investors/library/briefing/pdf/2q_setsumei_2023_03.pdf" TargetMode="External"/><Relationship Id="rId5" Type="http://schemas.openxmlformats.org/officeDocument/2006/relationships/webSettings" Target="webSettings.xml"/><Relationship Id="rId10" Type="http://schemas.openxmlformats.org/officeDocument/2006/relationships/hyperlink" Target="https://www.yamato-hd.co.jp/investors/library/annualreport/pdf/j_ir2024_00_A3.pdf" TargetMode="External"/><Relationship Id="rId4" Type="http://schemas.openxmlformats.org/officeDocument/2006/relationships/settings" Target="settings.xml"/><Relationship Id="rId9" Type="http://schemas.openxmlformats.org/officeDocument/2006/relationships/hyperlink" Target="https://www.yamato-hd.co.jp/company/plan/pdf/sx20301st.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F5105-38F2-4B4F-8746-09DF4D2515F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1481</ap:Words>
  <ap:Characters>8442</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