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A83833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202</w:t>
            </w:r>
            <w:r w:rsidR="008F25CE">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3C13E5">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CB755E">
              <w:rPr>
                <w:rFonts w:ascii="ＭＳ 明朝" w:eastAsia="ＭＳ 明朝" w:hAnsi="ＭＳ 明朝" w:cs="ＭＳ 明朝" w:hint="eastAsia"/>
                <w:spacing w:val="6"/>
                <w:kern w:val="0"/>
                <w:szCs w:val="21"/>
              </w:rPr>
              <w:t>1</w:t>
            </w:r>
            <w:r w:rsidR="00700B7E">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408E80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C13E5">
              <w:rPr>
                <w:rFonts w:ascii="ＭＳ 明朝" w:eastAsia="ＭＳ 明朝" w:hAnsi="ＭＳ 明朝" w:hint="eastAsia"/>
                <w:spacing w:val="6"/>
                <w:kern w:val="0"/>
                <w:szCs w:val="21"/>
              </w:rPr>
              <w:t xml:space="preserve">てぃえいちけー　</w:t>
            </w:r>
            <w:r w:rsidR="00FB5182" w:rsidRPr="00E577BF">
              <w:rPr>
                <w:rFonts w:ascii="ＭＳ 明朝" w:eastAsia="ＭＳ 明朝" w:hAnsi="ＭＳ 明朝" w:hint="eastAsia"/>
                <w:spacing w:val="6"/>
                <w:kern w:val="0"/>
                <w:szCs w:val="21"/>
              </w:rPr>
              <w:t xml:space="preserve"> </w:t>
            </w:r>
          </w:p>
          <w:p w14:paraId="1EE5CAB5" w14:textId="6816C7C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 xml:space="preserve">ＴＨＫ株式会社 </w:t>
            </w:r>
          </w:p>
          <w:p w14:paraId="709E4A6F" w14:textId="7796960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C13E5">
              <w:rPr>
                <w:rFonts w:ascii="ＭＳ 明朝" w:eastAsia="ＭＳ 明朝" w:hAnsi="ＭＳ 明朝" w:hint="eastAsia"/>
                <w:spacing w:val="6"/>
                <w:kern w:val="0"/>
                <w:szCs w:val="21"/>
              </w:rPr>
              <w:t>てらまちたかし</w:t>
            </w:r>
            <w:r w:rsidR="00FB5182" w:rsidRPr="00E577BF">
              <w:rPr>
                <w:rFonts w:ascii="ＭＳ 明朝" w:eastAsia="ＭＳ 明朝" w:hAnsi="ＭＳ 明朝" w:hint="eastAsia"/>
                <w:spacing w:val="6"/>
                <w:kern w:val="0"/>
                <w:szCs w:val="21"/>
              </w:rPr>
              <w:t xml:space="preserve">   </w:t>
            </w:r>
          </w:p>
          <w:p w14:paraId="039A6583" w14:textId="6DADDC8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 xml:space="preserve">　</w:t>
            </w:r>
            <w:r w:rsidR="003C13E5">
              <w:rPr>
                <w:rFonts w:ascii="ＭＳ 明朝" w:eastAsia="ＭＳ 明朝" w:hAnsi="ＭＳ 明朝" w:hint="eastAsia"/>
                <w:spacing w:val="6"/>
                <w:kern w:val="0"/>
                <w:szCs w:val="21"/>
              </w:rPr>
              <w:t>寺町崇史</w:t>
            </w:r>
            <w:r w:rsidR="00FB5182" w:rsidRPr="00E577BF">
              <w:rPr>
                <w:rFonts w:ascii="ＭＳ 明朝" w:eastAsia="ＭＳ 明朝" w:hAnsi="ＭＳ 明朝" w:cs="ＭＳ 明朝" w:hint="eastAsia"/>
                <w:spacing w:val="6"/>
                <w:kern w:val="0"/>
                <w:szCs w:val="21"/>
              </w:rPr>
              <w:t xml:space="preserve">  </w:t>
            </w:r>
          </w:p>
          <w:p w14:paraId="5534F654" w14:textId="17DFBC7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108-8506 　東京都港区芝浦２－１２－１０</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90AC0D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C13E5">
              <w:rPr>
                <w:rFonts w:ascii="ＭＳ 明朝" w:eastAsia="ＭＳ 明朝" w:hAnsi="ＭＳ 明朝" w:cs="ＭＳ 明朝" w:hint="eastAsia"/>
                <w:kern w:val="0"/>
                <w:szCs w:val="21"/>
              </w:rPr>
              <w:t>3010701006176</w:t>
            </w:r>
          </w:p>
          <w:p w14:paraId="045CD76E" w14:textId="26D38ACD" w:rsidR="00D1302E" w:rsidRPr="00E577BF" w:rsidRDefault="00823F6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C809991">
                <v:oval id="_x0000_s2051" style="position:absolute;left:0;text-align:left;margin-left:105.45pt;margin-top:7pt;width:50.8pt;height:23.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3A5370" w14:textId="1A34A9CD" w:rsidR="003C13E5" w:rsidRDefault="00D72094"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36B0BA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202</w:t>
                  </w:r>
                  <w:r w:rsidR="00D72094">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年</w:t>
                  </w:r>
                  <w:r w:rsidR="00E87F5F">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E87F5F">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1004AE" w14:textId="6F4E6A3B" w:rsidR="003C13E5" w:rsidRDefault="00D72094"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sidR="003C13E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7～P8</w:t>
                  </w:r>
                  <w:r w:rsidR="003C13E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27</w:t>
                  </w:r>
                  <w:r w:rsidR="003C13E5">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28</w:t>
                  </w:r>
                  <w:r w:rsidR="003C13E5">
                    <w:rPr>
                      <w:rFonts w:ascii="ＭＳ 明朝" w:eastAsia="ＭＳ 明朝" w:hAnsi="ＭＳ 明朝" w:cs="ＭＳ 明朝" w:hint="eastAsia"/>
                      <w:spacing w:val="6"/>
                      <w:kern w:val="0"/>
                      <w:szCs w:val="21"/>
                    </w:rPr>
                    <w:t>）</w:t>
                  </w:r>
                </w:p>
                <w:p w14:paraId="736A712B" w14:textId="7706A8B7" w:rsidR="00471E4B" w:rsidRDefault="00823F63" w:rsidP="00DD56DC">
                  <w:pPr>
                    <w:suppressAutoHyphens/>
                    <w:kinsoku w:val="0"/>
                    <w:overflowPunct w:val="0"/>
                    <w:adjustRightInd w:val="0"/>
                    <w:spacing w:afterLines="50" w:after="120" w:line="238" w:lineRule="exact"/>
                    <w:jc w:val="left"/>
                    <w:textAlignment w:val="center"/>
                  </w:pPr>
                  <w:hyperlink r:id="rId8" w:history="1">
                    <w:r w:rsidR="00D72094" w:rsidRPr="009F0989">
                      <w:rPr>
                        <w:rStyle w:val="af6"/>
                      </w:rPr>
                      <w:t>https://www.thk.com/jp/wordpress/wp-content/uploads/2023/06/42-16_THK_integrated_report_2023_A3_ja.pdf</w:t>
                    </w:r>
                  </w:hyperlink>
                </w:p>
                <w:p w14:paraId="2BFD86E1" w14:textId="606B0E3F" w:rsidR="00D72094" w:rsidRPr="00D72094" w:rsidRDefault="00D720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496569" w14:textId="2C2952B0"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【環境認識（P</w:t>
                  </w:r>
                  <w:r w:rsidR="00D72094">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w:t>
                  </w:r>
                </w:p>
                <w:p w14:paraId="4FC43560" w14:textId="39478E18" w:rsidR="003C13E5" w:rsidRDefault="00D72094"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デジタルテクノロジーの急速な進展や地球環境保護機運の高まり、そしてマクロ動態の変化として先進国の生産年齢人口減少等の課題に直面しています。そのような環境下で「5G」「AI・IoT」「CASE」「インダストリー4.0」「自動化・省人化」「省エネ化」等の変化のキーワードが生まれ、まさに当社が提供する様々なソリューションの必要性が増すとともに成長ポテンシャルは高まっています。</w:t>
                  </w:r>
                </w:p>
                <w:p w14:paraId="3540819C" w14:textId="2DBF0BB9"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【ビジョン（P</w:t>
                  </w:r>
                  <w:r w:rsidR="00D72094">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～P</w:t>
                  </w:r>
                  <w:r w:rsidR="00D72094">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w:t>
                  </w:r>
                </w:p>
                <w:p w14:paraId="1E91A2F4" w14:textId="77777777" w:rsidR="00D72094" w:rsidRDefault="00D72094"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ビジョンとして「ものづくりサービス業」を掲げ、“ものづくり”だけの「売り切りモデル」ではなく、ビフォーサービスからアフターサービスも含めたトータルのビジネスとして展開し、機械メーカーのみならず機械を使用されるエンドユーザーの方々との接点を拡大するため、様々な取り組みを推し進めていきます。</w:t>
                  </w:r>
                </w:p>
                <w:p w14:paraId="071DDEE0" w14:textId="20E7B2A8"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【成長戦略（P</w:t>
                  </w:r>
                  <w:r w:rsidR="00D72094">
                    <w:rPr>
                      <w:rFonts w:ascii="ＭＳ 明朝" w:eastAsia="ＭＳ 明朝" w:hAnsi="ＭＳ 明朝" w:cs="ＭＳ 明朝" w:hint="eastAsia"/>
                      <w:spacing w:val="6"/>
                      <w:kern w:val="0"/>
                      <w:szCs w:val="21"/>
                    </w:rPr>
                    <w:t>27</w:t>
                  </w:r>
                  <w:r>
                    <w:rPr>
                      <w:rFonts w:ascii="ＭＳ 明朝" w:eastAsia="ＭＳ 明朝" w:hAnsi="ＭＳ 明朝" w:cs="ＭＳ 明朝" w:hint="eastAsia"/>
                      <w:spacing w:val="6"/>
                      <w:kern w:val="0"/>
                      <w:szCs w:val="21"/>
                    </w:rPr>
                    <w:t>）】</w:t>
                  </w:r>
                </w:p>
                <w:p w14:paraId="6160456A" w14:textId="44C79FBA" w:rsidR="00D1302E" w:rsidRPr="00E577BF" w:rsidRDefault="00D72094"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デジタルテクノロジーが急速な進展を見せる中、AI、IoT、ロボットをはじめとする新たなテクノロジーを販売、生産、開発等のあらゆる面で徹底的に活用することによ</w:t>
                  </w:r>
                  <w:r w:rsidRPr="00D72094">
                    <w:rPr>
                      <w:rFonts w:ascii="ＭＳ 明朝" w:eastAsia="ＭＳ 明朝" w:hAnsi="ＭＳ 明朝" w:cs="ＭＳ 明朝" w:hint="eastAsia"/>
                      <w:spacing w:val="6"/>
                      <w:kern w:val="0"/>
                      <w:szCs w:val="21"/>
                    </w:rPr>
                    <w:lastRenderedPageBreak/>
                    <w:t>り、ビジネスの進め方や仕組みを変革し、ビジネス領域のさらなる拡大を図っています。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EA02928" w14:textId="58B9EC3A"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取締役会で決定された方針に基づいた内容である。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87F5F" w:rsidRPr="00E577BF" w14:paraId="1CB93FF2" w14:textId="77777777" w:rsidTr="00F5566D">
              <w:trPr>
                <w:trHeight w:val="707"/>
              </w:trPr>
              <w:tc>
                <w:tcPr>
                  <w:tcW w:w="2600" w:type="dxa"/>
                  <w:shd w:val="clear" w:color="auto" w:fill="auto"/>
                </w:tcPr>
                <w:p w14:paraId="14883672" w14:textId="77777777" w:rsidR="00E87F5F" w:rsidRPr="00E577BF" w:rsidRDefault="00E87F5F" w:rsidP="00E87F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4F813C" w14:textId="49D4F312" w:rsidR="00815E1F" w:rsidRDefault="00823F63"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p>
                <w:p w14:paraId="5BF68E2D" w14:textId="54F76FDE" w:rsidR="00E87F5F" w:rsidRPr="00E577BF" w:rsidRDefault="00E87F5F"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w:t>
                  </w:r>
                  <w:r w:rsidR="00823F63">
                    <w:rPr>
                      <w:rFonts w:ascii="ＭＳ 明朝" w:eastAsia="ＭＳ 明朝" w:hAnsi="ＭＳ 明朝" w:cs="ＭＳ 明朝" w:hint="eastAsia"/>
                      <w:spacing w:val="6"/>
                      <w:kern w:val="0"/>
                      <w:szCs w:val="21"/>
                    </w:rPr>
                    <w:t>4</w:t>
                  </w:r>
                </w:p>
              </w:tc>
            </w:tr>
            <w:tr w:rsidR="00E87F5F" w:rsidRPr="00E577BF" w14:paraId="15FFB657" w14:textId="77777777" w:rsidTr="00F5566D">
              <w:trPr>
                <w:trHeight w:val="697"/>
              </w:trPr>
              <w:tc>
                <w:tcPr>
                  <w:tcW w:w="2600" w:type="dxa"/>
                  <w:shd w:val="clear" w:color="auto" w:fill="auto"/>
                </w:tcPr>
                <w:p w14:paraId="09D6FA76" w14:textId="77777777" w:rsidR="00E87F5F" w:rsidRPr="00E577BF" w:rsidRDefault="00E87F5F" w:rsidP="00E87F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8816787" w14:textId="77777777" w:rsidR="00823F63" w:rsidRDefault="00823F63"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7116E297" w14:textId="6E7419F3" w:rsidR="00E87F5F" w:rsidRPr="00E577BF" w:rsidRDefault="00815E1F"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w:t>
                  </w:r>
                  <w:r w:rsidR="00823F63">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r w:rsidR="00E87F5F">
                    <w:rPr>
                      <w:rFonts w:ascii="ＭＳ 明朝" w:eastAsia="ＭＳ 明朝" w:hAnsi="ＭＳ 明朝" w:cs="ＭＳ 明朝" w:hint="eastAsia"/>
                      <w:spacing w:val="6"/>
                      <w:kern w:val="0"/>
                      <w:szCs w:val="21"/>
                    </w:rPr>
                    <w:t>202</w:t>
                  </w:r>
                  <w:r w:rsidR="00823F63">
                    <w:rPr>
                      <w:rFonts w:ascii="ＭＳ 明朝" w:eastAsia="ＭＳ 明朝" w:hAnsi="ＭＳ 明朝" w:cs="ＭＳ 明朝" w:hint="eastAsia"/>
                      <w:spacing w:val="6"/>
                      <w:kern w:val="0"/>
                      <w:szCs w:val="21"/>
                    </w:rPr>
                    <w:t>4</w:t>
                  </w:r>
                  <w:r w:rsidR="00E87F5F" w:rsidRPr="00E577BF">
                    <w:rPr>
                      <w:rFonts w:ascii="ＭＳ 明朝" w:eastAsia="ＭＳ 明朝" w:hAnsi="ＭＳ 明朝" w:cs="ＭＳ 明朝" w:hint="eastAsia"/>
                      <w:spacing w:val="6"/>
                      <w:kern w:val="0"/>
                      <w:szCs w:val="21"/>
                    </w:rPr>
                    <w:t>年</w:t>
                  </w:r>
                  <w:r w:rsidR="00E87F5F">
                    <w:rPr>
                      <w:rFonts w:ascii="ＭＳ 明朝" w:eastAsia="ＭＳ 明朝" w:hAnsi="ＭＳ 明朝" w:cs="ＭＳ 明朝" w:hint="eastAsia"/>
                      <w:spacing w:val="6"/>
                      <w:kern w:val="0"/>
                      <w:szCs w:val="21"/>
                    </w:rPr>
                    <w:t>5</w:t>
                  </w:r>
                  <w:r w:rsidR="00E87F5F" w:rsidRPr="00E577BF">
                    <w:rPr>
                      <w:rFonts w:ascii="ＭＳ 明朝" w:eastAsia="ＭＳ 明朝" w:hAnsi="ＭＳ 明朝" w:cs="ＭＳ 明朝" w:hint="eastAsia"/>
                      <w:spacing w:val="6"/>
                      <w:kern w:val="0"/>
                      <w:szCs w:val="21"/>
                    </w:rPr>
                    <w:t>月</w:t>
                  </w:r>
                  <w:r w:rsidR="00E87F5F">
                    <w:rPr>
                      <w:rFonts w:ascii="ＭＳ 明朝" w:eastAsia="ＭＳ 明朝" w:hAnsi="ＭＳ 明朝" w:cs="ＭＳ 明朝" w:hint="eastAsia"/>
                      <w:spacing w:val="6"/>
                      <w:kern w:val="0"/>
                      <w:szCs w:val="21"/>
                    </w:rPr>
                    <w:t>31</w:t>
                  </w:r>
                  <w:r w:rsidR="00E87F5F" w:rsidRPr="00E577BF">
                    <w:rPr>
                      <w:rFonts w:ascii="ＭＳ 明朝" w:eastAsia="ＭＳ 明朝" w:hAnsi="ＭＳ 明朝" w:cs="ＭＳ 明朝" w:hint="eastAsia"/>
                      <w:spacing w:val="6"/>
                      <w:kern w:val="0"/>
                      <w:szCs w:val="21"/>
                    </w:rPr>
                    <w:t>日</w:t>
                  </w:r>
                </w:p>
              </w:tc>
            </w:tr>
            <w:tr w:rsidR="00E87F5F" w:rsidRPr="00E577BF" w14:paraId="2A2A0EB3" w14:textId="77777777" w:rsidTr="00F5566D">
              <w:trPr>
                <w:trHeight w:val="707"/>
              </w:trPr>
              <w:tc>
                <w:tcPr>
                  <w:tcW w:w="2600" w:type="dxa"/>
                  <w:shd w:val="clear" w:color="auto" w:fill="auto"/>
                </w:tcPr>
                <w:p w14:paraId="0E02E846" w14:textId="77777777" w:rsidR="00E87F5F" w:rsidRPr="00E577BF" w:rsidRDefault="00E87F5F" w:rsidP="00E87F5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4CC13D" w14:textId="03E732D1" w:rsidR="00E87F5F" w:rsidRDefault="00E87F5F"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（P34）</w:t>
                  </w:r>
                </w:p>
                <w:p w14:paraId="2F9DF8C2" w14:textId="77777777" w:rsidR="00E87F5F" w:rsidRDefault="00823F63" w:rsidP="00E87F5F">
                  <w:pPr>
                    <w:suppressAutoHyphens/>
                    <w:kinsoku w:val="0"/>
                    <w:overflowPunct w:val="0"/>
                    <w:adjustRightInd w:val="0"/>
                    <w:spacing w:afterLines="50" w:after="120" w:line="238" w:lineRule="exact"/>
                    <w:jc w:val="left"/>
                    <w:textAlignment w:val="center"/>
                  </w:pPr>
                  <w:hyperlink r:id="rId9" w:history="1">
                    <w:r w:rsidR="00E87F5F" w:rsidRPr="009F0989">
                      <w:rPr>
                        <w:rStyle w:val="af6"/>
                      </w:rPr>
                      <w:t>https://www.thk.c</w:t>
                    </w:r>
                    <w:r w:rsidR="00E87F5F" w:rsidRPr="009F0989">
                      <w:rPr>
                        <w:rStyle w:val="af6"/>
                      </w:rPr>
                      <w:t>o</w:t>
                    </w:r>
                    <w:r w:rsidR="00E87F5F" w:rsidRPr="009F0989">
                      <w:rPr>
                        <w:rStyle w:val="af6"/>
                      </w:rPr>
                      <w:t>m/jp/wordpress/wp-content/uploads/2023/06/42-16_THK_integrated_report_2023_A3_ja.pdf</w:t>
                    </w:r>
                  </w:hyperlink>
                </w:p>
                <w:p w14:paraId="07B30A3E" w14:textId="77777777" w:rsidR="00E87F5F" w:rsidRDefault="00E87F5F"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287BED" w14:textId="42580C64" w:rsid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（P3</w:t>
                  </w:r>
                  <w:r>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p>
                <w:p w14:paraId="65BE7127" w14:textId="4F73C9C8" w:rsidR="00823F63" w:rsidRDefault="00823F63"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FA79BE">
                      <w:rPr>
                        <w:rStyle w:val="af6"/>
                        <w:rFonts w:ascii="ＭＳ 明朝" w:eastAsia="ＭＳ 明朝" w:hAnsi="ＭＳ 明朝" w:cs="ＭＳ 明朝"/>
                        <w:spacing w:val="6"/>
                        <w:kern w:val="0"/>
                        <w:szCs w:val="21"/>
                      </w:rPr>
                      <w:t>https://www.thk.com/jp/wordpress/wp-content/uploads</w:t>
                    </w:r>
                    <w:r w:rsidRPr="00FA79BE">
                      <w:rPr>
                        <w:rStyle w:val="af6"/>
                        <w:rFonts w:ascii="ＭＳ 明朝" w:eastAsia="ＭＳ 明朝" w:hAnsi="ＭＳ 明朝" w:cs="ＭＳ 明朝"/>
                        <w:spacing w:val="6"/>
                        <w:kern w:val="0"/>
                        <w:szCs w:val="21"/>
                      </w:rPr>
                      <w:t>/</w:t>
                    </w:r>
                    <w:r w:rsidRPr="00FA79BE">
                      <w:rPr>
                        <w:rStyle w:val="af6"/>
                        <w:rFonts w:ascii="ＭＳ 明朝" w:eastAsia="ＭＳ 明朝" w:hAnsi="ＭＳ 明朝" w:cs="ＭＳ 明朝"/>
                        <w:spacing w:val="6"/>
                        <w:kern w:val="0"/>
                        <w:szCs w:val="21"/>
                      </w:rPr>
                      <w:t>2024/05/42-17_THK_integrated_report_2024_A3_ja.pdf</w:t>
                    </w:r>
                  </w:hyperlink>
                </w:p>
                <w:p w14:paraId="1FE4DE1F" w14:textId="77777777" w:rsidR="00823F63" w:rsidRPr="00E577BF" w:rsidRDefault="00823F63"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E6C3BD" w14:textId="6A708018" w:rsidR="00666C56" w:rsidRDefault="003C13E5" w:rsidP="00666C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【THK</w:t>
                  </w:r>
                  <w:r>
                    <w:rPr>
                      <w:rFonts w:ascii="ＭＳ 明朝" w:eastAsia="ＭＳ 明朝" w:hAnsi="ＭＳ 明朝" w:cs="ＭＳ 明朝"/>
                      <w:spacing w:val="6"/>
                      <w:kern w:val="0"/>
                      <w:szCs w:val="21"/>
                    </w:rPr>
                    <w:t xml:space="preserve"> DX</w:t>
                  </w:r>
                  <w:r>
                    <w:rPr>
                      <w:rFonts w:ascii="ＭＳ 明朝" w:eastAsia="ＭＳ 明朝" w:hAnsi="ＭＳ 明朝" w:cs="ＭＳ 明朝" w:hint="eastAsia"/>
                      <w:spacing w:val="6"/>
                      <w:kern w:val="0"/>
                      <w:szCs w:val="21"/>
                    </w:rPr>
                    <w:t>プロジェクトの推進</w:t>
                  </w:r>
                  <w:r w:rsidR="00E87F5F">
                    <w:rPr>
                      <w:rFonts w:ascii="ＭＳ 明朝" w:eastAsia="ＭＳ 明朝" w:hAnsi="ＭＳ 明朝" w:cs="ＭＳ 明朝" w:hint="eastAsia"/>
                      <w:spacing w:val="6"/>
                      <w:kern w:val="0"/>
                      <w:szCs w:val="21"/>
                    </w:rPr>
                    <w:t>（P34）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00B15074" w:rsidRPr="00B15074">
                    <w:rPr>
                      <w:rFonts w:ascii="ＭＳ 明朝" w:eastAsia="ＭＳ 明朝" w:hAnsi="ＭＳ 明朝" w:cs="ＭＳ 明朝" w:hint="eastAsia"/>
                      <w:spacing w:val="6"/>
                      <w:kern w:val="0"/>
                      <w:szCs w:val="21"/>
                    </w:rPr>
                    <w:t>当社は「THK DXプロジェクト」</w:t>
                  </w:r>
                  <w:r w:rsidR="00B15074">
                    <w:rPr>
                      <w:rFonts w:ascii="ＭＳ 明朝" w:eastAsia="ＭＳ 明朝" w:hAnsi="ＭＳ 明朝" w:cs="ＭＳ 明朝" w:hint="eastAsia"/>
                      <w:spacing w:val="6"/>
                      <w:kern w:val="0"/>
                      <w:szCs w:val="21"/>
                    </w:rPr>
                    <w:t>を始めとする各種取り組みのもと、</w:t>
                  </w:r>
                  <w:r w:rsidR="00B15074" w:rsidRPr="00B15074">
                    <w:rPr>
                      <w:rFonts w:ascii="ＭＳ 明朝" w:eastAsia="ＭＳ 明朝" w:hAnsi="ＭＳ 明朝" w:cs="ＭＳ 明朝" w:hint="eastAsia"/>
                      <w:spacing w:val="6"/>
                      <w:kern w:val="0"/>
                      <w:szCs w:val="21"/>
                    </w:rPr>
                    <w:t>最新のテクノロジーを利活用し、単にお客様の満足度向上や社内業務の効率化を図るだけでなく、その先にある循環型社会の実現や人材不足解消等の社会課題の解決に向けて、イノベーションによる価値を提供できるよう今後も</w:t>
                  </w:r>
                  <w:proofErr w:type="spellStart"/>
                  <w:r w:rsidR="00B15074" w:rsidRPr="00B15074">
                    <w:rPr>
                      <w:rFonts w:ascii="ＭＳ 明朝" w:eastAsia="ＭＳ 明朝" w:hAnsi="ＭＳ 明朝" w:cs="ＭＳ 明朝" w:hint="eastAsia"/>
                      <w:spacing w:val="6"/>
                      <w:kern w:val="0"/>
                      <w:szCs w:val="21"/>
                    </w:rPr>
                    <w:t>DX</w:t>
                  </w:r>
                  <w:proofErr w:type="spellEnd"/>
                  <w:r w:rsidR="00B15074" w:rsidRPr="00B15074">
                    <w:rPr>
                      <w:rFonts w:ascii="ＭＳ 明朝" w:eastAsia="ＭＳ 明朝" w:hAnsi="ＭＳ 明朝" w:cs="ＭＳ 明朝" w:hint="eastAsia"/>
                      <w:spacing w:val="6"/>
                      <w:kern w:val="0"/>
                      <w:szCs w:val="21"/>
                    </w:rPr>
                    <w:t>活動に力を入れていきます。そのために、従業員一人ひとりがリアルとデジタルを融合させ、持続的に成長できる会社および社会の実現を目指します。</w:t>
                  </w:r>
                  <w:r w:rsidR="00666C56">
                    <w:rPr>
                      <w:rFonts w:ascii="ＭＳ 明朝" w:eastAsia="ＭＳ 明朝" w:hAnsi="ＭＳ 明朝" w:cs="ＭＳ 明朝" w:hint="eastAsia"/>
                      <w:spacing w:val="6"/>
                      <w:kern w:val="0"/>
                      <w:szCs w:val="21"/>
                    </w:rPr>
                    <w:t>（</w:t>
                  </w:r>
                  <w:r w:rsidR="00666C56" w:rsidRPr="00D72094">
                    <w:rPr>
                      <w:rFonts w:ascii="ＭＳ 明朝" w:eastAsia="ＭＳ 明朝" w:hAnsi="ＭＳ 明朝" w:cs="ＭＳ 明朝" w:hint="eastAsia"/>
                      <w:spacing w:val="6"/>
                      <w:kern w:val="0"/>
                      <w:szCs w:val="21"/>
                    </w:rPr>
                    <w:t>統合報告書2023</w:t>
                  </w:r>
                  <w:r w:rsidR="00666C56">
                    <w:rPr>
                      <w:rFonts w:ascii="ＭＳ 明朝" w:eastAsia="ＭＳ 明朝" w:hAnsi="ＭＳ 明朝" w:cs="ＭＳ 明朝" w:hint="eastAsia"/>
                      <w:spacing w:val="6"/>
                      <w:kern w:val="0"/>
                      <w:szCs w:val="21"/>
                    </w:rPr>
                    <w:t>（P34））より</w:t>
                  </w:r>
                </w:p>
                <w:p w14:paraId="562791C3" w14:textId="44F8C155" w:rsidR="00823F63" w:rsidRDefault="00B15074"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そのような中</w:t>
                  </w:r>
                  <w:r w:rsidR="00823F63">
                    <w:rPr>
                      <w:rFonts w:ascii="ＭＳ 明朝" w:eastAsia="ＭＳ 明朝" w:hAnsi="ＭＳ 明朝" w:cs="ＭＳ 明朝" w:hint="eastAsia"/>
                      <w:spacing w:val="6"/>
                      <w:kern w:val="0"/>
                      <w:szCs w:val="21"/>
                    </w:rPr>
                    <w:t>、</w:t>
                  </w:r>
                  <w:r w:rsidR="00823F63" w:rsidRPr="00823F63">
                    <w:rPr>
                      <w:rFonts w:ascii="ＭＳ 明朝" w:eastAsia="ＭＳ 明朝" w:hAnsi="ＭＳ 明朝" w:cs="ＭＳ 明朝" w:hint="eastAsia"/>
                      <w:spacing w:val="6"/>
                      <w:kern w:val="0"/>
                      <w:szCs w:val="21"/>
                    </w:rPr>
                    <w:t xml:space="preserve">一例として生産部門においては、Smart Factory </w:t>
                  </w:r>
                  <w:r w:rsidR="00823F63">
                    <w:rPr>
                      <w:rFonts w:ascii="ＭＳ 明朝" w:eastAsia="ＭＳ 明朝" w:hAnsi="ＭＳ 明朝" w:cs="ＭＳ 明朝" w:hint="eastAsia"/>
                      <w:spacing w:val="6"/>
                      <w:kern w:val="0"/>
                      <w:szCs w:val="21"/>
                    </w:rPr>
                    <w:t>へと変革</w:t>
                  </w:r>
                  <w:r w:rsidR="00823F63" w:rsidRPr="00823F63">
                    <w:rPr>
                      <w:rFonts w:ascii="ＭＳ 明朝" w:eastAsia="ＭＳ 明朝" w:hAnsi="ＭＳ 明朝" w:cs="ＭＳ 明朝" w:hint="eastAsia"/>
                      <w:spacing w:val="6"/>
                      <w:kern w:val="0"/>
                      <w:szCs w:val="21"/>
                    </w:rPr>
                    <w:t>すべく、以下の通り多様なデジタルソリューションを展開し、5M製造プロセスの改革と製品品質、生産性の持続的改善を進めています。</w:t>
                  </w:r>
                </w:p>
                <w:p w14:paraId="0AAA20DC" w14:textId="7C603F2C"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（◎印はソリューション、・印は効果）</w:t>
                  </w:r>
                </w:p>
                <w:p w14:paraId="44782E05"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◎作業者支援システム「Smart Follow」</w:t>
                  </w:r>
                </w:p>
                <w:p w14:paraId="518A3C9F"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設備稼働状況とウェアラブル端末を連携。インシデントを即座に管理者、作業者へ通知</w:t>
                  </w:r>
                </w:p>
                <w:p w14:paraId="3F44928D"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チョコ停、ドカ停の要因を分析、対策改善により、24時間365日正常状態・安定稼働を実現</w:t>
                  </w:r>
                </w:p>
                <w:p w14:paraId="44B70F8D"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◎生産設備稼働監視システム「E-Grouping SYSTEM」</w:t>
                  </w:r>
                </w:p>
                <w:p w14:paraId="3DDC7661"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生産設備、ロボットのリアルタイム稼働データを監視。ダッシュボード、KPI分析が可能</w:t>
                  </w:r>
                </w:p>
                <w:p w14:paraId="4DB63F21"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◎設備、機器保全管理システム「</w:t>
                  </w:r>
                  <w:proofErr w:type="spellStart"/>
                  <w:r w:rsidRPr="00823F63">
                    <w:rPr>
                      <w:rFonts w:ascii="ＭＳ 明朝" w:eastAsia="ＭＳ 明朝" w:hAnsi="ＭＳ 明朝" w:cs="ＭＳ 明朝" w:hint="eastAsia"/>
                      <w:spacing w:val="6"/>
                      <w:kern w:val="0"/>
                      <w:szCs w:val="21"/>
                    </w:rPr>
                    <w:t>TenKen</w:t>
                  </w:r>
                  <w:proofErr w:type="spellEnd"/>
                  <w:r w:rsidRPr="00823F63">
                    <w:rPr>
                      <w:rFonts w:ascii="ＭＳ 明朝" w:eastAsia="ＭＳ 明朝" w:hAnsi="ＭＳ 明朝" w:cs="ＭＳ 明朝" w:hint="eastAsia"/>
                      <w:spacing w:val="6"/>
                      <w:kern w:val="0"/>
                      <w:szCs w:val="21"/>
                    </w:rPr>
                    <w:t xml:space="preserve"> System」・「Help Link」</w:t>
                  </w:r>
                </w:p>
                <w:p w14:paraId="63A0B14C"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スマートフォンにより設備機器点検、修理依頼データを登録、蓄積。異常警告を通知</w:t>
                  </w:r>
                </w:p>
                <w:p w14:paraId="26BEA86C"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◎作業分析／業務最適化ソフトウェアの展開</w:t>
                  </w:r>
                </w:p>
                <w:p w14:paraId="7B4FFBB7"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lastRenderedPageBreak/>
                    <w:t>・ 動画による動作分析、改善、デジタル標準化が可能。技術継承、後継者問題への対応</w:t>
                  </w:r>
                </w:p>
                <w:p w14:paraId="46789C6F"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◎デジタル生産ライン3Dシミュレータの活用・ 工場レイアウト、製品、ものの流れを半自動生成。工程ライン計画の事前予測が可能</w:t>
                  </w:r>
                </w:p>
                <w:p w14:paraId="1C161908"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◎THK基幹システム／製品ロット引当て管理の強化</w:t>
                  </w:r>
                </w:p>
                <w:p w14:paraId="16CAFF0E"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紙ベースでの製品情報管理から基幹システムによるトレーサビリティ管理への移行</w:t>
                  </w:r>
                </w:p>
                <w:p w14:paraId="04A789F1"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◎RFIDソリューション「Hunter SYSTEM」</w:t>
                  </w:r>
                </w:p>
                <w:p w14:paraId="2A638B77"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RFIDタグと製品情報をシステム連携、見える化。作業改善とものの流れの見直し</w:t>
                  </w:r>
                </w:p>
                <w:p w14:paraId="47EA0E73"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◎クラウド型IOT測定ソリューション「Smart Measureシステム」</w:t>
                  </w:r>
                </w:p>
                <w:p w14:paraId="793930C9" w14:textId="77777777" w:rsidR="00823F63" w:rsidRP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23F63">
                    <w:rPr>
                      <w:rFonts w:ascii="ＭＳ 明朝" w:eastAsia="ＭＳ 明朝" w:hAnsi="ＭＳ 明朝" w:cs="ＭＳ 明朝" w:hint="eastAsia"/>
                      <w:spacing w:val="6"/>
                      <w:kern w:val="0"/>
                      <w:szCs w:val="21"/>
                    </w:rPr>
                    <w:t>・ 生産現場の測定作業、自動装置から抽出した検査デジタルデータを収集、蓄積</w:t>
                  </w:r>
                </w:p>
                <w:p w14:paraId="43A5CFD8" w14:textId="77777777" w:rsidR="00823F63"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3F63">
                    <w:rPr>
                      <w:rFonts w:ascii="ＭＳ 明朝" w:eastAsia="ＭＳ 明朝" w:hAnsi="ＭＳ 明朝" w:cs="ＭＳ 明朝" w:hint="eastAsia"/>
                      <w:spacing w:val="6"/>
                      <w:kern w:val="0"/>
                      <w:szCs w:val="21"/>
                    </w:rPr>
                    <w:t>・ データのリアルタイムモニタリング・異常監視・分析、利活用・トレーサビリティ管理を強化</w:t>
                  </w:r>
                </w:p>
                <w:p w14:paraId="0848987C" w14:textId="358CA4A1" w:rsidR="00D1302E" w:rsidRPr="00666C56" w:rsidRDefault="00823F63" w:rsidP="00823F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w:t>
                  </w:r>
                  <w:r w:rsidR="00666C56">
                    <w:rPr>
                      <w:rFonts w:ascii="ＭＳ 明朝" w:eastAsia="ＭＳ 明朝" w:hAnsi="ＭＳ 明朝" w:cs="ＭＳ 明朝" w:hint="eastAsia"/>
                      <w:spacing w:val="6"/>
                      <w:kern w:val="0"/>
                      <w:szCs w:val="21"/>
                    </w:rPr>
                    <w:t>0</w:t>
                  </w:r>
                  <w:r w:rsidR="00666C56">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4（</w:t>
                  </w:r>
                  <w:r w:rsidR="00666C56">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31）</w:t>
                  </w:r>
                  <w:r w:rsidR="00666C56">
                    <w:rPr>
                      <w:rFonts w:ascii="ＭＳ 明朝" w:eastAsia="ＭＳ 明朝" w:hAnsi="ＭＳ 明朝" w:cs="ＭＳ 明朝" w:hint="eastAsia"/>
                      <w:spacing w:val="6"/>
                      <w:kern w:val="0"/>
                      <w:szCs w:val="21"/>
                    </w:rPr>
                    <w:t>）より</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C6029DE" w:rsidR="00D1302E" w:rsidRPr="00E577BF" w:rsidRDefault="003C13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取締役会で決定された方針に基づいた内容である。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FE8774" w14:textId="77777777" w:rsidR="00E87F5F" w:rsidRDefault="00E87F5F" w:rsidP="00E87F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（P34）</w:t>
                  </w:r>
                </w:p>
                <w:p w14:paraId="089F4E67" w14:textId="77777777" w:rsidR="00E87F5F" w:rsidRDefault="00823F63" w:rsidP="00E87F5F">
                  <w:pPr>
                    <w:suppressAutoHyphens/>
                    <w:kinsoku w:val="0"/>
                    <w:overflowPunct w:val="0"/>
                    <w:adjustRightInd w:val="0"/>
                    <w:spacing w:afterLines="50" w:after="120" w:line="238" w:lineRule="exact"/>
                    <w:jc w:val="left"/>
                    <w:textAlignment w:val="center"/>
                  </w:pPr>
                  <w:hyperlink r:id="rId11" w:history="1">
                    <w:r w:rsidR="00E87F5F" w:rsidRPr="009F0989">
                      <w:rPr>
                        <w:rStyle w:val="af6"/>
                      </w:rPr>
                      <w:t>https://www.thk.com/jp/wordpress/wp-content/uploads/2023/06/42-16_THK_integrated_report_2023_A3_ja.pdf</w:t>
                    </w:r>
                  </w:hyperlink>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EC804B4" w14:textId="7C21BA93"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【推進体制</w:t>
                  </w:r>
                  <w:r w:rsidR="00E87F5F">
                    <w:rPr>
                      <w:rFonts w:ascii="ＭＳ 明朝" w:eastAsia="ＭＳ 明朝" w:hAnsi="ＭＳ 明朝" w:cs="ＭＳ 明朝" w:hint="eastAsia"/>
                      <w:spacing w:val="6"/>
                      <w:kern w:val="0"/>
                      <w:szCs w:val="21"/>
                    </w:rPr>
                    <w:t>（P34）</w:t>
                  </w:r>
                  <w:r>
                    <w:rPr>
                      <w:rFonts w:ascii="ＭＳ 明朝" w:eastAsia="ＭＳ 明朝" w:hAnsi="ＭＳ 明朝" w:cs="ＭＳ 明朝" w:hint="eastAsia"/>
                      <w:spacing w:val="6"/>
                      <w:kern w:val="0"/>
                      <w:szCs w:val="21"/>
                    </w:rPr>
                    <w:t>】</w:t>
                  </w:r>
                </w:p>
                <w:p w14:paraId="42716488" w14:textId="6AC8EEB5" w:rsidR="003C13E5" w:rsidRDefault="00E87F5F"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7F5F">
                    <w:rPr>
                      <w:rFonts w:ascii="ＭＳ 明朝" w:eastAsia="ＭＳ 明朝" w:hAnsi="ＭＳ 明朝" w:cs="ＭＳ 明朝" w:hint="eastAsia"/>
                      <w:spacing w:val="6"/>
                      <w:kern w:val="0"/>
                      <w:szCs w:val="21"/>
                    </w:rPr>
                    <w:t>2019年には各部門の活動を統合するために「THK DXプロジェクト」を発足させ、部門横断型の活動へ移行しました。さらに2020年以降はIOTイノベーション本部やサービスロボット事業部の新設等、実行体制の強化にも力を入れています。</w:t>
                  </w:r>
                </w:p>
                <w:p w14:paraId="132A8116" w14:textId="74E43282"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63375">
                    <w:rPr>
                      <w:rFonts w:ascii="ＭＳ 明朝" w:eastAsia="ＭＳ 明朝" w:hAnsi="ＭＳ 明朝" w:cs="ＭＳ 明朝" w:hint="eastAsia"/>
                      <w:spacing w:val="6"/>
                      <w:kern w:val="0"/>
                      <w:szCs w:val="21"/>
                    </w:rPr>
                    <w:t>デジタル人財の育成</w:t>
                  </w:r>
                  <w:r w:rsidR="00E87F5F">
                    <w:rPr>
                      <w:rFonts w:ascii="ＭＳ 明朝" w:eastAsia="ＭＳ 明朝" w:hAnsi="ＭＳ 明朝" w:cs="ＭＳ 明朝" w:hint="eastAsia"/>
                      <w:spacing w:val="6"/>
                      <w:kern w:val="0"/>
                      <w:szCs w:val="21"/>
                    </w:rPr>
                    <w:t>（P35～P36）</w:t>
                  </w:r>
                  <w:r>
                    <w:rPr>
                      <w:rFonts w:ascii="ＭＳ 明朝" w:eastAsia="ＭＳ 明朝" w:hAnsi="ＭＳ 明朝" w:cs="ＭＳ 明朝" w:hint="eastAsia"/>
                      <w:spacing w:val="6"/>
                      <w:kern w:val="0"/>
                      <w:szCs w:val="21"/>
                    </w:rPr>
                    <w:t>】</w:t>
                  </w:r>
                </w:p>
                <w:p w14:paraId="1DFA9401" w14:textId="27D3DDD0" w:rsidR="00D1302E" w:rsidRPr="00E577BF" w:rsidRDefault="00E87F5F"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7F5F">
                    <w:rPr>
                      <w:rFonts w:ascii="ＭＳ 明朝" w:eastAsia="ＭＳ 明朝" w:hAnsi="ＭＳ 明朝" w:cs="ＭＳ 明朝" w:hint="eastAsia"/>
                      <w:spacing w:val="6"/>
                      <w:kern w:val="0"/>
                      <w:szCs w:val="21"/>
                    </w:rPr>
                    <w:t>DX活動を推進する一番の原動力は人であり、当社では「デジタル人財の育成」に力を入れて取り組んでいます。　特に、各現場が独自で自律的にデータを利活用できる姿を目指し、全従業員を対象とした「データ活用研修」を実施しています。研修は体系的かつ段階的なカリキュラムで策定され、受講者はスキルレベルや職位・経験に応じた内容を受講でき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13E5" w:rsidRPr="00E577BF" w14:paraId="7D056D5B" w14:textId="77777777" w:rsidTr="00F5566D">
              <w:trPr>
                <w:trHeight w:val="707"/>
              </w:trPr>
              <w:tc>
                <w:tcPr>
                  <w:tcW w:w="2600" w:type="dxa"/>
                  <w:shd w:val="clear" w:color="auto" w:fill="auto"/>
                </w:tcPr>
                <w:p w14:paraId="35DC78DD"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92319C" w14:textId="351DEC7E" w:rsidR="003A427E" w:rsidRDefault="003A427E" w:rsidP="003A4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（P35～P36）</w:t>
                  </w:r>
                </w:p>
                <w:p w14:paraId="44860902" w14:textId="77777777" w:rsidR="003A427E" w:rsidRDefault="00823F63" w:rsidP="003A427E">
                  <w:pPr>
                    <w:suppressAutoHyphens/>
                    <w:kinsoku w:val="0"/>
                    <w:overflowPunct w:val="0"/>
                    <w:adjustRightInd w:val="0"/>
                    <w:spacing w:afterLines="50" w:after="120" w:line="238" w:lineRule="exact"/>
                    <w:jc w:val="left"/>
                    <w:textAlignment w:val="center"/>
                  </w:pPr>
                  <w:hyperlink r:id="rId12" w:history="1">
                    <w:r w:rsidR="003A427E" w:rsidRPr="009F0989">
                      <w:rPr>
                        <w:rStyle w:val="af6"/>
                      </w:rPr>
                      <w:t>https://www.thk.com/jp/wordpress/wp-content/uploads/2023/06/42-16_THK_integrated_report_2023_A3_ja.pdf</w:t>
                    </w:r>
                  </w:hyperlink>
                </w:p>
                <w:p w14:paraId="603C1BDA" w14:textId="77777777" w:rsidR="003C13E5" w:rsidRPr="003A427E"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13E5" w:rsidRPr="00E577BF" w14:paraId="7479E3C3" w14:textId="77777777" w:rsidTr="00F5566D">
              <w:trPr>
                <w:trHeight w:val="697"/>
              </w:trPr>
              <w:tc>
                <w:tcPr>
                  <w:tcW w:w="2600" w:type="dxa"/>
                  <w:shd w:val="clear" w:color="auto" w:fill="auto"/>
                </w:tcPr>
                <w:p w14:paraId="5441433A"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A47CC1A" w14:textId="31DEC644"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C1CFA">
                    <w:rPr>
                      <w:rFonts w:ascii="ＭＳ 明朝" w:eastAsia="ＭＳ 明朝" w:hAnsi="ＭＳ 明朝" w:cs="ＭＳ 明朝" w:hint="eastAsia"/>
                      <w:spacing w:val="6"/>
                      <w:kern w:val="0"/>
                      <w:szCs w:val="21"/>
                    </w:rPr>
                    <w:t>方針と戦略推進</w:t>
                  </w:r>
                  <w:r w:rsidR="003A427E">
                    <w:rPr>
                      <w:rFonts w:ascii="ＭＳ 明朝" w:eastAsia="ＭＳ 明朝" w:hAnsi="ＭＳ 明朝" w:cs="ＭＳ 明朝" w:hint="eastAsia"/>
                      <w:spacing w:val="6"/>
                      <w:kern w:val="0"/>
                      <w:szCs w:val="21"/>
                    </w:rPr>
                    <w:t>（P35～P36</w:t>
                  </w:r>
                  <w:r w:rsidR="003A427E">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p>
                <w:p w14:paraId="1A46FB9C" w14:textId="77777777" w:rsidR="003A427E" w:rsidRDefault="003A427E"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27E">
                    <w:rPr>
                      <w:rFonts w:ascii="ＭＳ 明朝" w:eastAsia="ＭＳ 明朝" w:hAnsi="ＭＳ 明朝" w:cs="ＭＳ 明朝" w:hint="eastAsia"/>
                      <w:spacing w:val="6"/>
                      <w:kern w:val="0"/>
                      <w:szCs w:val="21"/>
                    </w:rPr>
                    <w:t>e-learningやオンラインでの受講環境も整備され、各拠点で受講が可能となっています。研修カリキュラム・テキストは全て自社内で作成し、座学だけではなく社内の実データを使った分析演習も行っています。また、社内データへのアクセスや解析環境も整備され、研修で学んだ分析ケースを受講後すぐに現場で実践が可能となっています。データ活用研修における基礎と初級研修については全従業員が受講する活動を進め、既に9割以上が完了しています。2023年度以降は中級・上級研修をより全社的に広げていくことで、さらに高度なデータ活用（機械学習を使った需要予測や画像認識等）の実践を目指していきます。</w:t>
                  </w:r>
                </w:p>
                <w:p w14:paraId="70BCF225" w14:textId="0C0AED8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以下は補足情報だが（5）に記載の「</w:t>
                  </w:r>
                  <w:r w:rsidRPr="00DE7E79">
                    <w:rPr>
                      <w:rFonts w:ascii="ＭＳ 明朝" w:eastAsia="ＭＳ 明朝" w:hAnsi="ＭＳ 明朝" w:cs="ＭＳ 明朝" w:hint="eastAsia"/>
                      <w:spacing w:val="6"/>
                      <w:kern w:val="0"/>
                      <w:szCs w:val="21"/>
                    </w:rPr>
                    <w:t>DX推進指標自己診断フォーマット</w:t>
                  </w:r>
                  <w:r>
                    <w:rPr>
                      <w:rFonts w:ascii="ＭＳ 明朝" w:eastAsia="ＭＳ 明朝" w:hAnsi="ＭＳ 明朝" w:cs="ＭＳ 明朝" w:hint="eastAsia"/>
                      <w:spacing w:val="6"/>
                      <w:kern w:val="0"/>
                      <w:szCs w:val="21"/>
                    </w:rPr>
                    <w:t>」によって提出済の内容から要約・抜粋</w:t>
                  </w:r>
                </w:p>
                <w:p w14:paraId="1BA275DF"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5D32">
                    <w:rPr>
                      <w:rFonts w:ascii="ＭＳ 明朝" w:eastAsia="ＭＳ 明朝" w:hAnsi="ＭＳ 明朝" w:cs="ＭＳ 明朝" w:hint="eastAsia"/>
                      <w:spacing w:val="6"/>
                      <w:kern w:val="0"/>
                      <w:szCs w:val="21"/>
                    </w:rPr>
                    <w:t>戦略推進のための環境整備、予算、仕組み</w:t>
                  </w:r>
                  <w:r>
                    <w:rPr>
                      <w:rFonts w:ascii="ＭＳ 明朝" w:eastAsia="ＭＳ 明朝" w:hAnsi="ＭＳ 明朝" w:cs="ＭＳ 明朝" w:hint="eastAsia"/>
                      <w:spacing w:val="6"/>
                      <w:kern w:val="0"/>
                      <w:szCs w:val="21"/>
                    </w:rPr>
                    <w:t>（補足情報）】</w:t>
                  </w:r>
                </w:p>
                <w:p w14:paraId="50A65BE1" w14:textId="77777777" w:rsidR="003A427E"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A427E" w:rsidRPr="003A427E">
                    <w:rPr>
                      <w:rFonts w:ascii="ＭＳ 明朝" w:eastAsia="ＭＳ 明朝" w:hAnsi="ＭＳ 明朝" w:cs="ＭＳ 明朝" w:hint="eastAsia"/>
                      <w:spacing w:val="6"/>
                      <w:kern w:val="0"/>
                      <w:szCs w:val="21"/>
                    </w:rPr>
                    <w:t>2024年度の各部門計画より、重点活動方針にデジタル活用項目を記載し、各部門の施策に組入れるよう促すとともに、PDCAサイクルを回してもらっている。また、部門計画に基づいて予算計算配分されている。</w:t>
                  </w:r>
                </w:p>
                <w:p w14:paraId="65B33436" w14:textId="5F4AB8F4"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【データ活用環境（補足情報）】</w:t>
                  </w:r>
                </w:p>
                <w:p w14:paraId="26E6E3EB"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00E4">
                    <w:rPr>
                      <w:rFonts w:ascii="ＭＳ 明朝" w:eastAsia="ＭＳ 明朝" w:hAnsi="ＭＳ 明朝" w:cs="ＭＳ 明朝" w:hint="eastAsia"/>
                      <w:spacing w:val="6"/>
                      <w:kern w:val="0"/>
                      <w:szCs w:val="21"/>
                    </w:rPr>
                    <w:t>グローバルでの</w:t>
                  </w:r>
                  <w:r>
                    <w:rPr>
                      <w:rFonts w:ascii="ＭＳ 明朝" w:eastAsia="ＭＳ 明朝" w:hAnsi="ＭＳ 明朝" w:cs="ＭＳ 明朝" w:hint="eastAsia"/>
                      <w:spacing w:val="6"/>
                      <w:kern w:val="0"/>
                      <w:szCs w:val="21"/>
                    </w:rPr>
                    <w:t>データ</w:t>
                  </w:r>
                  <w:r w:rsidRPr="003600E4">
                    <w:rPr>
                      <w:rFonts w:ascii="ＭＳ 明朝" w:eastAsia="ＭＳ 明朝" w:hAnsi="ＭＳ 明朝" w:cs="ＭＳ 明朝" w:hint="eastAsia"/>
                      <w:spacing w:val="6"/>
                      <w:kern w:val="0"/>
                      <w:szCs w:val="21"/>
                    </w:rPr>
                    <w:t>活用を推進</w:t>
                  </w:r>
                  <w:r>
                    <w:rPr>
                      <w:rFonts w:ascii="ＭＳ 明朝" w:eastAsia="ＭＳ 明朝" w:hAnsi="ＭＳ 明朝" w:cs="ＭＳ 明朝" w:hint="eastAsia"/>
                      <w:spacing w:val="6"/>
                      <w:kern w:val="0"/>
                      <w:szCs w:val="21"/>
                    </w:rPr>
                    <w:t>し、そのための</w:t>
                  </w:r>
                  <w:r w:rsidRPr="003600E4">
                    <w:rPr>
                      <w:rFonts w:ascii="ＭＳ 明朝" w:eastAsia="ＭＳ 明朝" w:hAnsi="ＭＳ 明朝" w:cs="ＭＳ 明朝" w:hint="eastAsia"/>
                      <w:spacing w:val="6"/>
                      <w:kern w:val="0"/>
                      <w:szCs w:val="21"/>
                    </w:rPr>
                    <w:t>プラットフォームを整備しグローバル基幹システムからリアルタイムでデータを更新する環境を整えて</w:t>
                  </w:r>
                  <w:r>
                    <w:rPr>
                      <w:rFonts w:ascii="ＭＳ 明朝" w:eastAsia="ＭＳ 明朝" w:hAnsi="ＭＳ 明朝" w:cs="ＭＳ 明朝" w:hint="eastAsia"/>
                      <w:spacing w:val="6"/>
                      <w:kern w:val="0"/>
                      <w:szCs w:val="21"/>
                    </w:rPr>
                    <w:t>いる</w:t>
                  </w:r>
                  <w:r w:rsidRPr="003600E4">
                    <w:rPr>
                      <w:rFonts w:ascii="ＭＳ 明朝" w:eastAsia="ＭＳ 明朝" w:hAnsi="ＭＳ 明朝" w:cs="ＭＳ 明朝" w:hint="eastAsia"/>
                      <w:spacing w:val="6"/>
                      <w:kern w:val="0"/>
                      <w:szCs w:val="21"/>
                    </w:rPr>
                    <w:t>。</w:t>
                  </w:r>
                </w:p>
                <w:p w14:paraId="02C28238"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w:t>
                  </w:r>
                  <w:r w:rsidRPr="003600E4">
                    <w:rPr>
                      <w:rFonts w:ascii="ＭＳ 明朝" w:eastAsia="ＭＳ 明朝" w:hAnsi="ＭＳ 明朝" w:cs="ＭＳ 明朝" w:hint="eastAsia"/>
                      <w:spacing w:val="6"/>
                      <w:kern w:val="0"/>
                      <w:szCs w:val="21"/>
                    </w:rPr>
                    <w:t>活用推進を目的に社内体制を整えデータ活用研修やダッシュボードの開発支援を行って</w:t>
                  </w:r>
                  <w:r>
                    <w:rPr>
                      <w:rFonts w:ascii="ＭＳ 明朝" w:eastAsia="ＭＳ 明朝" w:hAnsi="ＭＳ 明朝" w:cs="ＭＳ 明朝" w:hint="eastAsia"/>
                      <w:spacing w:val="6"/>
                      <w:kern w:val="0"/>
                      <w:szCs w:val="21"/>
                    </w:rPr>
                    <w:t>いる</w:t>
                  </w:r>
                  <w:r w:rsidRPr="003600E4">
                    <w:rPr>
                      <w:rFonts w:ascii="ＭＳ 明朝" w:eastAsia="ＭＳ 明朝" w:hAnsi="ＭＳ 明朝" w:cs="ＭＳ 明朝" w:hint="eastAsia"/>
                      <w:spacing w:val="6"/>
                      <w:kern w:val="0"/>
                      <w:szCs w:val="21"/>
                    </w:rPr>
                    <w:t>。</w:t>
                  </w:r>
                </w:p>
                <w:p w14:paraId="7B0A5BA2" w14:textId="77777777" w:rsidR="003C13E5" w:rsidRPr="00935D32"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00E4">
                    <w:rPr>
                      <w:rFonts w:ascii="ＭＳ 明朝" w:eastAsia="ＭＳ 明朝" w:hAnsi="ＭＳ 明朝" w:cs="ＭＳ 明朝" w:hint="eastAsia"/>
                      <w:spacing w:val="6"/>
                      <w:kern w:val="0"/>
                      <w:szCs w:val="21"/>
                    </w:rPr>
                    <w:t>機械学習の研修も継続して実施しており、社員だれもが研修・開発できる環境を提供する事を目的に整備を進めて</w:t>
                  </w:r>
                  <w:r>
                    <w:rPr>
                      <w:rFonts w:ascii="ＭＳ 明朝" w:eastAsia="ＭＳ 明朝" w:hAnsi="ＭＳ 明朝" w:cs="ＭＳ 明朝" w:hint="eastAsia"/>
                      <w:spacing w:val="6"/>
                      <w:kern w:val="0"/>
                      <w:szCs w:val="21"/>
                    </w:rPr>
                    <w:t>いる</w:t>
                  </w:r>
                  <w:r w:rsidRPr="003600E4">
                    <w:rPr>
                      <w:rFonts w:ascii="ＭＳ 明朝" w:eastAsia="ＭＳ 明朝" w:hAnsi="ＭＳ 明朝" w:cs="ＭＳ 明朝" w:hint="eastAsia"/>
                      <w:spacing w:val="6"/>
                      <w:kern w:val="0"/>
                      <w:szCs w:val="21"/>
                    </w:rPr>
                    <w:t>。</w:t>
                  </w:r>
                </w:p>
                <w:p w14:paraId="576A4605"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5D32">
                    <w:rPr>
                      <w:rFonts w:ascii="ＭＳ 明朝" w:eastAsia="ＭＳ 明朝" w:hAnsi="ＭＳ 明朝" w:cs="ＭＳ 明朝" w:hint="eastAsia"/>
                      <w:spacing w:val="6"/>
                      <w:kern w:val="0"/>
                      <w:szCs w:val="21"/>
                    </w:rPr>
                    <w:t>システム刷新</w:t>
                  </w:r>
                  <w:r>
                    <w:rPr>
                      <w:rFonts w:ascii="ＭＳ 明朝" w:eastAsia="ＭＳ 明朝" w:hAnsi="ＭＳ 明朝" w:cs="ＭＳ 明朝" w:hint="eastAsia"/>
                      <w:spacing w:val="6"/>
                      <w:kern w:val="0"/>
                      <w:szCs w:val="21"/>
                    </w:rPr>
                    <w:t>（補足情報）】</w:t>
                  </w:r>
                </w:p>
                <w:p w14:paraId="66BCFBFB" w14:textId="6A7FF5CA" w:rsidR="003C13E5" w:rsidRPr="00E577BF"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87F5F" w:rsidRPr="00E87F5F">
                    <w:rPr>
                      <w:rFonts w:ascii="ＭＳ 明朝" w:eastAsia="ＭＳ 明朝" w:hAnsi="ＭＳ 明朝" w:cs="ＭＳ 明朝" w:hint="eastAsia"/>
                      <w:spacing w:val="6"/>
                      <w:kern w:val="0"/>
                      <w:szCs w:val="21"/>
                    </w:rPr>
                    <w:t>アプリケーションマップ、</w:t>
                  </w:r>
                  <w:r w:rsidRPr="007C1CFA">
                    <w:rPr>
                      <w:rFonts w:ascii="ＭＳ 明朝" w:eastAsia="ＭＳ 明朝" w:hAnsi="ＭＳ 明朝" w:cs="ＭＳ 明朝" w:hint="eastAsia"/>
                      <w:spacing w:val="6"/>
                      <w:kern w:val="0"/>
                      <w:szCs w:val="21"/>
                    </w:rPr>
                    <w:t>アプリケーション台帳を作成しており、全体のアプリケーションを管理している。老朽化しているアプリケーションについては、保守期間に応じた更新対応を実施している。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7C1CFA">
                    <w:rPr>
                      <w:rFonts w:ascii="ＭＳ 明朝" w:eastAsia="ＭＳ 明朝" w:hAnsi="ＭＳ 明朝" w:cs="ＭＳ 明朝" w:hint="eastAsia"/>
                      <w:spacing w:val="6"/>
                      <w:kern w:val="0"/>
                      <w:szCs w:val="21"/>
                    </w:rPr>
                    <w:t>将来的に不安があるプラットフォームに関しては、全社で方向性を定め積極的に移行を進めている。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7C1CFA">
                    <w:rPr>
                      <w:rFonts w:ascii="ＭＳ 明朝" w:eastAsia="ＭＳ 明朝" w:hAnsi="ＭＳ 明朝" w:cs="ＭＳ 明朝" w:hint="eastAsia"/>
                      <w:spacing w:val="6"/>
                      <w:kern w:val="0"/>
                      <w:szCs w:val="21"/>
                    </w:rPr>
                    <w:t>環境変化に応じたアプリケーションの改修や移行を実施し、利用されないシステムについては廃棄している。</w:t>
                  </w:r>
                </w:p>
                <w:p w14:paraId="7B1BCC4F" w14:textId="77777777" w:rsidR="003C13E5" w:rsidRPr="00E577BF"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C13E5" w:rsidRPr="00E577BF" w14:paraId="48690733" w14:textId="77777777" w:rsidTr="00F5566D">
              <w:trPr>
                <w:trHeight w:val="707"/>
              </w:trPr>
              <w:tc>
                <w:tcPr>
                  <w:tcW w:w="2600" w:type="dxa"/>
                  <w:shd w:val="clear" w:color="auto" w:fill="auto"/>
                </w:tcPr>
                <w:p w14:paraId="3ECA72EB"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D19453"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アニュアルレポート20</w:t>
                  </w:r>
                  <w:r>
                    <w:rPr>
                      <w:rFonts w:ascii="ＭＳ 明朝" w:eastAsia="ＭＳ 明朝" w:hAnsi="ＭＳ 明朝" w:cs="ＭＳ 明朝"/>
                      <w:spacing w:val="6"/>
                      <w:kern w:val="0"/>
                      <w:szCs w:val="21"/>
                    </w:rPr>
                    <w:t>21</w:t>
                  </w:r>
                </w:p>
                <w:p w14:paraId="6D53F19D" w14:textId="795996C6" w:rsidR="003C13E5" w:rsidRPr="00E577BF" w:rsidRDefault="002E6D49"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3C13E5" w:rsidRPr="00E577BF" w14:paraId="655C5BE1" w14:textId="77777777" w:rsidTr="00F5566D">
              <w:trPr>
                <w:trHeight w:val="697"/>
              </w:trPr>
              <w:tc>
                <w:tcPr>
                  <w:tcW w:w="2600" w:type="dxa"/>
                  <w:shd w:val="clear" w:color="auto" w:fill="auto"/>
                </w:tcPr>
                <w:p w14:paraId="0046106A"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A625FEB"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アニュアルレポート20</w:t>
                  </w:r>
                  <w:r>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p w14:paraId="12B92F68" w14:textId="239F29EF" w:rsidR="003C13E5" w:rsidRPr="00E577BF" w:rsidRDefault="002E6D49"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w:t>
                  </w:r>
                  <w:r w:rsidR="00274D76">
                    <w:rPr>
                      <w:rFonts w:ascii="ＭＳ 明朝" w:eastAsia="ＭＳ 明朝" w:hAnsi="ＭＳ 明朝" w:cs="ＭＳ 明朝" w:hint="eastAsia"/>
                      <w:spacing w:val="6"/>
                      <w:kern w:val="0"/>
                      <w:szCs w:val="21"/>
                    </w:rPr>
                    <w:t>3</w:t>
                  </w:r>
                  <w:r w:rsidR="003C13E5">
                    <w:rPr>
                      <w:rFonts w:ascii="ＭＳ 明朝" w:eastAsia="ＭＳ 明朝" w:hAnsi="ＭＳ 明朝" w:cs="ＭＳ 明朝" w:hint="eastAsia"/>
                      <w:spacing w:val="6"/>
                      <w:kern w:val="0"/>
                      <w:szCs w:val="21"/>
                    </w:rPr>
                    <w:t>：202</w:t>
                  </w:r>
                  <w:r w:rsidR="00274D76">
                    <w:rPr>
                      <w:rFonts w:ascii="ＭＳ 明朝" w:eastAsia="ＭＳ 明朝" w:hAnsi="ＭＳ 明朝" w:cs="ＭＳ 明朝" w:hint="eastAsia"/>
                      <w:spacing w:val="6"/>
                      <w:kern w:val="0"/>
                      <w:szCs w:val="21"/>
                    </w:rPr>
                    <w:t>3</w:t>
                  </w:r>
                  <w:r w:rsidR="003C13E5">
                    <w:rPr>
                      <w:rFonts w:ascii="ＭＳ 明朝" w:eastAsia="ＭＳ 明朝" w:hAnsi="ＭＳ 明朝" w:cs="ＭＳ 明朝" w:hint="eastAsia"/>
                      <w:spacing w:val="6"/>
                      <w:kern w:val="0"/>
                      <w:szCs w:val="21"/>
                    </w:rPr>
                    <w:t>年5月3</w:t>
                  </w:r>
                  <w:r w:rsidR="003C13E5">
                    <w:rPr>
                      <w:rFonts w:ascii="ＭＳ 明朝" w:eastAsia="ＭＳ 明朝" w:hAnsi="ＭＳ 明朝" w:cs="ＭＳ 明朝"/>
                      <w:spacing w:val="6"/>
                      <w:kern w:val="0"/>
                      <w:szCs w:val="21"/>
                    </w:rPr>
                    <w:t>1</w:t>
                  </w:r>
                  <w:r w:rsidR="003C13E5">
                    <w:rPr>
                      <w:rFonts w:ascii="ＭＳ 明朝" w:eastAsia="ＭＳ 明朝" w:hAnsi="ＭＳ 明朝" w:cs="ＭＳ 明朝" w:hint="eastAsia"/>
                      <w:spacing w:val="6"/>
                      <w:kern w:val="0"/>
                      <w:szCs w:val="21"/>
                    </w:rPr>
                    <w:t>日</w:t>
                  </w:r>
                </w:p>
              </w:tc>
            </w:tr>
            <w:tr w:rsidR="003C13E5" w:rsidRPr="00E577BF" w14:paraId="41F5F9BC" w14:textId="77777777" w:rsidTr="00F5566D">
              <w:trPr>
                <w:trHeight w:val="707"/>
              </w:trPr>
              <w:tc>
                <w:tcPr>
                  <w:tcW w:w="2600" w:type="dxa"/>
                  <w:shd w:val="clear" w:color="auto" w:fill="auto"/>
                </w:tcPr>
                <w:p w14:paraId="233DC24C"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A8A47D"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アニュアルレポート20</w:t>
                  </w:r>
                  <w:r>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P13に掲載の図</w:t>
                  </w:r>
                  <w:r>
                    <w:rPr>
                      <w:rFonts w:ascii="ＭＳ 明朝" w:eastAsia="ＭＳ 明朝" w:hAnsi="ＭＳ 明朝" w:cs="ＭＳ 明朝"/>
                      <w:spacing w:val="6"/>
                      <w:kern w:val="0"/>
                      <w:szCs w:val="21"/>
                    </w:rPr>
                    <w:t>)</w:t>
                  </w:r>
                </w:p>
                <w:p w14:paraId="107BCF5D" w14:textId="65AE4958" w:rsidR="003C13E5" w:rsidRDefault="00823F63" w:rsidP="003C13E5">
                  <w:pPr>
                    <w:suppressAutoHyphens/>
                    <w:kinsoku w:val="0"/>
                    <w:overflowPunct w:val="0"/>
                    <w:adjustRightInd w:val="0"/>
                    <w:spacing w:afterLines="50" w:after="120" w:line="238" w:lineRule="exact"/>
                    <w:jc w:val="left"/>
                    <w:textAlignment w:val="center"/>
                  </w:pPr>
                  <w:hyperlink r:id="rId13" w:history="1">
                    <w:r w:rsidR="00471E4B" w:rsidRPr="003F30DB">
                      <w:rPr>
                        <w:rStyle w:val="af6"/>
                      </w:rPr>
                      <w:t>https://www.thk.com/jp/wordpress/wp-content/uploads/2023/06/AR2021_complete_ja.pdf</w:t>
                    </w:r>
                  </w:hyperlink>
                </w:p>
                <w:p w14:paraId="5D464BBB" w14:textId="77777777" w:rsidR="00471E4B" w:rsidRPr="00471E4B" w:rsidRDefault="00471E4B"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CEE372" w14:textId="3B14928C" w:rsidR="003C13E5" w:rsidRDefault="002E6D49"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3C13E5">
                    <w:rPr>
                      <w:rFonts w:ascii="ＭＳ 明朝" w:eastAsia="ＭＳ 明朝" w:hAnsi="ＭＳ 明朝" w:cs="ＭＳ 明朝" w:hint="eastAsia"/>
                      <w:spacing w:val="6"/>
                      <w:kern w:val="0"/>
                      <w:szCs w:val="21"/>
                    </w:rPr>
                    <w:t>202</w:t>
                  </w:r>
                  <w:r w:rsidR="00274D76">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sidR="003C13E5">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w:t>
                  </w:r>
                  <w:r w:rsidR="00274D76">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w:t>
                  </w:r>
                </w:p>
                <w:p w14:paraId="6331ADEA" w14:textId="79768984" w:rsidR="003C13E5" w:rsidRDefault="00823F63" w:rsidP="003C13E5">
                  <w:pPr>
                    <w:suppressAutoHyphens/>
                    <w:kinsoku w:val="0"/>
                    <w:overflowPunct w:val="0"/>
                    <w:adjustRightInd w:val="0"/>
                    <w:spacing w:afterLines="50" w:after="120" w:line="238" w:lineRule="exact"/>
                    <w:jc w:val="left"/>
                    <w:textAlignment w:val="center"/>
                  </w:pPr>
                  <w:hyperlink r:id="rId14" w:history="1">
                    <w:r w:rsidR="00274D76" w:rsidRPr="00E93B4C">
                      <w:rPr>
                        <w:rStyle w:val="af6"/>
                      </w:rPr>
                      <w:t>https://www.thk.com/jp/wordpress/wp-content/uploads/2023/06/42-16_THK_integrated_report_2023_A3_ja.pdf</w:t>
                    </w:r>
                  </w:hyperlink>
                </w:p>
                <w:p w14:paraId="0AF707E1" w14:textId="3C52600B" w:rsidR="00274D76" w:rsidRPr="00274D76" w:rsidRDefault="00274D76"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C13E5" w:rsidRPr="00E577BF" w14:paraId="3219FCF2" w14:textId="77777777" w:rsidTr="00F5566D">
              <w:trPr>
                <w:trHeight w:val="697"/>
              </w:trPr>
              <w:tc>
                <w:tcPr>
                  <w:tcW w:w="2600" w:type="dxa"/>
                  <w:shd w:val="clear" w:color="auto" w:fill="auto"/>
                </w:tcPr>
                <w:p w14:paraId="147A8794" w14:textId="77777777" w:rsidR="003C13E5" w:rsidRPr="00E577BF" w:rsidRDefault="003C13E5" w:rsidP="003C13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4FA925F"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35D32">
                    <w:rPr>
                      <w:rFonts w:ascii="ＭＳ 明朝" w:eastAsia="ＭＳ 明朝" w:hAnsi="ＭＳ 明朝" w:cs="ＭＳ 明朝" w:hint="eastAsia"/>
                      <w:spacing w:val="6"/>
                      <w:kern w:val="0"/>
                      <w:szCs w:val="21"/>
                    </w:rPr>
                    <w:t>THK DXプロジェクトの</w:t>
                  </w:r>
                  <w:r>
                    <w:rPr>
                      <w:rFonts w:ascii="ＭＳ 明朝" w:eastAsia="ＭＳ 明朝" w:hAnsi="ＭＳ 明朝" w:cs="ＭＳ 明朝" w:hint="eastAsia"/>
                      <w:spacing w:val="6"/>
                      <w:kern w:val="0"/>
                      <w:szCs w:val="21"/>
                    </w:rPr>
                    <w:t>指標】</w:t>
                  </w:r>
                </w:p>
                <w:p w14:paraId="2BCE3196"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アニュアルレポート20</w:t>
                  </w:r>
                  <w:r>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P13に掲載の図</w:t>
                  </w:r>
                  <w:r>
                    <w:rPr>
                      <w:rFonts w:ascii="ＭＳ 明朝" w:eastAsia="ＭＳ 明朝" w:hAnsi="ＭＳ 明朝" w:cs="ＭＳ 明朝"/>
                      <w:spacing w:val="6"/>
                      <w:kern w:val="0"/>
                      <w:szCs w:val="21"/>
                    </w:rPr>
                    <w:t>)</w:t>
                  </w:r>
                </w:p>
                <w:p w14:paraId="20511C17" w14:textId="46B4E148" w:rsidR="003C13E5" w:rsidRDefault="002E6D49"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C13E5" w:rsidRPr="008E1711">
                    <w:rPr>
                      <w:rFonts w:ascii="ＭＳ 明朝" w:eastAsia="ＭＳ 明朝" w:hAnsi="ＭＳ 明朝" w:cs="ＭＳ 明朝" w:hint="eastAsia"/>
                      <w:spacing w:val="6"/>
                      <w:kern w:val="0"/>
                      <w:szCs w:val="21"/>
                    </w:rPr>
                    <w:t>「一人当たりの売上・生産性（＝収益性）」を指標とし、その向上に向けて取り組んでいる。</w:t>
                  </w:r>
                </w:p>
                <w:p w14:paraId="62AF549A"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4D8543"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E1711">
                    <w:rPr>
                      <w:rFonts w:ascii="ＭＳ 明朝" w:eastAsia="ＭＳ 明朝" w:hAnsi="ＭＳ 明朝" w:cs="ＭＳ 明朝" w:hint="eastAsia"/>
                      <w:spacing w:val="6"/>
                      <w:kern w:val="0"/>
                      <w:szCs w:val="21"/>
                    </w:rPr>
                    <w:t>DXの進捗状況と今後の展開</w:t>
                  </w:r>
                  <w:r>
                    <w:rPr>
                      <w:rFonts w:ascii="ＭＳ 明朝" w:eastAsia="ＭＳ 明朝" w:hAnsi="ＭＳ 明朝" w:cs="ＭＳ 明朝" w:hint="eastAsia"/>
                      <w:spacing w:val="6"/>
                      <w:kern w:val="0"/>
                      <w:szCs w:val="21"/>
                    </w:rPr>
                    <w:t>】</w:t>
                  </w:r>
                </w:p>
                <w:p w14:paraId="065A4D12" w14:textId="0B426576" w:rsidR="002E6D49" w:rsidRDefault="002E6D49" w:rsidP="002E6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w:t>
                  </w:r>
                  <w:r w:rsidR="00274D76">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w:t>
                  </w:r>
                  <w:r w:rsidR="00274D76">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w:t>
                  </w:r>
                </w:p>
                <w:p w14:paraId="66ADBC34" w14:textId="6B15755F" w:rsidR="003C13E5" w:rsidRPr="00E577BF" w:rsidRDefault="002E6D49"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74D76" w:rsidRPr="00274D76">
                    <w:rPr>
                      <w:rFonts w:ascii="ＭＳ 明朝" w:eastAsia="ＭＳ 明朝" w:hAnsi="ＭＳ 明朝" w:cs="ＭＳ 明朝" w:hint="eastAsia"/>
                      <w:spacing w:val="6"/>
                      <w:kern w:val="0"/>
                      <w:szCs w:val="21"/>
                    </w:rPr>
                    <w:t>一例として、製造部門では自動化・ロボット化・装置化の推進に向け、各ワードの頭文字を取った「ARIプロジェクト（Automation Robotization Instrumentation）」を発足しました。年初に全生産拠点で拠点単位の自動化計画を立案し、月次で進捗報告をしながら自動化を推進しています。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CE8527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C13E5">
                    <w:rPr>
                      <w:rFonts w:ascii="ＭＳ 明朝" w:eastAsia="ＭＳ 明朝" w:hAnsi="ＭＳ 明朝" w:cs="ＭＳ 明朝" w:hint="eastAsia"/>
                      <w:spacing w:val="6"/>
                      <w:kern w:val="0"/>
                      <w:szCs w:val="21"/>
                    </w:rPr>
                    <w:t>2</w:t>
                  </w:r>
                  <w:r w:rsidR="003C13E5">
                    <w:rPr>
                      <w:rFonts w:ascii="ＭＳ 明朝" w:eastAsia="ＭＳ 明朝" w:hAnsi="ＭＳ 明朝" w:cs="ＭＳ 明朝"/>
                      <w:spacing w:val="6"/>
                      <w:kern w:val="0"/>
                      <w:szCs w:val="21"/>
                    </w:rPr>
                    <w:t>02</w:t>
                  </w:r>
                  <w:r w:rsidR="00C05B12">
                    <w:rPr>
                      <w:rFonts w:ascii="ＭＳ 明朝" w:eastAsia="ＭＳ 明朝" w:hAnsi="ＭＳ 明朝" w:cs="ＭＳ 明朝" w:hint="eastAsia"/>
                      <w:spacing w:val="6"/>
                      <w:kern w:val="0"/>
                      <w:szCs w:val="21"/>
                    </w:rPr>
                    <w:t>3</w:t>
                  </w:r>
                  <w:r w:rsidR="003C13E5" w:rsidRPr="00DD56DC">
                    <w:rPr>
                      <w:rFonts w:ascii="ＭＳ 明朝" w:eastAsia="ＭＳ 明朝" w:hAnsi="ＭＳ 明朝" w:cs="ＭＳ 明朝" w:hint="eastAsia"/>
                      <w:spacing w:val="6"/>
                      <w:kern w:val="0"/>
                      <w:szCs w:val="21"/>
                    </w:rPr>
                    <w:t>年</w:t>
                  </w:r>
                  <w:r w:rsidR="003C13E5">
                    <w:rPr>
                      <w:rFonts w:ascii="ＭＳ 明朝" w:eastAsia="ＭＳ 明朝" w:hAnsi="ＭＳ 明朝" w:cs="ＭＳ 明朝" w:hint="eastAsia"/>
                      <w:spacing w:val="6"/>
                      <w:kern w:val="0"/>
                      <w:szCs w:val="21"/>
                    </w:rPr>
                    <w:t>5</w:t>
                  </w:r>
                  <w:r w:rsidR="003C13E5" w:rsidRPr="00DD56DC">
                    <w:rPr>
                      <w:rFonts w:ascii="ＭＳ 明朝" w:eastAsia="ＭＳ 明朝" w:hAnsi="ＭＳ 明朝" w:cs="ＭＳ 明朝" w:hint="eastAsia"/>
                      <w:spacing w:val="6"/>
                      <w:kern w:val="0"/>
                      <w:szCs w:val="21"/>
                    </w:rPr>
                    <w:t>月</w:t>
                  </w:r>
                  <w:r w:rsidR="003C13E5">
                    <w:rPr>
                      <w:rFonts w:ascii="ＭＳ 明朝" w:eastAsia="ＭＳ 明朝" w:hAnsi="ＭＳ 明朝" w:cs="ＭＳ 明朝" w:hint="eastAsia"/>
                      <w:spacing w:val="6"/>
                      <w:kern w:val="0"/>
                      <w:szCs w:val="21"/>
                    </w:rPr>
                    <w:t>3</w:t>
                  </w:r>
                  <w:r w:rsidR="00C05B12">
                    <w:rPr>
                      <w:rFonts w:ascii="ＭＳ 明朝" w:eastAsia="ＭＳ 明朝" w:hAnsi="ＭＳ 明朝" w:cs="ＭＳ 明朝" w:hint="eastAsia"/>
                      <w:spacing w:val="6"/>
                      <w:kern w:val="0"/>
                      <w:szCs w:val="21"/>
                    </w:rPr>
                    <w:t>1</w:t>
                  </w:r>
                  <w:r w:rsidR="003C13E5" w:rsidRPr="00DD56D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46739EA" w14:textId="443C7662" w:rsidR="00C05B12" w:rsidRDefault="00C05B12" w:rsidP="00C05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2094">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（P7～P9）</w:t>
                  </w:r>
                </w:p>
                <w:p w14:paraId="1725A64B" w14:textId="77777777" w:rsidR="00C05B12" w:rsidRDefault="00823F63" w:rsidP="00C05B12">
                  <w:pPr>
                    <w:suppressAutoHyphens/>
                    <w:kinsoku w:val="0"/>
                    <w:overflowPunct w:val="0"/>
                    <w:adjustRightInd w:val="0"/>
                    <w:spacing w:afterLines="50" w:after="120" w:line="238" w:lineRule="exact"/>
                    <w:jc w:val="left"/>
                    <w:textAlignment w:val="center"/>
                  </w:pPr>
                  <w:hyperlink r:id="rId15" w:history="1">
                    <w:r w:rsidR="00C05B12" w:rsidRPr="009F0989">
                      <w:rPr>
                        <w:rStyle w:val="af6"/>
                      </w:rPr>
                      <w:t>https://www.thk.com/jp/wordpress/wp-content/uploads/2023/06/42-16_THK_integrated_report_2023_A3_ja.pdf</w:t>
                    </w:r>
                  </w:hyperlink>
                </w:p>
                <w:p w14:paraId="75EEE229" w14:textId="77777777" w:rsidR="00471E4B" w:rsidRPr="00C05B12" w:rsidRDefault="00471E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233BCCC" w14:textId="77777777"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【情報発信者と頻度】</w:t>
                  </w:r>
                </w:p>
                <w:p w14:paraId="65DEA6DD" w14:textId="3E1DAF29" w:rsidR="003C13E5" w:rsidRDefault="003C13E5" w:rsidP="003C13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当社の戦略について代表取締役会長より毎年社内外へその取り組みの進捗を情報発信して</w:t>
                  </w:r>
                  <w:r w:rsidR="00C05B12">
                    <w:rPr>
                      <w:rFonts w:ascii="ＭＳ 明朝" w:eastAsia="ＭＳ 明朝" w:hAnsi="ＭＳ 明朝" w:cs="ＭＳ 明朝" w:hint="eastAsia"/>
                      <w:spacing w:val="6"/>
                      <w:kern w:val="0"/>
                      <w:szCs w:val="21"/>
                    </w:rPr>
                    <w:t>いる</w:t>
                  </w:r>
                  <w:r>
                    <w:rPr>
                      <w:rFonts w:ascii="ＭＳ 明朝" w:eastAsia="ＭＳ 明朝" w:hAnsi="ＭＳ 明朝" w:cs="ＭＳ 明朝" w:hint="eastAsia"/>
                      <w:spacing w:val="6"/>
                      <w:kern w:val="0"/>
                      <w:szCs w:val="21"/>
                    </w:rPr>
                    <w:t>。</w:t>
                  </w:r>
                </w:p>
                <w:p w14:paraId="5ACB17ED" w14:textId="77777777" w:rsidR="008F25CE" w:rsidRDefault="008F25CE"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【情報発信内容】</w:t>
                  </w:r>
                </w:p>
                <w:p w14:paraId="052C604F" w14:textId="0BBB0D77" w:rsidR="00D1302E" w:rsidRPr="00E577BF" w:rsidRDefault="00C05B12" w:rsidP="00C05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5B12">
                    <w:rPr>
                      <w:rFonts w:ascii="ＭＳ 明朝" w:eastAsia="ＭＳ 明朝" w:hAnsi="ＭＳ 明朝" w:cs="ＭＳ 明朝" w:hint="eastAsia"/>
                      <w:spacing w:val="6"/>
                      <w:kern w:val="0"/>
                      <w:szCs w:val="21"/>
                    </w:rPr>
                    <w:t>当社は「世にない新しいものを提案し、世に新しい風を吹き込み、豊かな社会作りに貢献する」との経営理念のもと、　「グローバル展開」「新規分野への展開」「ビジネススタイルの変革」を3本の柱とした成長戦略を強力に推進していきます。　「ビジネススタイルの変革」については、ビジョンとして「ものづくりサービス業」を掲げ、“ものづくり”だけの「売り切りモデル」ではなく、ビフォーサービスからアフターサービスも含めたトータルのビジネスとして展開し、機械メーカーのみならず機械を使用されるエンドユーザーの方々との接点を拡大するため、様々な取り組みを推し進め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7CF3823" w14:textId="7509F391" w:rsidR="008F25CE" w:rsidRPr="00DD56DC" w:rsidRDefault="00D1302E"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F25CE">
                    <w:rPr>
                      <w:rFonts w:ascii="ＭＳ 明朝" w:eastAsia="ＭＳ 明朝" w:hAnsi="ＭＳ 明朝" w:cs="ＭＳ 明朝" w:hint="eastAsia"/>
                      <w:spacing w:val="6"/>
                      <w:kern w:val="0"/>
                      <w:szCs w:val="21"/>
                    </w:rPr>
                    <w:t>2</w:t>
                  </w:r>
                  <w:r w:rsidR="008F25CE">
                    <w:rPr>
                      <w:rFonts w:ascii="ＭＳ 明朝" w:eastAsia="ＭＳ 明朝" w:hAnsi="ＭＳ 明朝" w:cs="ＭＳ 明朝"/>
                      <w:spacing w:val="6"/>
                      <w:kern w:val="0"/>
                      <w:szCs w:val="21"/>
                    </w:rPr>
                    <w:t>02</w:t>
                  </w:r>
                  <w:r w:rsidR="008F25CE">
                    <w:rPr>
                      <w:rFonts w:ascii="ＭＳ 明朝" w:eastAsia="ＭＳ 明朝" w:hAnsi="ＭＳ 明朝" w:cs="ＭＳ 明朝" w:hint="eastAsia"/>
                      <w:spacing w:val="6"/>
                      <w:kern w:val="0"/>
                      <w:szCs w:val="21"/>
                    </w:rPr>
                    <w:t>4年12</w:t>
                  </w:r>
                  <w:r w:rsidR="008F25CE" w:rsidRPr="00DD56DC">
                    <w:rPr>
                      <w:rFonts w:ascii="ＭＳ 明朝" w:eastAsia="ＭＳ 明朝" w:hAnsi="ＭＳ 明朝" w:cs="ＭＳ 明朝" w:hint="eastAsia"/>
                      <w:spacing w:val="6"/>
                      <w:kern w:val="0"/>
                      <w:szCs w:val="21"/>
                    </w:rPr>
                    <w:t xml:space="preserve">月頃　～　</w:t>
                  </w:r>
                  <w:r w:rsidR="008F25CE">
                    <w:rPr>
                      <w:rFonts w:ascii="ＭＳ 明朝" w:eastAsia="ＭＳ 明朝" w:hAnsi="ＭＳ 明朝" w:cs="ＭＳ 明朝" w:hint="eastAsia"/>
                      <w:spacing w:val="6"/>
                      <w:kern w:val="0"/>
                      <w:szCs w:val="21"/>
                    </w:rPr>
                    <w:t>2</w:t>
                  </w:r>
                  <w:r w:rsidR="008F25CE">
                    <w:rPr>
                      <w:rFonts w:ascii="ＭＳ 明朝" w:eastAsia="ＭＳ 明朝" w:hAnsi="ＭＳ 明朝" w:cs="ＭＳ 明朝"/>
                      <w:spacing w:val="6"/>
                      <w:kern w:val="0"/>
                      <w:szCs w:val="21"/>
                    </w:rPr>
                    <w:t>02</w:t>
                  </w:r>
                  <w:r w:rsidR="008F25CE">
                    <w:rPr>
                      <w:rFonts w:ascii="ＭＳ 明朝" w:eastAsia="ＭＳ 明朝" w:hAnsi="ＭＳ 明朝" w:cs="ＭＳ 明朝" w:hint="eastAsia"/>
                      <w:spacing w:val="6"/>
                      <w:kern w:val="0"/>
                      <w:szCs w:val="21"/>
                    </w:rPr>
                    <w:t>5</w:t>
                  </w:r>
                  <w:r w:rsidR="008F25CE" w:rsidRPr="00DD56DC">
                    <w:rPr>
                      <w:rFonts w:ascii="ＭＳ 明朝" w:eastAsia="ＭＳ 明朝" w:hAnsi="ＭＳ 明朝" w:cs="ＭＳ 明朝" w:hint="eastAsia"/>
                      <w:spacing w:val="6"/>
                      <w:kern w:val="0"/>
                      <w:szCs w:val="21"/>
                    </w:rPr>
                    <w:t>年</w:t>
                  </w:r>
                  <w:r w:rsidR="008F25CE">
                    <w:rPr>
                      <w:rFonts w:ascii="ＭＳ 明朝" w:eastAsia="ＭＳ 明朝" w:hAnsi="ＭＳ 明朝" w:cs="ＭＳ 明朝" w:hint="eastAsia"/>
                      <w:spacing w:val="6"/>
                      <w:kern w:val="0"/>
                      <w:szCs w:val="21"/>
                    </w:rPr>
                    <w:t>1</w:t>
                  </w:r>
                  <w:r w:rsidR="008F25CE" w:rsidRPr="00DD56DC">
                    <w:rPr>
                      <w:rFonts w:ascii="ＭＳ 明朝" w:eastAsia="ＭＳ 明朝" w:hAnsi="ＭＳ 明朝" w:cs="ＭＳ 明朝" w:hint="eastAsia"/>
                      <w:spacing w:val="6"/>
                      <w:kern w:val="0"/>
                      <w:szCs w:val="21"/>
                    </w:rPr>
                    <w:t>月頃</w:t>
                  </w:r>
                </w:p>
                <w:p w14:paraId="4807A249" w14:textId="73A97665" w:rsidR="00D1302E" w:rsidRPr="008F25C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4B498B3" w14:textId="28CA049F" w:rsidR="00D1302E" w:rsidRPr="00E577BF" w:rsidRDefault="008F25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経済産業省発表の「DX推進指標」を用いた課題把握を適切に行っている。尚、</w:t>
                  </w:r>
                  <w:r w:rsidRPr="00DE7E79">
                    <w:rPr>
                      <w:rFonts w:ascii="ＭＳ 明朝" w:eastAsia="ＭＳ 明朝" w:hAnsi="ＭＳ 明朝" w:cs="ＭＳ 明朝" w:hint="eastAsia"/>
                      <w:spacing w:val="6"/>
                      <w:kern w:val="0"/>
                      <w:szCs w:val="21"/>
                    </w:rPr>
                    <w:t>DX推進指標自己診断フォーマットに自己診断結果を記入したものを</w:t>
                  </w:r>
                  <w:r>
                    <w:rPr>
                      <w:rFonts w:ascii="ＭＳ 明朝" w:eastAsia="ＭＳ 明朝" w:hAnsi="ＭＳ 明朝" w:cs="ＭＳ 明朝" w:hint="eastAsia"/>
                      <w:spacing w:val="6"/>
                      <w:kern w:val="0"/>
                      <w:szCs w:val="21"/>
                    </w:rPr>
                    <w:t>本申請に添付の上、</w:t>
                  </w:r>
                  <w:r w:rsidRPr="00DE7E79">
                    <w:rPr>
                      <w:rFonts w:ascii="ＭＳ 明朝" w:eastAsia="ＭＳ 明朝" w:hAnsi="ＭＳ 明朝" w:cs="ＭＳ 明朝" w:hint="eastAsia"/>
                      <w:spacing w:val="6"/>
                      <w:kern w:val="0"/>
                      <w:szCs w:val="21"/>
                    </w:rPr>
                    <w:t>提出</w:t>
                  </w:r>
                  <w:r>
                    <w:rPr>
                      <w:rFonts w:ascii="ＭＳ 明朝" w:eastAsia="ＭＳ 明朝" w:hAnsi="ＭＳ 明朝" w:cs="ＭＳ 明朝" w:hint="eastAsia"/>
                      <w:spacing w:val="6"/>
                      <w:kern w:val="0"/>
                      <w:szCs w:val="21"/>
                    </w:rPr>
                    <w:t>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197081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F25CE" w:rsidRPr="00DD56DC">
                    <w:rPr>
                      <w:rFonts w:ascii="ＭＳ 明朝" w:eastAsia="ＭＳ 明朝" w:hAnsi="ＭＳ 明朝" w:cs="ＭＳ 明朝" w:hint="eastAsia"/>
                      <w:spacing w:val="6"/>
                      <w:kern w:val="0"/>
                      <w:szCs w:val="21"/>
                    </w:rPr>
                    <w:t xml:space="preserve">　</w:t>
                  </w:r>
                  <w:r w:rsidR="008F25CE">
                    <w:rPr>
                      <w:rFonts w:ascii="ＭＳ 明朝" w:eastAsia="ＭＳ 明朝" w:hAnsi="ＭＳ 明朝" w:cs="ＭＳ 明朝" w:hint="eastAsia"/>
                      <w:spacing w:val="6"/>
                      <w:kern w:val="0"/>
                      <w:szCs w:val="21"/>
                    </w:rPr>
                    <w:t>2</w:t>
                  </w:r>
                  <w:r w:rsidR="008F25CE">
                    <w:rPr>
                      <w:rFonts w:ascii="ＭＳ 明朝" w:eastAsia="ＭＳ 明朝" w:hAnsi="ＭＳ 明朝" w:cs="ＭＳ 明朝"/>
                      <w:spacing w:val="6"/>
                      <w:kern w:val="0"/>
                      <w:szCs w:val="21"/>
                    </w:rPr>
                    <w:t>017</w:t>
                  </w:r>
                  <w:r w:rsidR="008F25CE" w:rsidRPr="00DD56DC">
                    <w:rPr>
                      <w:rFonts w:ascii="ＭＳ 明朝" w:eastAsia="ＭＳ 明朝" w:hAnsi="ＭＳ 明朝" w:cs="ＭＳ 明朝" w:hint="eastAsia"/>
                      <w:spacing w:val="6"/>
                      <w:kern w:val="0"/>
                      <w:szCs w:val="21"/>
                    </w:rPr>
                    <w:t>年</w:t>
                  </w:r>
                  <w:r w:rsidR="008F25CE">
                    <w:rPr>
                      <w:rFonts w:ascii="ＭＳ 明朝" w:eastAsia="ＭＳ 明朝" w:hAnsi="ＭＳ 明朝" w:cs="ＭＳ 明朝" w:hint="eastAsia"/>
                      <w:spacing w:val="6"/>
                      <w:kern w:val="0"/>
                      <w:szCs w:val="21"/>
                    </w:rPr>
                    <w:t>1</w:t>
                  </w:r>
                  <w:r w:rsidR="008F25CE" w:rsidRPr="00DD56DC">
                    <w:rPr>
                      <w:rFonts w:ascii="ＭＳ 明朝" w:eastAsia="ＭＳ 明朝" w:hAnsi="ＭＳ 明朝" w:cs="ＭＳ 明朝" w:hint="eastAsia"/>
                      <w:spacing w:val="6"/>
                      <w:kern w:val="0"/>
                      <w:szCs w:val="21"/>
                    </w:rPr>
                    <w:t xml:space="preserve">月頃　～　　</w:t>
                  </w:r>
                  <w:r w:rsidR="008F25CE">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E2B17B4" w14:textId="77777777" w:rsidR="008F25CE" w:rsidRDefault="008F25CE"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20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サイバーセキュリティ対策】</w:t>
                  </w:r>
                </w:p>
                <w:p w14:paraId="56396095" w14:textId="59B807BD" w:rsidR="008F25CE" w:rsidRDefault="00471E4B"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高度化・巧妙化しているサイバー攻撃に対する迅速かつ的確な対処に向け、不正侵入の検知（IPS）や不審な挙動の検知（EDR）等の活用により、監視体制の強化、外部攻撃対象領域管理を行い、セキュリティインシデントリスク削減を進めている。</w:t>
                  </w:r>
                </w:p>
                <w:p w14:paraId="723B0845" w14:textId="77777777" w:rsidR="008F25CE" w:rsidRPr="00B25298" w:rsidRDefault="008F25CE"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B93E98" w14:textId="77777777" w:rsidR="008F25CE" w:rsidRPr="0056420C" w:rsidRDefault="008F25CE" w:rsidP="008F25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420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セキュリティ</w:t>
                  </w:r>
                  <w:r w:rsidRPr="0056420C">
                    <w:rPr>
                      <w:rFonts w:ascii="ＭＳ 明朝" w:eastAsia="ＭＳ 明朝" w:hAnsi="ＭＳ 明朝" w:cs="ＭＳ 明朝" w:hint="eastAsia"/>
                      <w:spacing w:val="6"/>
                      <w:kern w:val="0"/>
                      <w:szCs w:val="21"/>
                    </w:rPr>
                    <w:t>監査手続きの概略】</w:t>
                  </w:r>
                </w:p>
                <w:p w14:paraId="4D20E11A" w14:textId="77777777" w:rsidR="00471E4B" w:rsidRPr="00471E4B" w:rsidRDefault="00471E4B" w:rsidP="0047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四半期毎に情報セキュリティ委員会が開催され、以下の事項につき、リスク管理室長及び情報システム統括部部長が委員会に報告</w:t>
                  </w:r>
                </w:p>
                <w:p w14:paraId="01688E32" w14:textId="77777777" w:rsidR="00471E4B" w:rsidRPr="00471E4B" w:rsidRDefault="00471E4B" w:rsidP="0047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・情報セキュリティインシデントの発生状況</w:t>
                  </w:r>
                </w:p>
                <w:p w14:paraId="2323CF49" w14:textId="77777777" w:rsidR="00471E4B" w:rsidRPr="00471E4B" w:rsidRDefault="00471E4B" w:rsidP="0047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・事業所を対象とした情報セキュリティ監査（社内監査）</w:t>
                  </w:r>
                </w:p>
                <w:p w14:paraId="2FD3E310" w14:textId="77777777" w:rsidR="00471E4B" w:rsidRPr="00471E4B" w:rsidRDefault="00471E4B" w:rsidP="0047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・従業員を対象とした情報セキュリティに関する意識調査（アンケート形式）</w:t>
                  </w:r>
                </w:p>
                <w:p w14:paraId="549AD583" w14:textId="6EBA9CFC" w:rsidR="00E902B1" w:rsidRPr="00E577BF" w:rsidRDefault="00471E4B" w:rsidP="00471E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E4B">
                    <w:rPr>
                      <w:rFonts w:ascii="ＭＳ 明朝" w:eastAsia="ＭＳ 明朝" w:hAnsi="ＭＳ 明朝" w:cs="ＭＳ 明朝" w:hint="eastAsia"/>
                      <w:spacing w:val="6"/>
                      <w:kern w:val="0"/>
                      <w:szCs w:val="21"/>
                    </w:rPr>
                    <w:t>・新たな取り組み事項（グローバルな個人情報保護法対応など）</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7B75"/>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34438"/>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629D3"/>
    <w:rsid w:val="00270A21"/>
    <w:rsid w:val="00274D76"/>
    <w:rsid w:val="0027635A"/>
    <w:rsid w:val="00277C81"/>
    <w:rsid w:val="00280930"/>
    <w:rsid w:val="00291E04"/>
    <w:rsid w:val="002A27BF"/>
    <w:rsid w:val="002C3C35"/>
    <w:rsid w:val="002E3758"/>
    <w:rsid w:val="002E6D49"/>
    <w:rsid w:val="002F5008"/>
    <w:rsid w:val="002F5580"/>
    <w:rsid w:val="0030063B"/>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427E"/>
    <w:rsid w:val="003B283D"/>
    <w:rsid w:val="003B53DF"/>
    <w:rsid w:val="003C13E5"/>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1E4B"/>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056F"/>
    <w:rsid w:val="00651528"/>
    <w:rsid w:val="00655019"/>
    <w:rsid w:val="006604E9"/>
    <w:rsid w:val="00661607"/>
    <w:rsid w:val="0066668A"/>
    <w:rsid w:val="00666C56"/>
    <w:rsid w:val="006766F3"/>
    <w:rsid w:val="00680033"/>
    <w:rsid w:val="00682B2D"/>
    <w:rsid w:val="00684B17"/>
    <w:rsid w:val="00696A0C"/>
    <w:rsid w:val="006A2BAE"/>
    <w:rsid w:val="006B104F"/>
    <w:rsid w:val="006C0F01"/>
    <w:rsid w:val="006C13EE"/>
    <w:rsid w:val="006D3861"/>
    <w:rsid w:val="006E6FEF"/>
    <w:rsid w:val="006F2BB7"/>
    <w:rsid w:val="006F6B2A"/>
    <w:rsid w:val="00700B7E"/>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5E1F"/>
    <w:rsid w:val="00816759"/>
    <w:rsid w:val="00822DA9"/>
    <w:rsid w:val="00823F63"/>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25CE"/>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507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05B1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755E"/>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094"/>
    <w:rsid w:val="00D72780"/>
    <w:rsid w:val="00D762AF"/>
    <w:rsid w:val="00D81893"/>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87F5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FO6OHaPfwxAfGm2eQgzQn7DL7WQkAIQpCu3MxDnCAGK70K11a3gn4aXGpJ0wXdU0F1aefmH2Os2w7beKBiXlQ==" w:salt="vDvb2DiKX0ukGloZIQzan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C13E5"/>
    <w:rPr>
      <w:color w:val="0563C1"/>
      <w:u w:val="single"/>
    </w:rPr>
  </w:style>
  <w:style w:type="character" w:styleId="af7">
    <w:name w:val="Unresolved Mention"/>
    <w:basedOn w:val="a0"/>
    <w:uiPriority w:val="99"/>
    <w:semiHidden/>
    <w:unhideWhenUsed/>
    <w:rsid w:val="00471E4B"/>
    <w:rPr>
      <w:color w:val="605E5C"/>
      <w:shd w:val="clear" w:color="auto" w:fill="E1DFDD"/>
    </w:rPr>
  </w:style>
  <w:style w:type="character" w:styleId="af8">
    <w:name w:val="FollowedHyperlink"/>
    <w:basedOn w:val="a0"/>
    <w:uiPriority w:val="99"/>
    <w:semiHidden/>
    <w:unhideWhenUsed/>
    <w:rsid w:val="00471E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10371">
      <w:bodyDiv w:val="1"/>
      <w:marLeft w:val="0"/>
      <w:marRight w:val="0"/>
      <w:marTop w:val="0"/>
      <w:marBottom w:val="0"/>
      <w:divBdr>
        <w:top w:val="none" w:sz="0" w:space="0" w:color="auto"/>
        <w:left w:val="none" w:sz="0" w:space="0" w:color="auto"/>
        <w:bottom w:val="none" w:sz="0" w:space="0" w:color="auto"/>
        <w:right w:val="none" w:sz="0" w:space="0" w:color="auto"/>
      </w:divBdr>
    </w:div>
    <w:div w:id="976641770">
      <w:bodyDiv w:val="1"/>
      <w:marLeft w:val="0"/>
      <w:marRight w:val="0"/>
      <w:marTop w:val="0"/>
      <w:marBottom w:val="0"/>
      <w:divBdr>
        <w:top w:val="none" w:sz="0" w:space="0" w:color="auto"/>
        <w:left w:val="none" w:sz="0" w:space="0" w:color="auto"/>
        <w:bottom w:val="none" w:sz="0" w:space="0" w:color="auto"/>
        <w:right w:val="none" w:sz="0" w:space="0" w:color="auto"/>
      </w:divBdr>
    </w:div>
    <w:div w:id="1548030085">
      <w:bodyDiv w:val="1"/>
      <w:marLeft w:val="0"/>
      <w:marRight w:val="0"/>
      <w:marTop w:val="0"/>
      <w:marBottom w:val="0"/>
      <w:divBdr>
        <w:top w:val="none" w:sz="0" w:space="0" w:color="auto"/>
        <w:left w:val="none" w:sz="0" w:space="0" w:color="auto"/>
        <w:bottom w:val="none" w:sz="0" w:space="0" w:color="auto"/>
        <w:right w:val="none" w:sz="0" w:space="0" w:color="auto"/>
      </w:divBdr>
    </w:div>
    <w:div w:id="162754020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654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k.com/jp/wordpress/wp-content/uploads/2023/06/42-16_THK_integrated_report_2023_A3_ja.pdf" TargetMode="External"/><Relationship Id="rId13" Type="http://schemas.openxmlformats.org/officeDocument/2006/relationships/hyperlink" Target="https://www.thk.com/jp/wordpress/wp-content/uploads/2023/06/AR2021_complete_j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k.com/jp/wordpress/wp-content/uploads/2023/06/42-16_THK_integrated_report_2023_A3_ja.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k.com/jp/wordpress/wp-content/uploads/2023/06/42-16_THK_integrated_report_2023_A3_ja.pdf" TargetMode="External"/><Relationship Id="rId5" Type="http://schemas.openxmlformats.org/officeDocument/2006/relationships/webSettings" Target="webSettings.xml"/><Relationship Id="rId15" Type="http://schemas.openxmlformats.org/officeDocument/2006/relationships/hyperlink" Target="https://www.thk.com/jp/wordpress/wp-content/uploads/2023/06/42-16_THK_integrated_report_2023_A3_ja.pdf" TargetMode="External"/><Relationship Id="rId10" Type="http://schemas.openxmlformats.org/officeDocument/2006/relationships/hyperlink" Target="https://www.thk.com/jp/wordpress/wp-content/uploads/2024/05/42-17_THK_integrated_report_2024_A3_ja.pdf" TargetMode="External"/><Relationship Id="rId4" Type="http://schemas.openxmlformats.org/officeDocument/2006/relationships/settings" Target="settings.xml"/><Relationship Id="rId9" Type="http://schemas.openxmlformats.org/officeDocument/2006/relationships/hyperlink" Target="https://www.thk.com/jp/wordpress/wp-content/uploads/2023/06/42-16_THK_integrated_report_2023_A3_ja.pdf" TargetMode="External"/><Relationship Id="rId14" Type="http://schemas.openxmlformats.org/officeDocument/2006/relationships/hyperlink" Target="https://www.thk.com/jp/wordpress/wp-content/uploads/2023/06/42-16_THK_integrated_report_2023_A3_ja.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1235</ap:Words>
  <ap:Characters>7043</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