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23B9AF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FA5BE5">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F57BF">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FA5BE5">
              <w:rPr>
                <w:rFonts w:ascii="ＭＳ 明朝" w:eastAsia="ＭＳ 明朝" w:hAnsi="ＭＳ 明朝" w:cs="ＭＳ 明朝" w:hint="eastAsia"/>
                <w:spacing w:val="6"/>
                <w:kern w:val="0"/>
                <w:szCs w:val="21"/>
              </w:rPr>
              <w:t>1</w:t>
            </w:r>
            <w:r w:rsidR="00AF57BF">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559F7D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A5BE5" w:rsidRPr="00FA5BE5">
              <w:rPr>
                <w:rFonts w:ascii="ＭＳ 明朝" w:eastAsia="ＭＳ 明朝" w:hAnsi="ＭＳ 明朝" w:hint="eastAsia"/>
                <w:spacing w:val="6"/>
                <w:kern w:val="0"/>
                <w:sz w:val="8"/>
                <w:szCs w:val="8"/>
              </w:rPr>
              <w:t>かぶしきがいしゃにほんでーたこんとろーる</w:t>
            </w:r>
            <w:r w:rsidR="00FA5BE5">
              <w:rPr>
                <w:rFonts w:ascii="ＭＳ 明朝" w:eastAsia="ＭＳ 明朝" w:hAnsi="ＭＳ 明朝" w:hint="eastAsia"/>
                <w:spacing w:val="6"/>
                <w:kern w:val="0"/>
                <w:sz w:val="8"/>
                <w:szCs w:val="8"/>
              </w:rPr>
              <w:t xml:space="preserve">   </w:t>
            </w:r>
          </w:p>
          <w:p w14:paraId="1EE5CAB5" w14:textId="79548F3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FA5BE5">
              <w:rPr>
                <w:rFonts w:ascii="ＭＳ 明朝" w:eastAsia="ＭＳ 明朝" w:hAnsi="ＭＳ 明朝" w:cs="ＭＳ 明朝" w:hint="eastAsia"/>
                <w:spacing w:val="6"/>
                <w:kern w:val="0"/>
                <w:sz w:val="20"/>
              </w:rPr>
              <w:t xml:space="preserve"> </w:t>
            </w:r>
            <w:r w:rsidR="00FA5BE5" w:rsidRPr="00FA5BE5">
              <w:rPr>
                <w:rFonts w:ascii="ＭＳ 明朝" w:eastAsia="ＭＳ 明朝" w:hAnsi="ＭＳ 明朝" w:cs="ＭＳ 明朝" w:hint="eastAsia"/>
                <w:spacing w:val="6"/>
                <w:kern w:val="0"/>
                <w:sz w:val="12"/>
                <w:szCs w:val="12"/>
              </w:rPr>
              <w:t>株式会社日本データコントロール</w:t>
            </w:r>
          </w:p>
          <w:p w14:paraId="709E4A6F" w14:textId="2816276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D541F" w:rsidRPr="007D541F">
              <w:rPr>
                <w:rFonts w:ascii="ＭＳ 明朝" w:eastAsia="ＭＳ 明朝" w:hAnsi="ＭＳ 明朝" w:hint="eastAsia"/>
                <w:spacing w:val="6"/>
                <w:kern w:val="0"/>
                <w:sz w:val="16"/>
                <w:szCs w:val="16"/>
              </w:rPr>
              <w:t>やまぐち　よしひさ</w:t>
            </w:r>
            <w:r w:rsidR="007D541F">
              <w:rPr>
                <w:rFonts w:ascii="ＭＳ 明朝" w:eastAsia="ＭＳ 明朝" w:hAnsi="ＭＳ 明朝" w:hint="eastAsia"/>
                <w:spacing w:val="6"/>
                <w:kern w:val="0"/>
                <w:sz w:val="16"/>
                <w:szCs w:val="16"/>
              </w:rPr>
              <w:t xml:space="preserve">　　</w:t>
            </w:r>
          </w:p>
          <w:p w14:paraId="039A6583" w14:textId="088FE6E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7D541F" w:rsidRPr="007D541F">
              <w:rPr>
                <w:rFonts w:ascii="ＭＳ 明朝" w:eastAsia="ＭＳ 明朝" w:hAnsi="ＭＳ 明朝" w:cs="ＭＳ 明朝" w:hint="eastAsia"/>
                <w:spacing w:val="6"/>
                <w:kern w:val="0"/>
                <w:sz w:val="10"/>
                <w:szCs w:val="10"/>
              </w:rPr>
              <w:t xml:space="preserve"> </w:t>
            </w:r>
            <w:r w:rsidRPr="00E577BF">
              <w:rPr>
                <w:rFonts w:ascii="ＭＳ 明朝" w:eastAsia="ＭＳ 明朝" w:hAnsi="ＭＳ 明朝"/>
                <w:spacing w:val="6"/>
                <w:kern w:val="0"/>
                <w:szCs w:val="21"/>
              </w:rPr>
              <w:t xml:space="preserve"> </w:t>
            </w:r>
            <w:r w:rsidR="007D541F" w:rsidRPr="007D541F">
              <w:rPr>
                <w:rFonts w:ascii="ＭＳ 明朝" w:eastAsia="ＭＳ 明朝" w:hAnsi="ＭＳ 明朝" w:hint="eastAsia"/>
                <w:spacing w:val="6"/>
                <w:kern w:val="0"/>
                <w:szCs w:val="21"/>
              </w:rPr>
              <w:t>山口　喜久</w:t>
            </w:r>
            <w:r w:rsidR="00FC34BA" w:rsidRPr="00E577BF">
              <w:rPr>
                <w:rFonts w:ascii="ＭＳ 明朝" w:eastAsia="ＭＳ 明朝" w:hAnsi="ＭＳ 明朝" w:cs="ＭＳ 明朝" w:hint="eastAsia"/>
                <w:spacing w:val="6"/>
                <w:kern w:val="0"/>
                <w:szCs w:val="21"/>
              </w:rPr>
              <w:t xml:space="preserve">　</w:t>
            </w:r>
            <w:r w:rsidR="007D541F">
              <w:rPr>
                <w:rFonts w:ascii="ＭＳ 明朝" w:eastAsia="ＭＳ 明朝" w:hAnsi="ＭＳ 明朝" w:cs="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F91623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D541F" w:rsidRPr="007D541F">
              <w:rPr>
                <w:rFonts w:ascii="ＭＳ 明朝" w:eastAsia="ＭＳ 明朝" w:hAnsi="ＭＳ 明朝" w:cs="ＭＳ 明朝" w:hint="eastAsia"/>
                <w:spacing w:val="6"/>
                <w:kern w:val="0"/>
                <w:szCs w:val="21"/>
              </w:rPr>
              <w:t>108-0074 東京都港区高輪3丁目25番23号 京急第2ビル</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FBBC4B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D541F" w:rsidRPr="007D541F">
              <w:rPr>
                <w:rFonts w:ascii="ＭＳ 明朝" w:eastAsia="ＭＳ 明朝" w:hAnsi="ＭＳ 明朝" w:cs="ＭＳ 明朝"/>
                <w:kern w:val="0"/>
                <w:szCs w:val="21"/>
              </w:rPr>
              <w:t>7010401069585</w:t>
            </w:r>
          </w:p>
          <w:p w14:paraId="045CD76E" w14:textId="4078053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76DD91D">
                <v:oval id="_x0000_s2050" style="position:absolute;left:0;text-align:left;margin-left:105.5pt;margin-top:11.25pt;width:49.5pt;height:17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A62E0F6" w:rsidR="00D1302E" w:rsidRPr="00E577BF" w:rsidRDefault="004168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5C6338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1685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1685D">
                    <w:rPr>
                      <w:rFonts w:ascii="ＭＳ 明朝" w:eastAsia="ＭＳ 明朝" w:hAnsi="ＭＳ 明朝" w:cs="ＭＳ 明朝" w:hint="eastAsia"/>
                      <w:spacing w:val="6"/>
                      <w:kern w:val="0"/>
                      <w:szCs w:val="21"/>
                    </w:rPr>
                    <w:t>1</w:t>
                  </w:r>
                  <w:r w:rsidR="008A4A59">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 xml:space="preserve">月　</w:t>
                  </w:r>
                  <w:r w:rsidR="008A4A59">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A8F919" w14:textId="77777777" w:rsidR="0041685D" w:rsidRDefault="004168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685D">
                    <w:rPr>
                      <w:rFonts w:ascii="ＭＳ 明朝" w:eastAsia="ＭＳ 明朝" w:hAnsi="ＭＳ 明朝" w:cs="ＭＳ 明朝" w:hint="eastAsia"/>
                      <w:spacing w:val="6"/>
                      <w:kern w:val="0"/>
                      <w:szCs w:val="21"/>
                    </w:rPr>
                    <w:t>当社コーポレートサイト内「DXへの取り組み」にて公表</w:t>
                  </w:r>
                  <w:hyperlink r:id="rId8" w:history="1">
                    <w:r>
                      <w:rPr>
                        <w:rStyle w:val="af6"/>
                        <w:rFonts w:ascii="ＭＳ 明朝" w:eastAsia="ＭＳ 明朝" w:hAnsi="ＭＳ 明朝" w:cs="ＭＳ 明朝"/>
                        <w:spacing w:val="6"/>
                        <w:kern w:val="0"/>
                        <w:szCs w:val="21"/>
                      </w:rPr>
                      <w:t>https://www.ndc-net.co.jp/service/dx/</w:t>
                    </w:r>
                  </w:hyperlink>
                </w:p>
                <w:p w14:paraId="43B66C92" w14:textId="77777777" w:rsidR="00DC5E7D" w:rsidRDefault="004168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以下に記載</w:t>
                  </w:r>
                </w:p>
                <w:p w14:paraId="48CBC2E4" w14:textId="77777777" w:rsidR="00DC5E7D" w:rsidRDefault="008E61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685D">
                    <w:rPr>
                      <w:rFonts w:ascii="ＭＳ 明朝" w:eastAsia="ＭＳ 明朝" w:hAnsi="ＭＳ 明朝" w:cs="ＭＳ 明朝" w:hint="eastAsia"/>
                      <w:spacing w:val="6"/>
                      <w:kern w:val="0"/>
                      <w:szCs w:val="21"/>
                    </w:rPr>
                    <w:t>背景</w:t>
                  </w:r>
                </w:p>
                <w:p w14:paraId="1F1B36E1" w14:textId="77777777" w:rsidR="00DC5E7D" w:rsidRDefault="008E61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685D">
                    <w:rPr>
                      <w:rFonts w:ascii="ＭＳ 明朝" w:eastAsia="ＭＳ 明朝" w:hAnsi="ＭＳ 明朝" w:cs="ＭＳ 明朝" w:hint="eastAsia"/>
                      <w:spacing w:val="6"/>
                      <w:kern w:val="0"/>
                      <w:szCs w:val="21"/>
                    </w:rPr>
                    <w:t>経営ビジョン・当社におけるDX</w:t>
                  </w:r>
                </w:p>
                <w:p w14:paraId="2BFD86E1" w14:textId="47B252B1" w:rsidR="0041685D" w:rsidRPr="00E577BF" w:rsidRDefault="008E61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685D">
                    <w:rPr>
                      <w:rFonts w:ascii="ＭＳ 明朝" w:eastAsia="ＭＳ 明朝" w:hAnsi="ＭＳ 明朝" w:cs="ＭＳ 明朝" w:hint="eastAsia"/>
                      <w:spacing w:val="6"/>
                      <w:kern w:val="0"/>
                      <w:szCs w:val="21"/>
                    </w:rPr>
                    <w:t>DX推進の方針</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F327BA" w14:textId="77777777" w:rsidR="00DC5E7D" w:rsidRDefault="008E61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■背景</w:t>
                  </w:r>
                </w:p>
                <w:p w14:paraId="6160456A" w14:textId="174BAB31" w:rsidR="00D1302E" w:rsidRDefault="007532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3286">
                    <w:rPr>
                      <w:rFonts w:ascii="ＭＳ 明朝" w:eastAsia="ＭＳ 明朝" w:hAnsi="ＭＳ 明朝" w:cs="ＭＳ 明朝" w:hint="eastAsia"/>
                      <w:spacing w:val="6"/>
                      <w:kern w:val="0"/>
                      <w:szCs w:val="21"/>
                    </w:rPr>
                    <w:t>データとデジタル技術を活用した、製品やサービス、ビジネスモデルそのものの変革による、新たな価値創出が求められています。このような環境下において当社が持続的に発展するために、先端デジタル技術の担い手として、お客さまの新しい価値を共創できる「DXパートナー」へと変革していくことが重要です。</w:t>
                  </w:r>
                  <w:r>
                    <w:rPr>
                      <w:rFonts w:ascii="ＭＳ 明朝" w:eastAsia="ＭＳ 明朝" w:hAnsi="ＭＳ 明朝" w:cs="ＭＳ 明朝" w:hint="eastAsia"/>
                      <w:spacing w:val="6"/>
                      <w:kern w:val="0"/>
                      <w:szCs w:val="21"/>
                    </w:rPr>
                    <w:t>また、</w:t>
                  </w:r>
                  <w:r w:rsidRPr="00753286">
                    <w:rPr>
                      <w:rFonts w:ascii="ＭＳ 明朝" w:eastAsia="ＭＳ 明朝" w:hAnsi="ＭＳ 明朝" w:cs="ＭＳ 明朝" w:hint="eastAsia"/>
                      <w:spacing w:val="6"/>
                      <w:kern w:val="0"/>
                      <w:szCs w:val="21"/>
                    </w:rPr>
                    <w:t>独自のITサービス提供者となることも、持続的な成長のために必要と考えています。AI技術の進化により、データの利用は容易かつ重要になっています。AIで社内外のデータを活用し、サービスレベル向上につなげることが重要と考えています。</w:t>
                  </w:r>
                </w:p>
                <w:p w14:paraId="0C56E019"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■経営ビジョン・当社におけるDX</w:t>
                  </w:r>
                </w:p>
                <w:p w14:paraId="740D53ED"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3286">
                    <w:rPr>
                      <w:rFonts w:ascii="ＭＳ 明朝" w:eastAsia="ＭＳ 明朝" w:hAnsi="ＭＳ 明朝" w:cs="ＭＳ 明朝" w:hint="eastAsia"/>
                      <w:spacing w:val="6"/>
                      <w:kern w:val="0"/>
                      <w:szCs w:val="21"/>
                    </w:rPr>
                    <w:t>お客様のDXパートナーとして新しい価値を共創すること</w:t>
                  </w:r>
                </w:p>
                <w:p w14:paraId="3415B8EC"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3286">
                    <w:rPr>
                      <w:rFonts w:ascii="ＭＳ 明朝" w:eastAsia="ＭＳ 明朝" w:hAnsi="ＭＳ 明朝" w:cs="ＭＳ 明朝" w:hint="eastAsia"/>
                      <w:spacing w:val="6"/>
                      <w:kern w:val="0"/>
                      <w:szCs w:val="21"/>
                    </w:rPr>
                    <w:t>独自のITサービスを提供し、社会の発展に貢献すること</w:t>
                  </w:r>
                </w:p>
                <w:p w14:paraId="2453BA66" w14:textId="7053D903" w:rsidR="00D1302E" w:rsidRDefault="00D1302E"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FA70D9"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■DX推進の方針</w:t>
                  </w:r>
                </w:p>
                <w:p w14:paraId="1B7F5039"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3286">
                    <w:rPr>
                      <w:rFonts w:ascii="ＭＳ 明朝" w:eastAsia="ＭＳ 明朝" w:hAnsi="ＭＳ 明朝" w:cs="ＭＳ 明朝" w:hint="eastAsia"/>
                      <w:spacing w:val="6"/>
                      <w:kern w:val="0"/>
                      <w:szCs w:val="21"/>
                    </w:rPr>
                    <w:t>当社では経営ビジョンの実現のため、以下を基本的な方針としてDXを推進します。</w:t>
                  </w:r>
                </w:p>
                <w:p w14:paraId="38FDD161"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3286">
                    <w:rPr>
                      <w:rFonts w:ascii="ＭＳ 明朝" w:eastAsia="ＭＳ 明朝" w:hAnsi="ＭＳ 明朝" w:cs="ＭＳ 明朝" w:hint="eastAsia"/>
                      <w:spacing w:val="6"/>
                      <w:kern w:val="0"/>
                      <w:szCs w:val="21"/>
                    </w:rPr>
                    <w:t>IoT・AIなどのデジタル技術の研究開発、お客様とのプロトタイプ開発により、お客様のDXを推進する</w:t>
                  </w:r>
                </w:p>
                <w:p w14:paraId="6B75CB71" w14:textId="77777777" w:rsidR="00DC5E7D"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3286">
                    <w:rPr>
                      <w:rFonts w:ascii="ＭＳ 明朝" w:eastAsia="ＭＳ 明朝" w:hAnsi="ＭＳ 明朝" w:cs="ＭＳ 明朝" w:hint="eastAsia"/>
                      <w:spacing w:val="6"/>
                      <w:kern w:val="0"/>
                      <w:szCs w:val="21"/>
                    </w:rPr>
                    <w:t>サービス分野におけるロボットの開発や、デジタル技術を活用した独自のサービスを社会へ提供する</w:t>
                  </w:r>
                </w:p>
                <w:p w14:paraId="4553E0C1" w14:textId="14FA9012" w:rsidR="00753286" w:rsidRPr="00E577BF" w:rsidRDefault="00753286" w:rsidP="00753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53286">
                    <w:rPr>
                      <w:rFonts w:ascii="ＭＳ 明朝" w:eastAsia="ＭＳ 明朝" w:hAnsi="ＭＳ 明朝" w:cs="ＭＳ 明朝" w:hint="eastAsia"/>
                      <w:spacing w:val="6"/>
                      <w:kern w:val="0"/>
                      <w:szCs w:val="21"/>
                    </w:rPr>
                    <w:t>AIを活用した知識・情報共有により、サービスレベルを向上する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DEC9DB8" w:rsidR="00D1302E" w:rsidRPr="00E577BF" w:rsidRDefault="007532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2024年10月度</w:t>
                  </w:r>
                  <w:r w:rsidRPr="00753286">
                    <w:rPr>
                      <w:rFonts w:ascii="ＭＳ 明朝" w:eastAsia="ＭＳ 明朝" w:hAnsi="ＭＳ 明朝" w:cs="ＭＳ 明朝" w:hint="eastAsia"/>
                      <w:spacing w:val="6"/>
                      <w:kern w:val="0"/>
                      <w:szCs w:val="21"/>
                    </w:rPr>
                    <w:t>取締役会の承認を経て公表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3614" w:rsidRPr="00E577BF" w14:paraId="1CB93FF2" w14:textId="77777777" w:rsidTr="00F5566D">
              <w:trPr>
                <w:trHeight w:val="707"/>
              </w:trPr>
              <w:tc>
                <w:tcPr>
                  <w:tcW w:w="2600" w:type="dxa"/>
                  <w:shd w:val="clear" w:color="auto" w:fill="auto"/>
                </w:tcPr>
                <w:p w14:paraId="14883672" w14:textId="77777777" w:rsidR="00073614" w:rsidRPr="00E577BF" w:rsidRDefault="00073614" w:rsidP="000736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4C8FEB" w14:textId="77777777" w:rsidR="00073614" w:rsidRPr="00E577BF"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5BF68E2D" w14:textId="77777777" w:rsidR="00073614" w:rsidRPr="00E577BF"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73614" w:rsidRPr="00E577BF" w14:paraId="15FFB657" w14:textId="77777777" w:rsidTr="00F5566D">
              <w:trPr>
                <w:trHeight w:val="697"/>
              </w:trPr>
              <w:tc>
                <w:tcPr>
                  <w:tcW w:w="2600" w:type="dxa"/>
                  <w:shd w:val="clear" w:color="auto" w:fill="auto"/>
                </w:tcPr>
                <w:p w14:paraId="09D6FA76" w14:textId="77777777" w:rsidR="00073614" w:rsidRPr="00E577BF" w:rsidRDefault="00073614" w:rsidP="000736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3A17EA" w14:textId="1630F08E" w:rsidR="00073614" w:rsidRPr="00E577BF"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8A4A59">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 xml:space="preserve">月　</w:t>
                  </w:r>
                  <w:r w:rsidR="008A4A59">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7116E297" w14:textId="77777777" w:rsidR="00073614" w:rsidRPr="00E577BF"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81E5FC" w14:textId="77777777" w:rsidR="00073614"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685D">
                    <w:rPr>
                      <w:rFonts w:ascii="ＭＳ 明朝" w:eastAsia="ＭＳ 明朝" w:hAnsi="ＭＳ 明朝" w:cs="ＭＳ 明朝" w:hint="eastAsia"/>
                      <w:spacing w:val="6"/>
                      <w:kern w:val="0"/>
                      <w:szCs w:val="21"/>
                    </w:rPr>
                    <w:t>当社コーポレートサイト内「DXへの取り組み」にて公表</w:t>
                  </w:r>
                  <w:hyperlink r:id="rId9" w:history="1">
                    <w:r>
                      <w:rPr>
                        <w:rStyle w:val="af6"/>
                        <w:rFonts w:ascii="ＭＳ 明朝" w:eastAsia="ＭＳ 明朝" w:hAnsi="ＭＳ 明朝" w:cs="ＭＳ 明朝"/>
                        <w:spacing w:val="6"/>
                        <w:kern w:val="0"/>
                        <w:szCs w:val="21"/>
                      </w:rPr>
                      <w:t>https://www.ndc-net.co.jp/service/dx/</w:t>
                    </w:r>
                  </w:hyperlink>
                </w:p>
                <w:p w14:paraId="4A3A83AB" w14:textId="77777777"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以下に記載</w:t>
                  </w:r>
                </w:p>
                <w:p w14:paraId="49B9AACE" w14:textId="77777777" w:rsidR="00D1302E"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397B" w:rsidRPr="0070397B">
                    <w:rPr>
                      <w:rFonts w:ascii="ＭＳ 明朝" w:eastAsia="ＭＳ 明朝" w:hAnsi="ＭＳ 明朝" w:cs="ＭＳ 明朝" w:hint="eastAsia"/>
                      <w:spacing w:val="6"/>
                      <w:kern w:val="0"/>
                      <w:szCs w:val="21"/>
                    </w:rPr>
                    <w:t>DX戦略の推進</w:t>
                  </w:r>
                </w:p>
                <w:p w14:paraId="1FE4DE1F" w14:textId="2D6271EA" w:rsidR="00310EE2" w:rsidRPr="00E577BF" w:rsidRDefault="00310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10EE2">
                    <w:rPr>
                      <w:rFonts w:ascii="ＭＳ 明朝" w:eastAsia="ＭＳ 明朝" w:hAnsi="ＭＳ 明朝" w:cs="ＭＳ 明朝" w:hint="eastAsia"/>
                      <w:spacing w:val="6"/>
                      <w:kern w:val="0"/>
                      <w:szCs w:val="21"/>
                    </w:rPr>
                    <w:t>デジタル技術活用戦略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F77BAD0" w14:textId="77777777" w:rsidR="00DC5E7D" w:rsidRDefault="00073614"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73614">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の概要】</w:t>
                  </w:r>
                </w:p>
                <w:p w14:paraId="536504AC" w14:textId="11333529" w:rsidR="00DC5E7D" w:rsidRDefault="008A4A59"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3ヶ年の計画である第10次中期経営計画の中で、以下をDX戦略の重点課題に設定しています</w:t>
                  </w:r>
                  <w:r>
                    <w:rPr>
                      <w:rFonts w:ascii="ＭＳ 明朝" w:eastAsia="ＭＳ 明朝" w:hAnsi="ＭＳ 明朝" w:cs="ＭＳ 明朝" w:hint="eastAsia"/>
                      <w:spacing w:val="6"/>
                      <w:kern w:val="0"/>
                      <w:szCs w:val="21"/>
                    </w:rPr>
                    <w:t>。</w:t>
                  </w:r>
                </w:p>
                <w:p w14:paraId="7FB7741D" w14:textId="2E013817" w:rsidR="00DC5E7D" w:rsidRDefault="008A4A59"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073614" w:rsidRPr="00073614">
                    <w:rPr>
                      <w:rFonts w:ascii="ＭＳ 明朝" w:eastAsia="ＭＳ 明朝" w:hAnsi="ＭＳ 明朝" w:cs="ＭＳ 明朝" w:hint="eastAsia"/>
                      <w:spacing w:val="6"/>
                      <w:kern w:val="0"/>
                      <w:szCs w:val="21"/>
                    </w:rPr>
                    <w:t>DX研究開発事業部によるビジネス創出</w:t>
                  </w:r>
                </w:p>
                <w:p w14:paraId="3C3DE87B" w14:textId="76E24770" w:rsidR="00DC5E7D" w:rsidRDefault="008A4A59"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073614" w:rsidRPr="00073614">
                    <w:rPr>
                      <w:rFonts w:ascii="ＭＳ 明朝" w:eastAsia="ＭＳ 明朝" w:hAnsi="ＭＳ 明朝" w:cs="ＭＳ 明朝" w:hint="eastAsia"/>
                      <w:spacing w:val="6"/>
                      <w:kern w:val="0"/>
                      <w:szCs w:val="21"/>
                    </w:rPr>
                    <w:t>企画管理本部による情報基盤整備</w:t>
                  </w:r>
                </w:p>
                <w:p w14:paraId="61ABEAC5" w14:textId="7119D3D7" w:rsidR="00DC5E7D" w:rsidRDefault="008A4A59"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073614" w:rsidRPr="00073614">
                    <w:rPr>
                      <w:rFonts w:ascii="ＭＳ 明朝" w:eastAsia="ＭＳ 明朝" w:hAnsi="ＭＳ 明朝" w:cs="ＭＳ 明朝" w:hint="eastAsia"/>
                      <w:spacing w:val="6"/>
                      <w:kern w:val="0"/>
                      <w:szCs w:val="21"/>
                    </w:rPr>
                    <w:t>デジタルを活用した教育受講による人材育成</w:t>
                  </w:r>
                </w:p>
                <w:p w14:paraId="727832FA" w14:textId="7C71207A" w:rsidR="00D1302E" w:rsidRDefault="008A4A59" w:rsidP="000736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073614" w:rsidRPr="00073614">
                    <w:rPr>
                      <w:rFonts w:ascii="ＭＳ 明朝" w:eastAsia="ＭＳ 明朝" w:hAnsi="ＭＳ 明朝" w:cs="ＭＳ 明朝" w:hint="eastAsia"/>
                      <w:spacing w:val="6"/>
                      <w:kern w:val="0"/>
                      <w:szCs w:val="21"/>
                    </w:rPr>
                    <w:t>生成AIの全社的活用</w:t>
                  </w:r>
                </w:p>
                <w:p w14:paraId="5EFF4BEF" w14:textId="77777777"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【データ活用を組み込んだ具体的な内容】</w:t>
                  </w:r>
                </w:p>
                <w:p w14:paraId="7760520D" w14:textId="54D042FD"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w:t>
                  </w:r>
                  <w:r w:rsidR="008A4A59" w:rsidRPr="008A4A59">
                    <w:rPr>
                      <w:rFonts w:ascii="ＭＳ 明朝" w:eastAsia="ＭＳ 明朝" w:hAnsi="ＭＳ 明朝" w:cs="ＭＳ 明朝" w:hint="eastAsia"/>
                      <w:spacing w:val="6"/>
                      <w:kern w:val="0"/>
                      <w:szCs w:val="21"/>
                    </w:rPr>
                    <w:t>音声データと生成AIを活用したAI文字起こしによる議事録作成などの、新しい価値創出の研究</w:t>
                  </w:r>
                </w:p>
                <w:p w14:paraId="57CC7AA4" w14:textId="77777777"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・ロボットのセンサデータと生成AIを活用した新しい価値創出の研究</w:t>
                  </w:r>
                </w:p>
                <w:p w14:paraId="7BE5B3EC" w14:textId="29EC8BA4"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・情報基盤による社内開発ノウハウの共有</w:t>
                  </w:r>
                </w:p>
                <w:p w14:paraId="6F5AEB2D" w14:textId="77777777"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・情報基盤による場所、端末を問わない情報へのアクセス提供の実現</w:t>
                  </w:r>
                </w:p>
                <w:p w14:paraId="649FEA68" w14:textId="77777777" w:rsidR="00DC5E7D"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・オンライン教育とその受講実績を利用した、人材育成状況の可視化</w:t>
                  </w:r>
                </w:p>
                <w:p w14:paraId="27996A4B" w14:textId="77777777" w:rsidR="00D1302E"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w:t>
                  </w:r>
                  <w:r w:rsidR="008A4A59" w:rsidRPr="008A4A59">
                    <w:rPr>
                      <w:rFonts w:ascii="ＭＳ 明朝" w:eastAsia="ＭＳ 明朝" w:hAnsi="ＭＳ 明朝" w:cs="ＭＳ 明朝" w:hint="eastAsia"/>
                      <w:spacing w:val="6"/>
                      <w:kern w:val="0"/>
                      <w:szCs w:val="21"/>
                    </w:rPr>
                    <w:t>AIによる社内文書・規程の検索、要約情報提供による社内作業コスト削減</w:t>
                  </w:r>
                </w:p>
                <w:p w14:paraId="0848987C" w14:textId="5365B745" w:rsidR="008A4A59" w:rsidRPr="008A4A59" w:rsidRDefault="008A4A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4A59">
                    <w:rPr>
                      <w:rFonts w:ascii="ＭＳ 明朝" w:eastAsia="ＭＳ 明朝" w:hAnsi="ＭＳ 明朝" w:cs="ＭＳ 明朝" w:hint="eastAsia"/>
                      <w:spacing w:val="6"/>
                      <w:kern w:val="0"/>
                      <w:szCs w:val="21"/>
                    </w:rPr>
                    <w:t>社内ワーキンググループによる生成AI活用の研究活動</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30AB83A4" w:rsidR="00D1302E" w:rsidRPr="00E577BF" w:rsidRDefault="00073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3614">
                    <w:rPr>
                      <w:rFonts w:ascii="ＭＳ 明朝" w:eastAsia="ＭＳ 明朝" w:hAnsi="ＭＳ 明朝" w:cs="ＭＳ 明朝" w:hint="eastAsia"/>
                      <w:spacing w:val="6"/>
                      <w:kern w:val="0"/>
                      <w:szCs w:val="21"/>
                    </w:rPr>
                    <w:t>2024年10月度取締役会の承認を経て公表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D65D89" w14:textId="77777777" w:rsidR="00DC5E7D" w:rsidRDefault="00DC5E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7D">
                    <w:rPr>
                      <w:rFonts w:ascii="ＭＳ 明朝" w:eastAsia="ＭＳ 明朝" w:hAnsi="ＭＳ 明朝" w:cs="ＭＳ 明朝" w:hint="eastAsia"/>
                      <w:spacing w:val="6"/>
                      <w:kern w:val="0"/>
                      <w:szCs w:val="21"/>
                    </w:rPr>
                    <w:t>以下に記載</w:t>
                  </w:r>
                </w:p>
                <w:p w14:paraId="4496975B" w14:textId="77777777" w:rsidR="00DC5E7D" w:rsidRDefault="00DC5E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7D">
                    <w:rPr>
                      <w:rFonts w:ascii="ＭＳ 明朝" w:eastAsia="ＭＳ 明朝" w:hAnsi="ＭＳ 明朝" w:cs="ＭＳ 明朝" w:hint="eastAsia"/>
                      <w:spacing w:val="6"/>
                      <w:kern w:val="0"/>
                      <w:szCs w:val="21"/>
                    </w:rPr>
                    <w:t>■推進体制</w:t>
                  </w:r>
                </w:p>
                <w:p w14:paraId="47D9F1D0" w14:textId="57B48D1E" w:rsidR="00D1302E" w:rsidRPr="00E577BF" w:rsidRDefault="00DC5E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1C3B80" w14:textId="77777777" w:rsidR="00DC5E7D" w:rsidRDefault="00DC5E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5C768689" w14:textId="77777777" w:rsidR="008A4A59" w:rsidRPr="008A4A59" w:rsidRDefault="008A4A59" w:rsidP="008A4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・DX研究開発事業部</w:t>
                  </w:r>
                </w:p>
                <w:p w14:paraId="4A142DA8" w14:textId="77777777" w:rsidR="008A4A59" w:rsidRPr="008A4A59" w:rsidRDefault="008A4A59" w:rsidP="008A4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代表取締役社長がDX研究開発事業部、事業部長を兼務しビジネス創出を推進</w:t>
                  </w:r>
                </w:p>
                <w:p w14:paraId="0328517D" w14:textId="77777777" w:rsidR="008A4A59" w:rsidRPr="008A4A59" w:rsidRDefault="008A4A59" w:rsidP="008A4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・企画管理本部</w:t>
                  </w:r>
                </w:p>
                <w:p w14:paraId="2A754901" w14:textId="77777777" w:rsidR="008A4A59" w:rsidRDefault="008A4A59" w:rsidP="008A4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企画管理本部長を社内におけるDX推進責任者として、情報基盤の整備活用を事業部門と連携して推進</w:t>
                  </w:r>
                </w:p>
                <w:p w14:paraId="3CBBEDD2" w14:textId="510E3E35" w:rsidR="00DC5E7D" w:rsidRDefault="00DC5E7D" w:rsidP="008A4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310CB9CA" w14:textId="2740803D" w:rsidR="00DC5E7D" w:rsidRPr="00E577BF" w:rsidRDefault="008A4A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お客様、社内においてデジタル技術によりDX推進が可能な人材を育成する制度として、DX人材認定制度を立ち上げました。</w:t>
                  </w:r>
                </w:p>
              </w:tc>
            </w:tr>
          </w:tbl>
          <w:p w14:paraId="4C457EE6" w14:textId="77777777" w:rsidR="00D1302E" w:rsidRPr="00DC5E7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8E2E5F" w14:textId="77777777" w:rsidR="00DC5E7D" w:rsidRDefault="00DC5E7D" w:rsidP="00DC5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7D">
                    <w:rPr>
                      <w:rFonts w:ascii="ＭＳ 明朝" w:eastAsia="ＭＳ 明朝" w:hAnsi="ＭＳ 明朝" w:cs="ＭＳ 明朝" w:hint="eastAsia"/>
                      <w:spacing w:val="6"/>
                      <w:kern w:val="0"/>
                      <w:szCs w:val="21"/>
                    </w:rPr>
                    <w:t>以下に記載</w:t>
                  </w:r>
                </w:p>
                <w:p w14:paraId="603C1BDA" w14:textId="4DACF05E" w:rsidR="00D1302E" w:rsidRPr="00E577BF" w:rsidRDefault="00DC5E7D" w:rsidP="00DC5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7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IT整備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BA6A38" w14:textId="77777777" w:rsidR="00DC5E7D" w:rsidRDefault="00DC5E7D" w:rsidP="00DC5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■IT整備</w:t>
                  </w:r>
                </w:p>
                <w:p w14:paraId="7B1BCC4F" w14:textId="00AC961F" w:rsidR="00D1302E" w:rsidRPr="00E577BF" w:rsidRDefault="008A4A59" w:rsidP="00DC5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クラウド利用を推進し、場所や端末を選ばず情報にアクセス可能な統合的な業務環境およびAIによる業務支援環境を整備します。整備したクラウド環境における業務の自動化を推進し生産性の向上を目指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729" w:rsidRPr="00E577BF" w14:paraId="48690733" w14:textId="77777777" w:rsidTr="00F5566D">
              <w:trPr>
                <w:trHeight w:val="707"/>
              </w:trPr>
              <w:tc>
                <w:tcPr>
                  <w:tcW w:w="2600" w:type="dxa"/>
                  <w:shd w:val="clear" w:color="auto" w:fill="auto"/>
                </w:tcPr>
                <w:p w14:paraId="3ECA72EB" w14:textId="77777777" w:rsidR="00630729" w:rsidRPr="00E577BF" w:rsidRDefault="00630729" w:rsidP="006307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8A71E1" w14:textId="77777777" w:rsidR="00630729" w:rsidRPr="00E577BF"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D53F19D" w14:textId="77777777" w:rsidR="00630729" w:rsidRPr="00E577BF"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729" w:rsidRPr="00E577BF" w14:paraId="655C5BE1" w14:textId="77777777" w:rsidTr="00F5566D">
              <w:trPr>
                <w:trHeight w:val="697"/>
              </w:trPr>
              <w:tc>
                <w:tcPr>
                  <w:tcW w:w="2600" w:type="dxa"/>
                  <w:shd w:val="clear" w:color="auto" w:fill="auto"/>
                </w:tcPr>
                <w:p w14:paraId="0046106A" w14:textId="77777777" w:rsidR="00630729" w:rsidRPr="00E577BF" w:rsidRDefault="00630729" w:rsidP="006307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A3F8D7E" w14:textId="78A80D62" w:rsidR="00630729" w:rsidRPr="00E577BF"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523A53">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 xml:space="preserve">月　</w:t>
                  </w:r>
                  <w:r w:rsidR="00523A53">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12B92F68" w14:textId="77777777" w:rsidR="00630729" w:rsidRPr="00E577BF"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3DD8EE" w14:textId="77777777" w:rsidR="00A13E35" w:rsidRDefault="00A13E35" w:rsidP="00A13E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685D">
                    <w:rPr>
                      <w:rFonts w:ascii="ＭＳ 明朝" w:eastAsia="ＭＳ 明朝" w:hAnsi="ＭＳ 明朝" w:cs="ＭＳ 明朝" w:hint="eastAsia"/>
                      <w:spacing w:val="6"/>
                      <w:kern w:val="0"/>
                      <w:szCs w:val="21"/>
                    </w:rPr>
                    <w:t>当社コーポレートサイト内「DXへの取り組み」にて公表</w:t>
                  </w:r>
                  <w:hyperlink r:id="rId10" w:history="1">
                    <w:r>
                      <w:rPr>
                        <w:rStyle w:val="af6"/>
                        <w:rFonts w:ascii="ＭＳ 明朝" w:eastAsia="ＭＳ 明朝" w:hAnsi="ＭＳ 明朝" w:cs="ＭＳ 明朝"/>
                        <w:spacing w:val="6"/>
                        <w:kern w:val="0"/>
                        <w:szCs w:val="21"/>
                      </w:rPr>
                      <w:t>https://www.ndc-net.co.jp/service/dx/</w:t>
                    </w:r>
                  </w:hyperlink>
                </w:p>
                <w:p w14:paraId="78E2350B" w14:textId="3C3D41B7" w:rsidR="00630729" w:rsidRDefault="00A13E35"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以下に記載</w:t>
                  </w:r>
                </w:p>
                <w:p w14:paraId="0AF707E1" w14:textId="6BA98CF8" w:rsidR="00D1302E" w:rsidRPr="00E577BF"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E7D">
                    <w:rPr>
                      <w:rFonts w:ascii="ＭＳ 明朝" w:eastAsia="ＭＳ 明朝" w:hAnsi="ＭＳ 明朝" w:cs="ＭＳ 明朝" w:hint="eastAsia"/>
                      <w:spacing w:val="6"/>
                      <w:kern w:val="0"/>
                      <w:szCs w:val="21"/>
                    </w:rPr>
                    <w:t>■</w:t>
                  </w:r>
                  <w:r w:rsidRPr="00630729">
                    <w:rPr>
                      <w:rFonts w:ascii="ＭＳ 明朝" w:eastAsia="ＭＳ 明朝" w:hAnsi="ＭＳ 明朝" w:cs="ＭＳ 明朝" w:hint="eastAsia"/>
                      <w:spacing w:val="6"/>
                      <w:kern w:val="0"/>
                      <w:szCs w:val="21"/>
                    </w:rPr>
                    <w:t>当社のDX戦略達成状況に係る指標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44F211" w14:textId="77777777" w:rsidR="008A4A59" w:rsidRDefault="008A4A5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A59">
                    <w:rPr>
                      <w:rFonts w:ascii="ＭＳ 明朝" w:eastAsia="ＭＳ 明朝" w:hAnsi="ＭＳ 明朝" w:cs="ＭＳ 明朝" w:hint="eastAsia"/>
                      <w:spacing w:val="6"/>
                      <w:kern w:val="0"/>
                      <w:szCs w:val="21"/>
                    </w:rPr>
                    <w:t>DX推進の達成度は以下の指標で管理します。本指標の確認は、月1回開催される役員・幹部が集まる会議内で行い、定期的に推進の見直しを実施します。</w:t>
                  </w:r>
                </w:p>
                <w:p w14:paraId="5A417BCB" w14:textId="1894170C" w:rsidR="00630729" w:rsidRPr="00630729"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729">
                    <w:rPr>
                      <w:rFonts w:ascii="ＭＳ 明朝" w:eastAsia="ＭＳ 明朝" w:hAnsi="ＭＳ 明朝" w:cs="ＭＳ 明朝" w:hint="eastAsia"/>
                      <w:spacing w:val="6"/>
                      <w:kern w:val="0"/>
                      <w:szCs w:val="21"/>
                    </w:rPr>
                    <w:t>■企業価値創造に係る指標</w:t>
                  </w:r>
                </w:p>
                <w:p w14:paraId="1D36FC61" w14:textId="278FEC65" w:rsidR="00630729" w:rsidRPr="00630729" w:rsidRDefault="008A4A5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30729" w:rsidRPr="00630729">
                    <w:rPr>
                      <w:rFonts w:ascii="ＭＳ 明朝" w:eastAsia="ＭＳ 明朝" w:hAnsi="ＭＳ 明朝" w:cs="ＭＳ 明朝" w:hint="eastAsia"/>
                      <w:spacing w:val="6"/>
                      <w:kern w:val="0"/>
                      <w:szCs w:val="21"/>
                    </w:rPr>
                    <w:t>IT投資</w:t>
                  </w:r>
                  <w:r>
                    <w:rPr>
                      <w:rFonts w:ascii="ＭＳ 明朝" w:eastAsia="ＭＳ 明朝" w:hAnsi="ＭＳ 明朝" w:cs="ＭＳ 明朝" w:hint="eastAsia"/>
                      <w:spacing w:val="6"/>
                      <w:kern w:val="0"/>
                      <w:szCs w:val="21"/>
                    </w:rPr>
                    <w:t>規模</w:t>
                  </w:r>
                </w:p>
                <w:p w14:paraId="0F125948" w14:textId="576CB17C" w:rsidR="00630729" w:rsidRPr="00630729"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729">
                    <w:rPr>
                      <w:rFonts w:ascii="ＭＳ 明朝" w:eastAsia="ＭＳ 明朝" w:hAnsi="ＭＳ 明朝" w:cs="ＭＳ 明朝" w:hint="eastAsia"/>
                      <w:spacing w:val="6"/>
                      <w:kern w:val="0"/>
                      <w:szCs w:val="21"/>
                    </w:rPr>
                    <w:t xml:space="preserve"> 戦略上の取り組みである、ビジネス創出、情報基盤整備、生成AI活用について、IT投資効率が前年度よりプラスで推移することにより、DXの達成度を評価</w:t>
                  </w:r>
                  <w:r w:rsidR="00613676">
                    <w:rPr>
                      <w:rFonts w:ascii="ＭＳ 明朝" w:eastAsia="ＭＳ 明朝" w:hAnsi="ＭＳ 明朝" w:cs="ＭＳ 明朝" w:hint="eastAsia"/>
                      <w:spacing w:val="6"/>
                      <w:kern w:val="0"/>
                      <w:szCs w:val="21"/>
                    </w:rPr>
                    <w:t>。</w:t>
                  </w:r>
                </w:p>
                <w:p w14:paraId="4DF7C79E" w14:textId="77777777" w:rsidR="00630729" w:rsidRPr="00630729" w:rsidRDefault="00630729"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729">
                    <w:rPr>
                      <w:rFonts w:ascii="ＭＳ 明朝" w:eastAsia="ＭＳ 明朝" w:hAnsi="ＭＳ 明朝" w:cs="ＭＳ 明朝" w:hint="eastAsia"/>
                      <w:spacing w:val="6"/>
                      <w:kern w:val="0"/>
                      <w:szCs w:val="21"/>
                    </w:rPr>
                    <w:t>■DX戦略に定められた計画の進捗を評価する指標</w:t>
                  </w:r>
                </w:p>
                <w:p w14:paraId="35B1D589" w14:textId="71B08398" w:rsidR="00630729" w:rsidRPr="00630729" w:rsidRDefault="00523A53" w:rsidP="00630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30729" w:rsidRPr="00630729">
                    <w:rPr>
                      <w:rFonts w:ascii="ＭＳ 明朝" w:eastAsia="ＭＳ 明朝" w:hAnsi="ＭＳ 明朝" w:cs="ＭＳ 明朝" w:hint="eastAsia"/>
                      <w:spacing w:val="6"/>
                      <w:kern w:val="0"/>
                      <w:szCs w:val="21"/>
                    </w:rPr>
                    <w:t>DX人材社内認定者数の増加</w:t>
                  </w:r>
                </w:p>
                <w:p w14:paraId="66ADBC34" w14:textId="15ACA12A" w:rsidR="00032F19" w:rsidRPr="00E577BF" w:rsidRDefault="00630729" w:rsidP="00523A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729">
                    <w:rPr>
                      <w:rFonts w:ascii="ＭＳ 明朝" w:eastAsia="ＭＳ 明朝" w:hAnsi="ＭＳ 明朝" w:cs="ＭＳ 明朝" w:hint="eastAsia"/>
                      <w:spacing w:val="6"/>
                      <w:kern w:val="0"/>
                      <w:szCs w:val="21"/>
                    </w:rPr>
                    <w:t>人材育成についてDX人材の社内認定数が各事業部門年</w:t>
                  </w:r>
                  <w:r w:rsidRPr="00630729">
                    <w:rPr>
                      <w:rFonts w:ascii="ＭＳ 明朝" w:eastAsia="ＭＳ 明朝" w:hAnsi="ＭＳ 明朝" w:cs="ＭＳ 明朝" w:hint="eastAsia"/>
                      <w:spacing w:val="6"/>
                      <w:kern w:val="0"/>
                      <w:szCs w:val="21"/>
                    </w:rPr>
                    <w:lastRenderedPageBreak/>
                    <w:t>間プラス1名ずつを達成できていることで、進捗を評価。</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B0F4153" w14:textId="5EB20A1C" w:rsidR="00032F19" w:rsidRPr="00E577BF"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523A53">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 xml:space="preserve">月　</w:t>
                  </w:r>
                  <w:r w:rsidR="00523A53">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D75A6C5" w14:textId="78368AC3"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代表取締役社長の発信で、DX推進戦略、推進の方策について</w:t>
                  </w:r>
                  <w:r>
                    <w:rPr>
                      <w:rFonts w:ascii="ＭＳ 明朝" w:eastAsia="ＭＳ 明朝" w:hAnsi="ＭＳ 明朝" w:cs="ＭＳ 明朝" w:hint="eastAsia"/>
                      <w:spacing w:val="6"/>
                      <w:kern w:val="0"/>
                      <w:szCs w:val="21"/>
                    </w:rPr>
                    <w:t>当社コーポレートサイトのお知らせ</w:t>
                  </w:r>
                  <w:r w:rsidRPr="00032F19">
                    <w:rPr>
                      <w:rFonts w:ascii="ＭＳ 明朝" w:eastAsia="ＭＳ 明朝" w:hAnsi="ＭＳ 明朝" w:cs="ＭＳ 明朝" w:hint="eastAsia"/>
                      <w:spacing w:val="6"/>
                      <w:kern w:val="0"/>
                      <w:szCs w:val="21"/>
                    </w:rPr>
                    <w:t>として発信。</w:t>
                  </w:r>
                </w:p>
                <w:p w14:paraId="67F41979" w14:textId="26BE2BE5" w:rsidR="00D1302E" w:rsidRPr="00E577BF" w:rsidRDefault="00032F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spacing w:val="6"/>
                      <w:kern w:val="0"/>
                      <w:szCs w:val="21"/>
                    </w:rPr>
                    <w:t>https://www.ndc-net.co.jp/news/20241</w:t>
                  </w:r>
                  <w:r w:rsidR="00523A53">
                    <w:rPr>
                      <w:rFonts w:ascii="ＭＳ 明朝" w:eastAsia="ＭＳ 明朝" w:hAnsi="ＭＳ 明朝" w:cs="ＭＳ 明朝" w:hint="eastAsia"/>
                      <w:spacing w:val="6"/>
                      <w:kern w:val="0"/>
                      <w:szCs w:val="21"/>
                    </w:rPr>
                    <w:t>030</w:t>
                  </w:r>
                  <w:r w:rsidRPr="00032F19">
                    <w:rPr>
                      <w:rFonts w:ascii="ＭＳ 明朝" w:eastAsia="ＭＳ 明朝" w:hAnsi="ＭＳ 明朝" w:cs="ＭＳ 明朝"/>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96F1A09" w14:textId="77777777"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データとデジタル技術を活用した、新たな価値創出が求められる昨今の社会環境において、当社は変化に対応すべくデジタルトランスフォーメーション（DX）に取り組んでおります。</w:t>
                  </w:r>
                </w:p>
                <w:p w14:paraId="6DE8A3F9" w14:textId="77777777"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当社においてはDXにより実現したい姿を、次のように定義しております。</w:t>
                  </w:r>
                </w:p>
                <w:p w14:paraId="1ABFAD6D" w14:textId="77777777"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・お客様のDXパートナーとして新しい価値を共創すること</w:t>
                  </w:r>
                </w:p>
                <w:p w14:paraId="5C4ECBDF" w14:textId="5D09BB79"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・独自のITサービスを提供し、社会の発展に貢献すること</w:t>
                  </w:r>
                </w:p>
                <w:p w14:paraId="55F015E8" w14:textId="77777777" w:rsid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3ヶ年の計画である第10次中期経営計画開始の2024年10月からは企画管理本部を社内におけるDXの推進組織として、情報基盤の整備や生成AI活用によるサービス品質の向上施策を進める他、DX研究開発事業部による音声データと生成AIを活用したサービスの提供など、新しい価値創出のための取り組みでDXを推進します。</w:t>
                  </w:r>
                </w:p>
                <w:p w14:paraId="4EF14AD3" w14:textId="6A31F9AD" w:rsidR="00523A53" w:rsidRPr="00032F19" w:rsidRDefault="00523A53"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3A53">
                    <w:rPr>
                      <w:rFonts w:ascii="ＭＳ 明朝" w:eastAsia="ＭＳ 明朝" w:hAnsi="ＭＳ 明朝" w:cs="ＭＳ 明朝" w:hint="eastAsia"/>
                      <w:spacing w:val="6"/>
                      <w:kern w:val="0"/>
                      <w:szCs w:val="21"/>
                    </w:rPr>
                    <w:t>当社では社内認定制度であるDX人材認定制度による、DXを推進できる人材の育成と、IT投資額をDX推進の達成度指標としております。前期は定めた目標を達成し順調に取り組みが進んでいることをご報告します。</w:t>
                  </w:r>
                </w:p>
                <w:p w14:paraId="740F34AF" w14:textId="77777777" w:rsidR="00032F19" w:rsidRPr="00032F19"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今後も当社のDXへの取り組みについて情報を公表し、計画を達成していくことをご報告してまいります。</w:t>
                  </w:r>
                </w:p>
                <w:p w14:paraId="052C604F" w14:textId="47EBF283" w:rsidR="00D1302E" w:rsidRPr="00E577BF" w:rsidRDefault="00032F19" w:rsidP="00523A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株式会社日本データコントロール</w:t>
                  </w:r>
                  <w:r w:rsidR="00523A53">
                    <w:rPr>
                      <w:rFonts w:ascii="ＭＳ 明朝" w:eastAsia="ＭＳ 明朝" w:hAnsi="ＭＳ 明朝" w:cs="ＭＳ 明朝"/>
                      <w:spacing w:val="6"/>
                      <w:kern w:val="0"/>
                      <w:szCs w:val="21"/>
                    </w:rPr>
                    <w:br/>
                  </w:r>
                  <w:r w:rsidRPr="00032F19">
                    <w:rPr>
                      <w:rFonts w:ascii="ＭＳ 明朝" w:eastAsia="ＭＳ 明朝" w:hAnsi="ＭＳ 明朝" w:cs="ＭＳ 明朝" w:hint="eastAsia"/>
                      <w:spacing w:val="6"/>
                      <w:kern w:val="0"/>
                      <w:szCs w:val="21"/>
                    </w:rPr>
                    <w:t>代表取締役社長　山口 喜久</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65D83C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32F1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032F19">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032F1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032F19">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C741FB0" w:rsidR="00D1302E" w:rsidRPr="00E577BF" w:rsidRDefault="00032F19" w:rsidP="00032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F19">
                    <w:rPr>
                      <w:rFonts w:ascii="ＭＳ 明朝" w:eastAsia="ＭＳ 明朝" w:hAnsi="ＭＳ 明朝" w:cs="ＭＳ 明朝" w:hint="eastAsia"/>
                      <w:spacing w:val="6"/>
                      <w:kern w:val="0"/>
                      <w:szCs w:val="21"/>
                    </w:rPr>
                    <w:t>DX推進指標による自己分析を実施。DX推進指標自己診断結果入力サイトより提出済。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155336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E4A3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7E4A39">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7E4A39" w:rsidRPr="007E4A39">
                    <w:rPr>
                      <w:rFonts w:ascii="ＭＳ 明朝" w:eastAsia="ＭＳ 明朝" w:hAnsi="ＭＳ 明朝" w:cs="ＭＳ 明朝" w:hint="eastAsia"/>
                      <w:spacing w:val="6"/>
                      <w:kern w:val="0"/>
                      <w:szCs w:val="21"/>
                    </w:rPr>
                    <w:t>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CA0D625" w:rsidR="00350A8C" w:rsidRPr="00E577BF" w:rsidRDefault="007E4A3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A39">
                    <w:rPr>
                      <w:rFonts w:ascii="ＭＳ 明朝" w:eastAsia="ＭＳ 明朝" w:hAnsi="ＭＳ 明朝" w:cs="ＭＳ 明朝" w:hint="eastAsia"/>
                      <w:spacing w:val="6"/>
                      <w:kern w:val="0"/>
                      <w:szCs w:val="21"/>
                    </w:rPr>
                    <w:t>情報セキュリティポリシーを策定、年1回セキュリティ教育計画書を作成し、従業員のセキュリティ教育とテスト、セキュリティ点検を実施。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068BF" w14:textId="77777777" w:rsidR="00E444BA" w:rsidRDefault="00E444BA">
      <w:r>
        <w:separator/>
      </w:r>
    </w:p>
  </w:endnote>
  <w:endnote w:type="continuationSeparator" w:id="0">
    <w:p w14:paraId="4F58029A" w14:textId="77777777" w:rsidR="00E444BA" w:rsidRDefault="00E444BA">
      <w:r>
        <w:continuationSeparator/>
      </w:r>
    </w:p>
  </w:endnote>
  <w:endnote w:type="continuationNotice" w:id="1">
    <w:p w14:paraId="12FED8E8" w14:textId="77777777" w:rsidR="00E444BA" w:rsidRDefault="00E444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7B3E7" w14:textId="77777777" w:rsidR="00E444BA" w:rsidRDefault="00E444BA">
      <w:r>
        <w:separator/>
      </w:r>
    </w:p>
  </w:footnote>
  <w:footnote w:type="continuationSeparator" w:id="0">
    <w:p w14:paraId="4E2C80C3" w14:textId="77777777" w:rsidR="00E444BA" w:rsidRDefault="00E444BA">
      <w:r>
        <w:continuationSeparator/>
      </w:r>
    </w:p>
  </w:footnote>
  <w:footnote w:type="continuationNotice" w:id="1">
    <w:p w14:paraId="77128645" w14:textId="77777777" w:rsidR="00E444BA" w:rsidRDefault="00E444B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2F19"/>
    <w:rsid w:val="0003354E"/>
    <w:rsid w:val="00041741"/>
    <w:rsid w:val="00041CB2"/>
    <w:rsid w:val="000459B5"/>
    <w:rsid w:val="00047EDA"/>
    <w:rsid w:val="00055080"/>
    <w:rsid w:val="00057E07"/>
    <w:rsid w:val="00073614"/>
    <w:rsid w:val="00073C3C"/>
    <w:rsid w:val="00084460"/>
    <w:rsid w:val="00090EE1"/>
    <w:rsid w:val="00091F7D"/>
    <w:rsid w:val="00095CB3"/>
    <w:rsid w:val="000A5F66"/>
    <w:rsid w:val="000B4D35"/>
    <w:rsid w:val="000D2F84"/>
    <w:rsid w:val="000D7B32"/>
    <w:rsid w:val="000D7DA5"/>
    <w:rsid w:val="000E3674"/>
    <w:rsid w:val="000F25B5"/>
    <w:rsid w:val="00101FB4"/>
    <w:rsid w:val="0010563A"/>
    <w:rsid w:val="001104B4"/>
    <w:rsid w:val="001104E6"/>
    <w:rsid w:val="00112642"/>
    <w:rsid w:val="00122810"/>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58A7"/>
    <w:rsid w:val="00207705"/>
    <w:rsid w:val="00215478"/>
    <w:rsid w:val="00221EF5"/>
    <w:rsid w:val="002231B4"/>
    <w:rsid w:val="0024317B"/>
    <w:rsid w:val="00246783"/>
    <w:rsid w:val="00247501"/>
    <w:rsid w:val="00252385"/>
    <w:rsid w:val="00261B17"/>
    <w:rsid w:val="00270A21"/>
    <w:rsid w:val="0027635A"/>
    <w:rsid w:val="00277C81"/>
    <w:rsid w:val="00280930"/>
    <w:rsid w:val="002914B2"/>
    <w:rsid w:val="00291E04"/>
    <w:rsid w:val="00292452"/>
    <w:rsid w:val="002A27BF"/>
    <w:rsid w:val="002C3C35"/>
    <w:rsid w:val="002E3758"/>
    <w:rsid w:val="002F5008"/>
    <w:rsid w:val="002F5580"/>
    <w:rsid w:val="00305031"/>
    <w:rsid w:val="00306E4B"/>
    <w:rsid w:val="00310EE2"/>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685D"/>
    <w:rsid w:val="00421C74"/>
    <w:rsid w:val="00432BA9"/>
    <w:rsid w:val="00433A51"/>
    <w:rsid w:val="00434ECA"/>
    <w:rsid w:val="00441549"/>
    <w:rsid w:val="00446FA4"/>
    <w:rsid w:val="004519BF"/>
    <w:rsid w:val="0045289C"/>
    <w:rsid w:val="00462146"/>
    <w:rsid w:val="004651FB"/>
    <w:rsid w:val="0046628F"/>
    <w:rsid w:val="004678C9"/>
    <w:rsid w:val="0047499B"/>
    <w:rsid w:val="00483F63"/>
    <w:rsid w:val="00486113"/>
    <w:rsid w:val="004B0BD4"/>
    <w:rsid w:val="004B38A3"/>
    <w:rsid w:val="004D4F70"/>
    <w:rsid w:val="004E264F"/>
    <w:rsid w:val="004E6471"/>
    <w:rsid w:val="00500737"/>
    <w:rsid w:val="00514854"/>
    <w:rsid w:val="0051532F"/>
    <w:rsid w:val="00516839"/>
    <w:rsid w:val="0051732C"/>
    <w:rsid w:val="0052156A"/>
    <w:rsid w:val="00521BFC"/>
    <w:rsid w:val="00523A53"/>
    <w:rsid w:val="00523C5F"/>
    <w:rsid w:val="00526508"/>
    <w:rsid w:val="0053255F"/>
    <w:rsid w:val="0053372B"/>
    <w:rsid w:val="00573BB6"/>
    <w:rsid w:val="00574B25"/>
    <w:rsid w:val="005755CD"/>
    <w:rsid w:val="00580E8C"/>
    <w:rsid w:val="0058161B"/>
    <w:rsid w:val="0058276A"/>
    <w:rsid w:val="00590B9B"/>
    <w:rsid w:val="00591A8A"/>
    <w:rsid w:val="0059262C"/>
    <w:rsid w:val="00594AF7"/>
    <w:rsid w:val="005B62ED"/>
    <w:rsid w:val="005B7641"/>
    <w:rsid w:val="005F2E79"/>
    <w:rsid w:val="005F7A0C"/>
    <w:rsid w:val="00600B98"/>
    <w:rsid w:val="00611B3B"/>
    <w:rsid w:val="00613676"/>
    <w:rsid w:val="006136CB"/>
    <w:rsid w:val="00620169"/>
    <w:rsid w:val="006248AD"/>
    <w:rsid w:val="00630729"/>
    <w:rsid w:val="006313EB"/>
    <w:rsid w:val="00632325"/>
    <w:rsid w:val="0063260D"/>
    <w:rsid w:val="00632765"/>
    <w:rsid w:val="00651528"/>
    <w:rsid w:val="00655019"/>
    <w:rsid w:val="006604E9"/>
    <w:rsid w:val="00661607"/>
    <w:rsid w:val="006649AF"/>
    <w:rsid w:val="0066668A"/>
    <w:rsid w:val="006766F3"/>
    <w:rsid w:val="00680033"/>
    <w:rsid w:val="00682B2D"/>
    <w:rsid w:val="00684B17"/>
    <w:rsid w:val="00696A0C"/>
    <w:rsid w:val="006B104F"/>
    <w:rsid w:val="006C0F01"/>
    <w:rsid w:val="006C13EE"/>
    <w:rsid w:val="006D3861"/>
    <w:rsid w:val="006E6FEF"/>
    <w:rsid w:val="006F2BB7"/>
    <w:rsid w:val="006F6B2A"/>
    <w:rsid w:val="0070397B"/>
    <w:rsid w:val="0071191E"/>
    <w:rsid w:val="00720D00"/>
    <w:rsid w:val="00726DDB"/>
    <w:rsid w:val="007276ED"/>
    <w:rsid w:val="00730B06"/>
    <w:rsid w:val="0074688D"/>
    <w:rsid w:val="00753286"/>
    <w:rsid w:val="00760625"/>
    <w:rsid w:val="00762B94"/>
    <w:rsid w:val="007675DC"/>
    <w:rsid w:val="00775A16"/>
    <w:rsid w:val="007769C5"/>
    <w:rsid w:val="00783D16"/>
    <w:rsid w:val="007877A8"/>
    <w:rsid w:val="007877B8"/>
    <w:rsid w:val="007913BB"/>
    <w:rsid w:val="007A5C44"/>
    <w:rsid w:val="007A7DF5"/>
    <w:rsid w:val="007B55A4"/>
    <w:rsid w:val="007B6B8B"/>
    <w:rsid w:val="007C43CE"/>
    <w:rsid w:val="007C4AB9"/>
    <w:rsid w:val="007D541F"/>
    <w:rsid w:val="007E048E"/>
    <w:rsid w:val="007E1049"/>
    <w:rsid w:val="007E11B8"/>
    <w:rsid w:val="007E360B"/>
    <w:rsid w:val="007E4A39"/>
    <w:rsid w:val="007E5250"/>
    <w:rsid w:val="00801DC4"/>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4A59"/>
    <w:rsid w:val="008A5BE2"/>
    <w:rsid w:val="008A74E2"/>
    <w:rsid w:val="008B45A1"/>
    <w:rsid w:val="008C1A9C"/>
    <w:rsid w:val="008E0DC5"/>
    <w:rsid w:val="008E61EE"/>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13E3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57BF"/>
    <w:rsid w:val="00B02404"/>
    <w:rsid w:val="00B2444A"/>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2588"/>
    <w:rsid w:val="00CE07F0"/>
    <w:rsid w:val="00CE31F1"/>
    <w:rsid w:val="00CE6924"/>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57384"/>
    <w:rsid w:val="00D65899"/>
    <w:rsid w:val="00D717B1"/>
    <w:rsid w:val="00D72780"/>
    <w:rsid w:val="00D762AF"/>
    <w:rsid w:val="00D937A5"/>
    <w:rsid w:val="00D9422A"/>
    <w:rsid w:val="00D97462"/>
    <w:rsid w:val="00DA23E1"/>
    <w:rsid w:val="00DA5950"/>
    <w:rsid w:val="00DB7E0E"/>
    <w:rsid w:val="00DC560E"/>
    <w:rsid w:val="00DC5E7D"/>
    <w:rsid w:val="00DD185B"/>
    <w:rsid w:val="00DD2331"/>
    <w:rsid w:val="00DD56DC"/>
    <w:rsid w:val="00DF2563"/>
    <w:rsid w:val="00DF6F6E"/>
    <w:rsid w:val="00E1242C"/>
    <w:rsid w:val="00E14207"/>
    <w:rsid w:val="00E17CAA"/>
    <w:rsid w:val="00E17D1A"/>
    <w:rsid w:val="00E2355C"/>
    <w:rsid w:val="00E34612"/>
    <w:rsid w:val="00E36F86"/>
    <w:rsid w:val="00E444BA"/>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604B"/>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5BE5"/>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D3A6EF22-4E3A-4EDF-80CB-51B41B531C1F}"/>
  <w:writeProtection w:cryptProviderType="rsaAES" w:cryptAlgorithmClass="hash" w:cryptAlgorithmType="typeAny" w:cryptAlgorithmSid="14" w:cryptSpinCount="100000" w:hash="9eQzPvKDNgwBCXitmQdDn0FUIWjhcxE17paqpnv+j5zMs/6l2O4gJX/LkYRqefH8Bw8zzUXza4XYn3B3ryMUjA==" w:salt="FmrBwBvHtkWvI/s/VzlD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1685D"/>
    <w:rPr>
      <w:color w:val="0563C1"/>
      <w:u w:val="single"/>
    </w:rPr>
  </w:style>
  <w:style w:type="character" w:styleId="af7">
    <w:name w:val="Unresolved Mention"/>
    <w:uiPriority w:val="99"/>
    <w:semiHidden/>
    <w:unhideWhenUsed/>
    <w:rsid w:val="0041685D"/>
    <w:rPr>
      <w:color w:val="605E5C"/>
      <w:shd w:val="clear" w:color="auto" w:fill="E1DFDD"/>
    </w:rPr>
  </w:style>
  <w:style w:type="character" w:styleId="af8">
    <w:name w:val="FollowedHyperlink"/>
    <w:uiPriority w:val="99"/>
    <w:semiHidden/>
    <w:unhideWhenUsed/>
    <w:rsid w:val="0070397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3213">
      <w:bodyDiv w:val="1"/>
      <w:marLeft w:val="0"/>
      <w:marRight w:val="0"/>
      <w:marTop w:val="0"/>
      <w:marBottom w:val="0"/>
      <w:divBdr>
        <w:top w:val="none" w:sz="0" w:space="0" w:color="auto"/>
        <w:left w:val="none" w:sz="0" w:space="0" w:color="auto"/>
        <w:bottom w:val="none" w:sz="0" w:space="0" w:color="auto"/>
        <w:right w:val="none" w:sz="0" w:space="0" w:color="auto"/>
      </w:divBdr>
    </w:div>
    <w:div w:id="15032769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dc-net.co.jp/service/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dc-net.co.jp/service/dx/" TargetMode="External"/><Relationship Id="rId4" Type="http://schemas.openxmlformats.org/officeDocument/2006/relationships/settings" Target="settings.xml"/><Relationship Id="rId9" Type="http://schemas.openxmlformats.org/officeDocument/2006/relationships/hyperlink" Target="https://www.ndc-net.co.jp/service/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774</ap:Words>
  <ap:Characters>4416</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5180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