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08CA4"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4C05AB9"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CDFA2BB" w14:textId="77777777" w:rsidTr="007E048E">
        <w:trPr>
          <w:trHeight w:val="3867"/>
        </w:trPr>
        <w:tc>
          <w:tcPr>
            <w:tcW w:w="8636" w:type="dxa"/>
            <w:tcBorders>
              <w:top w:val="single" w:sz="4" w:space="0" w:color="000000"/>
              <w:bottom w:val="nil"/>
            </w:tcBorders>
          </w:tcPr>
          <w:p w14:paraId="426561D2"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46667D5F"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64E4754F" w14:textId="5329F087"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D745BD">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D745BD">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D745BD">
              <w:rPr>
                <w:rFonts w:ascii="ＭＳ 明朝" w:eastAsia="ＭＳ 明朝" w:hAnsi="ＭＳ 明朝" w:cs="ＭＳ 明朝" w:hint="eastAsia"/>
                <w:spacing w:val="6"/>
                <w:kern w:val="0"/>
                <w:szCs w:val="21"/>
              </w:rPr>
              <w:t>10</w:t>
            </w:r>
            <w:r w:rsidRPr="00D1302E">
              <w:rPr>
                <w:rFonts w:ascii="ＭＳ 明朝" w:eastAsia="ＭＳ 明朝" w:hAnsi="ＭＳ 明朝" w:cs="ＭＳ 明朝" w:hint="eastAsia"/>
                <w:spacing w:val="6"/>
                <w:kern w:val="0"/>
                <w:szCs w:val="21"/>
              </w:rPr>
              <w:t>日</w:t>
            </w:r>
          </w:p>
          <w:p w14:paraId="2B7542B3"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4C8C8F30"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475E0D30" w14:textId="1373E9B1"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D745BD">
              <w:rPr>
                <w:rFonts w:ascii="ＭＳ 明朝" w:eastAsia="ＭＳ 明朝" w:hAnsi="ＭＳ 明朝" w:hint="eastAsia"/>
                <w:spacing w:val="6"/>
                <w:kern w:val="0"/>
                <w:szCs w:val="21"/>
              </w:rPr>
              <w:t>とらすこなかやまかぶしきがいしゃ</w:t>
            </w:r>
          </w:p>
          <w:p w14:paraId="7E2CC1BA" w14:textId="54C3FD83"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D745BD">
              <w:rPr>
                <w:rFonts w:ascii="ＭＳ 明朝" w:eastAsia="ＭＳ 明朝" w:hAnsi="ＭＳ 明朝" w:cs="ＭＳ 明朝" w:hint="eastAsia"/>
                <w:spacing w:val="6"/>
                <w:kern w:val="0"/>
                <w:szCs w:val="21"/>
              </w:rPr>
              <w:t>トラスコ中山株式会社</w:t>
            </w:r>
          </w:p>
          <w:p w14:paraId="1610EDDD" w14:textId="1969C068"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D745BD">
              <w:rPr>
                <w:rFonts w:ascii="ＭＳ 明朝" w:eastAsia="ＭＳ 明朝" w:hAnsi="ＭＳ 明朝" w:hint="eastAsia"/>
                <w:spacing w:val="6"/>
                <w:kern w:val="0"/>
                <w:szCs w:val="21"/>
              </w:rPr>
              <w:t>なかやまてつや</w:t>
            </w:r>
            <w:r w:rsidR="00FB5182">
              <w:rPr>
                <w:rFonts w:ascii="ＭＳ 明朝" w:eastAsia="ＭＳ 明朝" w:hAnsi="ＭＳ 明朝" w:hint="eastAsia"/>
                <w:spacing w:val="6"/>
                <w:kern w:val="0"/>
                <w:szCs w:val="21"/>
              </w:rPr>
              <w:t xml:space="preserve"> </w:t>
            </w:r>
          </w:p>
          <w:p w14:paraId="22820357" w14:textId="712AA928"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D745BD" w:rsidRPr="00D1302E">
              <w:rPr>
                <w:rFonts w:ascii="ＭＳ 明朝" w:eastAsia="ＭＳ 明朝" w:hAnsi="ＭＳ 明朝"/>
                <w:spacing w:val="6"/>
                <w:kern w:val="0"/>
                <w:szCs w:val="21"/>
              </w:rPr>
              <w:t xml:space="preserve">  </w:t>
            </w:r>
            <w:r w:rsidR="00D745BD">
              <w:rPr>
                <w:rFonts w:ascii="ＭＳ 明朝" w:eastAsia="ＭＳ 明朝" w:hAnsi="ＭＳ 明朝" w:hint="eastAsia"/>
                <w:spacing w:val="6"/>
                <w:kern w:val="0"/>
                <w:szCs w:val="21"/>
              </w:rPr>
              <w:t>中山　哲也</w:t>
            </w:r>
            <w:r w:rsidR="00D745BD">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07E1BE9F" w14:textId="77777777" w:rsidR="00D745BD" w:rsidRPr="00D1302E" w:rsidRDefault="00D1302E" w:rsidP="00D745BD">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D745BD">
              <w:rPr>
                <w:rFonts w:ascii="ＭＳ 明朝" w:eastAsia="ＭＳ 明朝" w:hAnsi="ＭＳ 明朝" w:cs="ＭＳ 明朝" w:hint="eastAsia"/>
                <w:spacing w:val="6"/>
                <w:kern w:val="0"/>
                <w:szCs w:val="21"/>
              </w:rPr>
              <w:t>105-0004</w:t>
            </w:r>
          </w:p>
          <w:p w14:paraId="7A5A8272" w14:textId="77777777" w:rsidR="00D745BD" w:rsidRPr="00D1302E" w:rsidRDefault="00D745BD" w:rsidP="00D745BD">
            <w:pPr>
              <w:spacing w:afterLines="50" w:after="120" w:line="260" w:lineRule="exact"/>
              <w:ind w:leftChars="1192" w:left="6373" w:hangingChars="1606" w:hanging="3822"/>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東京都港区新橋４－２８－１トラスコフィオリートビル</w:t>
            </w:r>
          </w:p>
          <w:p w14:paraId="5E9EEBFD" w14:textId="1284312D"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D745BD">
              <w:rPr>
                <w:rFonts w:ascii="ＭＳ 明朝" w:eastAsia="ＭＳ 明朝" w:hAnsi="ＭＳ 明朝" w:cs="ＭＳ 明朝" w:hint="eastAsia"/>
                <w:kern w:val="0"/>
                <w:szCs w:val="21"/>
              </w:rPr>
              <w:t xml:space="preserve">　</w:t>
            </w:r>
            <w:r w:rsidR="00D745BD" w:rsidRPr="00ED20D7">
              <w:rPr>
                <w:rFonts w:ascii="ＭＳ 明朝" w:eastAsia="ＭＳ 明朝" w:hAnsi="ＭＳ 明朝" w:cs="ＭＳ 明朝"/>
                <w:spacing w:val="6"/>
                <w:kern w:val="0"/>
                <w:szCs w:val="21"/>
              </w:rPr>
              <w:t>5120001108073</w:t>
            </w:r>
            <w:r w:rsidR="00D745BD"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1D03DCD"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61497781" w14:textId="77777777" w:rsidTr="007E048E">
        <w:trPr>
          <w:trHeight w:val="2408"/>
        </w:trPr>
        <w:tc>
          <w:tcPr>
            <w:tcW w:w="8636" w:type="dxa"/>
            <w:tcBorders>
              <w:bottom w:val="single" w:sz="4" w:space="0" w:color="auto"/>
            </w:tcBorders>
          </w:tcPr>
          <w:p w14:paraId="2A72E82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154102B4"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A116165"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07D24DC4"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E0A748F" w14:textId="77777777" w:rsidTr="00DD56DC">
              <w:trPr>
                <w:trHeight w:val="707"/>
              </w:trPr>
              <w:tc>
                <w:tcPr>
                  <w:tcW w:w="2600" w:type="dxa"/>
                  <w:shd w:val="clear" w:color="auto" w:fill="auto"/>
                  <w:vAlign w:val="center"/>
                </w:tcPr>
                <w:p w14:paraId="29FE053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1BAF02" w14:textId="6C1C014E" w:rsidR="00D1302E" w:rsidRPr="00DD56DC" w:rsidRDefault="00D745B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514A287">
                    <w:rPr>
                      <w:rFonts w:ascii="ＭＳ 明朝" w:eastAsia="ＭＳ 明朝" w:hAnsi="ＭＳ 明朝" w:cs="ＭＳ 明朝"/>
                      <w:spacing w:val="6"/>
                      <w:kern w:val="0"/>
                    </w:rPr>
                    <w:t>統合報告書「TRUSCO 解体新書202</w:t>
                  </w:r>
                  <w:r>
                    <w:rPr>
                      <w:rFonts w:ascii="ＭＳ 明朝" w:eastAsia="ＭＳ 明朝" w:hAnsi="ＭＳ 明朝" w:cs="ＭＳ 明朝" w:hint="eastAsia"/>
                      <w:spacing w:val="6"/>
                      <w:kern w:val="0"/>
                    </w:rPr>
                    <w:t>2</w:t>
                  </w:r>
                  <w:r w:rsidRPr="5514A287">
                    <w:rPr>
                      <w:rFonts w:ascii="ＭＳ 明朝" w:eastAsia="ＭＳ 明朝" w:hAnsi="ＭＳ 明朝" w:cs="ＭＳ 明朝"/>
                      <w:spacing w:val="6"/>
                      <w:kern w:val="0"/>
                    </w:rPr>
                    <w:t>」</w:t>
                  </w:r>
                </w:p>
                <w:p w14:paraId="6E159BE4"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5B674B4" w14:textId="77777777" w:rsidTr="00DD56DC">
              <w:trPr>
                <w:trHeight w:val="697"/>
              </w:trPr>
              <w:tc>
                <w:tcPr>
                  <w:tcW w:w="2600" w:type="dxa"/>
                  <w:shd w:val="clear" w:color="auto" w:fill="auto"/>
                  <w:vAlign w:val="center"/>
                </w:tcPr>
                <w:p w14:paraId="022680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A0FD2E1" w14:textId="494706EB"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745BD" w:rsidRPr="5514A287">
                    <w:rPr>
                      <w:rFonts w:ascii="ＭＳ 明朝" w:eastAsia="ＭＳ 明朝" w:hAnsi="ＭＳ 明朝" w:cs="ＭＳ 明朝"/>
                      <w:spacing w:val="6"/>
                      <w:kern w:val="0"/>
                    </w:rPr>
                    <w:t>2022年　3月　1日</w:t>
                  </w:r>
                </w:p>
                <w:p w14:paraId="6C19D2BC"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5830AC8B" w14:textId="77777777" w:rsidTr="00DD56DC">
              <w:trPr>
                <w:trHeight w:val="707"/>
              </w:trPr>
              <w:tc>
                <w:tcPr>
                  <w:tcW w:w="2600" w:type="dxa"/>
                  <w:shd w:val="clear" w:color="auto" w:fill="auto"/>
                  <w:vAlign w:val="center"/>
                </w:tcPr>
                <w:p w14:paraId="33A7E15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620C68" w14:textId="77777777" w:rsidR="00D745BD" w:rsidRPr="00DD56DC"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■公表方法</w:t>
                  </w:r>
                </w:p>
                <w:p w14:paraId="1882BB70" w14:textId="77777777" w:rsidR="00D745BD" w:rsidRPr="00DD56DC"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統合報告書「TRUSCO 解体新書2022」</w:t>
                  </w:r>
                  <w:r>
                    <w:rPr>
                      <w:rFonts w:ascii="ＭＳ 明朝" w:eastAsia="ＭＳ 明朝" w:hAnsi="ＭＳ 明朝" w:cs="ＭＳ 明朝" w:hint="eastAsia"/>
                    </w:rPr>
                    <w:t>P28、P</w:t>
                  </w:r>
                  <w:r>
                    <w:rPr>
                      <w:rFonts w:ascii="ＭＳ 明朝" w:eastAsia="ＭＳ 明朝" w:hAnsi="ＭＳ 明朝" w:cs="ＭＳ 明朝"/>
                    </w:rPr>
                    <w:t>56</w:t>
                  </w:r>
                  <w:r>
                    <w:rPr>
                      <w:rFonts w:ascii="ＭＳ 明朝" w:eastAsia="ＭＳ 明朝" w:hAnsi="ＭＳ 明朝" w:cs="ＭＳ 明朝" w:hint="eastAsia"/>
                    </w:rPr>
                    <w:t>、P</w:t>
                  </w:r>
                  <w:r>
                    <w:rPr>
                      <w:rFonts w:ascii="ＭＳ 明朝" w:eastAsia="ＭＳ 明朝" w:hAnsi="ＭＳ 明朝" w:cs="ＭＳ 明朝"/>
                    </w:rPr>
                    <w:t>57</w:t>
                  </w:r>
                </w:p>
                <w:p w14:paraId="6A5D805E"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■公表場所　URL 　</w:t>
                  </w:r>
                </w:p>
                <w:p w14:paraId="20127755" w14:textId="77777777" w:rsidR="00D745BD" w:rsidRPr="00DD56DC"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※コーポレート</w:t>
                  </w:r>
                  <w:r w:rsidRPr="5514A287">
                    <w:rPr>
                      <w:rFonts w:ascii="ＭＳ 明朝" w:eastAsia="ＭＳ 明朝" w:hAnsi="ＭＳ 明朝" w:cs="ＭＳ 明朝"/>
                    </w:rPr>
                    <w:t>サイトに統合報告書を公開しております</w:t>
                  </w:r>
                </w:p>
                <w:p w14:paraId="39F07120" w14:textId="3F1C4C7D" w:rsidR="00D1302E" w:rsidRPr="00DD56DC" w:rsidRDefault="00000000"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r w:rsidR="00D745BD" w:rsidRPr="5514A287">
                      <w:rPr>
                        <w:rStyle w:val="af0"/>
                        <w:rFonts w:ascii="ＭＳ 明朝" w:eastAsia="ＭＳ 明朝" w:hAnsi="ＭＳ 明朝" w:cs="ＭＳ 明朝"/>
                      </w:rPr>
                      <w:t>https://www.trusco.co.jp/assets/img/modules/company-outline-area/company2022.pdf</w:t>
                    </w:r>
                  </w:hyperlink>
                </w:p>
              </w:tc>
            </w:tr>
            <w:tr w:rsidR="00D1302E" w:rsidRPr="00DD56DC" w14:paraId="5EA16CC6" w14:textId="77777777" w:rsidTr="00DD56DC">
              <w:trPr>
                <w:trHeight w:val="697"/>
              </w:trPr>
              <w:tc>
                <w:tcPr>
                  <w:tcW w:w="2600" w:type="dxa"/>
                  <w:shd w:val="clear" w:color="auto" w:fill="auto"/>
                  <w:vAlign w:val="center"/>
                </w:tcPr>
                <w:p w14:paraId="5E583B1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1318B6F"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5A52">
                    <w:rPr>
                      <w:rFonts w:ascii="ＭＳ 明朝" w:eastAsia="ＭＳ 明朝" w:hAnsi="ＭＳ 明朝" w:cs="ＭＳ 明朝" w:hint="eastAsia"/>
                      <w:spacing w:val="6"/>
                      <w:kern w:val="0"/>
                      <w:szCs w:val="21"/>
                    </w:rPr>
                    <w:t>経営戦略の中核である「デジタル戦略」の中で、デジタル技術が及ぼす社会や企業競争への影響を公表している。</w:t>
                  </w:r>
                </w:p>
                <w:p w14:paraId="24BEF3D2"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■抜粋：サプライチェーンの生産性向上に取組む</w:t>
                  </w:r>
                </w:p>
                <w:p w14:paraId="4C9C989A"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4DF6">
                    <w:rPr>
                      <w:rFonts w:ascii="ＭＳ 明朝" w:eastAsia="ＭＳ 明朝" w:hAnsi="ＭＳ 明朝" w:cs="ＭＳ 明朝" w:hint="eastAsia"/>
                      <w:spacing w:val="6"/>
                      <w:kern w:val="0"/>
                      <w:szCs w:val="21"/>
                    </w:rPr>
                    <w:t>当社の“ありたい姿”の実現にデジタル能力は必須であり、継続的なデジタル力強化は必須と位置付けています。社会全体のデジタル化は、日本のモノづくりを支えるサプライチェーンとしても、生産性向上、品質向上、サステナブルな社会のためにも大変重要です。当社のデジタル基盤を、サプライチェーン全体で活用して頂くことで、お客様の不変の要求である「必要なものが揃っている」「迅速確実な納品」「納得できる価格」「高い利便性」</w:t>
                  </w:r>
                  <w:r w:rsidRPr="00A03853">
                    <w:rPr>
                      <w:rFonts w:ascii="ＭＳ 明朝" w:eastAsia="ＭＳ 明朝" w:hAnsi="ＭＳ 明朝" w:cs="ＭＳ 明朝" w:hint="eastAsia"/>
                      <w:spacing w:val="6"/>
                      <w:kern w:val="0"/>
                      <w:szCs w:val="21"/>
                    </w:rPr>
                    <w:t>「親切・丁寧・安心」にお応えすることになると考えています。</w:t>
                  </w:r>
                </w:p>
                <w:p w14:paraId="2E973991"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83F8C" w14:textId="77777777" w:rsidR="00D745BD" w:rsidRPr="007F42F2"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F2">
                    <w:rPr>
                      <w:rFonts w:ascii="ＭＳ 明朝" w:eastAsia="ＭＳ 明朝" w:hAnsi="ＭＳ 明朝" w:cs="ＭＳ 明朝" w:hint="eastAsia"/>
                      <w:spacing w:val="6"/>
                      <w:kern w:val="0"/>
                      <w:szCs w:val="21"/>
                    </w:rPr>
                    <w:t>経営戦略の中核である「デジタル戦略」として、「情報処理技術活用の方向性」を公表している。</w:t>
                  </w:r>
                </w:p>
                <w:p w14:paraId="57FACFD3" w14:textId="77777777" w:rsidR="00D745BD" w:rsidRPr="007F42F2"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F2">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7F42F2">
                    <w:rPr>
                      <w:rFonts w:ascii="ＭＳ 明朝" w:eastAsia="ＭＳ 明朝" w:hAnsi="ＭＳ 明朝" w:cs="ＭＳ 明朝" w:hint="eastAsia"/>
                      <w:spacing w:val="6"/>
                      <w:kern w:val="0"/>
                      <w:szCs w:val="21"/>
                    </w:rPr>
                    <w:t>「ありたい姿」実現に向けたデジタル活用</w:t>
                  </w:r>
                </w:p>
                <w:p w14:paraId="4C03B621"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42F2">
                    <w:rPr>
                      <w:rFonts w:ascii="ＭＳ 明朝" w:eastAsia="ＭＳ 明朝" w:hAnsi="ＭＳ 明朝" w:cs="ＭＳ 明朝" w:hint="eastAsia"/>
                      <w:spacing w:val="6"/>
                      <w:kern w:val="0"/>
                      <w:szCs w:val="21"/>
                    </w:rPr>
                    <w:lastRenderedPageBreak/>
                    <w:t xml:space="preserve">DXは手段であり、目的ではありません。当社のこころざしである「人や社会のお役に立ててこそ事業であり、企業である」「がんばれ！！日本のモノづくり」、この達成のためにデジタルを活用していくことを大切にしています。令和3年（2021）6月15日に名古屋大学様との産学連携及び、GROUND株式会社様、株式会社シナモン様との資本業務提携についての記者発表にて新たな流通プラットフォーム（TRUSCO </w:t>
                  </w:r>
                  <w:proofErr w:type="spellStart"/>
                  <w:r w:rsidRPr="007F42F2">
                    <w:rPr>
                      <w:rFonts w:ascii="ＭＳ 明朝" w:eastAsia="ＭＳ 明朝" w:hAnsi="ＭＳ 明朝" w:cs="ＭＳ 明朝" w:hint="eastAsia"/>
                      <w:spacing w:val="6"/>
                      <w:kern w:val="0"/>
                      <w:szCs w:val="21"/>
                    </w:rPr>
                    <w:t>HACOBUne</w:t>
                  </w:r>
                  <w:proofErr w:type="spellEnd"/>
                  <w:r w:rsidRPr="007F42F2">
                    <w:rPr>
                      <w:rFonts w:ascii="ＭＳ 明朝" w:eastAsia="ＭＳ 明朝" w:hAnsi="ＭＳ 明朝" w:cs="ＭＳ 明朝" w:hint="eastAsia"/>
                      <w:spacing w:val="6"/>
                      <w:kern w:val="0"/>
                      <w:szCs w:val="21"/>
                    </w:rPr>
                    <w:t>）の構想を発表。AIやロボット活用をはじめとするデジタル変革の一層の加速（トラスコDX2.0）を図り、他社にマネできない圧倒的な利便性を提供していきます。</w:t>
                  </w:r>
                </w:p>
                <w:p w14:paraId="456F0015" w14:textId="77777777" w:rsidR="00D745BD"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62F547" w14:textId="77777777" w:rsidR="00D745BD" w:rsidRPr="00EC1612"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612">
                    <w:rPr>
                      <w:rFonts w:ascii="ＭＳ 明朝" w:eastAsia="ＭＳ 明朝" w:hAnsi="ＭＳ 明朝" w:cs="ＭＳ 明朝" w:hint="eastAsia"/>
                      <w:spacing w:val="6"/>
                      <w:kern w:val="0"/>
                      <w:szCs w:val="21"/>
                    </w:rPr>
                    <w:t>経営戦略の中核として「デジタル」が定義されており、日本の製造業（日本のモノづくり）サプライチェーンの中核にある我々が、デジタルを活用し圧倒的な利便性を提供していくことで、価値創出してく方針を公表している。</w:t>
                  </w:r>
                </w:p>
                <w:p w14:paraId="456881DB" w14:textId="77777777" w:rsidR="00D745BD" w:rsidRPr="00EC1612"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612">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：経営戦略-問屋を極める、究める-</w:t>
                  </w:r>
                </w:p>
                <w:p w14:paraId="4215EFE8" w14:textId="23578D8B" w:rsidR="00D1302E" w:rsidRPr="00DD56DC" w:rsidRDefault="00D745BD"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1612">
                    <w:rPr>
                      <w:rFonts w:ascii="ＭＳ 明朝" w:eastAsia="ＭＳ 明朝" w:hAnsi="ＭＳ 明朝" w:cs="ＭＳ 明朝" w:hint="eastAsia"/>
                      <w:spacing w:val="6"/>
                      <w:kern w:val="0"/>
                      <w:szCs w:val="21"/>
                    </w:rPr>
                    <w:t>私たちはいつの時代も日本のモノづくりのお役に立ち続ける企業であるために商品・物流・販売・デジタル・人材の5つの戦略を実行することでプロツールのサプライチェーン全体の合理化と最適化を図っています。お客様に常に高い利便性などの様々な価値を提供し、そこで築いた「持つ経営」を基本とした財務基盤が全体の戦略を支えています。</w:t>
                  </w:r>
                  <w:r w:rsidR="002D732D">
                    <w:rPr>
                      <w:rFonts w:ascii="ＭＳ 明朝" w:eastAsia="ＭＳ 明朝" w:hAnsi="ＭＳ 明朝" w:cs="ＭＳ 明朝" w:hint="eastAsia"/>
                      <w:spacing w:val="6"/>
                      <w:kern w:val="0"/>
                      <w:szCs w:val="21"/>
                    </w:rPr>
                    <w:t xml:space="preserve">　</w:t>
                  </w:r>
                </w:p>
              </w:tc>
            </w:tr>
            <w:tr w:rsidR="00D1302E" w:rsidRPr="00DD56DC" w14:paraId="71973679" w14:textId="77777777" w:rsidTr="00DD56DC">
              <w:trPr>
                <w:trHeight w:val="707"/>
              </w:trPr>
              <w:tc>
                <w:tcPr>
                  <w:tcW w:w="2600" w:type="dxa"/>
                  <w:shd w:val="clear" w:color="auto" w:fill="auto"/>
                  <w:vAlign w:val="center"/>
                </w:tcPr>
                <w:p w14:paraId="71D6CB6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0F77D85" w14:textId="448D30C3" w:rsidR="00D1302E" w:rsidRPr="00DD56DC" w:rsidRDefault="00D745BD" w:rsidP="00D745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7A6FDD">
                    <w:rPr>
                      <w:rFonts w:ascii="ＭＳ 明朝" w:eastAsia="ＭＳ 明朝" w:hAnsi="ＭＳ 明朝" w:cs="ＭＳ 明朝" w:hint="eastAsia"/>
                      <w:spacing w:val="6"/>
                      <w:kern w:val="0"/>
                      <w:szCs w:val="21"/>
                    </w:rPr>
                    <w:t>「TRUSCO 解体新書202</w:t>
                  </w:r>
                  <w:r>
                    <w:rPr>
                      <w:rFonts w:ascii="ＭＳ 明朝" w:eastAsia="ＭＳ 明朝" w:hAnsi="ＭＳ 明朝" w:cs="ＭＳ 明朝" w:hint="eastAsia"/>
                      <w:spacing w:val="6"/>
                      <w:kern w:val="0"/>
                      <w:szCs w:val="21"/>
                    </w:rPr>
                    <w:t>2</w:t>
                  </w:r>
                  <w:r w:rsidRPr="007A6F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の内容については、代表取締役社長　中山哲也のチェックおよび、当社の意思決定会議である経営会議で承認された。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経営会議は毎月開催され、取締役会参加者および、各部の部長以上の経営幹部で構成され、経営戦略および会社の課題等について議論され、意思決定される場である。</w:t>
                  </w:r>
                </w:p>
              </w:tc>
            </w:tr>
          </w:tbl>
          <w:p w14:paraId="5111B40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340B9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EB4576F" w14:textId="77777777" w:rsidTr="00DD56DC">
              <w:trPr>
                <w:trHeight w:val="707"/>
              </w:trPr>
              <w:tc>
                <w:tcPr>
                  <w:tcW w:w="2600" w:type="dxa"/>
                  <w:shd w:val="clear" w:color="auto" w:fill="auto"/>
                  <w:vAlign w:val="center"/>
                </w:tcPr>
                <w:p w14:paraId="7AAD8FA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FF422C" w14:textId="77777777" w:rsidR="002E0896" w:rsidRPr="002D732D" w:rsidRDefault="002E0896" w:rsidP="002E089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統合報告書「TRUSCO 解体新書2022」</w:t>
                  </w:r>
                </w:p>
                <w:p w14:paraId="3661FE71" w14:textId="77777777" w:rsidR="002E0896" w:rsidRPr="002D732D" w:rsidRDefault="002E0896" w:rsidP="002E089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『令和 2年 7月 1日　組織変更及び人事異動に関するお知らせ』</w:t>
                  </w:r>
                </w:p>
                <w:p w14:paraId="519A75DD" w14:textId="686AF7E2" w:rsidR="002E0896" w:rsidRPr="002D732D" w:rsidRDefault="002E0896" w:rsidP="002E089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コーポレートサイト「デジタル戦略」</w:t>
                  </w:r>
                </w:p>
                <w:p w14:paraId="4C2A5B55" w14:textId="77777777" w:rsidR="002E0896" w:rsidRPr="002D732D" w:rsidRDefault="002E0896" w:rsidP="002E089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令和3年6月1日　組織変更及び人事異動に関するお知らせ</w:t>
                  </w:r>
                </w:p>
                <w:p w14:paraId="3746B5AC" w14:textId="225258EE" w:rsidR="00D1302E" w:rsidRPr="002E0896" w:rsidRDefault="002E0896" w:rsidP="002E0896">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ニュースリリース『ニュースリリース　DX（デジタルトランスフォーメーション）支援に向け SAP S/4HANAを活用してトラスコ中山の基幹システムを刷新</w:t>
                  </w:r>
                  <w:r w:rsidRPr="002D732D">
                    <w:rPr>
                      <w:rFonts w:ascii="ＭＳ 明朝" w:eastAsia="ＭＳ 明朝" w:hAnsi="ＭＳ 明朝" w:hint="eastAsia"/>
                      <w:color w:val="242424"/>
                      <w:szCs w:val="21"/>
                      <w:shd w:val="clear" w:color="auto" w:fill="FFFFFF"/>
                    </w:rPr>
                    <w:t>』</w:t>
                  </w:r>
                </w:p>
              </w:tc>
            </w:tr>
            <w:tr w:rsidR="00D1302E" w:rsidRPr="00DD56DC" w14:paraId="05B11BC2" w14:textId="77777777" w:rsidTr="00DD56DC">
              <w:trPr>
                <w:trHeight w:val="697"/>
              </w:trPr>
              <w:tc>
                <w:tcPr>
                  <w:tcW w:w="2600" w:type="dxa"/>
                  <w:shd w:val="clear" w:color="auto" w:fill="auto"/>
                  <w:vAlign w:val="center"/>
                </w:tcPr>
                <w:p w14:paraId="578B0FE5"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9BB19EF" w14:textId="77777777" w:rsidR="002E0896" w:rsidRPr="002D732D" w:rsidRDefault="002E0896" w:rsidP="002E089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■媒体　統合報告書「TRUSCO 解体新書2022」</w:t>
                  </w:r>
                  <w:r w:rsidRPr="002D732D">
                    <w:rPr>
                      <w:rFonts w:ascii="ＭＳ 明朝" w:eastAsia="ＭＳ 明朝" w:hAnsi="ＭＳ 明朝" w:cs="ＭＳ 明朝"/>
                      <w:spacing w:val="6"/>
                      <w:kern w:val="0"/>
                      <w:szCs w:val="21"/>
                    </w:rPr>
                    <w:br/>
                  </w:r>
                  <w:r w:rsidRPr="002D732D">
                    <w:rPr>
                      <w:rFonts w:ascii="ＭＳ 明朝" w:eastAsia="ＭＳ 明朝" w:hAnsi="ＭＳ 明朝" w:cs="ＭＳ 明朝" w:hint="eastAsia"/>
                      <w:spacing w:val="6"/>
                      <w:kern w:val="0"/>
                      <w:szCs w:val="21"/>
                    </w:rPr>
                    <w:t xml:space="preserve">公表日　2022年　3月　1日　</w:t>
                  </w:r>
                </w:p>
                <w:p w14:paraId="29DEBA32"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olor w:val="242424"/>
                      <w:szCs w:val="21"/>
                      <w:shd w:val="clear" w:color="auto" w:fill="FFFFFF"/>
                    </w:rPr>
                  </w:pPr>
                  <w:r w:rsidRPr="002D732D">
                    <w:rPr>
                      <w:rFonts w:ascii="ＭＳ 明朝" w:eastAsia="ＭＳ 明朝" w:hAnsi="ＭＳ 明朝" w:hint="eastAsia"/>
                      <w:color w:val="242424"/>
                      <w:szCs w:val="21"/>
                      <w:shd w:val="clear" w:color="auto" w:fill="FFFFFF"/>
                    </w:rPr>
                    <w:t>■媒体　『令和 2年 7月 1日　組織変更及び人事異動に関するお知らせ』</w:t>
                  </w:r>
                  <w:r w:rsidRPr="002D732D">
                    <w:rPr>
                      <w:rFonts w:ascii="ＭＳ 明朝" w:eastAsia="ＭＳ 明朝" w:hAnsi="ＭＳ 明朝"/>
                      <w:color w:val="242424"/>
                      <w:szCs w:val="21"/>
                      <w:shd w:val="clear" w:color="auto" w:fill="FFFFFF"/>
                    </w:rPr>
                    <w:br/>
                  </w:r>
                  <w:r w:rsidRPr="002D732D">
                    <w:rPr>
                      <w:rFonts w:ascii="ＭＳ 明朝" w:eastAsia="ＭＳ 明朝" w:hAnsi="ＭＳ 明朝" w:hint="eastAsia"/>
                      <w:color w:val="242424"/>
                      <w:szCs w:val="21"/>
                      <w:shd w:val="clear" w:color="auto" w:fill="FFFFFF"/>
                    </w:rPr>
                    <w:t xml:space="preserve">　</w:t>
                  </w:r>
                  <w:r w:rsidRPr="002D732D">
                    <w:rPr>
                      <w:rFonts w:ascii="ＭＳ 明朝" w:eastAsia="ＭＳ 明朝" w:hAnsi="ＭＳ 明朝" w:cs="ＭＳ 明朝" w:hint="eastAsia"/>
                      <w:spacing w:val="6"/>
                      <w:kern w:val="0"/>
                      <w:szCs w:val="21"/>
                    </w:rPr>
                    <w:t>公表日　2020年　7月　1日</w:t>
                  </w:r>
                </w:p>
                <w:p w14:paraId="6099D7DE" w14:textId="77777777" w:rsidR="002E0896" w:rsidRPr="002D732D" w:rsidRDefault="002E0896" w:rsidP="002E0896">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olor w:val="242424"/>
                      <w:szCs w:val="21"/>
                      <w:shd w:val="clear" w:color="auto" w:fill="FFFFFF"/>
                    </w:rPr>
                  </w:pPr>
                  <w:r w:rsidRPr="002D732D">
                    <w:rPr>
                      <w:rFonts w:ascii="ＭＳ 明朝" w:eastAsia="ＭＳ 明朝" w:hAnsi="ＭＳ 明朝" w:hint="eastAsia"/>
                      <w:color w:val="242424"/>
                      <w:szCs w:val="21"/>
                      <w:shd w:val="clear" w:color="auto" w:fill="FFFFFF"/>
                    </w:rPr>
                    <w:t>■媒体　コーポレートサイト「デジタル戦略」</w:t>
                  </w:r>
                  <w:r w:rsidRPr="002D732D">
                    <w:rPr>
                      <w:rFonts w:ascii="ＭＳ 明朝" w:eastAsia="ＭＳ 明朝" w:hAnsi="ＭＳ 明朝"/>
                      <w:color w:val="242424"/>
                      <w:szCs w:val="21"/>
                      <w:shd w:val="clear" w:color="auto" w:fill="FFFFFF"/>
                    </w:rPr>
                    <w:br/>
                  </w:r>
                  <w:r w:rsidRPr="002D732D">
                    <w:rPr>
                      <w:rFonts w:ascii="ＭＳ 明朝" w:eastAsia="ＭＳ 明朝" w:hAnsi="ＭＳ 明朝" w:hint="eastAsia"/>
                      <w:color w:val="242424"/>
                      <w:szCs w:val="21"/>
                      <w:shd w:val="clear" w:color="auto" w:fill="FFFFFF"/>
                    </w:rPr>
                    <w:t>公表日　2022年　8月　4日</w:t>
                  </w:r>
                </w:p>
                <w:p w14:paraId="08FB5956"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■媒体　令和3年6月1日　組織変更及び人事異動に関するお知らせ</w:t>
                  </w:r>
                  <w:r w:rsidRPr="002D732D">
                    <w:rPr>
                      <w:rFonts w:ascii="ＭＳ 明朝" w:eastAsia="ＭＳ 明朝" w:hAnsi="ＭＳ 明朝" w:cs="ＭＳ 明朝"/>
                      <w:spacing w:val="6"/>
                      <w:kern w:val="0"/>
                      <w:szCs w:val="21"/>
                    </w:rPr>
                    <w:br/>
                  </w:r>
                  <w:r w:rsidRPr="002D732D">
                    <w:rPr>
                      <w:rFonts w:ascii="ＭＳ 明朝" w:eastAsia="ＭＳ 明朝" w:hAnsi="ＭＳ 明朝" w:cs="ＭＳ 明朝" w:hint="eastAsia"/>
                      <w:spacing w:val="6"/>
                      <w:kern w:val="0"/>
                      <w:szCs w:val="21"/>
                    </w:rPr>
                    <w:t xml:space="preserve">　公表日　2021年　6月　1日</w:t>
                  </w:r>
                </w:p>
                <w:p w14:paraId="13CB9F76" w14:textId="2D8C9575" w:rsidR="00D1302E"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■媒体　ニュースリリース</w:t>
                  </w:r>
                  <w:r w:rsidRPr="002D732D">
                    <w:rPr>
                      <w:rFonts w:ascii="ＭＳ 明朝" w:eastAsia="ＭＳ 明朝" w:hAnsi="ＭＳ 明朝" w:hint="eastAsia"/>
                      <w:color w:val="242424"/>
                      <w:szCs w:val="21"/>
                      <w:shd w:val="clear" w:color="auto" w:fill="FFFFFF"/>
                    </w:rPr>
                    <w:t>『ニュースリリース　DX（デジ</w:t>
                  </w:r>
                  <w:r w:rsidRPr="002D732D">
                    <w:rPr>
                      <w:rFonts w:ascii="ＭＳ 明朝" w:eastAsia="ＭＳ 明朝" w:hAnsi="ＭＳ 明朝" w:hint="eastAsia"/>
                      <w:color w:val="242424"/>
                      <w:szCs w:val="21"/>
                      <w:shd w:val="clear" w:color="auto" w:fill="FFFFFF"/>
                    </w:rPr>
                    <w:lastRenderedPageBreak/>
                    <w:t>タルトランスフォーメーション）支援に向け SAP S/4HANAを活用してトラスコ中山の基幹システムを刷新』</w:t>
                  </w:r>
                  <w:r w:rsidRPr="002D732D">
                    <w:rPr>
                      <w:rFonts w:ascii="ＭＳ 明朝" w:eastAsia="ＭＳ 明朝" w:hAnsi="ＭＳ 明朝"/>
                      <w:color w:val="242424"/>
                      <w:szCs w:val="21"/>
                      <w:shd w:val="clear" w:color="auto" w:fill="FFFFFF"/>
                    </w:rPr>
                    <w:br/>
                  </w:r>
                  <w:r w:rsidRPr="002D732D">
                    <w:rPr>
                      <w:rFonts w:ascii="ＭＳ 明朝" w:eastAsia="ＭＳ 明朝" w:hAnsi="ＭＳ 明朝" w:hint="eastAsia"/>
                      <w:color w:val="242424"/>
                      <w:szCs w:val="21"/>
                      <w:shd w:val="clear" w:color="auto" w:fill="FFFFFF"/>
                    </w:rPr>
                    <w:t xml:space="preserve">　公表日　2020年　3月　4日</w:t>
                  </w:r>
                </w:p>
              </w:tc>
            </w:tr>
            <w:tr w:rsidR="00D1302E" w:rsidRPr="00DD56DC" w14:paraId="5291642E" w14:textId="77777777" w:rsidTr="00DD56DC">
              <w:trPr>
                <w:trHeight w:val="707"/>
              </w:trPr>
              <w:tc>
                <w:tcPr>
                  <w:tcW w:w="2600" w:type="dxa"/>
                  <w:shd w:val="clear" w:color="auto" w:fill="auto"/>
                  <w:vAlign w:val="center"/>
                </w:tcPr>
                <w:p w14:paraId="7682833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1CD418E"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2D732D">
                    <w:rPr>
                      <w:rFonts w:ascii="ＭＳ 明朝" w:eastAsia="ＭＳ 明朝" w:hAnsi="ＭＳ 明朝" w:cs="ＭＳ 明朝"/>
                      <w:szCs w:val="21"/>
                    </w:rPr>
                    <w:t>■公表方法</w:t>
                  </w:r>
                </w:p>
                <w:p w14:paraId="6A58CBAF" w14:textId="77777777" w:rsidR="002E0896" w:rsidRPr="002D732D" w:rsidRDefault="002E0896" w:rsidP="002E0896">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szCs w:val="21"/>
                    </w:rPr>
                  </w:pPr>
                  <w:r w:rsidRPr="002D732D">
                    <w:rPr>
                      <w:rFonts w:ascii="ＭＳ 明朝" w:eastAsia="ＭＳ 明朝" w:hAnsi="ＭＳ 明朝" w:cs="ＭＳ 明朝"/>
                      <w:szCs w:val="21"/>
                    </w:rPr>
                    <w:t xml:space="preserve">　統合報告書「TRUSCO 解体新書2022」</w:t>
                  </w:r>
                  <w:r w:rsidRPr="002D732D">
                    <w:rPr>
                      <w:rFonts w:ascii="ＭＳ 明朝" w:eastAsia="ＭＳ 明朝" w:hAnsi="ＭＳ 明朝" w:cs="ＭＳ 明朝" w:hint="eastAsia"/>
                      <w:szCs w:val="21"/>
                    </w:rPr>
                    <w:t>P</w:t>
                  </w:r>
                  <w:r w:rsidRPr="002D732D">
                    <w:rPr>
                      <w:rFonts w:ascii="ＭＳ 明朝" w:eastAsia="ＭＳ 明朝" w:hAnsi="ＭＳ 明朝" w:cs="ＭＳ 明朝"/>
                      <w:szCs w:val="21"/>
                    </w:rPr>
                    <w:t>30</w:t>
                  </w:r>
                  <w:r w:rsidRPr="002D732D">
                    <w:rPr>
                      <w:rFonts w:ascii="ＭＳ 明朝" w:eastAsia="ＭＳ 明朝" w:hAnsi="ＭＳ 明朝" w:cs="ＭＳ 明朝" w:hint="eastAsia"/>
                      <w:szCs w:val="21"/>
                    </w:rPr>
                    <w:t>、P</w:t>
                  </w:r>
                  <w:r w:rsidRPr="002D732D">
                    <w:rPr>
                      <w:rFonts w:ascii="ＭＳ 明朝" w:eastAsia="ＭＳ 明朝" w:hAnsi="ＭＳ 明朝" w:cs="ＭＳ 明朝"/>
                      <w:szCs w:val="21"/>
                    </w:rPr>
                    <w:t>58</w:t>
                  </w:r>
                  <w:r w:rsidRPr="002D732D">
                    <w:rPr>
                      <w:rFonts w:ascii="ＭＳ 明朝" w:eastAsia="ＭＳ 明朝" w:hAnsi="ＭＳ 明朝" w:cs="ＭＳ 明朝" w:hint="eastAsia"/>
                      <w:szCs w:val="21"/>
                    </w:rPr>
                    <w:t>、P</w:t>
                  </w:r>
                  <w:r w:rsidRPr="002D732D">
                    <w:rPr>
                      <w:rFonts w:ascii="ＭＳ 明朝" w:eastAsia="ＭＳ 明朝" w:hAnsi="ＭＳ 明朝" w:cs="ＭＳ 明朝"/>
                      <w:szCs w:val="21"/>
                    </w:rPr>
                    <w:t>59</w:t>
                  </w:r>
                  <w:r w:rsidRPr="002D732D">
                    <w:rPr>
                      <w:rFonts w:ascii="ＭＳ 明朝" w:eastAsia="ＭＳ 明朝" w:hAnsi="ＭＳ 明朝" w:cs="ＭＳ 明朝" w:hint="eastAsia"/>
                      <w:szCs w:val="21"/>
                    </w:rPr>
                    <w:t>、</w:t>
                  </w:r>
                </w:p>
                <w:p w14:paraId="6B8AF660" w14:textId="77777777" w:rsidR="002E0896" w:rsidRPr="002D732D" w:rsidRDefault="002E0896" w:rsidP="002E089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zCs w:val="21"/>
                    </w:rPr>
                  </w:pPr>
                  <w:r w:rsidRPr="002D732D">
                    <w:rPr>
                      <w:rFonts w:ascii="ＭＳ 明朝" w:eastAsia="ＭＳ 明朝" w:hAnsi="ＭＳ 明朝" w:cs="ＭＳ 明朝" w:hint="eastAsia"/>
                      <w:szCs w:val="21"/>
                    </w:rPr>
                    <w:t>P</w:t>
                  </w:r>
                  <w:r w:rsidRPr="002D732D">
                    <w:rPr>
                      <w:rFonts w:ascii="ＭＳ 明朝" w:eastAsia="ＭＳ 明朝" w:hAnsi="ＭＳ 明朝" w:cs="ＭＳ 明朝"/>
                      <w:szCs w:val="21"/>
                    </w:rPr>
                    <w:t>60</w:t>
                  </w:r>
                  <w:r w:rsidRPr="002D732D">
                    <w:rPr>
                      <w:rFonts w:ascii="ＭＳ 明朝" w:eastAsia="ＭＳ 明朝" w:hAnsi="ＭＳ 明朝" w:cs="ＭＳ 明朝" w:hint="eastAsia"/>
                      <w:szCs w:val="21"/>
                    </w:rPr>
                    <w:t>、P6</w:t>
                  </w:r>
                  <w:r w:rsidRPr="002D732D">
                    <w:rPr>
                      <w:rFonts w:ascii="ＭＳ 明朝" w:eastAsia="ＭＳ 明朝" w:hAnsi="ＭＳ 明朝" w:cs="ＭＳ 明朝"/>
                      <w:szCs w:val="21"/>
                    </w:rPr>
                    <w:t>1</w:t>
                  </w:r>
                </w:p>
                <w:p w14:paraId="4D1AC01A"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2D732D">
                    <w:rPr>
                      <w:rFonts w:ascii="ＭＳ 明朝" w:eastAsia="ＭＳ 明朝" w:hAnsi="ＭＳ 明朝" w:cs="ＭＳ 明朝"/>
                      <w:szCs w:val="21"/>
                    </w:rPr>
                    <w:t xml:space="preserve">■公表場所　URL 　</w:t>
                  </w:r>
                </w:p>
                <w:p w14:paraId="16488FC5"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2D732D">
                    <w:rPr>
                      <w:rFonts w:ascii="ＭＳ 明朝" w:eastAsia="ＭＳ 明朝" w:hAnsi="ＭＳ 明朝" w:cs="ＭＳ 明朝" w:hint="eastAsia"/>
                      <w:szCs w:val="21"/>
                    </w:rPr>
                    <w:t>※コーポレート</w:t>
                  </w:r>
                  <w:r w:rsidRPr="002D732D">
                    <w:rPr>
                      <w:rFonts w:ascii="ＭＳ 明朝" w:eastAsia="ＭＳ 明朝" w:hAnsi="ＭＳ 明朝" w:cs="ＭＳ 明朝"/>
                      <w:szCs w:val="21"/>
                    </w:rPr>
                    <w:t>サイトに統合報告書を公開しております</w:t>
                  </w:r>
                </w:p>
                <w:p w14:paraId="78C048BD" w14:textId="77777777" w:rsidR="002E0896" w:rsidRPr="002D732D"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r w:rsidR="002E0896" w:rsidRPr="002D732D">
                      <w:rPr>
                        <w:rStyle w:val="af0"/>
                        <w:rFonts w:ascii="ＭＳ 明朝" w:eastAsia="ＭＳ 明朝" w:hAnsi="ＭＳ 明朝" w:cs="ＭＳ 明朝"/>
                        <w:szCs w:val="21"/>
                      </w:rPr>
                      <w:t>https://www.trusco.co.jp/assets/img/modules/company-outline-area/company2022.pdf</w:t>
                    </w:r>
                  </w:hyperlink>
                  <w:r w:rsidR="002E0896" w:rsidRPr="002D732D">
                    <w:rPr>
                      <w:rStyle w:val="af0"/>
                      <w:rFonts w:ascii="ＭＳ 明朝" w:eastAsia="ＭＳ 明朝" w:hAnsi="ＭＳ 明朝" w:cs="ＭＳ 明朝"/>
                      <w:szCs w:val="21"/>
                    </w:rPr>
                    <w:br/>
                  </w:r>
                  <w:r w:rsidR="002E0896" w:rsidRPr="002D732D">
                    <w:rPr>
                      <w:rStyle w:val="af0"/>
                      <w:rFonts w:ascii="ＭＳ 明朝" w:eastAsia="ＭＳ 明朝" w:hAnsi="ＭＳ 明朝" w:cs="ＭＳ 明朝"/>
                      <w:szCs w:val="21"/>
                    </w:rPr>
                    <w:br/>
                  </w:r>
                  <w:r w:rsidR="002E0896" w:rsidRPr="002D732D">
                    <w:rPr>
                      <w:rStyle w:val="af0"/>
                      <w:rFonts w:ascii="ＭＳ 明朝" w:eastAsia="ＭＳ 明朝" w:hAnsi="ＭＳ 明朝" w:cs="ＭＳ 明朝"/>
                      <w:szCs w:val="21"/>
                    </w:rPr>
                    <w:br/>
                  </w:r>
                  <w:r w:rsidR="002E0896" w:rsidRPr="002D732D">
                    <w:rPr>
                      <w:rFonts w:ascii="ＭＳ 明朝" w:eastAsia="ＭＳ 明朝" w:hAnsi="ＭＳ 明朝" w:cs="ＭＳ 明朝" w:hint="eastAsia"/>
                      <w:spacing w:val="6"/>
                      <w:kern w:val="0"/>
                      <w:szCs w:val="21"/>
                    </w:rPr>
                    <w:t>また、下記にて取り組み内容などの詳細を公表しています。</w:t>
                  </w:r>
                  <w:r w:rsidR="002E0896" w:rsidRPr="002D732D">
                    <w:rPr>
                      <w:rFonts w:ascii="ＭＳ 明朝" w:eastAsia="ＭＳ 明朝" w:hAnsi="ＭＳ 明朝" w:cs="ＭＳ 明朝"/>
                      <w:spacing w:val="6"/>
                      <w:kern w:val="0"/>
                      <w:szCs w:val="21"/>
                    </w:rPr>
                    <w:br/>
                  </w:r>
                  <w:r w:rsidR="002E0896" w:rsidRPr="002D732D">
                    <w:rPr>
                      <w:rFonts w:ascii="ＭＳ 明朝" w:eastAsia="ＭＳ 明朝" w:hAnsi="ＭＳ 明朝" w:cs="ＭＳ 明朝" w:hint="eastAsia"/>
                      <w:spacing w:val="6"/>
                      <w:kern w:val="0"/>
                      <w:szCs w:val="21"/>
                    </w:rPr>
                    <w:t>・</w:t>
                  </w:r>
                  <w:r w:rsidR="002E0896" w:rsidRPr="002D732D">
                    <w:rPr>
                      <w:rFonts w:ascii="ＭＳ 明朝" w:eastAsia="ＭＳ 明朝" w:hAnsi="ＭＳ 明朝" w:hint="eastAsia"/>
                      <w:color w:val="242424"/>
                      <w:szCs w:val="21"/>
                      <w:shd w:val="clear" w:color="auto" w:fill="FFFFFF"/>
                    </w:rPr>
                    <w:t>『令和 2年 7月 1日　組織変更及び人事異動に関するお知らせ』</w:t>
                  </w:r>
                  <w:r w:rsidR="002E0896" w:rsidRPr="002D732D">
                    <w:rPr>
                      <w:rFonts w:ascii="ＭＳ 明朝" w:eastAsia="ＭＳ 明朝" w:hAnsi="ＭＳ 明朝"/>
                      <w:color w:val="242424"/>
                      <w:szCs w:val="21"/>
                      <w:shd w:val="clear" w:color="auto" w:fill="FFFFFF"/>
                    </w:rPr>
                    <w:br/>
                  </w:r>
                  <w:hyperlink r:id="rId10" w:history="1">
                    <w:r w:rsidR="002E0896" w:rsidRPr="002D732D">
                      <w:rPr>
                        <w:rStyle w:val="af0"/>
                        <w:rFonts w:ascii="ＭＳ 明朝" w:eastAsia="ＭＳ 明朝" w:hAnsi="ＭＳ 明朝" w:cs="ＭＳ 明朝"/>
                        <w:spacing w:val="6"/>
                        <w:kern w:val="0"/>
                        <w:szCs w:val="21"/>
                      </w:rPr>
                      <w:t>https://www.trusco.co.jp/press/files/ec80b99499700985a848a0b3acea793eb56300cd.pdf</w:t>
                    </w:r>
                  </w:hyperlink>
                </w:p>
                <w:p w14:paraId="03B36224"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C8ACB6"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・コーポレートサイト「デジタル戦略」</w:t>
                  </w:r>
                </w:p>
                <w:p w14:paraId="14968D59" w14:textId="77777777" w:rsidR="002E0896" w:rsidRPr="002D732D"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2E0896" w:rsidRPr="002D732D">
                      <w:rPr>
                        <w:rStyle w:val="af0"/>
                        <w:rFonts w:ascii="ＭＳ 明朝" w:eastAsia="ＭＳ 明朝" w:hAnsi="ＭＳ 明朝" w:cs="ＭＳ 明朝" w:hint="eastAsia"/>
                        <w:spacing w:val="6"/>
                        <w:kern w:val="0"/>
                        <w:szCs w:val="21"/>
                      </w:rPr>
                      <w:t>https://www.trusco.co.jp/business/degital/</w:t>
                    </w:r>
                  </w:hyperlink>
                </w:p>
                <w:p w14:paraId="6EB950E4" w14:textId="77777777" w:rsidR="002E0896" w:rsidRPr="002D732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732D">
                    <w:rPr>
                      <w:rFonts w:ascii="ＭＳ 明朝" w:eastAsia="ＭＳ 明朝" w:hAnsi="ＭＳ 明朝" w:cs="ＭＳ 明朝" w:hint="eastAsia"/>
                      <w:spacing w:val="6"/>
                      <w:kern w:val="0"/>
                      <w:szCs w:val="21"/>
                    </w:rPr>
                    <w:t xml:space="preserve">・令和3年6月1日　組織変更及び人事異動に関するお知らせ </w:t>
                  </w:r>
                </w:p>
                <w:p w14:paraId="5661388F" w14:textId="77777777" w:rsidR="002E0896" w:rsidRPr="002D732D"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2E0896" w:rsidRPr="002D732D">
                      <w:rPr>
                        <w:rStyle w:val="af0"/>
                        <w:rFonts w:ascii="ＭＳ 明朝" w:eastAsia="ＭＳ 明朝" w:hAnsi="ＭＳ 明朝" w:cs="ＭＳ 明朝"/>
                        <w:spacing w:val="6"/>
                        <w:kern w:val="0"/>
                        <w:szCs w:val="21"/>
                      </w:rPr>
                      <w:t>https://pdf.irpocket.com/C9830/qSDE/mziu/WiNA.pdf</w:t>
                    </w:r>
                  </w:hyperlink>
                  <w:r w:rsidR="002E0896" w:rsidRPr="002D732D">
                    <w:rPr>
                      <w:rStyle w:val="af0"/>
                      <w:rFonts w:ascii="ＭＳ 明朝" w:eastAsia="ＭＳ 明朝" w:hAnsi="ＭＳ 明朝" w:cs="ＭＳ 明朝"/>
                      <w:spacing w:val="6"/>
                      <w:kern w:val="0"/>
                      <w:szCs w:val="21"/>
                    </w:rPr>
                    <w:br/>
                  </w:r>
                  <w:r w:rsidR="002E0896" w:rsidRPr="002D732D">
                    <w:rPr>
                      <w:rFonts w:ascii="ＭＳ 明朝" w:eastAsia="ＭＳ 明朝" w:hAnsi="ＭＳ 明朝" w:cs="ＭＳ 明朝" w:hint="eastAsia"/>
                      <w:spacing w:val="6"/>
                      <w:kern w:val="0"/>
                      <w:szCs w:val="21"/>
                    </w:rPr>
                    <w:t>・ニュースリリース</w:t>
                  </w:r>
                  <w:r w:rsidR="002E0896" w:rsidRPr="002D732D">
                    <w:rPr>
                      <w:rFonts w:ascii="ＭＳ 明朝" w:eastAsia="ＭＳ 明朝" w:hAnsi="ＭＳ 明朝" w:hint="eastAsia"/>
                      <w:color w:val="242424"/>
                      <w:szCs w:val="21"/>
                      <w:shd w:val="clear" w:color="auto" w:fill="FFFFFF"/>
                    </w:rPr>
                    <w:t>『ニュースリリース　DX（デジタルトランスフォーメーション）支援に向け SAP S/4HANAを活用してトラスコ中山の基幹システムを刷新』</w:t>
                  </w:r>
                </w:p>
                <w:p w14:paraId="192F9C71" w14:textId="377E2E36" w:rsidR="00D1302E" w:rsidRPr="002D732D"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2E0896" w:rsidRPr="002D732D">
                      <w:rPr>
                        <w:rStyle w:val="af0"/>
                        <w:rFonts w:ascii="ＭＳ 明朝" w:eastAsia="ＭＳ 明朝" w:hAnsi="ＭＳ 明朝" w:cs="ＭＳ 明朝"/>
                        <w:spacing w:val="6"/>
                        <w:kern w:val="0"/>
                        <w:szCs w:val="21"/>
                      </w:rPr>
                      <w:t>https://www.trusco.co.jp/press/files/0dd5f039dc396418341005bc506dc7cf667f5f0b.pdf</w:t>
                    </w:r>
                  </w:hyperlink>
                </w:p>
              </w:tc>
            </w:tr>
            <w:tr w:rsidR="00D1302E" w:rsidRPr="00DD56DC" w14:paraId="3780DD8E" w14:textId="77777777" w:rsidTr="00DD56DC">
              <w:trPr>
                <w:trHeight w:val="353"/>
              </w:trPr>
              <w:tc>
                <w:tcPr>
                  <w:tcW w:w="2600" w:type="dxa"/>
                  <w:shd w:val="clear" w:color="auto" w:fill="auto"/>
                  <w:vAlign w:val="center"/>
                </w:tcPr>
                <w:p w14:paraId="2EBD1D5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5B9BAAF"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経営ビジョン、ビジネスモデルを実現するデジタル戦略を公表し、</w:t>
                  </w:r>
                  <w:r>
                    <w:rPr>
                      <w:rFonts w:ascii="ＭＳ 明朝" w:eastAsia="ＭＳ 明朝" w:hAnsi="ＭＳ 明朝" w:cs="ＭＳ 明朝" w:hint="eastAsia"/>
                      <w:spacing w:val="6"/>
                      <w:kern w:val="0"/>
                      <w:szCs w:val="21"/>
                    </w:rPr>
                    <w:t>「</w:t>
                  </w:r>
                  <w:r w:rsidRPr="007A38E6">
                    <w:rPr>
                      <w:rFonts w:ascii="ＭＳ 明朝" w:eastAsia="ＭＳ 明朝" w:hAnsi="ＭＳ 明朝" w:cs="ＭＳ 明朝" w:hint="eastAsia"/>
                      <w:spacing w:val="6"/>
                      <w:kern w:val="0"/>
                      <w:szCs w:val="21"/>
                    </w:rPr>
                    <w:t xml:space="preserve">トラスコ　</w:t>
                  </w:r>
                  <w:r w:rsidRPr="007A38E6">
                    <w:rPr>
                      <w:rFonts w:ascii="ＭＳ 明朝" w:eastAsia="ＭＳ 明朝" w:hAnsi="ＭＳ 明朝" w:cs="ＭＳ 明朝"/>
                      <w:spacing w:val="6"/>
                      <w:kern w:val="0"/>
                      <w:szCs w:val="21"/>
                    </w:rPr>
                    <w:t>DX1.0</w:t>
                  </w:r>
                  <w:r w:rsidRPr="007A38E6">
                    <w:rPr>
                      <w:rFonts w:ascii="ＭＳ 明朝" w:eastAsia="ＭＳ 明朝" w:hAnsi="ＭＳ 明朝" w:cs="ＭＳ 明朝" w:hint="eastAsia"/>
                      <w:spacing w:val="6"/>
                      <w:kern w:val="0"/>
                      <w:szCs w:val="21"/>
                    </w:rPr>
                    <w:t xml:space="preserve">」と「トラスコ　</w:t>
                  </w:r>
                  <w:r w:rsidRPr="007A38E6">
                    <w:rPr>
                      <w:rFonts w:ascii="ＭＳ 明朝" w:eastAsia="ＭＳ 明朝" w:hAnsi="ＭＳ 明朝" w:cs="ＭＳ 明朝"/>
                      <w:spacing w:val="6"/>
                      <w:kern w:val="0"/>
                      <w:szCs w:val="21"/>
                    </w:rPr>
                    <w:t>DX2.0</w:t>
                  </w:r>
                  <w:r w:rsidRPr="007A38E6">
                    <w:rPr>
                      <w:rFonts w:ascii="ＭＳ 明朝" w:eastAsia="ＭＳ 明朝" w:hAnsi="ＭＳ 明朝" w:cs="ＭＳ 明朝" w:hint="eastAsia"/>
                      <w:spacing w:val="6"/>
                      <w:kern w:val="0"/>
                      <w:szCs w:val="21"/>
                    </w:rPr>
                    <w:t>」をそれぞれ継続して実現する戦略として位置付けている。</w:t>
                  </w:r>
                </w:p>
                <w:p w14:paraId="013BA1AC"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①2020年に実現。浸透活動を継続中「トラスコ　DX1.0」</w:t>
                  </w:r>
                </w:p>
                <w:p w14:paraId="67B5EBA5"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7A38E6">
                    <w:rPr>
                      <w:rFonts w:ascii="ＭＳ 明朝" w:eastAsia="ＭＳ 明朝" w:hAnsi="ＭＳ 明朝" w:cs="ＭＳ 明朝" w:hint="eastAsia"/>
                      <w:spacing w:val="6"/>
                      <w:kern w:val="0"/>
                      <w:szCs w:val="21"/>
                    </w:rPr>
                    <w:t>トラスコDX1.0</w:t>
                  </w:r>
                  <w:r>
                    <w:rPr>
                      <w:rFonts w:ascii="ＭＳ 明朝" w:eastAsia="ＭＳ 明朝" w:hAnsi="ＭＳ 明朝" w:cs="ＭＳ 明朝" w:hint="eastAsia"/>
                      <w:spacing w:val="6"/>
                      <w:kern w:val="0"/>
                      <w:szCs w:val="21"/>
                    </w:rPr>
                    <w:t xml:space="preserve">　自動化できる仕事は、全て自動化</w:t>
                  </w:r>
                </w:p>
                <w:p w14:paraId="491E0091"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令和2年（2020）1月の基幹システム「パラダイス3」稼働を皮切りに、サプライチェーンの中で自動化できる仕事は、全て自動化することを目的に利便性を向上させる様々なシステムをリリース。AIを活用したダイナミックプライシングを実現したAI見積「即答名人」や、商品一品ごとの需要を予測し在庫管理の大幅な時間削減につなげた在庫管理システム「ZAICON（ザイコン）3」など、業務改革とともに「問屋」として流通の中流にいる当社がデジタルを活用しDXを図ることで、サプライチェーン全体の商習慣の変革を進めています。</w:t>
                  </w:r>
                </w:p>
                <w:p w14:paraId="1F08A800"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21BC00"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②将来のデジタル戦略「トラスコDX2.0 」</w:t>
                  </w:r>
                </w:p>
                <w:p w14:paraId="6B362816"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7A38E6">
                    <w:rPr>
                      <w:rFonts w:ascii="ＭＳ 明朝" w:eastAsia="ＭＳ 明朝" w:hAnsi="ＭＳ 明朝" w:cs="ＭＳ 明朝" w:hint="eastAsia"/>
                      <w:spacing w:val="6"/>
                      <w:kern w:val="0"/>
                      <w:szCs w:val="21"/>
                    </w:rPr>
                    <w:t>トラスコDX2.0</w:t>
                  </w:r>
                  <w:r>
                    <w:rPr>
                      <w:rFonts w:ascii="ＭＳ 明朝" w:eastAsia="ＭＳ 明朝" w:hAnsi="ＭＳ 明朝" w:cs="ＭＳ 明朝" w:hint="eastAsia"/>
                      <w:spacing w:val="6"/>
                      <w:kern w:val="0"/>
                      <w:szCs w:val="21"/>
                    </w:rPr>
                    <w:t xml:space="preserve">　モノづくり現場を支える「プラットフォーマー」へ</w:t>
                  </w:r>
                </w:p>
                <w:p w14:paraId="17ACB6E6"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「最速」「最短」「最良」の納品、「ベストなものが、もうそこにある」を実現するために、「ロジスティクス（物流）」、「商品データ」、「UX（ユーザーエクスペ</w:t>
                  </w:r>
                  <w:r w:rsidRPr="007A38E6">
                    <w:rPr>
                      <w:rFonts w:ascii="ＭＳ 明朝" w:eastAsia="ＭＳ 明朝" w:hAnsi="ＭＳ 明朝" w:cs="ＭＳ 明朝" w:hint="eastAsia"/>
                      <w:spacing w:val="6"/>
                      <w:kern w:val="0"/>
                      <w:szCs w:val="21"/>
                    </w:rPr>
                    <w:lastRenderedPageBreak/>
                    <w:t xml:space="preserve">リエンス）」の統合的なプラットフォームとして、「TRUSCO </w:t>
                  </w:r>
                  <w:proofErr w:type="spellStart"/>
                  <w:r w:rsidRPr="007A38E6">
                    <w:rPr>
                      <w:rFonts w:ascii="ＭＳ 明朝" w:eastAsia="ＭＳ 明朝" w:hAnsi="ＭＳ 明朝" w:cs="ＭＳ 明朝" w:hint="eastAsia"/>
                      <w:spacing w:val="6"/>
                      <w:kern w:val="0"/>
                      <w:szCs w:val="21"/>
                    </w:rPr>
                    <w:t>HACOBUne</w:t>
                  </w:r>
                  <w:proofErr w:type="spellEnd"/>
                  <w:r w:rsidRPr="007A38E6">
                    <w:rPr>
                      <w:rFonts w:ascii="ＭＳ 明朝" w:eastAsia="ＭＳ 明朝" w:hAnsi="ＭＳ 明朝" w:cs="ＭＳ 明朝" w:hint="eastAsia"/>
                      <w:spacing w:val="6"/>
                      <w:kern w:val="0"/>
                      <w:szCs w:val="21"/>
                    </w:rPr>
                    <w:t>」を構築。サプライチェーン全体を効率化することで、お客様に最高の利便性を提供していく基盤を創っていきます。</w:t>
                  </w:r>
                </w:p>
                <w:p w14:paraId="57F16667"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F256E1"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 xml:space="preserve">デジタル戦略「トラスコDX2.0」は会社全体の中期戦略として位置付けており、「TRUSCO　</w:t>
                  </w:r>
                  <w:proofErr w:type="spellStart"/>
                  <w:r w:rsidRPr="007A38E6">
                    <w:rPr>
                      <w:rFonts w:ascii="ＭＳ 明朝" w:eastAsia="ＭＳ 明朝" w:hAnsi="ＭＳ 明朝" w:cs="ＭＳ 明朝" w:hint="eastAsia"/>
                      <w:spacing w:val="6"/>
                      <w:kern w:val="0"/>
                      <w:szCs w:val="21"/>
                    </w:rPr>
                    <w:t>HACOBUne</w:t>
                  </w:r>
                  <w:proofErr w:type="spellEnd"/>
                  <w:r w:rsidRPr="007A38E6">
                    <w:rPr>
                      <w:rFonts w:ascii="ＭＳ 明朝" w:eastAsia="ＭＳ 明朝" w:hAnsi="ＭＳ 明朝" w:cs="ＭＳ 明朝" w:hint="eastAsia"/>
                      <w:spacing w:val="6"/>
                      <w:kern w:val="0"/>
                      <w:szCs w:val="21"/>
                    </w:rPr>
                    <w:t>プロジェクト」として公表している。</w:t>
                  </w:r>
                </w:p>
                <w:p w14:paraId="05FBF14D"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7A38E6">
                    <w:rPr>
                      <w:rFonts w:ascii="ＭＳ 明朝" w:eastAsia="ＭＳ 明朝" w:hAnsi="ＭＳ 明朝" w:cs="ＭＳ 明朝" w:hint="eastAsia"/>
                      <w:spacing w:val="6"/>
                      <w:kern w:val="0"/>
                      <w:szCs w:val="21"/>
                    </w:rPr>
                    <w:t xml:space="preserve">中期戦略―TRUSCO </w:t>
                  </w:r>
                  <w:proofErr w:type="spellStart"/>
                  <w:r w:rsidRPr="007A38E6">
                    <w:rPr>
                      <w:rFonts w:ascii="ＭＳ 明朝" w:eastAsia="ＭＳ 明朝" w:hAnsi="ＭＳ 明朝" w:cs="ＭＳ 明朝" w:hint="eastAsia"/>
                      <w:spacing w:val="6"/>
                      <w:kern w:val="0"/>
                      <w:szCs w:val="21"/>
                    </w:rPr>
                    <w:t>HACOBUne</w:t>
                  </w:r>
                  <w:proofErr w:type="spellEnd"/>
                  <w:r w:rsidRPr="007A38E6">
                    <w:rPr>
                      <w:rFonts w:ascii="ＭＳ 明朝" w:eastAsia="ＭＳ 明朝" w:hAnsi="ＭＳ 明朝" w:cs="ＭＳ 明朝" w:hint="eastAsia"/>
                      <w:spacing w:val="6"/>
                      <w:kern w:val="0"/>
                      <w:szCs w:val="21"/>
                    </w:rPr>
                    <w:t>プロジェクト―</w:t>
                  </w:r>
                </w:p>
                <w:p w14:paraId="2D64B83E" w14:textId="77777777" w:rsidR="002E0896" w:rsidRPr="007A38E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業界「最速」「最短」「最良」の納品を実現、「ベストなものが、もうそこにある」を目指す。</w:t>
                  </w:r>
                </w:p>
                <w:p w14:paraId="0BFCEEE1"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8E6">
                    <w:rPr>
                      <w:rFonts w:ascii="ＭＳ 明朝" w:eastAsia="ＭＳ 明朝" w:hAnsi="ＭＳ 明朝" w:cs="ＭＳ 明朝" w:hint="eastAsia"/>
                      <w:spacing w:val="6"/>
                      <w:kern w:val="0"/>
                      <w:szCs w:val="21"/>
                    </w:rPr>
                    <w:t>当社は売上や利益などの「数値目標」よりも、どんなチカラを持った企業になるべきかの「能力目標」を優先しています。時代の急激な変化の中で、この目標を達成するには最先端のデジタルテクノロジーと信頼して未来を託せるパートナーが必要となり、今回の産学連携、資本業務提携に至りました。GROUND株式会社様、株式会社シナモン様にはそれぞれ5億円を出資し、ビジネスだけではなく、互いの人材交流を含めた強いパートナーシップを築いていきたいと考えています。モノづくり現場で必要とされるプロツール調達の業界「最速」「最短」「最良」の納品を実現し、「ベストなものが、もうそこにある」をキャッチフレーズに、プロツールサプライヤーとしての進化に取り組んでまいります。</w:t>
                  </w:r>
                </w:p>
                <w:p w14:paraId="0164E4BD"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A7E694"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デジタル戦略である、「トラスコDX1.0」「トラスコDX2.0 」ともに、AIなどのデジタル技術とデータを高度に活用したものとなっている。</w:t>
                  </w:r>
                </w:p>
                <w:p w14:paraId="42456CEC"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①「トラスコDX1.0」でのデジタル技術活用</w:t>
                  </w:r>
                </w:p>
                <w:p w14:paraId="7C705EB4"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52213E">
                    <w:rPr>
                      <w:rFonts w:ascii="ＭＳ 明朝" w:eastAsia="ＭＳ 明朝" w:hAnsi="ＭＳ 明朝" w:cs="ＭＳ 明朝" w:hint="eastAsia"/>
                      <w:spacing w:val="6"/>
                      <w:kern w:val="0"/>
                      <w:szCs w:val="21"/>
                    </w:rPr>
                    <w:t>AI見積　即答名人</w:t>
                  </w:r>
                </w:p>
                <w:p w14:paraId="7DEE1420"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AIを活用し、見積を自動回答</w:t>
                  </w:r>
                </w:p>
                <w:p w14:paraId="31870FD4"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得意先様よりいただく1日平均3万件の見積に、いかに早く返答するかが課題の一つです。そこで、AIによる自動見積回答システム「即答名人」を導入し、受注・見積実績をもとに、定期的に商品の適正価格を自動計算する特価最適化をすることで見積の自動化を推進。得意先様への回答スピード向上（最短5秒）につなげています。</w:t>
                  </w:r>
                </w:p>
                <w:p w14:paraId="257709C4"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BE5E32"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　「ザイコン３」</w:t>
                  </w:r>
                </w:p>
                <w:p w14:paraId="3C3094A2"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在庫管理の手間を大幅削減</w:t>
                  </w:r>
                </w:p>
                <w:p w14:paraId="2EC2D6FB"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商品の必要在庫数を売上実績から予測計算する在庫管理システム。商品の最適な発注点・最大点を自動計算するなど登録の手間を削減し、効率化につなげています。</w:t>
                  </w:r>
                </w:p>
                <w:p w14:paraId="03BE23A5"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6A16DB"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②「トラスコDX2.0」でのデジタル技術活用</w:t>
                  </w:r>
                </w:p>
                <w:p w14:paraId="70FBA5F3"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 xml:space="preserve">：１　</w:t>
                  </w:r>
                  <w:r w:rsidRPr="0052213E">
                    <w:rPr>
                      <w:rFonts w:ascii="ＭＳ 明朝" w:eastAsia="ＭＳ 明朝" w:hAnsi="ＭＳ 明朝" w:cs="ＭＳ 明朝" w:hint="eastAsia"/>
                      <w:spacing w:val="6"/>
                      <w:kern w:val="0"/>
                      <w:szCs w:val="21"/>
                    </w:rPr>
                    <w:t>ロジスティクスプラットフォーム</w:t>
                  </w:r>
                </w:p>
                <w:p w14:paraId="011A45AE"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必要なものが必ずある、すぐに届く</w:t>
                  </w:r>
                </w:p>
                <w:p w14:paraId="67EFD4FD"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需要予測AIに加え、在庫や人員配置の判断までも自動化を目指す物流施設統合管理システム（WES）の実装で、在庫100万アイテムの次世代物流センター「プラネット愛知」を稼働予定です</w:t>
                  </w:r>
                  <w:r>
                    <w:rPr>
                      <w:rFonts w:ascii="ＭＳ 明朝" w:eastAsia="ＭＳ 明朝" w:hAnsi="ＭＳ 明朝" w:cs="ＭＳ 明朝" w:hint="eastAsia"/>
                      <w:spacing w:val="6"/>
                      <w:kern w:val="0"/>
                      <w:szCs w:val="21"/>
                    </w:rPr>
                    <w:t>。</w:t>
                  </w:r>
                </w:p>
                <w:p w14:paraId="76CAD143"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 xml:space="preserve">：２　</w:t>
                  </w:r>
                  <w:r w:rsidRPr="0052213E">
                    <w:rPr>
                      <w:rFonts w:ascii="ＭＳ 明朝" w:eastAsia="ＭＳ 明朝" w:hAnsi="ＭＳ 明朝" w:cs="ＭＳ 明朝" w:hint="eastAsia"/>
                      <w:spacing w:val="6"/>
                      <w:kern w:val="0"/>
                      <w:szCs w:val="21"/>
                    </w:rPr>
                    <w:t>商品データプラットフォーム</w:t>
                  </w:r>
                </w:p>
                <w:p w14:paraId="5DCAFD76"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lastRenderedPageBreak/>
                    <w:t>必要な商品データがなんでもある。AIによる商品データの自動解析や収集機能を実装する仕組みを構築し、1,000万アイテム以上へ商品データを拡充。商品選定の劇的な効率化と商品データの業界標準化を目指します</w:t>
                  </w:r>
                  <w:r>
                    <w:rPr>
                      <w:rFonts w:ascii="ＭＳ 明朝" w:eastAsia="ＭＳ 明朝" w:hAnsi="ＭＳ 明朝" w:cs="ＭＳ 明朝" w:hint="eastAsia"/>
                      <w:spacing w:val="6"/>
                      <w:kern w:val="0"/>
                      <w:szCs w:val="21"/>
                    </w:rPr>
                    <w:t>。</w:t>
                  </w:r>
                </w:p>
                <w:p w14:paraId="4F6A771A"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52213E">
                    <w:rPr>
                      <w:rFonts w:ascii="ＭＳ 明朝" w:eastAsia="ＭＳ 明朝" w:hAnsi="ＭＳ 明朝" w:cs="ＭＳ 明朝" w:hint="eastAsia"/>
                      <w:spacing w:val="6"/>
                      <w:kern w:val="0"/>
                      <w:szCs w:val="21"/>
                    </w:rPr>
                    <w:t>３　UXプラットフォーム</w:t>
                  </w:r>
                </w:p>
                <w:p w14:paraId="4267F51D"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ベストなものが簡単に選定、購入できる膨大な商品の相当品検索機能やメーカーの在庫情報との連携機能を実装し、顧客体験（UX）の高度化を実現。ユーザー様が今後必要になる商品をデータとAIで先回り提案、納品の実現をMROストッカーで目指します</w:t>
                  </w:r>
                  <w:r>
                    <w:rPr>
                      <w:rFonts w:ascii="ＭＳ 明朝" w:eastAsia="ＭＳ 明朝" w:hAnsi="ＭＳ 明朝" w:cs="ＭＳ 明朝" w:hint="eastAsia"/>
                      <w:spacing w:val="6"/>
                      <w:kern w:val="0"/>
                      <w:szCs w:val="21"/>
                    </w:rPr>
                    <w:t>。</w:t>
                  </w:r>
                </w:p>
                <w:p w14:paraId="29333D1E" w14:textId="77777777" w:rsidR="002E0896" w:rsidRPr="0052213E"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52213E">
                    <w:rPr>
                      <w:rFonts w:ascii="ＭＳ 明朝" w:eastAsia="ＭＳ 明朝" w:hAnsi="ＭＳ 明朝" w:cs="ＭＳ 明朝" w:hint="eastAsia"/>
                      <w:spacing w:val="6"/>
                      <w:kern w:val="0"/>
                      <w:szCs w:val="21"/>
                    </w:rPr>
                    <w:t>４　イージーコネクトプラットフォーム</w:t>
                  </w:r>
                </w:p>
                <w:p w14:paraId="2DBC6ABC"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213E">
                    <w:rPr>
                      <w:rFonts w:ascii="ＭＳ 明朝" w:eastAsia="ＭＳ 明朝" w:hAnsi="ＭＳ 明朝" w:cs="ＭＳ 明朝" w:hint="eastAsia"/>
                      <w:spacing w:val="6"/>
                      <w:kern w:val="0"/>
                      <w:szCs w:val="21"/>
                    </w:rPr>
                    <w:t>トラスコとの接点でストレスの無い業務オペレーションへ得意先様や仕入先様における業務オペレーションは従来通りにも関わらず、業務効率化の改善や利便性が向上するような仕組みを構築します。</w:t>
                  </w:r>
                </w:p>
                <w:p w14:paraId="30578909"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30F6D6"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データレイク（プラットフォームの共通基盤）</w:t>
                  </w:r>
                </w:p>
                <w:p w14:paraId="3EC8C6D6" w14:textId="454D50EE" w:rsidR="00D1302E"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データを一元管理、活用し新たな価値を生み出す。</w:t>
                  </w:r>
                </w:p>
              </w:tc>
            </w:tr>
            <w:tr w:rsidR="00D1302E" w:rsidRPr="00DD56DC" w14:paraId="1C7D7AE7" w14:textId="77777777" w:rsidTr="00DD56DC">
              <w:trPr>
                <w:trHeight w:val="697"/>
              </w:trPr>
              <w:tc>
                <w:tcPr>
                  <w:tcW w:w="2600" w:type="dxa"/>
                  <w:shd w:val="clear" w:color="auto" w:fill="auto"/>
                  <w:vAlign w:val="center"/>
                </w:tcPr>
                <w:p w14:paraId="65C053F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6497E43" w14:textId="383C05DE" w:rsidR="00D1302E"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7A6FDD">
                    <w:rPr>
                      <w:rFonts w:ascii="ＭＳ 明朝" w:eastAsia="ＭＳ 明朝" w:hAnsi="ＭＳ 明朝" w:cs="ＭＳ 明朝" w:hint="eastAsia"/>
                      <w:spacing w:val="6"/>
                      <w:kern w:val="0"/>
                      <w:szCs w:val="21"/>
                    </w:rPr>
                    <w:t>「TRUSCO 解体新書202</w:t>
                  </w:r>
                  <w:r>
                    <w:rPr>
                      <w:rFonts w:ascii="ＭＳ 明朝" w:eastAsia="ＭＳ 明朝" w:hAnsi="ＭＳ 明朝" w:cs="ＭＳ 明朝" w:hint="eastAsia"/>
                      <w:spacing w:val="6"/>
                      <w:kern w:val="0"/>
                      <w:szCs w:val="21"/>
                    </w:rPr>
                    <w:t>2</w:t>
                  </w:r>
                  <w:r w:rsidRPr="007A6FD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については、代表取締役社長　中山哲也のチェックおよび、当社の意思決定会議である経営会議で承認された。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また、デジタル戦略、組織変更、人事異動、についても経営会議にて説明され承認を得ている。</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経営会議は毎月開催され、取締役会参加者および、各部の部長以上の経営幹部で構成され、経営戦略および会社の課題等について議論され、意思決定される場である。</w:t>
                  </w:r>
                </w:p>
              </w:tc>
            </w:tr>
          </w:tbl>
          <w:p w14:paraId="14E0A9F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9E61FF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01E6547" w14:textId="77777777" w:rsidTr="00DD56DC">
              <w:trPr>
                <w:trHeight w:val="707"/>
              </w:trPr>
              <w:tc>
                <w:tcPr>
                  <w:tcW w:w="2600" w:type="dxa"/>
                  <w:shd w:val="clear" w:color="auto" w:fill="auto"/>
                  <w:vAlign w:val="center"/>
                </w:tcPr>
                <w:p w14:paraId="5C65CE8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20126E1" w14:textId="77777777" w:rsidR="002E0896" w:rsidRPr="00CE4CA0"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4CA0">
                    <w:rPr>
                      <w:rFonts w:ascii="ＭＳ 明朝" w:eastAsia="ＭＳ 明朝" w:hAnsi="ＭＳ 明朝" w:cs="ＭＳ 明朝" w:hint="eastAsia"/>
                      <w:spacing w:val="6"/>
                      <w:kern w:val="0"/>
                      <w:szCs w:val="21"/>
                    </w:rPr>
                    <w:t>■公表</w:t>
                  </w:r>
                  <w:r>
                    <w:rPr>
                      <w:rFonts w:ascii="ＭＳ 明朝" w:eastAsia="ＭＳ 明朝" w:hAnsi="ＭＳ 明朝" w:cs="ＭＳ 明朝" w:hint="eastAsia"/>
                      <w:spacing w:val="6"/>
                      <w:kern w:val="0"/>
                      <w:szCs w:val="21"/>
                    </w:rPr>
                    <w:t>場所</w:t>
                  </w:r>
                </w:p>
                <w:p w14:paraId="713D58FB" w14:textId="77777777" w:rsidR="002E0896" w:rsidRPr="00AD2982"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982">
                    <w:rPr>
                      <w:rFonts w:ascii="ＭＳ 明朝" w:eastAsia="ＭＳ 明朝" w:hAnsi="ＭＳ 明朝" w:cs="ＭＳ 明朝" w:hint="eastAsia"/>
                      <w:spacing w:val="6"/>
                      <w:kern w:val="0"/>
                      <w:szCs w:val="21"/>
                    </w:rPr>
                    <w:t xml:space="preserve">・令和２年７月１日　組織変更及び人事異動に関するお知らせ.pdf </w:t>
                  </w:r>
                </w:p>
                <w:p w14:paraId="598B8DD1" w14:textId="77777777" w:rsidR="002E0896" w:rsidRPr="00AD2982"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2E0896" w:rsidRPr="007970AB">
                      <w:rPr>
                        <w:rStyle w:val="af0"/>
                        <w:rFonts w:ascii="ＭＳ 明朝" w:eastAsia="ＭＳ 明朝" w:hAnsi="ＭＳ 明朝" w:cs="ＭＳ 明朝"/>
                        <w:spacing w:val="6"/>
                        <w:kern w:val="0"/>
                        <w:szCs w:val="21"/>
                      </w:rPr>
                      <w:t>https://www.trusco.co.jp/press/files/ec80b99499700985a848a0b3acea793eb56300cd.pdf</w:t>
                    </w:r>
                  </w:hyperlink>
                </w:p>
                <w:p w14:paraId="59CC75D9" w14:textId="77777777" w:rsidR="002E0896" w:rsidRPr="00AD2982"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982">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w:t>
                  </w:r>
                  <w:r w:rsidRPr="00AD2982">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w:t>
                  </w:r>
                </w:p>
                <w:p w14:paraId="13D1E764" w14:textId="77777777" w:rsidR="002E0896"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2E0896" w:rsidRPr="006A2A84">
                      <w:rPr>
                        <w:rStyle w:val="af0"/>
                        <w:rFonts w:ascii="ＭＳ 明朝" w:eastAsia="ＭＳ 明朝" w:hAnsi="ＭＳ 明朝" w:cs="ＭＳ 明朝" w:hint="eastAsia"/>
                        <w:spacing w:val="6"/>
                        <w:kern w:val="0"/>
                        <w:szCs w:val="21"/>
                      </w:rPr>
                      <w:t>https://www.trusco.co.jp/business/degital/</w:t>
                    </w:r>
                  </w:hyperlink>
                </w:p>
                <w:p w14:paraId="76A6ADD5" w14:textId="77777777" w:rsidR="002E0896" w:rsidRPr="003C108A"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108A">
                    <w:rPr>
                      <w:rFonts w:ascii="ＭＳ 明朝" w:eastAsia="ＭＳ 明朝" w:hAnsi="ＭＳ 明朝" w:cs="ＭＳ 明朝" w:hint="eastAsia"/>
                      <w:spacing w:val="6"/>
                      <w:kern w:val="0"/>
                      <w:szCs w:val="21"/>
                    </w:rPr>
                    <w:t xml:space="preserve">・令和3年6月1日　組織変更及び人事異動に関するお知らせ </w:t>
                  </w:r>
                </w:p>
                <w:p w14:paraId="7367C1A8" w14:textId="77777777" w:rsidR="002E0896"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2E0896" w:rsidRPr="006A2A84">
                      <w:rPr>
                        <w:rStyle w:val="af0"/>
                        <w:rFonts w:ascii="ＭＳ 明朝" w:eastAsia="ＭＳ 明朝" w:hAnsi="ＭＳ 明朝" w:cs="ＭＳ 明朝"/>
                        <w:spacing w:val="6"/>
                        <w:kern w:val="0"/>
                        <w:szCs w:val="21"/>
                      </w:rPr>
                      <w:t>https://pdf.irpocket.com/C9830/qSDE/mziu/WiNA.pdf</w:t>
                    </w:r>
                  </w:hyperlink>
                </w:p>
                <w:p w14:paraId="6E7D3ED8" w14:textId="77777777" w:rsidR="002E0896" w:rsidRPr="004C21E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21E3">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w:t>
                  </w:r>
                  <w:r w:rsidRPr="004C21E3">
                    <w:rPr>
                      <w:rFonts w:ascii="ＭＳ 明朝" w:eastAsia="ＭＳ 明朝" w:hAnsi="ＭＳ 明朝" w:cs="ＭＳ 明朝" w:hint="eastAsia"/>
                      <w:spacing w:val="6"/>
                      <w:kern w:val="0"/>
                      <w:szCs w:val="21"/>
                    </w:rPr>
                    <w:t>デジタル戦略</w:t>
                  </w:r>
                  <w:r>
                    <w:rPr>
                      <w:rFonts w:ascii="ＭＳ 明朝" w:eastAsia="ＭＳ 明朝" w:hAnsi="ＭＳ 明朝" w:cs="ＭＳ 明朝" w:hint="eastAsia"/>
                      <w:spacing w:val="6"/>
                      <w:kern w:val="0"/>
                      <w:szCs w:val="21"/>
                    </w:rPr>
                    <w:t xml:space="preserve">　</w:t>
                  </w:r>
                  <w:r w:rsidRPr="004C21E3">
                    <w:rPr>
                      <w:rFonts w:ascii="ＭＳ 明朝" w:eastAsia="ＭＳ 明朝" w:hAnsi="ＭＳ 明朝" w:cs="ＭＳ 明朝" w:hint="eastAsia"/>
                      <w:spacing w:val="6"/>
                      <w:kern w:val="0"/>
                      <w:szCs w:val="21"/>
                    </w:rPr>
                    <w:t>デジタル人材</w:t>
                  </w:r>
                  <w:r>
                    <w:rPr>
                      <w:rFonts w:ascii="ＭＳ 明朝" w:eastAsia="ＭＳ 明朝" w:hAnsi="ＭＳ 明朝" w:cs="ＭＳ 明朝" w:hint="eastAsia"/>
                      <w:spacing w:val="6"/>
                      <w:kern w:val="0"/>
                      <w:szCs w:val="21"/>
                    </w:rPr>
                    <w:t>」</w:t>
                  </w:r>
                </w:p>
                <w:p w14:paraId="48B1E66B" w14:textId="55E0C533" w:rsidR="00D1302E" w:rsidRPr="00DD56DC" w:rsidRDefault="00000000"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2E0896" w:rsidRPr="00044846">
                      <w:rPr>
                        <w:rStyle w:val="af0"/>
                        <w:rFonts w:ascii="ＭＳ 明朝" w:eastAsia="ＭＳ 明朝" w:hAnsi="ＭＳ 明朝" w:cs="ＭＳ 明朝" w:hint="eastAsia"/>
                        <w:spacing w:val="6"/>
                        <w:kern w:val="0"/>
                        <w:szCs w:val="21"/>
                      </w:rPr>
                      <w:t>https://www.trusco.co.jp/business/degital/</w:t>
                    </w:r>
                  </w:hyperlink>
                </w:p>
                <w:p w14:paraId="6BE15FA0"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90FFF3C" w14:textId="77777777" w:rsidTr="00DD56DC">
              <w:trPr>
                <w:trHeight w:val="697"/>
              </w:trPr>
              <w:tc>
                <w:tcPr>
                  <w:tcW w:w="2600" w:type="dxa"/>
                  <w:shd w:val="clear" w:color="auto" w:fill="auto"/>
                  <w:vAlign w:val="center"/>
                </w:tcPr>
                <w:p w14:paraId="69201AD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C8DBBF3"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デジタル戦略である、「トラスコDX1.0」「トラスコDX2.0 」それぞれに対して、体制を構築し公表している。</w:t>
                  </w:r>
                </w:p>
                <w:p w14:paraId="54702AA6"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①「トラスコDX1.0」の体制</w:t>
                  </w:r>
                </w:p>
                <w:p w14:paraId="6E21062E"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0E6823">
                    <w:rPr>
                      <w:rFonts w:ascii="ＭＳ 明朝" w:eastAsia="ＭＳ 明朝" w:hAnsi="ＭＳ 明朝" w:cs="ＭＳ 明朝" w:hint="eastAsia"/>
                      <w:spacing w:val="6"/>
                      <w:kern w:val="0"/>
                      <w:szCs w:val="21"/>
                    </w:rPr>
                    <w:t>DX推進体制</w:t>
                  </w:r>
                </w:p>
                <w:p w14:paraId="03F717CA"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E6823">
                    <w:rPr>
                      <w:rFonts w:ascii="ＭＳ 明朝" w:eastAsia="ＭＳ 明朝" w:hAnsi="ＭＳ 明朝" w:cs="ＭＳ 明朝" w:hint="eastAsia"/>
                      <w:spacing w:val="6"/>
                      <w:kern w:val="0"/>
                      <w:szCs w:val="21"/>
                    </w:rPr>
                    <w:t>デジタル戦略本部　デジタル推進部</w:t>
                  </w:r>
                </w:p>
                <w:p w14:paraId="39584446"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最先端のツールを戦略的に活用し、お客様に貢献する為、デジタル推進部を2020年8月に発足。机上ではなく活発に営業拠点の社員と会話し、お客様に既存デジタルツー</w:t>
                  </w:r>
                  <w:r w:rsidRPr="000E6823">
                    <w:rPr>
                      <w:rFonts w:ascii="ＭＳ 明朝" w:eastAsia="ＭＳ 明朝" w:hAnsi="ＭＳ 明朝" w:cs="ＭＳ 明朝" w:hint="eastAsia"/>
                      <w:spacing w:val="6"/>
                      <w:kern w:val="0"/>
                      <w:szCs w:val="21"/>
                    </w:rPr>
                    <w:lastRenderedPageBreak/>
                    <w:t>ルの利用促進を行います。お客様の利便性を高める機能の開発と在庫の拡充を進めてきたことでシステム受注率が向上。これにより社内の業務効率が改善し、残業を増やすことなく一人当たりの売上高の向上を実現しました。</w:t>
                  </w:r>
                </w:p>
                <w:p w14:paraId="0A400B7F"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・DXオフィサー</w:t>
                  </w:r>
                </w:p>
                <w:p w14:paraId="5605C759"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デジタルツールを営業拠点内の幅広いお客様に認知、ご活用いただくことを目的に、各支店で「ＤＸオフィサー」の任命を行い、推進体制を構築して活動を行っている。</w:t>
                  </w:r>
                </w:p>
                <w:p w14:paraId="36BD94B9"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FF4C8F"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②「トラスコDX2.0」の体制</w:t>
                  </w:r>
                </w:p>
                <w:p w14:paraId="5A28CB23"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DX2.0 を実現していく体制として、2021年7月に新たに3部署を設立した。これにより専任者がプロジェクトをけん引している。</w:t>
                  </w:r>
                </w:p>
                <w:p w14:paraId="6A05D89A"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：組織変更及び人事異動に関するお知らせ</w:t>
                  </w:r>
                  <w:r w:rsidRPr="000E6823">
                    <w:rPr>
                      <w:rFonts w:ascii="ＭＳ 明朝" w:eastAsia="ＭＳ 明朝" w:hAnsi="ＭＳ 明朝" w:cs="ＭＳ 明朝" w:hint="eastAsia"/>
                      <w:spacing w:val="6"/>
                      <w:kern w:val="0"/>
                      <w:szCs w:val="21"/>
                    </w:rPr>
                    <w:t xml:space="preserve">　</w:t>
                  </w:r>
                </w:p>
                <w:p w14:paraId="7D537272"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令和３年７月１日付けで、当社の経営戦略実行のスピード化および更なる能力向上を図り、次世代の「ロジスティクス（物流）」、「商品データベース」、「ＵＸ（ユーザーエクスペリエンス）」を実現するため、以下の組織を新設いたします。</w:t>
                  </w:r>
                </w:p>
                <w:p w14:paraId="055A6BD7"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（１） 先進技術を駆使した未来型物流を実現するとともに、重要センターとなるプラネット愛知の稼働に向けた計画を推進するため、「ロジプラットフォーム開発室 兼 Ｐ愛知準備室」を物流本部 物流改革部内に新設します。</w:t>
                  </w:r>
                </w:p>
                <w:p w14:paraId="78E7C449"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（２） モノづくり現場の多様なニーズに応えられる圧倒的な商品データベースを構築するため、商品データの更なる拡充を行う「商品ＤＢプラットフォーム開発室」を商品本部 大阪商品部内に新設します。</w:t>
                  </w:r>
                </w:p>
                <w:p w14:paraId="6E6212A9"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（３） お客様に関わるあらゆるデジタルツールの機能向上及び新たなサービスを構築し、更なる利便性の向上を図るため、「ＵＸプラットフォーム開発室」をデジタル戦略本部 デジタル推進部内に新設します。</w:t>
                  </w:r>
                </w:p>
                <w:p w14:paraId="4372DE32"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C3074C" w14:textId="77777777" w:rsidR="002E0896" w:rsidRPr="000E6823"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6823">
                    <w:rPr>
                      <w:rFonts w:ascii="ＭＳ 明朝" w:eastAsia="ＭＳ 明朝" w:hAnsi="ＭＳ 明朝" w:cs="ＭＳ 明朝" w:hint="eastAsia"/>
                      <w:spacing w:val="6"/>
                      <w:kern w:val="0"/>
                      <w:szCs w:val="21"/>
                    </w:rPr>
                    <w:t>③デジタル人材の育成について</w:t>
                  </w:r>
                </w:p>
                <w:p w14:paraId="5CFBADFF" w14:textId="77777777" w:rsidR="002E0896" w:rsidRPr="00E81A5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A5D">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E81A5D">
                    <w:rPr>
                      <w:rFonts w:ascii="ＭＳ 明朝" w:eastAsia="ＭＳ 明朝" w:hAnsi="ＭＳ 明朝" w:cs="ＭＳ 明朝" w:hint="eastAsia"/>
                      <w:spacing w:val="6"/>
                      <w:kern w:val="0"/>
                      <w:szCs w:val="21"/>
                    </w:rPr>
                    <w:t>デジタル人材</w:t>
                  </w:r>
                </w:p>
                <w:p w14:paraId="0FB2F0AB" w14:textId="3E4F031A" w:rsidR="00D1302E"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1A5D">
                    <w:rPr>
                      <w:rFonts w:ascii="ＭＳ 明朝" w:eastAsia="ＭＳ 明朝" w:hAnsi="ＭＳ 明朝" w:cs="ＭＳ 明朝" w:hint="eastAsia"/>
                      <w:spacing w:val="6"/>
                      <w:kern w:val="0"/>
                      <w:szCs w:val="21"/>
                    </w:rPr>
                    <w:t>営業現場や物流現場での経験を通じ、ビジネスに精通した社員をDXオフィサーに任命することや、実際にデジタル戦略本部と他部署を相互に異動させることを通じて（ジョブローテーション）リスキリングし、デジタルを活用する人材を育成しています。</w:t>
                  </w:r>
                </w:p>
                <w:p w14:paraId="5EC790EF"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5BF758A"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0D19A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E99B608" w14:textId="77777777" w:rsidTr="00DD56DC">
              <w:trPr>
                <w:trHeight w:val="707"/>
              </w:trPr>
              <w:tc>
                <w:tcPr>
                  <w:tcW w:w="2600" w:type="dxa"/>
                  <w:shd w:val="clear" w:color="auto" w:fill="auto"/>
                  <w:vAlign w:val="center"/>
                </w:tcPr>
                <w:p w14:paraId="7A9F0D4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3A86949" w14:textId="77777777" w:rsidR="002E0896"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hint="eastAsia"/>
                      <w:spacing w:val="6"/>
                      <w:kern w:val="0"/>
                    </w:rPr>
                    <w:t>■公表場所</w:t>
                  </w:r>
                </w:p>
                <w:p w14:paraId="4EDC017E" w14:textId="77777777" w:rsidR="002E0896" w:rsidRPr="003B2B4D"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B2B4D">
                    <w:rPr>
                      <w:rFonts w:ascii="ＭＳ 明朝" w:eastAsia="ＭＳ 明朝" w:hAnsi="ＭＳ 明朝" w:cs="ＭＳ 明朝" w:hint="eastAsia"/>
                      <w:spacing w:val="6"/>
                      <w:kern w:val="0"/>
                      <w:szCs w:val="21"/>
                    </w:rPr>
                    <w:t>ニュースリリース</w:t>
                  </w:r>
                </w:p>
                <w:p w14:paraId="42CDAB12" w14:textId="69320ECB" w:rsidR="00D1302E"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B2B4D">
                    <w:rPr>
                      <w:rFonts w:ascii="ＭＳ 明朝" w:eastAsia="ＭＳ 明朝" w:hAnsi="ＭＳ 明朝" w:cs="ＭＳ 明朝"/>
                      <w:spacing w:val="6"/>
                      <w:kern w:val="0"/>
                      <w:szCs w:val="21"/>
                    </w:rPr>
                    <w:t>https://www.trusco.co.jp/press/files/0dd5f039dc396418341005bc506dc7cf667f5f0b.pdf</w:t>
                  </w:r>
                </w:p>
                <w:p w14:paraId="6728ADA0"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54C7B0FF" w14:textId="77777777" w:rsidTr="00DD56DC">
              <w:trPr>
                <w:trHeight w:val="697"/>
              </w:trPr>
              <w:tc>
                <w:tcPr>
                  <w:tcW w:w="2600" w:type="dxa"/>
                  <w:shd w:val="clear" w:color="auto" w:fill="auto"/>
                  <w:vAlign w:val="center"/>
                </w:tcPr>
                <w:p w14:paraId="09E921C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D8FC41"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2020年1月に将来にわたるDX基盤として、基幹システムのリニューアルを実施し、この内容を公表している。</w:t>
                  </w:r>
                </w:p>
                <w:p w14:paraId="1F51FFF0"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lastRenderedPageBreak/>
                    <w:t>この基盤を活用することで、「トラスコ　DX1.0」</w:t>
                  </w:r>
                  <w:r>
                    <w:rPr>
                      <w:rFonts w:ascii="ＭＳ 明朝" w:eastAsia="ＭＳ 明朝" w:hAnsi="ＭＳ 明朝" w:cs="ＭＳ 明朝" w:hint="eastAsia"/>
                      <w:spacing w:val="6"/>
                      <w:kern w:val="0"/>
                      <w:szCs w:val="21"/>
                    </w:rPr>
                    <w:t>の実現。また、将来の</w:t>
                  </w:r>
                  <w:r w:rsidRPr="002C20D1">
                    <w:rPr>
                      <w:rFonts w:ascii="ＭＳ 明朝" w:eastAsia="ＭＳ 明朝" w:hAnsi="ＭＳ 明朝" w:cs="ＭＳ 明朝" w:hint="eastAsia"/>
                      <w:spacing w:val="6"/>
                      <w:kern w:val="0"/>
                      <w:szCs w:val="21"/>
                    </w:rPr>
                    <w:t>「トラスコ　DX2.0」実現</w:t>
                  </w:r>
                  <w:r>
                    <w:rPr>
                      <w:rFonts w:ascii="ＭＳ 明朝" w:eastAsia="ＭＳ 明朝" w:hAnsi="ＭＳ 明朝" w:cs="ＭＳ 明朝" w:hint="eastAsia"/>
                      <w:spacing w:val="6"/>
                      <w:kern w:val="0"/>
                      <w:szCs w:val="21"/>
                    </w:rPr>
                    <w:t>の基盤とするように進めている。</w:t>
                  </w:r>
                </w:p>
                <w:p w14:paraId="27D4681E"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AB0248"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■抜粋</w:t>
                  </w:r>
                  <w:r>
                    <w:rPr>
                      <w:rFonts w:ascii="ＭＳ 明朝" w:eastAsia="ＭＳ 明朝" w:hAnsi="ＭＳ 明朝" w:cs="ＭＳ 明朝" w:hint="eastAsia"/>
                      <w:spacing w:val="6"/>
                      <w:kern w:val="0"/>
                      <w:szCs w:val="21"/>
                    </w:rPr>
                    <w:t>：</w:t>
                  </w:r>
                  <w:r w:rsidRPr="002C20D1">
                    <w:rPr>
                      <w:rFonts w:ascii="ＭＳ 明朝" w:eastAsia="ＭＳ 明朝" w:hAnsi="ＭＳ 明朝" w:cs="ＭＳ 明朝"/>
                      <w:spacing w:val="6"/>
                      <w:kern w:val="0"/>
                      <w:szCs w:val="21"/>
                    </w:rPr>
                    <w:t>DX</w:t>
                  </w:r>
                  <w:r w:rsidRPr="002C20D1">
                    <w:rPr>
                      <w:rFonts w:ascii="ＭＳ 明朝" w:eastAsia="ＭＳ 明朝" w:hAnsi="ＭＳ 明朝" w:cs="ＭＳ 明朝" w:hint="eastAsia"/>
                      <w:spacing w:val="6"/>
                      <w:kern w:val="0"/>
                      <w:szCs w:val="21"/>
                    </w:rPr>
                    <w:t>（デジタルトランスフォーメーション）支援に向け</w:t>
                  </w:r>
                  <w:r w:rsidRPr="002C20D1">
                    <w:rPr>
                      <w:rFonts w:ascii="ＭＳ 明朝" w:eastAsia="ＭＳ 明朝" w:hAnsi="ＭＳ 明朝" w:cs="ＭＳ 明朝"/>
                      <w:spacing w:val="6"/>
                      <w:kern w:val="0"/>
                      <w:szCs w:val="21"/>
                    </w:rPr>
                    <w:t xml:space="preserve"> SAP S/4HANA®</w:t>
                  </w:r>
                  <w:r w:rsidRPr="002C20D1">
                    <w:rPr>
                      <w:rFonts w:ascii="ＭＳ 明朝" w:eastAsia="ＭＳ 明朝" w:hAnsi="ＭＳ 明朝" w:cs="ＭＳ 明朝" w:hint="eastAsia"/>
                      <w:spacing w:val="6"/>
                      <w:kern w:val="0"/>
                      <w:szCs w:val="21"/>
                    </w:rPr>
                    <w:t>を活用して</w:t>
                  </w:r>
                  <w:r w:rsidRPr="002C20D1">
                    <w:rPr>
                      <w:rFonts w:ascii="ＭＳ 明朝" w:eastAsia="ＭＳ 明朝" w:hAnsi="ＭＳ 明朝" w:cs="ＭＳ 明朝"/>
                      <w:spacing w:val="6"/>
                      <w:kern w:val="0"/>
                      <w:szCs w:val="21"/>
                    </w:rPr>
                    <w:t xml:space="preserve"> </w:t>
                  </w:r>
                  <w:r w:rsidRPr="002C20D1">
                    <w:rPr>
                      <w:rFonts w:ascii="ＭＳ 明朝" w:eastAsia="ＭＳ 明朝" w:hAnsi="ＭＳ 明朝" w:cs="ＭＳ 明朝" w:hint="eastAsia"/>
                      <w:spacing w:val="6"/>
                      <w:kern w:val="0"/>
                      <w:szCs w:val="21"/>
                    </w:rPr>
                    <w:t>トラスコ中山の基幹システムを刷新</w:t>
                  </w:r>
                </w:p>
                <w:p w14:paraId="2D8348E8"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・プロジェクト</w:t>
                  </w:r>
                  <w:r>
                    <w:rPr>
                      <w:rFonts w:ascii="ＭＳ 明朝" w:eastAsia="ＭＳ 明朝" w:hAnsi="ＭＳ 明朝" w:cs="ＭＳ 明朝" w:hint="eastAsia"/>
                      <w:spacing w:val="6"/>
                      <w:kern w:val="0"/>
                      <w:szCs w:val="21"/>
                    </w:rPr>
                    <w:t>実現まで</w:t>
                  </w:r>
                  <w:r w:rsidRPr="002C20D1">
                    <w:rPr>
                      <w:rFonts w:ascii="ＭＳ 明朝" w:eastAsia="ＭＳ 明朝" w:hAnsi="ＭＳ 明朝" w:cs="ＭＳ 明朝" w:hint="eastAsia"/>
                      <w:spacing w:val="6"/>
                      <w:kern w:val="0"/>
                      <w:szCs w:val="21"/>
                    </w:rPr>
                    <w:t>の流れ</w:t>
                  </w:r>
                </w:p>
                <w:p w14:paraId="2090A5B7"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トラスコ中山は、従来のシステムがサポート期限を迎える事を機に、基幹システムと情報分析システムのリニューアルを 2017 年 12 月に計画しました。この計画の中で、システムの単純な入替だけでなく、お客様の利便性向上と事業成長に向けたサービス強化を目指して、業務改革プロジェクトも並行して進めることを決定しました。</w:t>
                  </w:r>
                </w:p>
                <w:p w14:paraId="68322CDD"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・プロジェクト課題と各社のソリューション</w:t>
                  </w:r>
                </w:p>
                <w:p w14:paraId="67F01880" w14:textId="77777777" w:rsidR="002E0896" w:rsidRPr="002C20D1"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基幹システムおよび分析システムについては、それぞれ SAP S/4HANA と SAPBW/4HANA へ最新化を行い、次世代に対応できるプラットフォームへと刷新しました。</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2C20D1">
                    <w:rPr>
                      <w:rFonts w:ascii="ＭＳ 明朝" w:eastAsia="ＭＳ 明朝" w:hAnsi="ＭＳ 明朝" w:cs="ＭＳ 明朝" w:hint="eastAsia"/>
                      <w:spacing w:val="6"/>
                      <w:kern w:val="0"/>
                      <w:szCs w:val="21"/>
                    </w:rPr>
                    <w:t>また、SAP Cloud Platform を活用し業務の高度化・自動化</w:t>
                  </w:r>
                  <w:r>
                    <w:rPr>
                      <w:rFonts w:ascii="ＭＳ 明朝" w:eastAsia="ＭＳ 明朝" w:hAnsi="ＭＳ 明朝" w:cs="ＭＳ 明朝" w:hint="eastAsia"/>
                      <w:spacing w:val="6"/>
                      <w:kern w:val="0"/>
                      <w:szCs w:val="21"/>
                    </w:rPr>
                    <w:t>を実現。</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さ</w:t>
                  </w:r>
                  <w:r w:rsidRPr="002C20D1">
                    <w:rPr>
                      <w:rFonts w:ascii="ＭＳ 明朝" w:eastAsia="ＭＳ 明朝" w:hAnsi="ＭＳ 明朝" w:cs="ＭＳ 明朝" w:hint="eastAsia"/>
                      <w:spacing w:val="6"/>
                      <w:kern w:val="0"/>
                      <w:szCs w:val="21"/>
                    </w:rPr>
                    <w:t>らに、DX を推進する IT 基盤として SAP Cloud Platform と IBM Cloud を連携させ、ハイブリッドクラウド・システムを構築しました。</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2C20D1">
                    <w:rPr>
                      <w:rFonts w:ascii="ＭＳ 明朝" w:eastAsia="ＭＳ 明朝" w:hAnsi="ＭＳ 明朝" w:cs="ＭＳ 明朝" w:hint="eastAsia"/>
                      <w:spacing w:val="6"/>
                      <w:kern w:val="0"/>
                      <w:szCs w:val="21"/>
                    </w:rPr>
                    <w:t>見積もりのコメント分析に自然言語処理を行う AI の「IBM Watson Natural　Language Classifier」を採用し、見積もり自動化における迅速な回答を支援するために活用しました。</w:t>
                  </w:r>
                  <w:r>
                    <w:rPr>
                      <w:rFonts w:ascii="ＭＳ 明朝" w:eastAsia="ＭＳ 明朝" w:hAnsi="ＭＳ 明朝" w:cs="ＭＳ 明朝"/>
                      <w:spacing w:val="6"/>
                      <w:kern w:val="0"/>
                      <w:szCs w:val="21"/>
                    </w:rPr>
                    <w:br/>
                  </w:r>
                </w:p>
                <w:p w14:paraId="30F57CF6" w14:textId="4046B9D2" w:rsidR="00D1302E" w:rsidRPr="00DD56DC" w:rsidRDefault="002E089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20D1">
                    <w:rPr>
                      <w:rFonts w:ascii="ＭＳ 明朝" w:eastAsia="ＭＳ 明朝" w:hAnsi="ＭＳ 明朝" w:cs="ＭＳ 明朝" w:hint="eastAsia"/>
                      <w:spacing w:val="6"/>
                      <w:kern w:val="0"/>
                      <w:szCs w:val="21"/>
                    </w:rPr>
                    <w:t>さらに、将来を見据えた DX 推進として、販売店向けスマートフォンアプリ「</w:t>
                  </w:r>
                  <w:proofErr w:type="spellStart"/>
                  <w:r w:rsidRPr="002C20D1">
                    <w:rPr>
                      <w:rFonts w:ascii="ＭＳ 明朝" w:eastAsia="ＭＳ 明朝" w:hAnsi="ＭＳ 明朝" w:cs="ＭＳ 明朝" w:hint="eastAsia"/>
                      <w:spacing w:val="6"/>
                      <w:kern w:val="0"/>
                      <w:szCs w:val="21"/>
                    </w:rPr>
                    <w:t>TRate</w:t>
                  </w:r>
                  <w:proofErr w:type="spellEnd"/>
                  <w:r w:rsidRPr="002C20D1">
                    <w:rPr>
                      <w:rFonts w:ascii="ＭＳ 明朝" w:eastAsia="ＭＳ 明朝" w:hAnsi="ＭＳ 明朝" w:cs="ＭＳ 明朝" w:hint="eastAsia"/>
                      <w:spacing w:val="6"/>
                      <w:kern w:val="0"/>
                      <w:szCs w:val="21"/>
                    </w:rPr>
                    <w:t>（トレイト）」を構築しました。「T-Rate」では販売店とのコミュニケーションをより円滑にするためのチャット、タイムライン機能のほか、GPS による位置情報サービスを活用した配送状況と到着時刻予測機能を実装しました。</w:t>
                  </w:r>
                </w:p>
              </w:tc>
            </w:tr>
          </w:tbl>
          <w:p w14:paraId="0BDE195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7F6F0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3C6C2E4" w14:textId="77777777" w:rsidTr="00DD56DC">
              <w:trPr>
                <w:trHeight w:val="707"/>
              </w:trPr>
              <w:tc>
                <w:tcPr>
                  <w:tcW w:w="2600" w:type="dxa"/>
                  <w:shd w:val="clear" w:color="auto" w:fill="auto"/>
                  <w:vAlign w:val="center"/>
                </w:tcPr>
                <w:p w14:paraId="4DD4525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568914D" w14:textId="457CFD22" w:rsidR="00D1302E" w:rsidRPr="00DD56DC" w:rsidRDefault="002E089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・株主総会招集通知</w:t>
                  </w:r>
                </w:p>
                <w:p w14:paraId="779B16C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E0896" w:rsidRPr="00DD56DC" w14:paraId="5C30CE90" w14:textId="77777777" w:rsidTr="00DD56DC">
              <w:trPr>
                <w:trHeight w:val="697"/>
              </w:trPr>
              <w:tc>
                <w:tcPr>
                  <w:tcW w:w="2600" w:type="dxa"/>
                  <w:shd w:val="clear" w:color="auto" w:fill="auto"/>
                  <w:vAlign w:val="center"/>
                </w:tcPr>
                <w:p w14:paraId="4B2F6797" w14:textId="77777777" w:rsidR="002E0896" w:rsidRPr="00DD56DC" w:rsidRDefault="002E0896" w:rsidP="002E0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A80D9D0" w14:textId="1A87BDE5"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06C1238">
                    <w:rPr>
                      <w:rFonts w:ascii="ＭＳ 明朝" w:eastAsia="ＭＳ 明朝" w:hAnsi="ＭＳ 明朝" w:cs="ＭＳ 明朝"/>
                      <w:spacing w:val="6"/>
                      <w:kern w:val="0"/>
                    </w:rPr>
                    <w:t>2022年　2月　1</w:t>
                  </w:r>
                  <w:r>
                    <w:rPr>
                      <w:rFonts w:ascii="ＭＳ 明朝" w:eastAsia="ＭＳ 明朝" w:hAnsi="ＭＳ 明朝" w:cs="ＭＳ 明朝" w:hint="eastAsia"/>
                      <w:spacing w:val="6"/>
                      <w:kern w:val="0"/>
                    </w:rPr>
                    <w:t>7</w:t>
                  </w:r>
                  <w:r w:rsidRPr="506C1238">
                    <w:rPr>
                      <w:rFonts w:ascii="ＭＳ 明朝" w:eastAsia="ＭＳ 明朝" w:hAnsi="ＭＳ 明朝" w:cs="ＭＳ 明朝"/>
                      <w:spacing w:val="6"/>
                      <w:kern w:val="0"/>
                    </w:rPr>
                    <w:t>日</w:t>
                  </w:r>
                </w:p>
              </w:tc>
            </w:tr>
            <w:tr w:rsidR="002E0896" w:rsidRPr="00DD56DC" w14:paraId="1D31217D" w14:textId="77777777" w:rsidTr="00DD56DC">
              <w:trPr>
                <w:trHeight w:val="707"/>
              </w:trPr>
              <w:tc>
                <w:tcPr>
                  <w:tcW w:w="2600" w:type="dxa"/>
                  <w:shd w:val="clear" w:color="auto" w:fill="auto"/>
                  <w:vAlign w:val="center"/>
                </w:tcPr>
                <w:p w14:paraId="57714786" w14:textId="77777777" w:rsidR="002E0896" w:rsidRPr="00DD56DC" w:rsidRDefault="002E0896" w:rsidP="002E0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3D5D22" w14:textId="7777777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■公表方法</w:t>
                  </w:r>
                </w:p>
                <w:p w14:paraId="292AA144" w14:textId="7777777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w:t>
                  </w:r>
                  <w:r>
                    <w:rPr>
                      <w:rFonts w:ascii="ＭＳ 明朝" w:eastAsia="ＭＳ 明朝" w:hAnsi="ＭＳ 明朝" w:cs="ＭＳ 明朝" w:hint="eastAsia"/>
                    </w:rPr>
                    <w:t>株主総会招集通知</w:t>
                  </w:r>
                </w:p>
                <w:p w14:paraId="63798538" w14:textId="7777777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■公表場所URL （WEBサイトに統合報告書を公開しております）</w:t>
                  </w:r>
                </w:p>
                <w:p w14:paraId="47F8952D" w14:textId="77777777" w:rsidR="002E0896" w:rsidRDefault="00000000" w:rsidP="002E0896">
                  <w:pPr>
                    <w:suppressAutoHyphens/>
                    <w:kinsoku w:val="0"/>
                    <w:overflowPunct w:val="0"/>
                    <w:adjustRightInd w:val="0"/>
                    <w:spacing w:afterLines="50" w:after="120" w:line="238" w:lineRule="exact"/>
                    <w:jc w:val="left"/>
                    <w:textAlignment w:val="center"/>
                  </w:pPr>
                  <w:hyperlink r:id="rId18" w:history="1">
                    <w:r w:rsidR="002E0896" w:rsidRPr="00FC2966">
                      <w:rPr>
                        <w:rStyle w:val="af0"/>
                      </w:rPr>
                      <w:t>https://www.trusco.co.jp/ir/meeting/pdf/59th_convocation_jp.pdf</w:t>
                    </w:r>
                  </w:hyperlink>
                </w:p>
                <w:p w14:paraId="2FD1B805" w14:textId="267FC56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514A287">
                    <w:rPr>
                      <w:rFonts w:ascii="ＭＳ 明朝" w:eastAsia="ＭＳ 明朝" w:hAnsi="ＭＳ 明朝" w:cs="ＭＳ 明朝"/>
                    </w:rPr>
                    <w:t>■記載箇所</w:t>
                  </w:r>
                  <w:r>
                    <w:rPr>
                      <w:rFonts w:ascii="ＭＳ 明朝" w:eastAsia="ＭＳ 明朝" w:hAnsi="ＭＳ 明朝" w:cs="ＭＳ 明朝"/>
                    </w:rPr>
                    <w:br/>
                  </w:r>
                  <w:r>
                    <w:rPr>
                      <w:rFonts w:ascii="ＭＳ 明朝" w:eastAsia="ＭＳ 明朝" w:hAnsi="ＭＳ 明朝" w:cs="ＭＳ 明朝" w:hint="eastAsia"/>
                      <w:spacing w:val="6"/>
                      <w:kern w:val="0"/>
                      <w:szCs w:val="21"/>
                    </w:rPr>
                    <w:t>P18　事業の経過及びその結果</w:t>
                  </w:r>
                </w:p>
                <w:p w14:paraId="1B8D7794" w14:textId="7777777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E0896" w:rsidRPr="00DD56DC" w14:paraId="7E843EAE" w14:textId="77777777" w:rsidTr="00DD56DC">
              <w:trPr>
                <w:trHeight w:val="697"/>
              </w:trPr>
              <w:tc>
                <w:tcPr>
                  <w:tcW w:w="2600" w:type="dxa"/>
                  <w:shd w:val="clear" w:color="auto" w:fill="auto"/>
                  <w:vAlign w:val="center"/>
                </w:tcPr>
                <w:p w14:paraId="00DE7F26" w14:textId="77777777" w:rsidR="002E0896" w:rsidRPr="00DD56DC" w:rsidRDefault="002E0896" w:rsidP="002E0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2C073E6" w14:textId="06E6AAD1"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64BB">
                    <w:rPr>
                      <w:rFonts w:ascii="ＭＳ 明朝" w:eastAsia="ＭＳ 明朝" w:hAnsi="ＭＳ 明朝" w:cs="ＭＳ 明朝" w:hint="eastAsia"/>
                      <w:spacing w:val="6"/>
                      <w:kern w:val="0"/>
                      <w:szCs w:val="21"/>
                    </w:rPr>
                    <w:t>当社のサービス品質に直結する独自のKPI/KGIを設定 し、定期的にステークホルダーへ開示している</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■デジタル化指標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t>見積自動化率</w:t>
                  </w:r>
                  <w:r>
                    <w:rPr>
                      <w:rFonts w:hint="eastAsia"/>
                    </w:rPr>
                    <w:t xml:space="preserve">　　　18.2%</w:t>
                  </w:r>
                  <w:r>
                    <w:br/>
                  </w:r>
                  <w:r>
                    <w:rPr>
                      <w:rFonts w:hint="eastAsia"/>
                    </w:rPr>
                    <w:t xml:space="preserve">　・</w:t>
                  </w:r>
                  <w:r>
                    <w:t>WEB見積依頼率</w:t>
                  </w:r>
                  <w:r>
                    <w:rPr>
                      <w:rFonts w:hint="eastAsia"/>
                    </w:rPr>
                    <w:t xml:space="preserve">　　　42.7％</w:t>
                  </w:r>
                  <w:r>
                    <w:br/>
                  </w:r>
                  <w:r>
                    <w:rPr>
                      <w:rFonts w:hint="eastAsia"/>
                    </w:rPr>
                    <w:t xml:space="preserve">　・</w:t>
                  </w:r>
                  <w:r>
                    <w:t>システム受注率</w:t>
                  </w:r>
                  <w:r>
                    <w:rPr>
                      <w:rFonts w:hint="eastAsia"/>
                    </w:rPr>
                    <w:t xml:space="preserve">　　85.3％</w:t>
                  </w:r>
                  <w:r>
                    <w:br/>
                  </w:r>
                  <w:r>
                    <w:rPr>
                      <w:rFonts w:hint="eastAsia"/>
                    </w:rPr>
                    <w:t>上記デジタル指標は、2020年以降のDX施策により、毎年順調に上昇傾向にある。</w:t>
                  </w:r>
                </w:p>
                <w:p w14:paraId="5C2B2701" w14:textId="77777777" w:rsidR="002E0896" w:rsidRPr="00DD56DC" w:rsidRDefault="002E0896" w:rsidP="002E0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26599F0"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CF686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6BE0AE0" w14:textId="77777777" w:rsidTr="00DD56DC">
              <w:trPr>
                <w:trHeight w:val="697"/>
              </w:trPr>
              <w:tc>
                <w:tcPr>
                  <w:tcW w:w="2600" w:type="dxa"/>
                  <w:shd w:val="clear" w:color="auto" w:fill="auto"/>
                  <w:vAlign w:val="center"/>
                </w:tcPr>
                <w:p w14:paraId="75E5E81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10051006" w14:textId="07722A88" w:rsidR="00D1302E" w:rsidRPr="00DD56DC" w:rsidRDefault="00EA32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22EC4">
                    <w:rPr>
                      <w:rFonts w:hint="eastAsia"/>
                    </w:rPr>
                    <w:t>202</w:t>
                  </w:r>
                  <w:r>
                    <w:t>1</w:t>
                  </w:r>
                  <w:r w:rsidRPr="00922EC4">
                    <w:rPr>
                      <w:rFonts w:hint="eastAsia"/>
                    </w:rPr>
                    <w:t xml:space="preserve">年　</w:t>
                  </w:r>
                  <w:r>
                    <w:t>6</w:t>
                  </w:r>
                  <w:r w:rsidRPr="00922EC4">
                    <w:rPr>
                      <w:rFonts w:hint="eastAsia"/>
                    </w:rPr>
                    <w:t>月　1</w:t>
                  </w:r>
                  <w:r>
                    <w:t>5</w:t>
                  </w:r>
                  <w:r w:rsidRPr="00922EC4">
                    <w:rPr>
                      <w:rFonts w:hint="eastAsia"/>
                    </w:rPr>
                    <w:t>日</w:t>
                  </w:r>
                </w:p>
                <w:p w14:paraId="2D44780B"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482B5393" w14:textId="77777777" w:rsidTr="00DD56DC">
              <w:trPr>
                <w:trHeight w:val="707"/>
              </w:trPr>
              <w:tc>
                <w:tcPr>
                  <w:tcW w:w="2600" w:type="dxa"/>
                  <w:shd w:val="clear" w:color="auto" w:fill="auto"/>
                  <w:vAlign w:val="center"/>
                </w:tcPr>
                <w:p w14:paraId="33B3F4CA" w14:textId="77777777" w:rsidR="00D1302E" w:rsidRPr="00DD56DC"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5B939AD" w14:textId="77777777" w:rsidR="00EA32B6"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■公表方法</w:t>
                  </w:r>
                </w:p>
                <w:p w14:paraId="6DE67DDB" w14:textId="77777777" w:rsidR="00EA32B6"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　</w:t>
                  </w:r>
                  <w:r>
                    <w:rPr>
                      <w:rFonts w:ascii="ＭＳ 明朝" w:eastAsia="ＭＳ 明朝" w:hAnsi="ＭＳ 明朝" w:cs="ＭＳ 明朝" w:hint="eastAsia"/>
                    </w:rPr>
                    <w:t>記者発表および、ニュースリリース</w:t>
                  </w:r>
                </w:p>
                <w:p w14:paraId="3E773CDC" w14:textId="77777777" w:rsidR="00EA32B6"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514A287">
                    <w:rPr>
                      <w:rFonts w:ascii="ＭＳ 明朝" w:eastAsia="ＭＳ 明朝" w:hAnsi="ＭＳ 明朝" w:cs="ＭＳ 明朝"/>
                    </w:rPr>
                    <w:t xml:space="preserve">■公表場所　URL 　</w:t>
                  </w:r>
                </w:p>
                <w:p w14:paraId="7F6698F6" w14:textId="77777777" w:rsidR="00EA32B6" w:rsidRPr="00DD56DC" w:rsidRDefault="00EA32B6" w:rsidP="00EA32B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rPr>
                  </w:pPr>
                  <w:r>
                    <w:rPr>
                      <w:rFonts w:ascii="ＭＳ 明朝" w:eastAsia="ＭＳ 明朝" w:hAnsi="ＭＳ 明朝" w:cs="ＭＳ 明朝" w:hint="eastAsia"/>
                    </w:rPr>
                    <w:t>2021年に</w:t>
                  </w:r>
                  <w:r w:rsidRPr="5514A287">
                    <w:rPr>
                      <w:rFonts w:ascii="ＭＳ 明朝" w:eastAsia="ＭＳ 明朝" w:hAnsi="ＭＳ 明朝" w:cs="ＭＳ 明朝"/>
                      <w:szCs w:val="21"/>
                    </w:rPr>
                    <w:t>中期戦略</w:t>
                  </w:r>
                  <w:r>
                    <w:rPr>
                      <w:rFonts w:ascii="ＭＳ 明朝" w:eastAsia="ＭＳ 明朝" w:hAnsi="ＭＳ 明朝" w:cs="ＭＳ 明朝" w:hint="eastAsia"/>
                      <w:szCs w:val="21"/>
                    </w:rPr>
                    <w:t>である</w:t>
                  </w:r>
                  <w:r w:rsidRPr="5514A287">
                    <w:rPr>
                      <w:rFonts w:ascii="ＭＳ 明朝" w:eastAsia="ＭＳ 明朝" w:hAnsi="ＭＳ 明朝" w:cs="ＭＳ 明朝"/>
                      <w:szCs w:val="21"/>
                    </w:rPr>
                    <w:t xml:space="preserve">TRUSCO </w:t>
                  </w:r>
                  <w:proofErr w:type="spellStart"/>
                  <w:r w:rsidRPr="5514A287">
                    <w:rPr>
                      <w:rFonts w:ascii="ＭＳ 明朝" w:eastAsia="ＭＳ 明朝" w:hAnsi="ＭＳ 明朝" w:cs="ＭＳ 明朝"/>
                      <w:szCs w:val="21"/>
                    </w:rPr>
                    <w:t>HACOBUne</w:t>
                  </w:r>
                  <w:proofErr w:type="spellEnd"/>
                  <w:r w:rsidRPr="5514A287">
                    <w:rPr>
                      <w:rFonts w:ascii="ＭＳ 明朝" w:eastAsia="ＭＳ 明朝" w:hAnsi="ＭＳ 明朝" w:cs="ＭＳ 明朝"/>
                      <w:szCs w:val="21"/>
                    </w:rPr>
                    <w:t>プロジェクト</w:t>
                  </w:r>
                  <w:r>
                    <w:rPr>
                      <w:rFonts w:ascii="ＭＳ 明朝" w:eastAsia="ＭＳ 明朝" w:hAnsi="ＭＳ 明朝" w:cs="ＭＳ 明朝" w:hint="eastAsia"/>
                      <w:szCs w:val="21"/>
                    </w:rPr>
                    <w:t>の</w:t>
                  </w:r>
                </w:p>
                <w:p w14:paraId="1E071BCA" w14:textId="77777777" w:rsidR="00EA32B6" w:rsidRPr="00DD56DC" w:rsidRDefault="00EA32B6" w:rsidP="00EA32B6">
                  <w:pPr>
                    <w:suppressAutoHyphens/>
                    <w:kinsoku w:val="0"/>
                    <w:overflowPunct w:val="0"/>
                    <w:adjustRightInd w:val="0"/>
                    <w:spacing w:afterLines="50" w:after="120" w:line="238" w:lineRule="exact"/>
                    <w:ind w:firstLineChars="100" w:firstLine="214"/>
                    <w:jc w:val="left"/>
                    <w:textAlignment w:val="center"/>
                    <w:rPr>
                      <w:rFonts w:ascii="ＭＳ 明朝" w:eastAsia="ＭＳ 明朝" w:hAnsi="ＭＳ 明朝" w:cs="ＭＳ 明朝"/>
                    </w:rPr>
                  </w:pPr>
                  <w:r>
                    <w:rPr>
                      <w:rFonts w:ascii="ＭＳ 明朝" w:eastAsia="ＭＳ 明朝" w:hAnsi="ＭＳ 明朝" w:cs="ＭＳ 明朝" w:hint="eastAsia"/>
                    </w:rPr>
                    <w:t>記者発表会を実施。戦略の概要とともに、実務執行統括責任者である取締役社長中山哲也より、デジタルを利用した戦略についての情報発信をしています。</w:t>
                  </w:r>
                  <w:r>
                    <w:rPr>
                      <w:rFonts w:ascii="ＭＳ 明朝" w:eastAsia="ＭＳ 明朝" w:hAnsi="ＭＳ 明朝" w:cs="ＭＳ 明朝"/>
                    </w:rPr>
                    <w:br/>
                  </w:r>
                  <w:r>
                    <w:rPr>
                      <w:rFonts w:ascii="ＭＳ 明朝" w:eastAsia="ＭＳ 明朝" w:hAnsi="ＭＳ 明朝" w:cs="ＭＳ 明朝" w:hint="eastAsia"/>
                    </w:rPr>
                    <w:t xml:space="preserve">　当社コーポレートにニュースリリースとして掲載。</w:t>
                  </w:r>
                </w:p>
                <w:p w14:paraId="11C1E921" w14:textId="77777777" w:rsidR="00EA32B6" w:rsidRDefault="00000000" w:rsidP="00EA32B6">
                  <w:pPr>
                    <w:suppressAutoHyphens/>
                    <w:kinsoku w:val="0"/>
                    <w:overflowPunct w:val="0"/>
                    <w:adjustRightInd w:val="0"/>
                    <w:spacing w:afterLines="50" w:after="120" w:line="238" w:lineRule="exact"/>
                    <w:jc w:val="left"/>
                    <w:textAlignment w:val="center"/>
                  </w:pPr>
                  <w:hyperlink r:id="rId19" w:history="1">
                    <w:r w:rsidR="00EA32B6" w:rsidRPr="006B509B">
                      <w:rPr>
                        <w:rStyle w:val="af0"/>
                      </w:rPr>
                      <w:t>https://www.trusco.co.jp/press/files/NEWSRELEASE_20210615.pdf</w:t>
                    </w:r>
                  </w:hyperlink>
                </w:p>
                <w:p w14:paraId="57195B2C" w14:textId="77777777" w:rsidR="00EA32B6" w:rsidRDefault="00EA32B6" w:rsidP="00EA32B6">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spacing w:val="6"/>
                      <w:kern w:val="0"/>
                      <w:szCs w:val="21"/>
                    </w:rPr>
                  </w:pPr>
                  <w:r w:rsidRPr="5514A287">
                    <w:rPr>
                      <w:rFonts w:ascii="ＭＳ 明朝" w:eastAsia="ＭＳ 明朝" w:hAnsi="ＭＳ 明朝" w:cs="ＭＳ 明朝"/>
                    </w:rPr>
                    <w:t>■記載箇所</w:t>
                  </w:r>
                  <w:r>
                    <w:rPr>
                      <w:rFonts w:ascii="ＭＳ 明朝" w:eastAsia="ＭＳ 明朝" w:hAnsi="ＭＳ 明朝" w:cs="ＭＳ 明朝" w:hint="eastAsia"/>
                    </w:rPr>
                    <w:t xml:space="preserve">　</w:t>
                  </w:r>
                  <w:r>
                    <w:rPr>
                      <w:rFonts w:ascii="ＭＳ 明朝" w:eastAsia="ＭＳ 明朝" w:hAnsi="ＭＳ 明朝" w:cs="ＭＳ 明朝"/>
                    </w:rPr>
                    <w:br/>
                  </w:r>
                  <w:r>
                    <w:rPr>
                      <w:rFonts w:ascii="ＭＳ 明朝" w:eastAsia="ＭＳ 明朝" w:hAnsi="ＭＳ 明朝" w:cs="ＭＳ 明朝" w:hint="eastAsia"/>
                      <w:spacing w:val="6"/>
                      <w:kern w:val="0"/>
                      <w:szCs w:val="21"/>
                    </w:rPr>
                    <w:t>ニュースリリース3枚目」</w:t>
                  </w:r>
                </w:p>
                <w:p w14:paraId="5D52AFB3" w14:textId="1437387C" w:rsidR="00D1302E"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F19F9">
                    <w:rPr>
                      <w:rFonts w:ascii="ＭＳ 明朝" w:eastAsia="ＭＳ 明朝" w:hAnsi="ＭＳ 明朝" w:cs="ＭＳ 明朝" w:hint="eastAsia"/>
                      <w:spacing w:val="6"/>
                      <w:kern w:val="0"/>
                      <w:szCs w:val="21"/>
                    </w:rPr>
                    <w:t>■各代表者のコメント（トラスコ中山㈱ 代表取締役社長 中山哲也 コメント）</w:t>
                  </w:r>
                  <w:r>
                    <w:rPr>
                      <w:rFonts w:ascii="ＭＳ 明朝" w:eastAsia="ＭＳ 明朝" w:hAnsi="ＭＳ 明朝" w:cs="ＭＳ 明朝" w:hint="eastAsia"/>
                      <w:spacing w:val="6"/>
                      <w:kern w:val="0"/>
                      <w:szCs w:val="21"/>
                    </w:rPr>
                    <w:t>」</w:t>
                  </w:r>
                </w:p>
              </w:tc>
            </w:tr>
            <w:tr w:rsidR="00D1302E" w:rsidRPr="00DD56DC" w14:paraId="7C5306FC" w14:textId="77777777" w:rsidTr="00DD56DC">
              <w:trPr>
                <w:trHeight w:val="697"/>
              </w:trPr>
              <w:tc>
                <w:tcPr>
                  <w:tcW w:w="2600" w:type="dxa"/>
                  <w:shd w:val="clear" w:color="auto" w:fill="auto"/>
                  <w:vAlign w:val="center"/>
                </w:tcPr>
                <w:p w14:paraId="4131F74F"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84B5043" w14:textId="492EF394" w:rsidR="00D1302E"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当社の今後のありたい姿を実現するための手段として「</w:t>
                  </w:r>
                  <w:r w:rsidRPr="5514A287">
                    <w:rPr>
                      <w:rFonts w:ascii="ＭＳ 明朝" w:eastAsia="ＭＳ 明朝" w:hAnsi="ＭＳ 明朝" w:cs="ＭＳ 明朝"/>
                      <w:szCs w:val="21"/>
                    </w:rPr>
                    <w:t xml:space="preserve">TRUSCO </w:t>
                  </w:r>
                  <w:proofErr w:type="spellStart"/>
                  <w:r w:rsidRPr="5514A287">
                    <w:rPr>
                      <w:rFonts w:ascii="ＭＳ 明朝" w:eastAsia="ＭＳ 明朝" w:hAnsi="ＭＳ 明朝" w:cs="ＭＳ 明朝"/>
                      <w:szCs w:val="21"/>
                    </w:rPr>
                    <w:t>HACOBUne</w:t>
                  </w:r>
                  <w:proofErr w:type="spellEnd"/>
                  <w:r w:rsidRPr="5514A287">
                    <w:rPr>
                      <w:rFonts w:ascii="ＭＳ 明朝" w:eastAsia="ＭＳ 明朝" w:hAnsi="ＭＳ 明朝" w:cs="ＭＳ 明朝"/>
                      <w:szCs w:val="21"/>
                    </w:rPr>
                    <w:t>プロジェクト</w:t>
                  </w:r>
                  <w:r>
                    <w:rPr>
                      <w:rFonts w:ascii="ＭＳ 明朝" w:eastAsia="ＭＳ 明朝" w:hAnsi="ＭＳ 明朝" w:cs="ＭＳ 明朝" w:hint="eastAsia"/>
                      <w:szCs w:val="21"/>
                    </w:rPr>
                    <w:t>」を位置づけている。デジタルと産学連携、資本提携を利用してプラットフォームを実現することを取締役社長中山哲也自らが発信している。</w:t>
                  </w:r>
                </w:p>
              </w:tc>
            </w:tr>
          </w:tbl>
          <w:p w14:paraId="183FDA1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9DCD5D"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EFE04AF" w14:textId="77777777" w:rsidTr="00DD56DC">
              <w:trPr>
                <w:trHeight w:val="707"/>
              </w:trPr>
              <w:tc>
                <w:tcPr>
                  <w:tcW w:w="2600" w:type="dxa"/>
                  <w:shd w:val="clear" w:color="auto" w:fill="auto"/>
                  <w:vAlign w:val="center"/>
                </w:tcPr>
                <w:p w14:paraId="14DC470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C75760A" w14:textId="77777777" w:rsidR="00EA32B6"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10</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138F640D" w14:textId="77777777" w:rsidR="00D1302E" w:rsidRPr="00EA32B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1BD92A6" w14:textId="77777777" w:rsidTr="00DD56DC">
              <w:trPr>
                <w:trHeight w:val="707"/>
              </w:trPr>
              <w:tc>
                <w:tcPr>
                  <w:tcW w:w="2600" w:type="dxa"/>
                  <w:shd w:val="clear" w:color="auto" w:fill="auto"/>
                  <w:vAlign w:val="center"/>
                </w:tcPr>
                <w:p w14:paraId="7206B61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266592CD" w14:textId="25C9BA9F" w:rsidR="00D1302E"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20D">
                    <w:rPr>
                      <w:rFonts w:ascii="ＭＳ 明朝" w:eastAsia="ＭＳ 明朝" w:hAnsi="ＭＳ 明朝" w:cs="ＭＳ 明朝" w:hint="eastAsia"/>
                      <w:spacing w:val="6"/>
                      <w:kern w:val="0"/>
                      <w:szCs w:val="21"/>
                    </w:rPr>
                    <w:t>DX推進指標を活用し自己分析を行い、自己診断結果入力サイトへ提出を実施している。</w:t>
                  </w:r>
                </w:p>
              </w:tc>
            </w:tr>
          </w:tbl>
          <w:p w14:paraId="00AFAB6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4FFBCA"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B159530" w14:textId="77777777" w:rsidTr="00DD56DC">
              <w:trPr>
                <w:trHeight w:val="707"/>
              </w:trPr>
              <w:tc>
                <w:tcPr>
                  <w:tcW w:w="2600" w:type="dxa"/>
                  <w:shd w:val="clear" w:color="auto" w:fill="auto"/>
                  <w:vAlign w:val="center"/>
                </w:tcPr>
                <w:p w14:paraId="0D7B5F0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6D464017" w14:textId="17ECBA87" w:rsidR="00D1302E" w:rsidRPr="00DD56DC" w:rsidRDefault="00EA32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2016年12</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2019年　1</w:t>
                  </w:r>
                  <w:r w:rsidRPr="00DD56DC">
                    <w:rPr>
                      <w:rFonts w:ascii="ＭＳ 明朝" w:eastAsia="ＭＳ 明朝" w:hAnsi="ＭＳ 明朝" w:cs="ＭＳ 明朝" w:hint="eastAsia"/>
                      <w:spacing w:val="6"/>
                      <w:kern w:val="0"/>
                      <w:szCs w:val="21"/>
                    </w:rPr>
                    <w:t>月頃</w:t>
                  </w:r>
                </w:p>
              </w:tc>
            </w:tr>
            <w:tr w:rsidR="00D1302E" w:rsidRPr="00DD56DC" w14:paraId="764525FF" w14:textId="77777777" w:rsidTr="00DD56DC">
              <w:trPr>
                <w:trHeight w:val="697"/>
              </w:trPr>
              <w:tc>
                <w:tcPr>
                  <w:tcW w:w="2600" w:type="dxa"/>
                  <w:shd w:val="clear" w:color="auto" w:fill="auto"/>
                  <w:vAlign w:val="center"/>
                </w:tcPr>
                <w:p w14:paraId="46091C6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E479026" w14:textId="77777777" w:rsidR="00EA32B6" w:rsidRDefault="00EA32B6" w:rsidP="00EA32B6">
                  <w:pPr>
                    <w:suppressAutoHyphens/>
                    <w:kinsoku w:val="0"/>
                    <w:overflowPunct w:val="0"/>
                    <w:adjustRightInd w:val="0"/>
                    <w:spacing w:afterLines="50" w:after="120" w:line="238" w:lineRule="exact"/>
                    <w:jc w:val="left"/>
                    <w:textAlignment w:val="center"/>
                    <w:rPr>
                      <w:rFonts w:ascii="Arial" w:hAnsi="Arial" w:cs="Arial"/>
                      <w:color w:val="3E3E3E"/>
                    </w:rPr>
                  </w:pPr>
                  <w:r>
                    <w:rPr>
                      <w:rFonts w:ascii="ＭＳ 明朝" w:eastAsia="ＭＳ 明朝" w:hAnsi="ＭＳ 明朝" w:cs="ＭＳ 明朝" w:hint="eastAsia"/>
                      <w:spacing w:val="6"/>
                      <w:kern w:val="0"/>
                      <w:szCs w:val="21"/>
                    </w:rPr>
                    <w:t>■対策の策定</w:t>
                  </w:r>
                  <w:r>
                    <w:rPr>
                      <w:rFonts w:ascii="ＭＳ 明朝" w:eastAsia="ＭＳ 明朝" w:hAnsi="ＭＳ 明朝" w:cs="ＭＳ 明朝"/>
                      <w:spacing w:val="6"/>
                      <w:kern w:val="0"/>
                      <w:szCs w:val="21"/>
                    </w:rPr>
                    <w:br/>
                  </w:r>
                  <w:r w:rsidRPr="00AB0273">
                    <w:rPr>
                      <w:rFonts w:ascii="ＭＳ 明朝" w:eastAsia="ＭＳ 明朝" w:hAnsi="ＭＳ 明朝" w:cs="ＭＳ 明朝" w:hint="eastAsia"/>
                      <w:spacing w:val="6"/>
                      <w:kern w:val="0"/>
                      <w:szCs w:val="21"/>
                    </w:rPr>
                    <w:t>2016年</w:t>
                  </w:r>
                  <w:r>
                    <w:rPr>
                      <w:rFonts w:ascii="ＭＳ 明朝" w:eastAsia="ＭＳ 明朝" w:hAnsi="ＭＳ 明朝" w:cs="ＭＳ 明朝" w:hint="eastAsia"/>
                      <w:spacing w:val="6"/>
                      <w:kern w:val="0"/>
                      <w:szCs w:val="21"/>
                    </w:rPr>
                    <w:t>12</w:t>
                  </w:r>
                  <w:r w:rsidRPr="00AB0273">
                    <w:rPr>
                      <w:rFonts w:ascii="ＭＳ 明朝" w:eastAsia="ＭＳ 明朝" w:hAnsi="ＭＳ 明朝" w:cs="ＭＳ 明朝" w:hint="eastAsia"/>
                      <w:spacing w:val="6"/>
                      <w:kern w:val="0"/>
                      <w:szCs w:val="21"/>
                    </w:rPr>
                    <w:t>月に、セキュリティポリシーを策定</w:t>
                  </w:r>
                  <w:r>
                    <w:rPr>
                      <w:rFonts w:ascii="ＭＳ 明朝" w:eastAsia="ＭＳ 明朝" w:hAnsi="ＭＳ 明朝" w:cs="ＭＳ 明朝" w:hint="eastAsia"/>
                      <w:spacing w:val="6"/>
                      <w:kern w:val="0"/>
                      <w:szCs w:val="21"/>
                    </w:rPr>
                    <w:t>した。</w:t>
                  </w:r>
                  <w:r>
                    <w:rPr>
                      <w:rFonts w:ascii="Arial" w:hAnsi="Arial" w:cs="Arial"/>
                      <w:color w:val="3E3E3E"/>
                    </w:rPr>
                    <w:t>取得した情報資産を適切に保全し、事故・災害・犯罪などの脅威から守るため、以下の方針に基づき情報セキュリティマネジメントに取り組</w:t>
                  </w:r>
                  <w:r>
                    <w:rPr>
                      <w:rFonts w:ascii="Arial" w:hAnsi="Arial" w:cs="Arial" w:hint="eastAsia"/>
                      <w:color w:val="3E3E3E"/>
                    </w:rPr>
                    <w:t>んでいる。</w:t>
                  </w:r>
                </w:p>
                <w:p w14:paraId="4A71EE86" w14:textId="77777777" w:rsidR="00EA32B6" w:rsidRPr="00843327" w:rsidRDefault="00EA32B6" w:rsidP="00EA32B6">
                  <w:pPr>
                    <w:suppressAutoHyphens/>
                    <w:kinsoku w:val="0"/>
                    <w:overflowPunct w:val="0"/>
                    <w:adjustRightInd w:val="0"/>
                    <w:spacing w:afterLines="50" w:after="120" w:line="238" w:lineRule="exact"/>
                    <w:jc w:val="left"/>
                    <w:textAlignment w:val="center"/>
                    <w:rPr>
                      <w:rFonts w:ascii="Arial" w:hAnsi="Arial" w:cs="Arial"/>
                      <w:color w:val="3E3E3E"/>
                    </w:rPr>
                  </w:pPr>
                  <w:r>
                    <w:rPr>
                      <w:rFonts w:ascii="Arial" w:hAnsi="Arial" w:cs="Arial" w:hint="eastAsia"/>
                      <w:color w:val="3E3E3E"/>
                    </w:rPr>
                    <w:t>■対策の実施状況</w:t>
                  </w:r>
                </w:p>
                <w:p w14:paraId="0FD87A1A" w14:textId="77777777" w:rsidR="00EA32B6" w:rsidRPr="00AB0273"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273">
                    <w:rPr>
                      <w:rFonts w:ascii="ＭＳ 明朝" w:eastAsia="ＭＳ 明朝" w:hAnsi="ＭＳ 明朝" w:cs="ＭＳ 明朝" w:hint="eastAsia"/>
                      <w:spacing w:val="6"/>
                      <w:kern w:val="0"/>
                      <w:szCs w:val="21"/>
                    </w:rPr>
                    <w:t>サイバーセキュリティリスクに関する責任者として、取</w:t>
                  </w:r>
                  <w:r w:rsidRPr="00AB0273">
                    <w:rPr>
                      <w:rFonts w:ascii="ＭＳ 明朝" w:eastAsia="ＭＳ 明朝" w:hAnsi="ＭＳ 明朝" w:cs="ＭＳ 明朝" w:hint="eastAsia"/>
                      <w:spacing w:val="6"/>
                      <w:kern w:val="0"/>
                      <w:szCs w:val="21"/>
                    </w:rPr>
                    <w:lastRenderedPageBreak/>
                    <w:t>締役　情報システム本部長（CIO）数見篤を任命するとともに、経営企画部 CSR課などの関連部署と連携しながらPDCAを回し、対策を定期的に見直している</w:t>
                  </w:r>
                </w:p>
                <w:p w14:paraId="7ED0EEBD" w14:textId="77777777" w:rsidR="00EA32B6" w:rsidRPr="00AB0273"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0273">
                    <w:rPr>
                      <w:rFonts w:ascii="ＭＳ 明朝" w:eastAsia="ＭＳ 明朝" w:hAnsi="ＭＳ 明朝" w:cs="ＭＳ 明朝" w:hint="eastAsia"/>
                      <w:spacing w:val="6"/>
                      <w:kern w:val="0"/>
                      <w:szCs w:val="21"/>
                    </w:rPr>
                    <w:t xml:space="preserve">情報処理安全確保支援士　</w:t>
                  </w:r>
                </w:p>
                <w:p w14:paraId="66930CE1" w14:textId="3063CAD0" w:rsidR="00D1302E" w:rsidRPr="00DD56DC" w:rsidRDefault="00EA32B6" w:rsidP="00EA32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0273">
                    <w:rPr>
                      <w:rFonts w:ascii="ＭＳ 明朝" w:eastAsia="ＭＳ 明朝" w:hAnsi="ＭＳ 明朝" w:cs="ＭＳ 明朝" w:hint="eastAsia"/>
                      <w:spacing w:val="6"/>
                      <w:kern w:val="0"/>
                      <w:szCs w:val="21"/>
                    </w:rPr>
                    <w:t xml:space="preserve">　1名</w:t>
                  </w:r>
                  <w:r>
                    <w:rPr>
                      <w:rFonts w:ascii="ＭＳ 明朝" w:eastAsia="ＭＳ 明朝" w:hAnsi="ＭＳ 明朝" w:cs="ＭＳ 明朝" w:hint="eastAsia"/>
                      <w:spacing w:val="6"/>
                      <w:kern w:val="0"/>
                      <w:szCs w:val="21"/>
                    </w:rPr>
                    <w:t>が社内に在籍している。</w:t>
                  </w:r>
                </w:p>
                <w:p w14:paraId="32620AC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5CFAB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F0AEA6"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1E68CA4F"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3525EE6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0B388825"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12CB9DEE"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28766690"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5A7A7DDB"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83B2D47"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144B3CB"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43B232A9"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264E54EA"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61C59F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28B35096"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22762C3"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048544"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147964E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9BB05" w14:textId="77777777" w:rsidR="002D746C" w:rsidRDefault="002D746C">
      <w:r>
        <w:separator/>
      </w:r>
    </w:p>
  </w:endnote>
  <w:endnote w:type="continuationSeparator" w:id="0">
    <w:p w14:paraId="2E8686C7" w14:textId="77777777" w:rsidR="002D746C" w:rsidRDefault="002D7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5C535" w14:textId="77777777" w:rsidR="002D746C" w:rsidRDefault="002D746C">
      <w:r>
        <w:separator/>
      </w:r>
    </w:p>
  </w:footnote>
  <w:footnote w:type="continuationSeparator" w:id="0">
    <w:p w14:paraId="39148789" w14:textId="77777777" w:rsidR="002D746C" w:rsidRDefault="002D74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CE01012"/>
    <w:multiLevelType w:val="hybridMultilevel"/>
    <w:tmpl w:val="82BA8B3C"/>
    <w:lvl w:ilvl="0" w:tplc="E4CAD8F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10479842">
    <w:abstractNumId w:val="2"/>
  </w:num>
  <w:num w:numId="2" w16cid:durableId="36782673">
    <w:abstractNumId w:val="4"/>
  </w:num>
  <w:num w:numId="3" w16cid:durableId="401068">
    <w:abstractNumId w:val="0"/>
  </w:num>
  <w:num w:numId="4" w16cid:durableId="2123109506">
    <w:abstractNumId w:val="3"/>
  </w:num>
  <w:num w:numId="5" w16cid:durableId="222058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C3C70"/>
    <w:rsid w:val="000D2F84"/>
    <w:rsid w:val="000D7B32"/>
    <w:rsid w:val="000D7DA5"/>
    <w:rsid w:val="000E3674"/>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3C35"/>
    <w:rsid w:val="002D732D"/>
    <w:rsid w:val="002D746C"/>
    <w:rsid w:val="002E0896"/>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12AE"/>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36870"/>
    <w:rsid w:val="00B45C60"/>
    <w:rsid w:val="00B50A0A"/>
    <w:rsid w:val="00B705FB"/>
    <w:rsid w:val="00B86108"/>
    <w:rsid w:val="00B9474D"/>
    <w:rsid w:val="00BA1D54"/>
    <w:rsid w:val="00BB6C25"/>
    <w:rsid w:val="00BB79CF"/>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45BD"/>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A32B6"/>
    <w:rsid w:val="00EB6D2C"/>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6673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81610F"/>
  <w15:chartTrackingRefBased/>
  <w:writeProtection w:cryptProviderType="rsaAES" w:cryptAlgorithmClass="hash" w:cryptAlgorithmType="typeAny" w:cryptAlgorithmSid="14" w:cryptSpinCount="100000" w:hash="v4YqpiCr5GfjL0GNVcrdRBqYm150s0a4trvvtqcv6W8T+Xr/HsrWfE4tNAWygVJi14T27faLVdmzhYR8qs2T6g==" w:salt="KJgTdRx3ckaI23Kv0Exh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D745BD"/>
    <w:rPr>
      <w:color w:val="0000FF"/>
      <w:u w:val="single"/>
    </w:rPr>
  </w:style>
  <w:style w:type="character" w:styleId="af1">
    <w:name w:val="FollowedHyperlink"/>
    <w:uiPriority w:val="99"/>
    <w:semiHidden/>
    <w:unhideWhenUsed/>
    <w:rsid w:val="002E089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rusco.co.jp/assets/img/modules/company-outline-area/company2022.pdf" TargetMode="External"/><Relationship Id="rId13" Type="http://schemas.openxmlformats.org/officeDocument/2006/relationships/hyperlink" Target="https://www.trusco.co.jp/press/files/0dd5f039dc396418341005bc506dc7cf667f5f0b.pdf" TargetMode="External"/><Relationship Id="rId18" Type="http://schemas.openxmlformats.org/officeDocument/2006/relationships/hyperlink" Target="https://www.trusco.co.jp/ir/meeting/pdf/59th_convocation_jp.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df.irpocket.com/C9830/qSDE/mziu/WiNA.pdf" TargetMode="External"/><Relationship Id="rId17" Type="http://schemas.openxmlformats.org/officeDocument/2006/relationships/hyperlink" Target="https://www.trusco.co.jp/business/degital/" TargetMode="External"/><Relationship Id="rId2" Type="http://schemas.openxmlformats.org/officeDocument/2006/relationships/numbering" Target="numbering.xml"/><Relationship Id="rId16" Type="http://schemas.openxmlformats.org/officeDocument/2006/relationships/hyperlink" Target="https://pdf.irpocket.com/C9830/qSDE/mziu/WiN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rusco.co.jp/business/degital/" TargetMode="External"/><Relationship Id="rId5" Type="http://schemas.openxmlformats.org/officeDocument/2006/relationships/webSettings" Target="webSettings.xml"/><Relationship Id="rId15" Type="http://schemas.openxmlformats.org/officeDocument/2006/relationships/hyperlink" Target="https://www.trusco.co.jp/business/degital/" TargetMode="External"/><Relationship Id="rId10" Type="http://schemas.openxmlformats.org/officeDocument/2006/relationships/hyperlink" Target="https://www.trusco.co.jp/press/files/ec80b99499700985a848a0b3acea793eb56300cd.pdf" TargetMode="External"/><Relationship Id="rId19" Type="http://schemas.openxmlformats.org/officeDocument/2006/relationships/hyperlink" Target="https://www.trusco.co.jp/press/files/NEWSRELEASE_20210615.pdf" TargetMode="External"/><Relationship Id="rId4" Type="http://schemas.openxmlformats.org/officeDocument/2006/relationships/settings" Target="settings.xml"/><Relationship Id="rId9" Type="http://schemas.openxmlformats.org/officeDocument/2006/relationships/hyperlink" Target="https://www.trusco.co.jp/assets/img/modules/company-outline-area/company2022.pdf" TargetMode="External"/><Relationship Id="rId14" Type="http://schemas.openxmlformats.org/officeDocument/2006/relationships/hyperlink" Target="https://www.trusco.co.jp/press/files/ec80b99499700985a848a0b3acea793eb56300cd.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1578</ap:Words>
  <ap:Characters>9000</ap:Characters>
  <ap:Application/>
  <ap:Lines>75</ap:Lines>
  <ap:Paragraphs>21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10557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