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6186C8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C5BBC">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285119">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　</w:t>
            </w:r>
            <w:r w:rsidR="00D71F65">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8DF78A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85119" w:rsidRPr="00285119">
              <w:rPr>
                <w:rFonts w:ascii="ＭＳ 明朝" w:eastAsia="ＭＳ 明朝" w:hAnsi="ＭＳ 明朝" w:hint="eastAsia"/>
                <w:spacing w:val="6"/>
                <w:kern w:val="0"/>
                <w:szCs w:val="21"/>
              </w:rPr>
              <w:t>かぶしきがいしゃてりろじー</w:t>
            </w:r>
          </w:p>
          <w:p w14:paraId="1EE5CAB5" w14:textId="382C0ED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285119" w:rsidRPr="00285119">
              <w:rPr>
                <w:rFonts w:ascii="ＭＳ 明朝" w:eastAsia="ＭＳ 明朝" w:hAnsi="ＭＳ 明朝" w:cs="ＭＳ 明朝" w:hint="eastAsia"/>
                <w:spacing w:val="6"/>
                <w:kern w:val="0"/>
                <w:szCs w:val="21"/>
              </w:rPr>
              <w:t>株式会社テリロジー</w:t>
            </w:r>
          </w:p>
          <w:p w14:paraId="709E4A6F" w14:textId="3DBB49A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85119">
              <w:rPr>
                <w:rFonts w:ascii="ＭＳ 明朝" w:eastAsia="ＭＳ 明朝" w:hAnsi="ＭＳ 明朝" w:hint="eastAsia"/>
                <w:spacing w:val="6"/>
                <w:kern w:val="0"/>
                <w:szCs w:val="21"/>
              </w:rPr>
              <w:t>すずき とおる</w:t>
            </w:r>
            <w:r w:rsidR="00FB5182" w:rsidRPr="00E577BF">
              <w:rPr>
                <w:rFonts w:ascii="ＭＳ 明朝" w:eastAsia="ＭＳ 明朝" w:hAnsi="ＭＳ 明朝" w:hint="eastAsia"/>
                <w:spacing w:val="6"/>
                <w:kern w:val="0"/>
                <w:szCs w:val="21"/>
              </w:rPr>
              <w:t xml:space="preserve"> </w:t>
            </w:r>
          </w:p>
          <w:p w14:paraId="039A6583" w14:textId="2EB144D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285119">
              <w:rPr>
                <w:rFonts w:ascii="ＭＳ 明朝" w:eastAsia="ＭＳ 明朝" w:hAnsi="ＭＳ 明朝" w:hint="eastAsia"/>
                <w:spacing w:val="6"/>
                <w:kern w:val="0"/>
                <w:szCs w:val="21"/>
              </w:rPr>
              <w:t>鈴木 達</w:t>
            </w:r>
            <w:r w:rsidR="00FB5182" w:rsidRPr="00E577BF">
              <w:rPr>
                <w:rFonts w:ascii="ＭＳ 明朝" w:eastAsia="ＭＳ 明朝" w:hAnsi="ＭＳ 明朝" w:cs="ＭＳ 明朝" w:hint="eastAsia"/>
                <w:spacing w:val="6"/>
                <w:kern w:val="0"/>
                <w:szCs w:val="21"/>
              </w:rPr>
              <w:t xml:space="preserve"> </w:t>
            </w:r>
          </w:p>
          <w:p w14:paraId="5534F654" w14:textId="6C6F368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285119" w:rsidRPr="00285119">
              <w:rPr>
                <w:rFonts w:ascii="ＭＳ 明朝" w:eastAsia="ＭＳ 明朝" w:hAnsi="ＭＳ 明朝" w:cs="ＭＳ 明朝" w:hint="eastAsia"/>
                <w:spacing w:val="6"/>
                <w:kern w:val="0"/>
                <w:szCs w:val="21"/>
              </w:rPr>
              <w:t>102-0073　東京都千代田区九段北1-13-5</w:t>
            </w:r>
          </w:p>
          <w:p w14:paraId="6BDAE701" w14:textId="4CD94CAC" w:rsidR="00D1302E" w:rsidRPr="00E577BF" w:rsidRDefault="00D1302E" w:rsidP="00DB4AA9">
            <w:pPr>
              <w:spacing w:afterLines="50" w:after="120" w:line="260" w:lineRule="exact"/>
              <w:ind w:leftChars="1261" w:left="2699"/>
              <w:rPr>
                <w:rFonts w:ascii="ＭＳ 明朝" w:eastAsia="ＭＳ 明朝" w:hAnsi="ＭＳ 明朝"/>
                <w:spacing w:val="14"/>
                <w:kern w:val="0"/>
                <w:szCs w:val="21"/>
              </w:rPr>
            </w:pPr>
          </w:p>
          <w:p w14:paraId="47DD002F" w14:textId="1FA8A6A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285119" w:rsidRPr="009A6F95">
              <w:rPr>
                <w:rFonts w:ascii="ＭＳ 明朝" w:eastAsia="ＭＳ 明朝" w:hAnsi="ＭＳ 明朝" w:cs="ＭＳ 明朝"/>
                <w:kern w:val="0"/>
                <w:szCs w:val="21"/>
              </w:rPr>
              <w:t>5010001023688</w:t>
            </w:r>
            <w:r w:rsidR="00285119" w:rsidRPr="00D1302E">
              <w:rPr>
                <w:rFonts w:ascii="ＭＳ 明朝" w:eastAsia="ＭＳ 明朝" w:hAnsi="ＭＳ 明朝" w:cs="ＭＳ 明朝" w:hint="eastAsia"/>
                <w:spacing w:val="6"/>
                <w:kern w:val="0"/>
                <w:szCs w:val="21"/>
              </w:rPr>
              <w:t xml:space="preserve">　　　　　　　　　　　　　　　</w:t>
            </w:r>
            <w:r w:rsidR="00285119" w:rsidRPr="00D1302E">
              <w:rPr>
                <w:rFonts w:ascii="ＭＳ 明朝" w:eastAsia="ＭＳ 明朝" w:hAnsi="ＭＳ 明朝"/>
                <w:spacing w:val="6"/>
                <w:kern w:val="0"/>
                <w:szCs w:val="21"/>
              </w:rPr>
              <w:t xml:space="preserve">  </w:t>
            </w:r>
            <w:r w:rsidR="00285119" w:rsidRPr="00D1302E">
              <w:rPr>
                <w:rFonts w:ascii="ＭＳ 明朝" w:eastAsia="ＭＳ 明朝" w:hAnsi="ＭＳ 明朝" w:cs="ＭＳ 明朝" w:hint="eastAsia"/>
                <w:spacing w:val="6"/>
                <w:kern w:val="0"/>
                <w:szCs w:val="21"/>
              </w:rPr>
              <w:t xml:space="preserve">　　　　　　　　　　　　　　　　　　　　　　</w:t>
            </w:r>
          </w:p>
          <w:p w14:paraId="045CD76E" w14:textId="51C497B1" w:rsidR="00D1302E" w:rsidRPr="00E577BF" w:rsidRDefault="00385E01"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lang w:val="ja-JP"/>
              </w:rPr>
              <mc:AlternateContent>
                <mc:Choice Requires="wps">
                  <w:drawing>
                    <wp:anchor distT="0" distB="0" distL="114300" distR="114300" simplePos="0" relativeHeight="251657728" behindDoc="0" locked="0" layoutInCell="1" allowOverlap="1" wp14:anchorId="2F42E61A" wp14:editId="76706AF8">
                      <wp:simplePos x="0" y="0"/>
                      <wp:positionH relativeFrom="column">
                        <wp:posOffset>1323975</wp:posOffset>
                      </wp:positionH>
                      <wp:positionV relativeFrom="paragraph">
                        <wp:posOffset>130175</wp:posOffset>
                      </wp:positionV>
                      <wp:extent cx="657225" cy="257175"/>
                      <wp:effectExtent l="0" t="0" r="0" b="0"/>
                      <wp:wrapNone/>
                      <wp:docPr id="78106044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225" cy="257175"/>
                              </a:xfrm>
                              <a:prstGeom prst="ellipse">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74E157" id="Oval 2" o:spid="_x0000_s1026" style="position:absolute;margin-left:104.25pt;margin-top:10.25pt;width:51.7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" filled="f" strokeweight="1.5pt">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6DC45997" w:rsidR="00D1302E" w:rsidRPr="00E577BF" w:rsidRDefault="007F24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424">
                    <w:rPr>
                      <w:rFonts w:ascii="ＭＳ 明朝" w:eastAsia="ＭＳ 明朝" w:hAnsi="ＭＳ 明朝" w:cs="ＭＳ 明朝" w:hint="eastAsia"/>
                      <w:spacing w:val="6"/>
                      <w:kern w:val="0"/>
                      <w:szCs w:val="21"/>
                    </w:rPr>
                    <w:t>デジタルトランスフォーメーション戦略</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725C7158" w:rsidR="00D1302E" w:rsidRPr="00E577BF" w:rsidRDefault="00285119" w:rsidP="0027592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4年</w:t>
                  </w:r>
                  <w:r w:rsidR="00275920">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月</w:t>
                  </w:r>
                  <w:r w:rsidR="00275920">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1</w:t>
                  </w:r>
                  <w:r w:rsidR="00021229">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日</w:t>
                  </w:r>
                </w:p>
              </w:tc>
            </w:tr>
            <w:tr w:rsidR="00285119" w:rsidRPr="00E577BF" w14:paraId="382C3670" w14:textId="77777777" w:rsidTr="00F5566D">
              <w:trPr>
                <w:trHeight w:val="707"/>
              </w:trPr>
              <w:tc>
                <w:tcPr>
                  <w:tcW w:w="2600" w:type="dxa"/>
                  <w:shd w:val="clear" w:color="auto" w:fill="auto"/>
                </w:tcPr>
                <w:p w14:paraId="4FC652B6" w14:textId="77777777" w:rsidR="00285119" w:rsidRPr="00F03C58" w:rsidRDefault="00285119" w:rsidP="00285119">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themeColor="text1"/>
                      <w:spacing w:val="6"/>
                      <w:kern w:val="0"/>
                      <w:szCs w:val="21"/>
                    </w:rPr>
                  </w:pPr>
                  <w:r w:rsidRPr="00F03C58">
                    <w:rPr>
                      <w:rFonts w:ascii="ＭＳ 明朝" w:eastAsia="ＭＳ 明朝" w:hAnsi="ＭＳ 明朝" w:cs="ＭＳ 明朝" w:hint="eastAsia"/>
                      <w:color w:val="000000" w:themeColor="text1"/>
                      <w:spacing w:val="6"/>
                      <w:kern w:val="0"/>
                      <w:szCs w:val="21"/>
                    </w:rPr>
                    <w:t>公表方法・公表場所・記載箇所・ページ</w:t>
                  </w:r>
                </w:p>
              </w:tc>
              <w:tc>
                <w:tcPr>
                  <w:tcW w:w="5890" w:type="dxa"/>
                  <w:shd w:val="clear" w:color="auto" w:fill="auto"/>
                </w:tcPr>
                <w:p w14:paraId="21610F9A" w14:textId="17ABC57F" w:rsidR="00F03C58" w:rsidRDefault="00F03C58"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3C58">
                    <w:rPr>
                      <w:rFonts w:ascii="ＭＳ 明朝" w:eastAsia="ＭＳ 明朝" w:hAnsi="ＭＳ 明朝" w:cs="ＭＳ 明朝" w:hint="eastAsia"/>
                      <w:color w:val="000000"/>
                      <w:spacing w:val="6"/>
                      <w:kern w:val="0"/>
                      <w:szCs w:val="21"/>
                    </w:rPr>
                    <w:t>株式会社テリロジー</w:t>
                  </w:r>
                  <w:r>
                    <w:rPr>
                      <w:rFonts w:ascii="ＭＳ 明朝" w:eastAsia="ＭＳ 明朝" w:hAnsi="ＭＳ 明朝" w:cs="ＭＳ 明朝" w:hint="eastAsia"/>
                      <w:color w:val="000000"/>
                      <w:spacing w:val="6"/>
                      <w:kern w:val="0"/>
                      <w:szCs w:val="21"/>
                    </w:rPr>
                    <w:t>の</w:t>
                  </w:r>
                  <w:r w:rsidRPr="00F03C58">
                    <w:rPr>
                      <w:rFonts w:ascii="ＭＳ 明朝" w:eastAsia="ＭＳ 明朝" w:hAnsi="ＭＳ 明朝" w:cs="ＭＳ 明朝" w:hint="eastAsia"/>
                      <w:color w:val="000000"/>
                      <w:spacing w:val="6"/>
                      <w:kern w:val="0"/>
                      <w:szCs w:val="21"/>
                    </w:rPr>
                    <w:t>コーポレートサイト</w:t>
                  </w:r>
                </w:p>
                <w:p w14:paraId="35BBB961" w14:textId="6A643563" w:rsidR="00F03C58" w:rsidRPr="00F03C58" w:rsidRDefault="00F03C58"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3C58">
                    <w:rPr>
                      <w:rFonts w:ascii="ＭＳ 明朝" w:eastAsia="ＭＳ 明朝" w:hAnsi="ＭＳ 明朝" w:cs="ＭＳ 明朝" w:hint="eastAsia"/>
                      <w:color w:val="000000" w:themeColor="text1"/>
                      <w:spacing w:val="6"/>
                      <w:kern w:val="0"/>
                      <w:szCs w:val="21"/>
                    </w:rPr>
                    <w:t>DX特設ページ「DXへの取り組み」</w:t>
                  </w:r>
                </w:p>
                <w:p w14:paraId="2FC863B6" w14:textId="0C51B5E5" w:rsidR="00285119" w:rsidRPr="00F03C58" w:rsidRDefault="00285119"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3C58">
                    <w:rPr>
                      <w:rFonts w:ascii="ＭＳ 明朝" w:eastAsia="ＭＳ 明朝" w:hAnsi="ＭＳ 明朝" w:cs="ＭＳ 明朝"/>
                      <w:color w:val="000000" w:themeColor="text1"/>
                      <w:spacing w:val="6"/>
                      <w:kern w:val="0"/>
                      <w:szCs w:val="21"/>
                    </w:rPr>
                    <w:t>https://www.terilogy.com/dx/index.html</w:t>
                  </w:r>
                </w:p>
                <w:p w14:paraId="35A6129C" w14:textId="27045EE6" w:rsidR="00285119" w:rsidRPr="00F03C58" w:rsidRDefault="00F03C58"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3C58">
                    <w:rPr>
                      <w:rFonts w:ascii="ＭＳ 明朝" w:eastAsia="ＭＳ 明朝" w:hAnsi="ＭＳ 明朝" w:cs="ＭＳ 明朝" w:hint="eastAsia"/>
                      <w:color w:val="000000" w:themeColor="text1"/>
                      <w:spacing w:val="6"/>
                      <w:kern w:val="0"/>
                      <w:szCs w:val="21"/>
                    </w:rPr>
                    <w:t>公開</w:t>
                  </w:r>
                  <w:r w:rsidR="00285119" w:rsidRPr="00F03C58">
                    <w:rPr>
                      <w:rFonts w:ascii="ＭＳ 明朝" w:eastAsia="ＭＳ 明朝" w:hAnsi="ＭＳ 明朝" w:cs="ＭＳ 明朝" w:hint="eastAsia"/>
                      <w:color w:val="000000" w:themeColor="text1"/>
                      <w:spacing w:val="6"/>
                      <w:kern w:val="0"/>
                      <w:szCs w:val="21"/>
                    </w:rPr>
                    <w:t>資料「デジタルトランスフォーメーション戦略」</w:t>
                  </w:r>
                </w:p>
                <w:p w14:paraId="3F24CE2D" w14:textId="0ED8CC9A" w:rsidR="00285119" w:rsidRPr="00021229" w:rsidRDefault="00F03C58"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F03C58">
                    <w:rPr>
                      <w:rFonts w:ascii="ＭＳ 明朝" w:eastAsia="ＭＳ 明朝" w:hAnsi="ＭＳ 明朝" w:cs="ＭＳ 明朝"/>
                      <w:color w:val="000000" w:themeColor="text1"/>
                      <w:spacing w:val="6"/>
                      <w:kern w:val="0"/>
                      <w:szCs w:val="21"/>
                    </w:rPr>
                    <w:t>https://www.terilogy.com/wp/wp-content/uploads/2024/12/terilogy_dx_202412.pdf</w:t>
                  </w:r>
                </w:p>
                <w:p w14:paraId="7EAE5625" w14:textId="77777777" w:rsidR="00F03C58" w:rsidRPr="00F03C58" w:rsidRDefault="00285119"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3C58">
                    <w:rPr>
                      <w:rFonts w:ascii="ＭＳ 明朝" w:eastAsia="ＭＳ 明朝" w:hAnsi="ＭＳ 明朝" w:cs="ＭＳ 明朝" w:hint="eastAsia"/>
                      <w:color w:val="000000" w:themeColor="text1"/>
                      <w:spacing w:val="6"/>
                      <w:kern w:val="0"/>
                      <w:szCs w:val="21"/>
                    </w:rPr>
                    <w:t>※PDF公開資料</w:t>
                  </w:r>
                </w:p>
                <w:p w14:paraId="6F80D3AB" w14:textId="4AFFE085"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参照ページ</w:t>
                  </w:r>
                </w:p>
                <w:p w14:paraId="3C454CA5" w14:textId="68A6F9EF"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P.4：DX＠TERILOGY トップメッセージ</w:t>
                  </w:r>
                </w:p>
                <w:p w14:paraId="499A23CB" w14:textId="3E374035"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P.5：DX＠TERILOGY ミッション・ビジョン・バリュー</w:t>
                  </w:r>
                </w:p>
                <w:p w14:paraId="395BF205" w14:textId="6E1841C1"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P.7：デジタル技術が社会や自社の競争環境に及ぼす影響</w:t>
                  </w:r>
                </w:p>
                <w:p w14:paraId="2BFD86E1" w14:textId="074A5DDF" w:rsidR="00285119" w:rsidRPr="00021229"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104FF3">
                    <w:rPr>
                      <w:rFonts w:ascii="ＭＳ 明朝" w:eastAsia="ＭＳ 明朝" w:hAnsi="ＭＳ 明朝" w:cs="ＭＳ 明朝" w:hint="eastAsia"/>
                      <w:spacing w:val="6"/>
                      <w:kern w:val="0"/>
                      <w:szCs w:val="21"/>
                    </w:rPr>
                    <w:t>P.8：ビジネスモデル変革に必要なデジタル技術の活用</w:t>
                  </w:r>
                </w:p>
              </w:tc>
            </w:tr>
            <w:tr w:rsidR="00285119" w:rsidRPr="00E577BF" w14:paraId="3DE21F82" w14:textId="77777777" w:rsidTr="00F5566D">
              <w:trPr>
                <w:trHeight w:val="697"/>
              </w:trPr>
              <w:tc>
                <w:tcPr>
                  <w:tcW w:w="2600" w:type="dxa"/>
                  <w:shd w:val="clear" w:color="auto" w:fill="auto"/>
                </w:tcPr>
                <w:p w14:paraId="13313238" w14:textId="77777777" w:rsidR="00285119" w:rsidRPr="00E577BF" w:rsidRDefault="00285119" w:rsidP="002851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6F999E2"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当社は、デジタル技術の進化と競争環境の変化を踏まえ、以下のビジョンとミッションに基づき、デジタル技術および情報処理技術を活用してビジネスモデル変革を推進しています。</w:t>
                  </w:r>
                </w:p>
                <w:p w14:paraId="1044969B" w14:textId="6C1613A2" w:rsidR="00104FF3" w:rsidRPr="00104FF3" w:rsidRDefault="00690DD0" w:rsidP="00690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1. </w:t>
                  </w:r>
                  <w:r w:rsidR="00104FF3" w:rsidRPr="00104FF3">
                    <w:rPr>
                      <w:rFonts w:ascii="ＭＳ 明朝" w:eastAsia="ＭＳ 明朝" w:hAnsi="ＭＳ 明朝" w:cs="ＭＳ 明朝" w:hint="eastAsia"/>
                      <w:spacing w:val="6"/>
                      <w:kern w:val="0"/>
                      <w:szCs w:val="21"/>
                    </w:rPr>
                    <w:t>経営の方向性</w:t>
                  </w:r>
                </w:p>
                <w:p w14:paraId="218D3235"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ビジョン：</w:t>
                  </w:r>
                </w:p>
                <w:p w14:paraId="40CBE1C3" w14:textId="01905769"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デジタル技術を通じて、持続可能で競争力のあるビジネスモデルを構築し、社会の変革と発展に貢献するリーディングイノベーターとなります。（P.5）</w:t>
                  </w:r>
                </w:p>
                <w:p w14:paraId="68A0CCC1"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lastRenderedPageBreak/>
                    <w:t>ミッション：</w:t>
                  </w:r>
                </w:p>
                <w:p w14:paraId="7BDBFCEC" w14:textId="615CBD9B"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デジタルの力で現場課題と社会課題を解決（P.5）</w:t>
                  </w:r>
                </w:p>
                <w:p w14:paraId="4182F0C1"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また、当社は「進化を続ける最適なソリューションとサービスを提供することで、お客様のビジネスモデル変革を支援し、新たな価値を創出する」ことを方針としています（P.4）。</w:t>
                  </w:r>
                </w:p>
                <w:p w14:paraId="5971CE1A" w14:textId="0A2EA10B" w:rsidR="00104FF3" w:rsidRPr="00104FF3" w:rsidRDefault="00690DD0" w:rsidP="00690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 </w:t>
                  </w:r>
                  <w:r w:rsidR="00104FF3" w:rsidRPr="00104FF3">
                    <w:rPr>
                      <w:rFonts w:ascii="ＭＳ 明朝" w:eastAsia="ＭＳ 明朝" w:hAnsi="ＭＳ 明朝" w:cs="ＭＳ 明朝" w:hint="eastAsia"/>
                      <w:spacing w:val="6"/>
                      <w:kern w:val="0"/>
                      <w:szCs w:val="21"/>
                    </w:rPr>
                    <w:t>情報処理技術の活用の方向性（ビジネスモデルの方向性）</w:t>
                  </w:r>
                </w:p>
                <w:p w14:paraId="7DFCA384" w14:textId="5A2AE9CF"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経営ビジョンの実現に向け、当社は以下の方針で情報処理技術を活用しています</w:t>
                  </w:r>
                  <w:r>
                    <w:rPr>
                      <w:rFonts w:ascii="ＭＳ 明朝" w:eastAsia="ＭＳ 明朝" w:hAnsi="ＭＳ 明朝" w:cs="ＭＳ 明朝" w:hint="eastAsia"/>
                      <w:spacing w:val="6"/>
                      <w:kern w:val="0"/>
                      <w:szCs w:val="21"/>
                    </w:rPr>
                    <w:t>。</w:t>
                  </w:r>
                </w:p>
                <w:p w14:paraId="62163F6A" w14:textId="3F7E405A"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104FF3">
                    <w:rPr>
                      <w:rFonts w:ascii="ＭＳ 明朝" w:eastAsia="ＭＳ 明朝" w:hAnsi="ＭＳ 明朝" w:cs="ＭＳ 明朝" w:hint="eastAsia"/>
                      <w:spacing w:val="6"/>
                      <w:kern w:val="0"/>
                      <w:szCs w:val="21"/>
                    </w:rPr>
                    <w:t>クラウド基盤を活用した柔軟なサービスモデルの構築</w:t>
                  </w:r>
                </w:p>
                <w:p w14:paraId="2C9A6668"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クラウド技術を基盤とし、スケーラブルで柔軟なサービスモデルを提供（P.8）。</w:t>
                  </w:r>
                </w:p>
                <w:p w14:paraId="3A576DD0" w14:textId="40FEEEBA"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04FF3">
                    <w:rPr>
                      <w:rFonts w:ascii="ＭＳ 明朝" w:eastAsia="ＭＳ 明朝" w:hAnsi="ＭＳ 明朝" w:cs="ＭＳ 明朝" w:hint="eastAsia"/>
                      <w:spacing w:val="6"/>
                      <w:kern w:val="0"/>
                      <w:szCs w:val="21"/>
                    </w:rPr>
                    <w:t>IT/OTセキュリティ技術の強化</w:t>
                  </w:r>
                </w:p>
                <w:p w14:paraId="2CDC4AC9"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産業制御システム（OT）を対象にしたセキュリティソリューションを提供し、重要インフラ保護を推進（P.8）。</w:t>
                  </w:r>
                </w:p>
                <w:p w14:paraId="1A2DCCED" w14:textId="488AE0A5"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104FF3">
                    <w:rPr>
                      <w:rFonts w:ascii="ＭＳ 明朝" w:eastAsia="ＭＳ 明朝" w:hAnsi="ＭＳ 明朝" w:cs="ＭＳ 明朝" w:hint="eastAsia"/>
                      <w:spacing w:val="6"/>
                      <w:kern w:val="0"/>
                      <w:szCs w:val="21"/>
                    </w:rPr>
                    <w:t>データサイエンスとAI技術を活用した付加価値サービスの開発</w:t>
                  </w:r>
                </w:p>
                <w:p w14:paraId="3564DFF2"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データドリブンの意思決定支援や高度な付加価値サービスの提供を実現（P.8）。</w:t>
                  </w:r>
                </w:p>
                <w:p w14:paraId="79F01C2E" w14:textId="54CCF60A"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104FF3">
                    <w:rPr>
                      <w:rFonts w:ascii="ＭＳ 明朝" w:eastAsia="ＭＳ 明朝" w:hAnsi="ＭＳ 明朝" w:cs="ＭＳ 明朝" w:hint="eastAsia"/>
                      <w:spacing w:val="6"/>
                      <w:kern w:val="0"/>
                      <w:szCs w:val="21"/>
                    </w:rPr>
                    <w:t>リカーリング収益モデルの確立</w:t>
                  </w:r>
                </w:p>
                <w:p w14:paraId="49C48627"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サブスクリプション型モデルを採用し、長期的な顧客関係の強化と収益基盤の確立（P.8）。</w:t>
                  </w:r>
                </w:p>
                <w:p w14:paraId="135B6AE0" w14:textId="366D836C"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104FF3">
                    <w:rPr>
                      <w:rFonts w:ascii="ＭＳ 明朝" w:eastAsia="ＭＳ 明朝" w:hAnsi="ＭＳ 明朝" w:cs="ＭＳ 明朝" w:hint="eastAsia"/>
                      <w:spacing w:val="6"/>
                      <w:kern w:val="0"/>
                      <w:szCs w:val="21"/>
                    </w:rPr>
                    <w:t>資本提携先との共創によるMSS提供</w:t>
                  </w:r>
                </w:p>
                <w:p w14:paraId="1FD46298"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当社は、資本提携先との共創を通じて、マネージドセキュリティサービス（MSS）を提供しています。これにより、企業が直面するセキュリティ課題に対応し、持続可能なソリューションを提案しています。この取り組みは共創とサブスクリプション要素を含み、当社の収益モデルおよび顧客支援体制の強化に貢献しています（P.4）。</w:t>
                  </w:r>
                </w:p>
                <w:p w14:paraId="31D7190B" w14:textId="1E016E5E"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104FF3">
                    <w:rPr>
                      <w:rFonts w:ascii="ＭＳ 明朝" w:eastAsia="ＭＳ 明朝" w:hAnsi="ＭＳ 明朝" w:cs="ＭＳ 明朝" w:hint="eastAsia"/>
                      <w:spacing w:val="6"/>
                      <w:kern w:val="0"/>
                      <w:szCs w:val="21"/>
                    </w:rPr>
                    <w:t>業務効率化と自動化</w:t>
                  </w:r>
                </w:p>
                <w:p w14:paraId="28BD344B"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RPAやAI技術を活用し、業務の自動化と効率化を推進し、生産性向上を実現（P.8）。</w:t>
                  </w:r>
                </w:p>
                <w:p w14:paraId="7D8BDED5" w14:textId="1059B2EF" w:rsidR="00104FF3" w:rsidRPr="00104FF3" w:rsidRDefault="00690DD0" w:rsidP="00690D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3. </w:t>
                  </w:r>
                  <w:r w:rsidR="00104FF3" w:rsidRPr="00104FF3">
                    <w:rPr>
                      <w:rFonts w:ascii="ＭＳ 明朝" w:eastAsia="ＭＳ 明朝" w:hAnsi="ＭＳ 明朝" w:cs="ＭＳ 明朝" w:hint="eastAsia"/>
                      <w:spacing w:val="6"/>
                      <w:kern w:val="0"/>
                      <w:szCs w:val="21"/>
                    </w:rPr>
                    <w:t>デジタル技術が競争環境にもたらす影響への対応</w:t>
                  </w:r>
                </w:p>
                <w:p w14:paraId="79F09D6B" w14:textId="020B706C"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当社は、デジタル技術が社会や企業の競争環境に与えるリスクと機会を認識し、迅速に対応しています</w:t>
                  </w:r>
                  <w:r>
                    <w:rPr>
                      <w:rFonts w:ascii="ＭＳ 明朝" w:eastAsia="ＭＳ 明朝" w:hAnsi="ＭＳ 明朝" w:cs="ＭＳ 明朝" w:hint="eastAsia"/>
                      <w:spacing w:val="6"/>
                      <w:kern w:val="0"/>
                      <w:szCs w:val="21"/>
                    </w:rPr>
                    <w:t>。</w:t>
                  </w:r>
                </w:p>
                <w:p w14:paraId="45D51688"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リスク：情報セキュリティリスクの増大、技術革新への対応遅延（P.7）。</w:t>
                  </w:r>
                </w:p>
                <w:p w14:paraId="1ACE4550" w14:textId="77777777" w:rsidR="00104FF3" w:rsidRPr="00104FF3" w:rsidRDefault="00104FF3"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4FF3">
                    <w:rPr>
                      <w:rFonts w:ascii="ＭＳ 明朝" w:eastAsia="ＭＳ 明朝" w:hAnsi="ＭＳ 明朝" w:cs="ＭＳ 明朝" w:hint="eastAsia"/>
                      <w:spacing w:val="6"/>
                      <w:kern w:val="0"/>
                      <w:szCs w:val="21"/>
                    </w:rPr>
                    <w:t>機会：SASEやZTNA、AI技術を活用した新規ソリューション開発およびセキュリティサービス事業の展開（P.7）。</w:t>
                  </w:r>
                </w:p>
                <w:p w14:paraId="4553E0C1" w14:textId="774DF9E6" w:rsidR="00285119" w:rsidRPr="00E577BF" w:rsidRDefault="00285119" w:rsidP="00104F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85119" w:rsidRPr="00E577BF" w14:paraId="01B21D52" w14:textId="77777777" w:rsidTr="00F5566D">
              <w:trPr>
                <w:trHeight w:val="707"/>
              </w:trPr>
              <w:tc>
                <w:tcPr>
                  <w:tcW w:w="2600" w:type="dxa"/>
                  <w:shd w:val="clear" w:color="auto" w:fill="auto"/>
                </w:tcPr>
                <w:p w14:paraId="26DF9E70" w14:textId="77777777" w:rsidR="00285119" w:rsidRPr="00E577BF" w:rsidRDefault="00285119" w:rsidP="002851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5EB3906C" w:rsidR="00285119" w:rsidRPr="00E577BF" w:rsidRDefault="00F03C58"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取締役会の承認を経て公表</w:t>
                  </w:r>
                </w:p>
                <w:p w14:paraId="55B7A7ED" w14:textId="77777777" w:rsidR="00285119" w:rsidRPr="00E577BF" w:rsidRDefault="00285119"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9CBE8CE" w14:textId="7ED90638" w:rsidR="00285119" w:rsidRDefault="00F03C58"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spacing w:val="6"/>
                      <w:kern w:val="0"/>
                      <w:szCs w:val="21"/>
                    </w:rPr>
                    <w:t>デジタルトランスフォーメーション戦略</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7116E297" w14:textId="2A6AEC70" w:rsidR="00D1302E" w:rsidRPr="00E577BF" w:rsidRDefault="00275920"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920">
                    <w:rPr>
                      <w:rFonts w:ascii="ＭＳ 明朝" w:eastAsia="ＭＳ 明朝" w:hAnsi="ＭＳ 明朝" w:cs="ＭＳ 明朝" w:hint="eastAsia"/>
                      <w:spacing w:val="6"/>
                      <w:kern w:val="0"/>
                      <w:szCs w:val="21"/>
                    </w:rPr>
                    <w:t>2024年 12月 16日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57DA8F" w14:textId="6F685F1C" w:rsid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color w:val="000000"/>
                      <w:spacing w:val="6"/>
                      <w:kern w:val="0"/>
                      <w:szCs w:val="21"/>
                    </w:rPr>
                    <w:t>株式会社テリロジー</w:t>
                  </w:r>
                  <w:r>
                    <w:rPr>
                      <w:rFonts w:ascii="ＭＳ 明朝" w:eastAsia="ＭＳ 明朝" w:hAnsi="ＭＳ 明朝" w:cs="ＭＳ 明朝" w:hint="eastAsia"/>
                      <w:color w:val="000000"/>
                      <w:spacing w:val="6"/>
                      <w:kern w:val="0"/>
                      <w:szCs w:val="21"/>
                    </w:rPr>
                    <w:t>の</w:t>
                  </w:r>
                  <w:r w:rsidRPr="00F03C58">
                    <w:rPr>
                      <w:rFonts w:ascii="ＭＳ 明朝" w:eastAsia="ＭＳ 明朝" w:hAnsi="ＭＳ 明朝" w:cs="ＭＳ 明朝" w:hint="eastAsia"/>
                      <w:color w:val="000000"/>
                      <w:spacing w:val="6"/>
                      <w:kern w:val="0"/>
                      <w:szCs w:val="21"/>
                    </w:rPr>
                    <w:t>コーポレートサイト</w:t>
                  </w:r>
                </w:p>
                <w:p w14:paraId="4320F11F" w14:textId="1068E982"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spacing w:val="6"/>
                      <w:kern w:val="0"/>
                      <w:szCs w:val="21"/>
                    </w:rPr>
                    <w:t>DX特設ページ「DXへの取り組み」</w:t>
                  </w:r>
                </w:p>
                <w:p w14:paraId="61CF1AB6" w14:textId="77777777"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spacing w:val="6"/>
                      <w:kern w:val="0"/>
                      <w:szCs w:val="21"/>
                    </w:rPr>
                    <w:t>https://www.terilogy.com/dx/index.html</w:t>
                  </w:r>
                </w:p>
                <w:p w14:paraId="614099E6" w14:textId="77777777"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spacing w:val="6"/>
                      <w:kern w:val="0"/>
                      <w:szCs w:val="21"/>
                    </w:rPr>
                    <w:t>公開資料「デジタルトランスフォーメーション戦略」</w:t>
                  </w:r>
                </w:p>
                <w:p w14:paraId="47D3F477" w14:textId="065CE7F9" w:rsidR="00285119"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spacing w:val="6"/>
                      <w:kern w:val="0"/>
                      <w:szCs w:val="21"/>
                    </w:rPr>
                    <w:t>https://www.terilogy.com/wp/wp-content/uploads/2024/12/terilogy_dx_202412.pdf</w:t>
                  </w:r>
                </w:p>
                <w:p w14:paraId="295666ED" w14:textId="77777777" w:rsidR="00285119" w:rsidRDefault="00285119"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※PDF公開資料</w:t>
                  </w:r>
                </w:p>
                <w:p w14:paraId="1D10F2D4"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参照ページ</w:t>
                  </w:r>
                </w:p>
                <w:p w14:paraId="2E4079B8"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spacing w:val="6"/>
                      <w:kern w:val="0"/>
                      <w:szCs w:val="21"/>
                    </w:rPr>
                    <w:t>P.23</w:t>
                  </w:r>
                  <w:r w:rsidRPr="002B6EEA">
                    <w:rPr>
                      <w:rFonts w:ascii="ＭＳ 明朝" w:eastAsia="ＭＳ 明朝" w:hAnsi="ＭＳ 明朝" w:cs="ＭＳ 明朝" w:hint="eastAsia"/>
                      <w:spacing w:val="6"/>
                      <w:kern w:val="0"/>
                      <w:szCs w:val="21"/>
                    </w:rPr>
                    <w:t>：</w:t>
                  </w:r>
                  <w:r w:rsidRPr="002B6EEA">
                    <w:rPr>
                      <w:rFonts w:ascii="ＭＳ 明朝" w:eastAsia="ＭＳ 明朝" w:hAnsi="ＭＳ 明朝" w:cs="ＭＳ 明朝"/>
                      <w:spacing w:val="6"/>
                      <w:kern w:val="0"/>
                      <w:szCs w:val="21"/>
                    </w:rPr>
                    <w:t>DX</w:t>
                  </w:r>
                  <w:r w:rsidRPr="002B6EEA">
                    <w:rPr>
                      <w:rFonts w:ascii="ＭＳ 明朝" w:eastAsia="ＭＳ 明朝" w:hAnsi="ＭＳ 明朝" w:cs="ＭＳ 明朝" w:hint="eastAsia"/>
                      <w:spacing w:val="6"/>
                      <w:kern w:val="0"/>
                      <w:szCs w:val="21"/>
                    </w:rPr>
                    <w:t>戦略</w:t>
                  </w:r>
                  <w:r w:rsidRPr="002B6EEA">
                    <w:rPr>
                      <w:rFonts w:ascii="ＭＳ 明朝" w:eastAsia="ＭＳ 明朝" w:hAnsi="ＭＳ 明朝" w:cs="ＭＳ 明朝"/>
                      <w:spacing w:val="6"/>
                      <w:kern w:val="0"/>
                      <w:szCs w:val="21"/>
                    </w:rPr>
                    <w:t xml:space="preserve"> – </w:t>
                  </w:r>
                  <w:r w:rsidRPr="002B6EEA">
                    <w:rPr>
                      <w:rFonts w:ascii="ＭＳ 明朝" w:eastAsia="ＭＳ 明朝" w:hAnsi="ＭＳ 明朝" w:cs="ＭＳ 明朝" w:hint="eastAsia"/>
                      <w:spacing w:val="6"/>
                      <w:kern w:val="0"/>
                      <w:szCs w:val="21"/>
                    </w:rPr>
                    <w:t>データ活用の具体的方策</w:t>
                  </w:r>
                </w:p>
                <w:p w14:paraId="7A8A655A"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P.26：DX推進における具体的な取り組み①</w:t>
                  </w:r>
                </w:p>
                <w:p w14:paraId="2A5F21E9"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P.27：DX推進における具体的な取り組み②</w:t>
                  </w:r>
                </w:p>
                <w:p w14:paraId="1EA4B6FF"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P.29：DX推進における具体的な取り組み④</w:t>
                  </w:r>
                </w:p>
                <w:p w14:paraId="300D15D3"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P.57：データ活用・連携の重要性</w:t>
                  </w:r>
                </w:p>
                <w:p w14:paraId="010B1A8B"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P.60：資本提携先とのシステム・データ連携による価値協創</w:t>
                  </w:r>
                </w:p>
                <w:p w14:paraId="220606A3"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P.61：資本業務提携先とのOT セキュリティ MSS提供</w:t>
                  </w:r>
                </w:p>
                <w:p w14:paraId="1FE4DE1F" w14:textId="5C396146" w:rsidR="00D1302E" w:rsidRPr="00F03C58"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B6EEA">
                    <w:rPr>
                      <w:rFonts w:ascii="ＭＳ 明朝" w:eastAsia="ＭＳ 明朝" w:hAnsi="ＭＳ 明朝" w:cs="ＭＳ 明朝" w:hint="eastAsia"/>
                      <w:spacing w:val="6"/>
                      <w:kern w:val="0"/>
                      <w:szCs w:val="21"/>
                    </w:rPr>
                    <w:t>P.62：AIを活用した意思決定支援システムによる競争力向上</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9A6829C" w14:textId="1501DC2D"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当社はDX戦略を通じて、自社の競争力を強化し、持続可能なビジネスモデルへの変革を目指しています。</w:t>
                  </w:r>
                </w:p>
                <w:p w14:paraId="64DB56F2" w14:textId="1CC74615"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 xml:space="preserve">1. </w:t>
                  </w:r>
                  <w:r w:rsidR="00AB1724" w:rsidRPr="00AB1724">
                    <w:rPr>
                      <w:rFonts w:ascii="ＭＳ 明朝" w:eastAsia="ＭＳ 明朝" w:hAnsi="ＭＳ 明朝" w:cs="ＭＳ 明朝" w:hint="eastAsia"/>
                      <w:spacing w:val="6"/>
                      <w:kern w:val="0"/>
                      <w:szCs w:val="21"/>
                    </w:rPr>
                    <w:t>製品供給から成果提供への転換</w:t>
                  </w:r>
                  <w:r w:rsidR="00AB1724">
                    <w:rPr>
                      <w:rFonts w:ascii="ＭＳ 明朝" w:eastAsia="ＭＳ 明朝" w:hAnsi="ＭＳ 明朝" w:cs="ＭＳ 明朝" w:hint="eastAsia"/>
                      <w:spacing w:val="6"/>
                      <w:kern w:val="0"/>
                      <w:szCs w:val="21"/>
                    </w:rPr>
                    <w:t xml:space="preserve"> － </w:t>
                  </w:r>
                  <w:r w:rsidRPr="002B6EEA">
                    <w:rPr>
                      <w:rFonts w:ascii="ＭＳ 明朝" w:eastAsia="ＭＳ 明朝" w:hAnsi="ＭＳ 明朝" w:cs="ＭＳ 明朝" w:hint="eastAsia"/>
                      <w:spacing w:val="6"/>
                      <w:kern w:val="0"/>
                      <w:szCs w:val="21"/>
                    </w:rPr>
                    <w:t>マネージドセキュリティサービス（MSS）の提供（P.26, P.60, P.61）</w:t>
                  </w:r>
                </w:p>
                <w:p w14:paraId="4DA36784" w14:textId="24E0751F"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w:t>
                  </w:r>
                  <w:r w:rsidR="00AB1724" w:rsidRPr="00AB1724">
                    <w:rPr>
                      <w:rFonts w:ascii="ＭＳ 明朝" w:eastAsia="ＭＳ 明朝" w:hAnsi="ＭＳ 明朝" w:cs="ＭＳ 明朝" w:hint="eastAsia"/>
                      <w:spacing w:val="6"/>
                      <w:kern w:val="0"/>
                      <w:szCs w:val="21"/>
                    </w:rPr>
                    <w:t>製品供給から成果提供への転換</w:t>
                  </w:r>
                  <w:r w:rsidR="00AB1724">
                    <w:rPr>
                      <w:rFonts w:ascii="ＭＳ 明朝" w:eastAsia="ＭＳ 明朝" w:hAnsi="ＭＳ 明朝" w:cs="ＭＳ 明朝" w:hint="eastAsia"/>
                      <w:spacing w:val="6"/>
                      <w:kern w:val="0"/>
                      <w:szCs w:val="21"/>
                    </w:rPr>
                    <w:t xml:space="preserve"> － </w:t>
                  </w:r>
                  <w:r w:rsidR="00AB1724" w:rsidRPr="00AB1724">
                    <w:rPr>
                      <w:rFonts w:ascii="ＭＳ 明朝" w:eastAsia="ＭＳ 明朝" w:hAnsi="ＭＳ 明朝" w:cs="ＭＳ 明朝" w:hint="eastAsia"/>
                      <w:spacing w:val="6"/>
                      <w:kern w:val="0"/>
                      <w:szCs w:val="21"/>
                    </w:rPr>
                    <w:t>MSSは企業のセキュリティ運用を効率化するサービスで、クラウドSIEMをデータ分析基盤として活用し、ログおよびアラートの機械学習と相関分析によるセキュリティ監視・運用の自動化を提供します。将来的には、AI-Powered SOCの導入を検討し、さらなる高度化を目指します</w:t>
                  </w:r>
                  <w:r w:rsidR="00AB1724">
                    <w:rPr>
                      <w:rFonts w:ascii="ＭＳ 明朝" w:eastAsia="ＭＳ 明朝" w:hAnsi="ＭＳ 明朝" w:cs="ＭＳ 明朝" w:hint="eastAsia"/>
                      <w:spacing w:val="6"/>
                      <w:kern w:val="0"/>
                      <w:szCs w:val="21"/>
                    </w:rPr>
                    <w:t>（P.26）</w:t>
                  </w:r>
                  <w:r w:rsidR="00AB1724" w:rsidRPr="00AB1724">
                    <w:rPr>
                      <w:rFonts w:ascii="ＭＳ 明朝" w:eastAsia="ＭＳ 明朝" w:hAnsi="ＭＳ 明朝" w:cs="ＭＳ 明朝" w:hint="eastAsia"/>
                      <w:spacing w:val="6"/>
                      <w:kern w:val="0"/>
                      <w:szCs w:val="21"/>
                    </w:rPr>
                    <w:t>。</w:t>
                  </w:r>
                </w:p>
                <w:p w14:paraId="296B1FCC" w14:textId="77777777" w:rsidR="00AB1724" w:rsidRPr="00AB1724" w:rsidRDefault="002B6EEA" w:rsidP="00AB1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w:t>
                  </w:r>
                  <w:r w:rsidR="00AB1724" w:rsidRPr="00AB1724">
                    <w:rPr>
                      <w:rFonts w:ascii="ＭＳ 明朝" w:eastAsia="ＭＳ 明朝" w:hAnsi="ＭＳ 明朝" w:cs="ＭＳ 明朝" w:hint="eastAsia"/>
                      <w:spacing w:val="6"/>
                      <w:kern w:val="0"/>
                      <w:szCs w:val="21"/>
                    </w:rPr>
                    <w:t>MSS（マネージドセキュリティサービス）は、資本提携先との共創を通じて提供されており、セキュリティ分野における継続的な収益モデルの確立に貢献しています（P.60, P.61）。</w:t>
                  </w:r>
                </w:p>
                <w:p w14:paraId="268FC0B2" w14:textId="28E16330" w:rsidR="00AB1724" w:rsidRPr="00AB1724" w:rsidRDefault="00AB1724" w:rsidP="00AB1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1724">
                    <w:rPr>
                      <w:rFonts w:ascii="ＭＳ 明朝" w:eastAsia="ＭＳ 明朝" w:hAnsi="ＭＳ 明朝" w:cs="ＭＳ 明朝" w:hint="eastAsia"/>
                      <w:spacing w:val="6"/>
                      <w:kern w:val="0"/>
                      <w:szCs w:val="21"/>
                    </w:rPr>
                    <w:t>「資本提携先とのシステム・データ連携による価値協創」</w:t>
                  </w:r>
                  <w:r>
                    <w:rPr>
                      <w:rFonts w:ascii="ＭＳ 明朝" w:eastAsia="ＭＳ 明朝" w:hAnsi="ＭＳ 明朝" w:cs="ＭＳ 明朝" w:hint="eastAsia"/>
                      <w:spacing w:val="6"/>
                      <w:kern w:val="0"/>
                      <w:szCs w:val="21"/>
                    </w:rPr>
                    <w:t>（P.60）</w:t>
                  </w:r>
                </w:p>
                <w:p w14:paraId="73E02921" w14:textId="454ED37B" w:rsidR="00AB1724" w:rsidRPr="00AB1724" w:rsidRDefault="00AB1724" w:rsidP="00AB1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724">
                    <w:rPr>
                      <w:rFonts w:ascii="ＭＳ 明朝" w:eastAsia="ＭＳ 明朝" w:hAnsi="ＭＳ 明朝" w:cs="ＭＳ 明朝" w:hint="eastAsia"/>
                      <w:spacing w:val="6"/>
                      <w:kern w:val="0"/>
                      <w:szCs w:val="21"/>
                    </w:rPr>
                    <w:t>当社は、ITインフラの高度化を支えるMSSを、提携先企業と共同で展開しています。2024年4月1日から提供を開始したSumo Logic CSE MSS</w:t>
                  </w:r>
                  <w:r>
                    <w:rPr>
                      <w:rFonts w:ascii="ＭＳ 明朝" w:eastAsia="ＭＳ 明朝" w:hAnsi="ＭＳ 明朝" w:cs="ＭＳ 明朝" w:hint="eastAsia"/>
                      <w:spacing w:val="6"/>
                      <w:kern w:val="0"/>
                      <w:szCs w:val="21"/>
                    </w:rPr>
                    <w:t>（クラウドSIEM）</w:t>
                  </w:r>
                  <w:r w:rsidRPr="00AB1724">
                    <w:rPr>
                      <w:rFonts w:ascii="ＭＳ 明朝" w:eastAsia="ＭＳ 明朝" w:hAnsi="ＭＳ 明朝" w:cs="ＭＳ 明朝" w:hint="eastAsia"/>
                      <w:spacing w:val="6"/>
                      <w:kern w:val="0"/>
                      <w:szCs w:val="21"/>
                    </w:rPr>
                    <w:t>をはじめ、Rapid7 Insight VM</w:t>
                  </w:r>
                  <w:r>
                    <w:rPr>
                      <w:rFonts w:ascii="ＭＳ 明朝" w:eastAsia="ＭＳ 明朝" w:hAnsi="ＭＳ 明朝" w:cs="ＭＳ 明朝" w:hint="eastAsia"/>
                      <w:spacing w:val="6"/>
                      <w:kern w:val="0"/>
                      <w:szCs w:val="21"/>
                    </w:rPr>
                    <w:t>（脆弱性管理）</w:t>
                  </w:r>
                  <w:r w:rsidRPr="00AB1724">
                    <w:rPr>
                      <w:rFonts w:ascii="ＭＳ 明朝" w:eastAsia="ＭＳ 明朝" w:hAnsi="ＭＳ 明朝" w:cs="ＭＳ 明朝" w:hint="eastAsia"/>
                      <w:spacing w:val="6"/>
                      <w:kern w:val="0"/>
                      <w:szCs w:val="21"/>
                    </w:rPr>
                    <w:t>やCato Networks</w:t>
                  </w:r>
                  <w:r>
                    <w:rPr>
                      <w:rFonts w:ascii="ＭＳ 明朝" w:eastAsia="ＭＳ 明朝" w:hAnsi="ＭＳ 明朝" w:cs="ＭＳ 明朝" w:hint="eastAsia"/>
                      <w:spacing w:val="6"/>
                      <w:kern w:val="0"/>
                      <w:szCs w:val="21"/>
                    </w:rPr>
                    <w:t>（SASE）</w:t>
                  </w:r>
                  <w:r w:rsidRPr="00AB1724">
                    <w:rPr>
                      <w:rFonts w:ascii="ＭＳ 明朝" w:eastAsia="ＭＳ 明朝" w:hAnsi="ＭＳ 明朝" w:cs="ＭＳ 明朝" w:hint="eastAsia"/>
                      <w:spacing w:val="6"/>
                      <w:kern w:val="0"/>
                      <w:szCs w:val="21"/>
                    </w:rPr>
                    <w:t>など、最新技術を活用したMSS対象プロダクトを多岐にわたって提供しています。これにより、顧客の多様なセキュリティニーズに対応すると同時に、効率的かつ持続可能なサービス基盤を構築しています。</w:t>
                  </w:r>
                </w:p>
                <w:p w14:paraId="2866002C" w14:textId="5909151D" w:rsidR="00AB1724" w:rsidRPr="00AB1724" w:rsidRDefault="00AB1724" w:rsidP="00AB1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1724">
                    <w:rPr>
                      <w:rFonts w:ascii="ＭＳ 明朝" w:eastAsia="ＭＳ 明朝" w:hAnsi="ＭＳ 明朝" w:cs="ＭＳ 明朝" w:hint="eastAsia"/>
                      <w:spacing w:val="6"/>
                      <w:kern w:val="0"/>
                      <w:szCs w:val="21"/>
                    </w:rPr>
                    <w:t>資本業務提携先とのOTセキュリティMSS提供</w:t>
                  </w:r>
                  <w:r>
                    <w:rPr>
                      <w:rFonts w:ascii="ＭＳ 明朝" w:eastAsia="ＭＳ 明朝" w:hAnsi="ＭＳ 明朝" w:cs="ＭＳ 明朝" w:hint="eastAsia"/>
                      <w:spacing w:val="6"/>
                      <w:kern w:val="0"/>
                      <w:szCs w:val="21"/>
                    </w:rPr>
                    <w:t>（P.61）</w:t>
                  </w:r>
                </w:p>
                <w:p w14:paraId="6C215473" w14:textId="74C43D09" w:rsidR="00AB1724" w:rsidRPr="00AB1724" w:rsidRDefault="00AB1724" w:rsidP="00AB1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1724">
                    <w:rPr>
                      <w:rFonts w:ascii="ＭＳ 明朝" w:eastAsia="ＭＳ 明朝" w:hAnsi="ＭＳ 明朝" w:cs="ＭＳ 明朝" w:hint="eastAsia"/>
                      <w:spacing w:val="6"/>
                      <w:kern w:val="0"/>
                      <w:szCs w:val="21"/>
                    </w:rPr>
                    <w:t>ITネットワークだけでなく、OT（制御技術）分野にも対象を広げ、Nozomi Networksを活用したOTセキュリティ</w:t>
                  </w:r>
                  <w:r>
                    <w:rPr>
                      <w:rFonts w:ascii="ＭＳ 明朝" w:eastAsia="ＭＳ 明朝" w:hAnsi="ＭＳ 明朝" w:cs="ＭＳ 明朝" w:hint="eastAsia"/>
                      <w:spacing w:val="6"/>
                      <w:kern w:val="0"/>
                      <w:szCs w:val="21"/>
                    </w:rPr>
                    <w:t>マネージドサービス</w:t>
                  </w:r>
                  <w:r w:rsidRPr="00AB1724">
                    <w:rPr>
                      <w:rFonts w:ascii="ＭＳ 明朝" w:eastAsia="ＭＳ 明朝" w:hAnsi="ＭＳ 明朝" w:cs="ＭＳ 明朝" w:hint="eastAsia"/>
                      <w:spacing w:val="6"/>
                      <w:kern w:val="0"/>
                      <w:szCs w:val="21"/>
                    </w:rPr>
                    <w:t>を提供しています。このサービスは、初期構築や運用監視から、インシデント対応、月次報告に至るまでをカバーする包括的なサービス体系を採用</w:t>
                  </w:r>
                  <w:r>
                    <w:rPr>
                      <w:rFonts w:ascii="ＭＳ 明朝" w:eastAsia="ＭＳ 明朝" w:hAnsi="ＭＳ 明朝" w:cs="ＭＳ 明朝" w:hint="eastAsia"/>
                      <w:spacing w:val="6"/>
                      <w:kern w:val="0"/>
                      <w:szCs w:val="21"/>
                    </w:rPr>
                    <w:t>しています</w:t>
                  </w:r>
                  <w:r w:rsidRPr="00AB1724">
                    <w:rPr>
                      <w:rFonts w:ascii="ＭＳ 明朝" w:eastAsia="ＭＳ 明朝" w:hAnsi="ＭＳ 明朝" w:cs="ＭＳ 明朝" w:hint="eastAsia"/>
                      <w:spacing w:val="6"/>
                      <w:kern w:val="0"/>
                      <w:szCs w:val="21"/>
                    </w:rPr>
                    <w:t>。提携先と連携し、アラート対応、リスク管理</w:t>
                  </w:r>
                  <w:r w:rsidRPr="00AB1724">
                    <w:rPr>
                      <w:rFonts w:ascii="ＭＳ 明朝" w:eastAsia="ＭＳ 明朝" w:hAnsi="ＭＳ 明朝" w:cs="ＭＳ 明朝" w:hint="eastAsia"/>
                      <w:spacing w:val="6"/>
                      <w:kern w:val="0"/>
                      <w:szCs w:val="21"/>
                    </w:rPr>
                    <w:lastRenderedPageBreak/>
                    <w:t>、復旧支援まで一貫したセキュリティ管理を実現しています。</w:t>
                  </w:r>
                </w:p>
                <w:p w14:paraId="0BBB0B57" w14:textId="4E8CB496" w:rsidR="006C5836" w:rsidRDefault="0012715C" w:rsidP="00AB1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09E0D1DF" w14:textId="2707FF2C" w:rsidR="00AB1724" w:rsidRDefault="006C5836" w:rsidP="00AB17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AB1724" w:rsidRPr="00AB1724">
                    <w:rPr>
                      <w:rFonts w:ascii="ＭＳ 明朝" w:eastAsia="ＭＳ 明朝" w:hAnsi="ＭＳ 明朝" w:cs="ＭＳ 明朝" w:hint="eastAsia"/>
                      <w:spacing w:val="6"/>
                      <w:kern w:val="0"/>
                      <w:szCs w:val="21"/>
                    </w:rPr>
                    <w:t>これらの取り組みは、顧客のDX推進を支援するだけでなく、当社のDX戦略における「収益モデルの変革」と「セキュリティ分野での競争力強化」を両立する重要な柱となっています。</w:t>
                  </w:r>
                </w:p>
                <w:p w14:paraId="2BECFE35" w14:textId="77777777" w:rsidR="002B6EEA" w:rsidRPr="000F5F6D"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2. 生成AIおよびデータ活用による業務効率化（P.29, P.62）</w:t>
                  </w:r>
                </w:p>
                <w:p w14:paraId="7C4C36EB" w14:textId="77777777" w:rsidR="008A7BC8" w:rsidRPr="000F5F6D" w:rsidRDefault="008A7BC8" w:rsidP="008A7B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1) 生成AIの具体的な活用（P.29）</w:t>
                  </w:r>
                </w:p>
                <w:p w14:paraId="5DED19F3" w14:textId="1F87204C" w:rsidR="008A7BC8" w:rsidRPr="000F5F6D" w:rsidRDefault="008A7BC8" w:rsidP="008A7B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・業務効率化への活用として、以下を実施しています。</w:t>
                  </w:r>
                </w:p>
                <w:p w14:paraId="158BFAB5" w14:textId="086A8D50" w:rsidR="008A7BC8" w:rsidRPr="000F5F6D"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・文書作成の自動化（報告書、提案書、FAQ、教材、記事）</w:t>
                  </w:r>
                </w:p>
                <w:p w14:paraId="361DAA8D" w14:textId="7ABBEBEF" w:rsidR="008A7BC8" w:rsidRPr="000F5F6D"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・新商材探索業務の自動化</w:t>
                  </w:r>
                </w:p>
                <w:p w14:paraId="2B24B0ED" w14:textId="06FBB3E6" w:rsidR="008A7BC8" w:rsidRPr="000F5F6D"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・マーケティング</w:t>
                  </w:r>
                  <w:r w:rsidR="007B6EC3">
                    <w:rPr>
                      <w:rFonts w:ascii="ＭＳ 明朝" w:eastAsia="ＭＳ 明朝" w:hAnsi="ＭＳ 明朝" w:cs="ＭＳ 明朝" w:hint="eastAsia"/>
                      <w:spacing w:val="6"/>
                      <w:kern w:val="0"/>
                      <w:szCs w:val="21"/>
                    </w:rPr>
                    <w:t>・</w:t>
                  </w:r>
                  <w:r w:rsidRPr="000F5F6D">
                    <w:rPr>
                      <w:rFonts w:ascii="ＭＳ 明朝" w:eastAsia="ＭＳ 明朝" w:hAnsi="ＭＳ 明朝" w:cs="ＭＳ 明朝" w:hint="eastAsia"/>
                      <w:spacing w:val="6"/>
                      <w:kern w:val="0"/>
                      <w:szCs w:val="21"/>
                    </w:rPr>
                    <w:t>オートメーション</w:t>
                  </w:r>
                </w:p>
                <w:p w14:paraId="39A43570" w14:textId="278D08E1" w:rsidR="008A7BC8" w:rsidRPr="000F5F6D"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・サポート業務におけるアンサーボット提供とナレッジベース活用</w:t>
                  </w:r>
                </w:p>
                <w:p w14:paraId="199BCF23" w14:textId="21A142FD" w:rsidR="008A7BC8" w:rsidRPr="000F5F6D" w:rsidRDefault="000F5F6D" w:rsidP="008A7B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 xml:space="preserve">2) </w:t>
                  </w:r>
                  <w:r w:rsidR="008A7BC8" w:rsidRPr="000F5F6D">
                    <w:rPr>
                      <w:rFonts w:ascii="ＭＳ 明朝" w:eastAsia="ＭＳ 明朝" w:hAnsi="ＭＳ 明朝" w:cs="ＭＳ 明朝" w:hint="eastAsia"/>
                      <w:spacing w:val="6"/>
                      <w:kern w:val="0"/>
                      <w:szCs w:val="21"/>
                    </w:rPr>
                    <w:t>AIを活用した業務プロセスの改善（P.62）</w:t>
                  </w:r>
                </w:p>
                <w:p w14:paraId="46B777B7" w14:textId="5E4C712A" w:rsidR="000F5F6D" w:rsidRPr="000F5F6D" w:rsidRDefault="008A7BC8" w:rsidP="008A7B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w:t>
                  </w:r>
                  <w:r w:rsidR="000F5F6D" w:rsidRPr="000F5F6D">
                    <w:rPr>
                      <w:rFonts w:ascii="ＭＳ 明朝" w:eastAsia="ＭＳ 明朝" w:hAnsi="ＭＳ 明朝" w:cs="ＭＳ 明朝" w:hint="eastAsia"/>
                      <w:spacing w:val="6"/>
                      <w:kern w:val="0"/>
                      <w:szCs w:val="21"/>
                    </w:rPr>
                    <w:t>以下を実装したAIを活用した意思決定支援システムの開発を目指しています。</w:t>
                  </w:r>
                </w:p>
                <w:p w14:paraId="5CB36EFA" w14:textId="359E45E1" w:rsidR="008A7BC8" w:rsidRPr="000F5F6D" w:rsidRDefault="000F5F6D" w:rsidP="000F5F6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w:t>
                  </w:r>
                  <w:r w:rsidR="008A7BC8" w:rsidRPr="000F5F6D">
                    <w:rPr>
                      <w:rFonts w:ascii="ＭＳ 明朝" w:eastAsia="ＭＳ 明朝" w:hAnsi="ＭＳ 明朝" w:cs="ＭＳ 明朝" w:hint="eastAsia"/>
                      <w:spacing w:val="6"/>
                      <w:kern w:val="0"/>
                      <w:szCs w:val="21"/>
                    </w:rPr>
                    <w:t>RAGによる情報自動収集</w:t>
                  </w:r>
                </w:p>
                <w:p w14:paraId="6AB54648" w14:textId="13EB989D" w:rsidR="008A7BC8" w:rsidRPr="000F5F6D" w:rsidRDefault="000F5F6D" w:rsidP="000F5F6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w:t>
                  </w:r>
                  <w:r w:rsidR="008A7BC8" w:rsidRPr="000F5F6D">
                    <w:rPr>
                      <w:rFonts w:ascii="ＭＳ 明朝" w:eastAsia="ＭＳ 明朝" w:hAnsi="ＭＳ 明朝" w:cs="ＭＳ 明朝" w:hint="eastAsia"/>
                      <w:spacing w:val="6"/>
                      <w:kern w:val="0"/>
                      <w:szCs w:val="21"/>
                    </w:rPr>
                    <w:t>構造化データの自動生成</w:t>
                  </w:r>
                </w:p>
                <w:p w14:paraId="475633B6" w14:textId="504A8AA3" w:rsidR="008A7BC8" w:rsidRPr="000F5F6D" w:rsidRDefault="000F5F6D" w:rsidP="000F5F6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w:t>
                  </w:r>
                  <w:r w:rsidR="008A7BC8" w:rsidRPr="000F5F6D">
                    <w:rPr>
                      <w:rFonts w:ascii="ＭＳ 明朝" w:eastAsia="ＭＳ 明朝" w:hAnsi="ＭＳ 明朝" w:cs="ＭＳ 明朝" w:hint="eastAsia"/>
                      <w:spacing w:val="6"/>
                      <w:kern w:val="0"/>
                      <w:szCs w:val="21"/>
                    </w:rPr>
                    <w:t>定型的評価の自動実行</w:t>
                  </w:r>
                </w:p>
                <w:p w14:paraId="510ABB1C" w14:textId="56B5739E" w:rsidR="008A7BC8" w:rsidRPr="000F5F6D" w:rsidRDefault="000F5F6D" w:rsidP="000F5F6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w:t>
                  </w:r>
                  <w:r w:rsidR="008A7BC8" w:rsidRPr="000F5F6D">
                    <w:rPr>
                      <w:rFonts w:ascii="ＭＳ 明朝" w:eastAsia="ＭＳ 明朝" w:hAnsi="ＭＳ 明朝" w:cs="ＭＳ 明朝" w:hint="eastAsia"/>
                      <w:spacing w:val="6"/>
                      <w:kern w:val="0"/>
                      <w:szCs w:val="21"/>
                    </w:rPr>
                    <w:t>評価レポートの自動生成</w:t>
                  </w:r>
                </w:p>
                <w:p w14:paraId="0946F7DB" w14:textId="0A215D87" w:rsidR="008A7BC8" w:rsidRPr="000F5F6D" w:rsidRDefault="000F5F6D" w:rsidP="000F5F6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0F5F6D">
                    <w:rPr>
                      <w:rFonts w:ascii="ＭＳ 明朝" w:eastAsia="ＭＳ 明朝" w:hAnsi="ＭＳ 明朝" w:cs="ＭＳ 明朝" w:hint="eastAsia"/>
                      <w:spacing w:val="6"/>
                      <w:kern w:val="0"/>
                      <w:szCs w:val="21"/>
                    </w:rPr>
                    <w:t>・</w:t>
                  </w:r>
                  <w:r w:rsidR="008A7BC8" w:rsidRPr="000F5F6D">
                    <w:rPr>
                      <w:rFonts w:ascii="ＭＳ 明朝" w:eastAsia="ＭＳ 明朝" w:hAnsi="ＭＳ 明朝" w:cs="ＭＳ 明朝" w:hint="eastAsia"/>
                      <w:spacing w:val="6"/>
                      <w:kern w:val="0"/>
                      <w:szCs w:val="21"/>
                    </w:rPr>
                    <w:t>提案資料の自動作成</w:t>
                  </w:r>
                </w:p>
                <w:p w14:paraId="73C45050" w14:textId="5484E4B6"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3. 新規ビジネス創出（P.57, P.60）</w:t>
                  </w:r>
                </w:p>
                <w:p w14:paraId="4D49FEE1"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・AIとデータ分析を活用した意思決定支援システムの設計および実証実験を開始し、競争力強化と市場拡大を図っています。</w:t>
                  </w:r>
                </w:p>
                <w:p w14:paraId="2AC3D448"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・これには顧客向けの分析レポート提供や新規サービス開発も含まれます。</w:t>
                  </w:r>
                </w:p>
                <w:p w14:paraId="35B3A021" w14:textId="77777777" w:rsidR="002B6EEA" w:rsidRP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・SaaSモデル、MSSモデルのサービス提供により、長期的な収益基盤を強化しています。</w:t>
                  </w:r>
                </w:p>
                <w:p w14:paraId="3A4A4892" w14:textId="77777777" w:rsidR="002B6EEA" w:rsidRPr="008A7BC8"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4. データガバナンスの強化（P.23, P.57）</w:t>
                  </w:r>
                </w:p>
                <w:p w14:paraId="5EECD442" w14:textId="6670B45A" w:rsidR="00611217" w:rsidRPr="008A7BC8" w:rsidRDefault="008A7BC8" w:rsidP="00611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 xml:space="preserve">1) </w:t>
                  </w:r>
                  <w:r w:rsidR="00611217" w:rsidRPr="008A7BC8">
                    <w:rPr>
                      <w:rFonts w:ascii="ＭＳ 明朝" w:eastAsia="ＭＳ 明朝" w:hAnsi="ＭＳ 明朝" w:cs="ＭＳ 明朝" w:hint="eastAsia"/>
                      <w:spacing w:val="6"/>
                      <w:kern w:val="0"/>
                      <w:szCs w:val="21"/>
                    </w:rPr>
                    <w:t>データ活用基盤の整備（P.23）</w:t>
                  </w:r>
                </w:p>
                <w:p w14:paraId="3E97C44A" w14:textId="77777777" w:rsidR="00611217" w:rsidRPr="008A7BC8" w:rsidRDefault="00611217" w:rsidP="00611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・データ可視化基盤として「全社共通ダッシュボード」および「セルフサービス分析環境」を整備</w:t>
                  </w:r>
                </w:p>
                <w:p w14:paraId="5F521C54" w14:textId="0D556759" w:rsidR="00611217" w:rsidRPr="008A7BC8" w:rsidRDefault="008A7BC8" w:rsidP="00611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 xml:space="preserve">2) </w:t>
                  </w:r>
                  <w:r w:rsidR="00611217" w:rsidRPr="008A7BC8">
                    <w:rPr>
                      <w:rFonts w:ascii="ＭＳ 明朝" w:eastAsia="ＭＳ 明朝" w:hAnsi="ＭＳ 明朝" w:cs="ＭＳ 明朝" w:hint="eastAsia"/>
                      <w:spacing w:val="6"/>
                      <w:kern w:val="0"/>
                      <w:szCs w:val="21"/>
                    </w:rPr>
                    <w:t>データガバナンスの取り組み（P.57）</w:t>
                  </w:r>
                </w:p>
                <w:p w14:paraId="21E18B18" w14:textId="79A3449A" w:rsidR="008A7BC8" w:rsidRPr="008A7BC8" w:rsidRDefault="00611217" w:rsidP="00611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・「データガバナンス」の枠内から以下を実施</w:t>
                  </w:r>
                  <w:r w:rsidR="008A7BC8" w:rsidRPr="008A7BC8">
                    <w:rPr>
                      <w:rFonts w:ascii="ＭＳ 明朝" w:eastAsia="ＭＳ 明朝" w:hAnsi="ＭＳ 明朝" w:cs="ＭＳ 明朝" w:hint="eastAsia"/>
                      <w:spacing w:val="6"/>
                      <w:kern w:val="0"/>
                      <w:szCs w:val="21"/>
                    </w:rPr>
                    <w:t>。</w:t>
                  </w:r>
                </w:p>
                <w:p w14:paraId="646F5F46" w14:textId="0C8A1BEF" w:rsidR="00611217" w:rsidRPr="008A7BC8"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w:t>
                  </w:r>
                  <w:r w:rsidR="00611217" w:rsidRPr="008A7BC8">
                    <w:rPr>
                      <w:rFonts w:ascii="ＭＳ 明朝" w:eastAsia="ＭＳ 明朝" w:hAnsi="ＭＳ 明朝" w:cs="ＭＳ 明朝" w:hint="eastAsia"/>
                      <w:spacing w:val="6"/>
                      <w:kern w:val="0"/>
                      <w:szCs w:val="21"/>
                    </w:rPr>
                    <w:t>データオーナーシップ・アクセス制御</w:t>
                  </w:r>
                </w:p>
                <w:p w14:paraId="1FA6F4A5" w14:textId="295E5A45" w:rsidR="00611217" w:rsidRPr="008A7BC8"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w:t>
                  </w:r>
                  <w:r w:rsidR="00611217" w:rsidRPr="008A7BC8">
                    <w:rPr>
                      <w:rFonts w:ascii="ＭＳ 明朝" w:eastAsia="ＭＳ 明朝" w:hAnsi="ＭＳ 明朝" w:cs="ＭＳ 明朝" w:hint="eastAsia"/>
                      <w:spacing w:val="6"/>
                      <w:kern w:val="0"/>
                      <w:szCs w:val="21"/>
                    </w:rPr>
                    <w:t>セキュリティ対策・インシデント対応プロセス確立</w:t>
                  </w:r>
                </w:p>
                <w:p w14:paraId="63042D37" w14:textId="23B9D69F" w:rsidR="00611217" w:rsidRPr="008A7BC8"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w:t>
                  </w:r>
                  <w:r w:rsidR="00611217" w:rsidRPr="008A7BC8">
                    <w:rPr>
                      <w:rFonts w:ascii="ＭＳ 明朝" w:eastAsia="ＭＳ 明朝" w:hAnsi="ＭＳ 明朝" w:cs="ＭＳ 明朝" w:hint="eastAsia"/>
                      <w:spacing w:val="6"/>
                      <w:kern w:val="0"/>
                      <w:szCs w:val="21"/>
                    </w:rPr>
                    <w:t>プライバシー保護</w:t>
                  </w:r>
                </w:p>
                <w:p w14:paraId="32477790" w14:textId="2B6B452A" w:rsidR="00611217" w:rsidRPr="008A7BC8"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w:t>
                  </w:r>
                  <w:r w:rsidR="00611217" w:rsidRPr="008A7BC8">
                    <w:rPr>
                      <w:rFonts w:ascii="ＭＳ 明朝" w:eastAsia="ＭＳ 明朝" w:hAnsi="ＭＳ 明朝" w:cs="ＭＳ 明朝" w:hint="eastAsia"/>
                      <w:spacing w:val="6"/>
                      <w:kern w:val="0"/>
                      <w:szCs w:val="21"/>
                    </w:rPr>
                    <w:t>データリスクの評価・モニタリング体制</w:t>
                  </w:r>
                </w:p>
                <w:p w14:paraId="7AC2AE51" w14:textId="4D4926F6" w:rsidR="00611217" w:rsidRPr="008A7BC8"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w:t>
                  </w:r>
                  <w:r w:rsidR="00611217" w:rsidRPr="008A7BC8">
                    <w:rPr>
                      <w:rFonts w:ascii="ＭＳ 明朝" w:eastAsia="ＭＳ 明朝" w:hAnsi="ＭＳ 明朝" w:cs="ＭＳ 明朝" w:hint="eastAsia"/>
                      <w:spacing w:val="6"/>
                      <w:kern w:val="0"/>
                      <w:szCs w:val="21"/>
                    </w:rPr>
                    <w:t>コンプライアンス対応</w:t>
                  </w:r>
                </w:p>
                <w:p w14:paraId="19A665EB" w14:textId="0A6888E2" w:rsidR="00611217" w:rsidRPr="008A7BC8" w:rsidRDefault="008A7BC8" w:rsidP="008A7BC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w:t>
                  </w:r>
                  <w:r w:rsidR="00611217" w:rsidRPr="008A7BC8">
                    <w:rPr>
                      <w:rFonts w:ascii="ＭＳ 明朝" w:eastAsia="ＭＳ 明朝" w:hAnsi="ＭＳ 明朝" w:cs="ＭＳ 明朝" w:hint="eastAsia"/>
                      <w:spacing w:val="6"/>
                      <w:kern w:val="0"/>
                      <w:szCs w:val="21"/>
                    </w:rPr>
                    <w:t>データ管理の透明性確保・活用状況の適切な開示</w:t>
                  </w:r>
                </w:p>
                <w:p w14:paraId="72DA7F38" w14:textId="1BC4E1FE" w:rsidR="00611217" w:rsidRPr="008A7BC8" w:rsidRDefault="008A7BC8" w:rsidP="00611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t>（</w:t>
                  </w:r>
                  <w:r w:rsidR="00611217" w:rsidRPr="008A7BC8">
                    <w:rPr>
                      <w:rFonts w:ascii="ＭＳ 明朝" w:eastAsia="ＭＳ 明朝" w:hAnsi="ＭＳ 明朝" w:cs="ＭＳ 明朝" w:hint="eastAsia"/>
                      <w:spacing w:val="6"/>
                      <w:kern w:val="0"/>
                      <w:szCs w:val="21"/>
                    </w:rPr>
                    <w:t>補足</w:t>
                  </w:r>
                  <w:r w:rsidRPr="008A7BC8">
                    <w:rPr>
                      <w:rFonts w:ascii="ＭＳ 明朝" w:eastAsia="ＭＳ 明朝" w:hAnsi="ＭＳ 明朝" w:cs="ＭＳ 明朝" w:hint="eastAsia"/>
                      <w:spacing w:val="6"/>
                      <w:kern w:val="0"/>
                      <w:szCs w:val="21"/>
                    </w:rPr>
                    <w:t>）</w:t>
                  </w:r>
                </w:p>
                <w:p w14:paraId="6FFFB922" w14:textId="434F8EE4" w:rsidR="002B6EEA" w:rsidRPr="008A7BC8" w:rsidRDefault="00611217" w:rsidP="00611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BC8">
                    <w:rPr>
                      <w:rFonts w:ascii="ＭＳ 明朝" w:eastAsia="ＭＳ 明朝" w:hAnsi="ＭＳ 明朝" w:cs="ＭＳ 明朝" w:hint="eastAsia"/>
                      <w:spacing w:val="6"/>
                      <w:kern w:val="0"/>
                      <w:szCs w:val="21"/>
                    </w:rPr>
                    <w:lastRenderedPageBreak/>
                    <w:t>上記の取り組みにより、統合データ基盤の整備を段階的に推進しています。</w:t>
                  </w:r>
                </w:p>
                <w:p w14:paraId="62D5D001" w14:textId="77777777" w:rsidR="002B6EEA"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6EEA">
                    <w:rPr>
                      <w:rFonts w:ascii="ＭＳ 明朝" w:eastAsia="ＭＳ 明朝" w:hAnsi="ＭＳ 明朝" w:cs="ＭＳ 明朝" w:hint="eastAsia"/>
                      <w:spacing w:val="6"/>
                      <w:kern w:val="0"/>
                      <w:szCs w:val="21"/>
                    </w:rPr>
                    <w:t>5. マーケティング・オートメーションの導入・運用開始（P.27）</w:t>
                  </w:r>
                </w:p>
                <w:p w14:paraId="0ADD4FC1" w14:textId="47EEC2AB" w:rsidR="00887994" w:rsidRPr="00887994" w:rsidRDefault="00887994" w:rsidP="008879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87994">
                    <w:rPr>
                      <w:rFonts w:ascii="ＭＳ 明朝" w:eastAsia="ＭＳ 明朝" w:hAnsi="ＭＳ 明朝" w:cs="ＭＳ 明朝" w:hint="eastAsia"/>
                      <w:spacing w:val="6"/>
                      <w:kern w:val="0"/>
                      <w:szCs w:val="21"/>
                    </w:rPr>
                    <w:t>当社では、デジタルマーケティングの一環として、マーケティング・オートメーション・ツール（MAツール）を導入し、顧客の購買行動データを活用した営業活動の効率化を推進しています。</w:t>
                  </w:r>
                </w:p>
                <w:p w14:paraId="67495B6E" w14:textId="2DAEE580" w:rsidR="00887994" w:rsidRPr="00887994" w:rsidRDefault="00887994" w:rsidP="008879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87994">
                    <w:rPr>
                      <w:rFonts w:ascii="ＭＳ 明朝" w:eastAsia="ＭＳ 明朝" w:hAnsi="ＭＳ 明朝" w:cs="ＭＳ 明朝" w:hint="eastAsia"/>
                      <w:spacing w:val="6"/>
                      <w:kern w:val="0"/>
                      <w:szCs w:val="21"/>
                    </w:rPr>
                    <w:t>特に、顧客行動データを基にした分析結果を活用することで、営業プロセスの最適化や商談機会の創出を実現しています。</w:t>
                  </w:r>
                </w:p>
                <w:p w14:paraId="04456D45" w14:textId="43964393" w:rsidR="00887994" w:rsidRPr="00887994" w:rsidRDefault="00887994" w:rsidP="008879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87994">
                    <w:rPr>
                      <w:rFonts w:ascii="ＭＳ 明朝" w:eastAsia="ＭＳ 明朝" w:hAnsi="ＭＳ 明朝" w:cs="ＭＳ 明朝" w:hint="eastAsia"/>
                      <w:spacing w:val="6"/>
                      <w:kern w:val="0"/>
                      <w:szCs w:val="21"/>
                    </w:rPr>
                    <w:t>将来的には</w:t>
                  </w:r>
                  <w:r>
                    <w:rPr>
                      <w:rFonts w:ascii="ＭＳ 明朝" w:eastAsia="ＭＳ 明朝" w:hAnsi="ＭＳ 明朝" w:cs="ＭＳ 明朝" w:hint="eastAsia"/>
                      <w:spacing w:val="6"/>
                      <w:kern w:val="0"/>
                      <w:szCs w:val="21"/>
                    </w:rPr>
                    <w:t>、</w:t>
                  </w:r>
                  <w:r w:rsidRPr="00887994">
                    <w:rPr>
                      <w:rFonts w:ascii="ＭＳ 明朝" w:eastAsia="ＭＳ 明朝" w:hAnsi="ＭＳ 明朝" w:cs="ＭＳ 明朝" w:hint="eastAsia"/>
                      <w:spacing w:val="6"/>
                      <w:kern w:val="0"/>
                      <w:szCs w:val="21"/>
                    </w:rPr>
                    <w:t>購買見込み顧客の自動判定機能を導入</w:t>
                  </w:r>
                  <w:r>
                    <w:rPr>
                      <w:rFonts w:ascii="ＭＳ 明朝" w:eastAsia="ＭＳ 明朝" w:hAnsi="ＭＳ 明朝" w:cs="ＭＳ 明朝" w:hint="eastAsia"/>
                      <w:spacing w:val="6"/>
                      <w:kern w:val="0"/>
                      <w:szCs w:val="21"/>
                    </w:rPr>
                    <w:t>することで</w:t>
                  </w:r>
                  <w:r w:rsidRPr="00887994">
                    <w:rPr>
                      <w:rFonts w:ascii="ＭＳ 明朝" w:eastAsia="ＭＳ 明朝" w:hAnsi="ＭＳ 明朝" w:cs="ＭＳ 明朝" w:hint="eastAsia"/>
                      <w:spacing w:val="6"/>
                      <w:kern w:val="0"/>
                      <w:szCs w:val="21"/>
                    </w:rPr>
                    <w:t>、さらなる効率化と成果向上を目指します。</w:t>
                  </w:r>
                </w:p>
                <w:p w14:paraId="767DAF87" w14:textId="6F9D087B" w:rsidR="00887994" w:rsidRPr="00887994" w:rsidRDefault="0012715C" w:rsidP="008879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87994" w:rsidRPr="00887994">
                    <w:rPr>
                      <w:rFonts w:ascii="ＭＳ 明朝" w:eastAsia="ＭＳ 明朝" w:hAnsi="ＭＳ 明朝" w:cs="ＭＳ 明朝" w:hint="eastAsia"/>
                      <w:spacing w:val="6"/>
                      <w:kern w:val="0"/>
                      <w:szCs w:val="21"/>
                    </w:rPr>
                    <w:t>補足</w:t>
                  </w:r>
                  <w:r>
                    <w:rPr>
                      <w:rFonts w:ascii="ＭＳ 明朝" w:eastAsia="ＭＳ 明朝" w:hAnsi="ＭＳ 明朝" w:cs="ＭＳ 明朝" w:hint="eastAsia"/>
                      <w:spacing w:val="6"/>
                      <w:kern w:val="0"/>
                      <w:szCs w:val="21"/>
                    </w:rPr>
                    <w:t>）</w:t>
                  </w:r>
                </w:p>
                <w:p w14:paraId="2096BFD6" w14:textId="77777777" w:rsidR="00887994" w:rsidRDefault="00887994" w:rsidP="008879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7994">
                    <w:rPr>
                      <w:rFonts w:ascii="ＭＳ 明朝" w:eastAsia="ＭＳ 明朝" w:hAnsi="ＭＳ 明朝" w:cs="ＭＳ 明朝" w:hint="eastAsia"/>
                      <w:spacing w:val="6"/>
                      <w:kern w:val="0"/>
                      <w:szCs w:val="21"/>
                    </w:rPr>
                    <w:t>当社の「クラウドソリューション」サイト（https://cloudsolution.terilogy.com/）および「OT/IoTセキュリティ対策」サイト（https://ot-security.terilogy.com/）では、マーケティング・オートメーションの仕組みを活用し、顧客接点の強化に取り組んでいます。これらのサイトを通じて、顧客データの収集、分析、活用を行い、顧客体験の向上や営業支援の強化を実現しています。</w:t>
                  </w:r>
                </w:p>
                <w:p w14:paraId="778CBD1E" w14:textId="014993C3" w:rsidR="002B6EEA" w:rsidRPr="00611217" w:rsidRDefault="002B6EEA" w:rsidP="008879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217">
                    <w:rPr>
                      <w:rFonts w:ascii="ＭＳ 明朝" w:eastAsia="ＭＳ 明朝" w:hAnsi="ＭＳ 明朝" w:cs="ＭＳ 明朝" w:hint="eastAsia"/>
                      <w:spacing w:val="6"/>
                      <w:kern w:val="0"/>
                      <w:szCs w:val="21"/>
                    </w:rPr>
                    <w:t xml:space="preserve">6. </w:t>
                  </w:r>
                  <w:r w:rsidR="00611217" w:rsidRPr="00611217">
                    <w:rPr>
                      <w:rFonts w:ascii="ＭＳ 明朝" w:eastAsia="ＭＳ 明朝" w:hAnsi="ＭＳ 明朝" w:cs="ＭＳ 明朝" w:hint="eastAsia"/>
                      <w:spacing w:val="6"/>
                      <w:kern w:val="0"/>
                      <w:szCs w:val="21"/>
                    </w:rPr>
                    <w:t>サポート自動化と顧客満足度向上</w:t>
                  </w:r>
                  <w:r w:rsidRPr="00611217">
                    <w:rPr>
                      <w:rFonts w:ascii="ＭＳ 明朝" w:eastAsia="ＭＳ 明朝" w:hAnsi="ＭＳ 明朝" w:cs="ＭＳ 明朝" w:hint="eastAsia"/>
                      <w:spacing w:val="6"/>
                      <w:kern w:val="0"/>
                      <w:szCs w:val="21"/>
                    </w:rPr>
                    <w:t>（P.27）</w:t>
                  </w:r>
                </w:p>
                <w:p w14:paraId="6D402C98" w14:textId="77777777" w:rsidR="002B6EEA" w:rsidRPr="00611217"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217">
                    <w:rPr>
                      <w:rFonts w:ascii="ＭＳ 明朝" w:eastAsia="ＭＳ 明朝" w:hAnsi="ＭＳ 明朝" w:cs="ＭＳ 明朝" w:hint="eastAsia"/>
                      <w:spacing w:val="6"/>
                      <w:kern w:val="0"/>
                      <w:szCs w:val="21"/>
                    </w:rPr>
                    <w:t>・問い合わせデータを活用し、適切な自動回答を実現するアンサーボットを導入しています。</w:t>
                  </w:r>
                </w:p>
                <w:p w14:paraId="51FBB76F" w14:textId="77777777" w:rsidR="002B6EEA" w:rsidRPr="00611217"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217">
                    <w:rPr>
                      <w:rFonts w:ascii="ＭＳ 明朝" w:eastAsia="ＭＳ 明朝" w:hAnsi="ＭＳ 明朝" w:cs="ＭＳ 明朝" w:hint="eastAsia"/>
                      <w:spacing w:val="6"/>
                      <w:kern w:val="0"/>
                      <w:szCs w:val="21"/>
                    </w:rPr>
                    <w:t>・これにより、製品サポート体制を強化し、顧客満足度の向上を目指しています。</w:t>
                  </w:r>
                </w:p>
                <w:p w14:paraId="40B8ECAC" w14:textId="77777777" w:rsidR="002B6EEA" w:rsidRPr="00611217" w:rsidRDefault="002B6EEA" w:rsidP="002B6EE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1217">
                    <w:rPr>
                      <w:rFonts w:ascii="ＭＳ 明朝" w:eastAsia="ＭＳ 明朝" w:hAnsi="ＭＳ 明朝" w:cs="ＭＳ 明朝" w:hint="eastAsia"/>
                      <w:spacing w:val="6"/>
                      <w:kern w:val="0"/>
                      <w:szCs w:val="21"/>
                    </w:rPr>
                    <w:t>・サポート対応の履歴データを分析し、新サービスの開発やサポート品質の向上に活用しています。</w:t>
                  </w:r>
                </w:p>
                <w:p w14:paraId="0848987C" w14:textId="22151FFB" w:rsidR="00D1302E" w:rsidRPr="00E577BF" w:rsidRDefault="00D1302E" w:rsidP="006112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2D1E95B" w14:textId="21ED2C2D" w:rsidR="00285119" w:rsidRPr="00DD56DC" w:rsidRDefault="00F03C58" w:rsidP="002851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取締役会の承認を経て公表</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04A4ED9" w14:textId="77777777"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spacing w:val="6"/>
                      <w:kern w:val="0"/>
                      <w:szCs w:val="21"/>
                    </w:rPr>
                    <w:t>公開資料「デジタルトランスフォーメーション戦略」</w:t>
                  </w:r>
                </w:p>
                <w:p w14:paraId="08892E26" w14:textId="77777777" w:rsidR="005D300E" w:rsidRPr="005D300E"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hint="eastAsia"/>
                      <w:spacing w:val="6"/>
                      <w:kern w:val="0"/>
                      <w:szCs w:val="21"/>
                    </w:rPr>
                    <w:t>参照ページ</w:t>
                  </w:r>
                </w:p>
                <w:p w14:paraId="11BC1643" w14:textId="77777777" w:rsidR="005D300E" w:rsidRPr="005D300E"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hint="eastAsia"/>
                      <w:spacing w:val="6"/>
                      <w:kern w:val="0"/>
                      <w:szCs w:val="21"/>
                    </w:rPr>
                    <w:t>P.31：DX推進組織体制</w:t>
                  </w:r>
                </w:p>
                <w:p w14:paraId="77AED37D" w14:textId="77777777" w:rsidR="005D300E" w:rsidRPr="005D300E"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spacing w:val="6"/>
                      <w:kern w:val="0"/>
                      <w:szCs w:val="21"/>
                    </w:rPr>
                    <w:t>P.32</w:t>
                  </w:r>
                  <w:r w:rsidRPr="005D300E">
                    <w:rPr>
                      <w:rFonts w:ascii="ＭＳ 明朝" w:eastAsia="ＭＳ 明朝" w:hAnsi="ＭＳ 明朝" w:cs="ＭＳ 明朝" w:hint="eastAsia"/>
                      <w:spacing w:val="6"/>
                      <w:kern w:val="0"/>
                      <w:szCs w:val="21"/>
                    </w:rPr>
                    <w:t>：</w:t>
                  </w:r>
                  <w:r w:rsidRPr="005D300E">
                    <w:rPr>
                      <w:rFonts w:ascii="ＭＳ 明朝" w:eastAsia="ＭＳ 明朝" w:hAnsi="ＭＳ 明朝" w:cs="ＭＳ 明朝"/>
                      <w:spacing w:val="6"/>
                      <w:kern w:val="0"/>
                      <w:szCs w:val="21"/>
                    </w:rPr>
                    <w:t>DX</w:t>
                  </w:r>
                  <w:r w:rsidRPr="005D300E">
                    <w:rPr>
                      <w:rFonts w:ascii="ＭＳ 明朝" w:eastAsia="ＭＳ 明朝" w:hAnsi="ＭＳ 明朝" w:cs="ＭＳ 明朝" w:hint="eastAsia"/>
                      <w:spacing w:val="6"/>
                      <w:kern w:val="0"/>
                      <w:szCs w:val="21"/>
                    </w:rPr>
                    <w:t>推進体制</w:t>
                  </w:r>
                  <w:r w:rsidRPr="005D300E">
                    <w:rPr>
                      <w:rFonts w:ascii="ＭＳ 明朝" w:eastAsia="ＭＳ 明朝" w:hAnsi="ＭＳ 明朝" w:cs="ＭＳ 明朝"/>
                      <w:spacing w:val="6"/>
                      <w:kern w:val="0"/>
                      <w:szCs w:val="21"/>
                    </w:rPr>
                    <w:t xml:space="preserve"> – One Terilogy</w:t>
                  </w:r>
                </w:p>
                <w:p w14:paraId="08F469BC" w14:textId="77777777" w:rsidR="005D300E" w:rsidRPr="005D300E"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hint="eastAsia"/>
                      <w:spacing w:val="6"/>
                      <w:kern w:val="0"/>
                      <w:szCs w:val="21"/>
                    </w:rPr>
                    <w:t>P.33：DX戦略管理体制</w:t>
                  </w:r>
                </w:p>
                <w:p w14:paraId="23890693" w14:textId="50858211" w:rsidR="005D300E" w:rsidRPr="005D300E"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hint="eastAsia"/>
                      <w:spacing w:val="6"/>
                      <w:kern w:val="0"/>
                      <w:szCs w:val="21"/>
                    </w:rPr>
                    <w:t>P.34：</w:t>
                  </w:r>
                  <w:r w:rsidR="000B428A" w:rsidRPr="000B428A">
                    <w:rPr>
                      <w:rFonts w:ascii="ＭＳ 明朝" w:eastAsia="ＭＳ 明朝" w:hAnsi="ＭＳ 明朝" w:cs="ＭＳ 明朝" w:hint="eastAsia"/>
                      <w:spacing w:val="6"/>
                      <w:kern w:val="0"/>
                      <w:szCs w:val="21"/>
                    </w:rPr>
                    <w:t>DX戦略管理体制</w:t>
                  </w:r>
                </w:p>
                <w:p w14:paraId="5ACDEE7F" w14:textId="77777777" w:rsidR="005D300E" w:rsidRPr="005D300E"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spacing w:val="6"/>
                      <w:kern w:val="0"/>
                      <w:szCs w:val="21"/>
                    </w:rPr>
                    <w:t>P.36</w:t>
                  </w:r>
                  <w:r w:rsidRPr="005D300E">
                    <w:rPr>
                      <w:rFonts w:ascii="ＭＳ 明朝" w:eastAsia="ＭＳ 明朝" w:hAnsi="ＭＳ 明朝" w:cs="ＭＳ 明朝" w:hint="eastAsia"/>
                      <w:spacing w:val="6"/>
                      <w:kern w:val="0"/>
                      <w:szCs w:val="21"/>
                    </w:rPr>
                    <w:t>：</w:t>
                  </w:r>
                  <w:r w:rsidRPr="005D300E">
                    <w:rPr>
                      <w:rFonts w:ascii="ＭＳ 明朝" w:eastAsia="ＭＳ 明朝" w:hAnsi="ＭＳ 明朝" w:cs="ＭＳ 明朝"/>
                      <w:spacing w:val="6"/>
                      <w:kern w:val="0"/>
                      <w:szCs w:val="21"/>
                    </w:rPr>
                    <w:t>DX</w:t>
                  </w:r>
                  <w:r w:rsidRPr="005D300E">
                    <w:rPr>
                      <w:rFonts w:ascii="ＭＳ 明朝" w:eastAsia="ＭＳ 明朝" w:hAnsi="ＭＳ 明朝" w:cs="ＭＳ 明朝" w:hint="eastAsia"/>
                      <w:spacing w:val="6"/>
                      <w:kern w:val="0"/>
                      <w:szCs w:val="21"/>
                    </w:rPr>
                    <w:t>人材育成</w:t>
                  </w:r>
                  <w:r w:rsidRPr="005D300E">
                    <w:rPr>
                      <w:rFonts w:ascii="ＭＳ 明朝" w:eastAsia="ＭＳ 明朝" w:hAnsi="ＭＳ 明朝" w:cs="ＭＳ 明朝"/>
                      <w:spacing w:val="6"/>
                      <w:kern w:val="0"/>
                      <w:szCs w:val="21"/>
                    </w:rPr>
                    <w:t xml:space="preserve"> – </w:t>
                  </w:r>
                  <w:r w:rsidRPr="005D300E">
                    <w:rPr>
                      <w:rFonts w:ascii="ＭＳ 明朝" w:eastAsia="ＭＳ 明朝" w:hAnsi="ＭＳ 明朝" w:cs="ＭＳ 明朝" w:hint="eastAsia"/>
                      <w:spacing w:val="6"/>
                      <w:kern w:val="0"/>
                      <w:szCs w:val="21"/>
                    </w:rPr>
                    <w:t>方針（部門別戦略）</w:t>
                  </w:r>
                </w:p>
                <w:p w14:paraId="294367B6" w14:textId="77777777" w:rsidR="005D300E" w:rsidRPr="005D300E"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hint="eastAsia"/>
                      <w:spacing w:val="6"/>
                      <w:kern w:val="0"/>
                      <w:szCs w:val="21"/>
                    </w:rPr>
                    <w:t>P.37：DX人材に必要な主要スキルセット</w:t>
                  </w:r>
                </w:p>
                <w:p w14:paraId="47D9F1D0" w14:textId="72B1C69D" w:rsidR="00D1302E" w:rsidRPr="00E577BF" w:rsidRDefault="005D30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300E">
                    <w:rPr>
                      <w:rFonts w:ascii="ＭＳ 明朝" w:eastAsia="ＭＳ 明朝" w:hAnsi="ＭＳ 明朝" w:cs="ＭＳ 明朝" w:hint="eastAsia"/>
                      <w:spacing w:val="6"/>
                      <w:kern w:val="0"/>
                      <w:szCs w:val="21"/>
                    </w:rPr>
                    <w:t>P.38：必要な人材と育成の考え方</w:t>
                  </w:r>
                </w:p>
              </w:tc>
            </w:tr>
            <w:tr w:rsidR="00D1302E" w:rsidRPr="00E577BF" w14:paraId="5040428A" w14:textId="77777777" w:rsidTr="00F5566D">
              <w:trPr>
                <w:trHeight w:val="697"/>
              </w:trPr>
              <w:tc>
                <w:tcPr>
                  <w:tcW w:w="2600" w:type="dxa"/>
                  <w:shd w:val="clear" w:color="auto" w:fill="auto"/>
                </w:tcPr>
                <w:p w14:paraId="25393031" w14:textId="77777777" w:rsidR="00D1302E" w:rsidRPr="005734F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70C0"/>
                      <w:spacing w:val="6"/>
                      <w:kern w:val="0"/>
                      <w:szCs w:val="21"/>
                    </w:rPr>
                  </w:pPr>
                  <w:r w:rsidRPr="009C5BBC">
                    <w:rPr>
                      <w:rFonts w:ascii="ＭＳ 明朝" w:eastAsia="ＭＳ 明朝" w:hAnsi="ＭＳ 明朝" w:cs="ＭＳ 明朝" w:hint="eastAsia"/>
                      <w:color w:val="000000" w:themeColor="text1"/>
                      <w:spacing w:val="6"/>
                      <w:kern w:val="0"/>
                      <w:szCs w:val="21"/>
                    </w:rPr>
                    <w:t>記載内容抜粋</w:t>
                  </w:r>
                </w:p>
              </w:tc>
              <w:tc>
                <w:tcPr>
                  <w:tcW w:w="5890" w:type="dxa"/>
                  <w:shd w:val="clear" w:color="auto" w:fill="auto"/>
                </w:tcPr>
                <w:p w14:paraId="0FB477F0" w14:textId="77777777" w:rsidR="005D300E" w:rsidRPr="009C5BBC" w:rsidRDefault="005D300E" w:rsidP="005D30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当社では、DX戦略の推進を支えるために、以下の体制と人材育成方針を整備しています。</w:t>
                  </w:r>
                </w:p>
                <w:p w14:paraId="0E129DEE" w14:textId="77777777" w:rsidR="009C5BBC" w:rsidRPr="009C5BBC"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1. DX推進体制（P.31, P.32）</w:t>
                  </w:r>
                </w:p>
                <w:p w14:paraId="6F7FD16B" w14:textId="5A1BD98F" w:rsidR="009C5BBC" w:rsidRPr="009C5BBC"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1) DX推進組織体制（P.31）</w:t>
                  </w:r>
                </w:p>
                <w:p w14:paraId="1591E0A6" w14:textId="04A8BF91" w:rsidR="009C5BBC" w:rsidRPr="009C5BBC"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・統制体制</w:t>
                  </w:r>
                </w:p>
                <w:p w14:paraId="1863EDA4" w14:textId="77777777" w:rsidR="009C5BBC" w:rsidRPr="009C5BBC" w:rsidRDefault="009C5BBC"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lastRenderedPageBreak/>
                    <w:t>・取締役会：DX戦略承認、投資判断、リスク管理、進捗モニタリング</w:t>
                  </w:r>
                </w:p>
                <w:p w14:paraId="4CA05BEF" w14:textId="77777777" w:rsidR="009C5BBC" w:rsidRPr="009C5BBC" w:rsidRDefault="009C5BBC"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・DX推進委員会（テリロジーデジタル）：戦略策定、部門間調整、全体推進</w:t>
                  </w:r>
                </w:p>
                <w:p w14:paraId="3EF3B1DF" w14:textId="77777777" w:rsidR="009C5BBC" w:rsidRPr="009C5BBC" w:rsidRDefault="009C5BBC"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・DX推進担当：各部門間の調整、目標進捗の管理</w:t>
                  </w:r>
                </w:p>
                <w:p w14:paraId="3E7ED0B9" w14:textId="38D74B24" w:rsidR="009C5BBC" w:rsidRPr="009C5BBC"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・実行体制</w:t>
                  </w:r>
                </w:p>
                <w:p w14:paraId="221A16D6" w14:textId="77777777" w:rsidR="009C5BBC" w:rsidRPr="009C5BBC" w:rsidRDefault="009C5BBC"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・技術部門（DX主幹部門）：デジタル基盤構築、クラウド環境整備、セキュリティ対策等</w:t>
                  </w:r>
                </w:p>
                <w:p w14:paraId="5DEACA1C" w14:textId="77777777" w:rsidR="009C5BBC" w:rsidRPr="009C5BBC" w:rsidRDefault="009C5BBC"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・事業部門：デジタルサービス開発、業務プロセス改革、デジタル人材育成等</w:t>
                  </w:r>
                </w:p>
                <w:p w14:paraId="1358811F" w14:textId="77777777" w:rsidR="009C5BBC" w:rsidRPr="009C5BBC" w:rsidRDefault="009C5BBC"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・管理部門：DX投資管理、リスク管理、ステークホルダー対応等</w:t>
                  </w:r>
                </w:p>
                <w:p w14:paraId="4ADB9E59" w14:textId="219CB32B" w:rsidR="009C5BBC" w:rsidRPr="009C5BBC"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2. One Terilogy の推進（P.32）</w:t>
                  </w:r>
                </w:p>
                <w:p w14:paraId="66569D5D" w14:textId="5166E09C" w:rsidR="009C5BBC" w:rsidRPr="009C5BBC"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・DX実務執行総括責任者（代表取締役社長）の下、DX推進委員会を中心とした横断的な推進体制を構築しています。</w:t>
                  </w:r>
                </w:p>
                <w:p w14:paraId="7D46A4E1" w14:textId="665E7978" w:rsidR="009C5BBC" w:rsidRPr="009C5BBC"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5BBC">
                    <w:rPr>
                      <w:rFonts w:ascii="ＭＳ 明朝" w:eastAsia="ＭＳ 明朝" w:hAnsi="ＭＳ 明朝" w:cs="ＭＳ 明朝" w:hint="eastAsia"/>
                      <w:spacing w:val="6"/>
                      <w:kern w:val="0"/>
                      <w:szCs w:val="21"/>
                    </w:rPr>
                    <w:t>・情報共有会やテーマ別分科会を通じた部門間連携の強化をしています。</w:t>
                  </w:r>
                </w:p>
                <w:p w14:paraId="32F6E844" w14:textId="650B0F20" w:rsidR="00D6474E" w:rsidRPr="00D6474E" w:rsidRDefault="009C5BBC"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2</w:t>
                  </w:r>
                  <w:r w:rsidR="00D6474E" w:rsidRPr="00D6474E">
                    <w:rPr>
                      <w:rFonts w:ascii="ＭＳ 明朝" w:eastAsia="ＭＳ 明朝" w:hAnsi="ＭＳ 明朝" w:cs="ＭＳ 明朝" w:hint="eastAsia"/>
                      <w:color w:val="000000" w:themeColor="text1"/>
                      <w:spacing w:val="6"/>
                      <w:kern w:val="0"/>
                      <w:szCs w:val="21"/>
                    </w:rPr>
                    <w:t>. 人材育成方針（P.36）</w:t>
                  </w:r>
                </w:p>
                <w:p w14:paraId="45393685"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・「全社員がDX推進に貢献できるスキルを持つ組織の実現」を掲げ、デジタルガバナンスコード3.0準拠の人材育成指針に基づき、以下の部門別推進ステップを実施しています。</w:t>
                  </w:r>
                </w:p>
                <w:p w14:paraId="3EED6089"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・技術部門</w:t>
                  </w:r>
                </w:p>
                <w:p w14:paraId="339D47E7"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・基礎・応用技術スキル（クラウド、AI、セキュリティ）</w:t>
                  </w:r>
                </w:p>
                <w:p w14:paraId="33DC447B"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・専門スキル（アーキテクト、データサイエンス）</w:t>
                  </w:r>
                </w:p>
                <w:p w14:paraId="243BFB2D"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・全社DX推進役（PoC推進、技術戦略立案）</w:t>
                  </w:r>
                </w:p>
                <w:p w14:paraId="2C1FB4AE"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営業部門</w:t>
                  </w:r>
                </w:p>
                <w:p w14:paraId="57634E0D"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・デジタルリテラシー基礎</w:t>
                  </w:r>
                </w:p>
                <w:p w14:paraId="17B63692"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・デジタルマーケティング実践</w:t>
                  </w:r>
                </w:p>
                <w:p w14:paraId="44583D74"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・DXソリューション提案力</w:t>
                  </w:r>
                </w:p>
                <w:p w14:paraId="083A70BF"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管理部門</w:t>
                  </w:r>
                </w:p>
                <w:p w14:paraId="45040E8D"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・デジタルツール活用（RPA、クラウド）</w:t>
                  </w:r>
                </w:p>
                <w:p w14:paraId="47AF15C8"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・データ分析による業務最適化</w:t>
                  </w:r>
                </w:p>
                <w:p w14:paraId="22E37C57"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・デジタルガバナンス体制構築</w:t>
                  </w:r>
                </w:p>
                <w:p w14:paraId="21E4CDB0"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2. 育成施策と進捗管理（P.38）</w:t>
                  </w:r>
                </w:p>
                <w:p w14:paraId="61B3AD01"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・各部門に対して以下の育成施策を実施します。</w:t>
                  </w:r>
                </w:p>
                <w:p w14:paraId="4500F7EC"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・技術部門：技術認定資格取得奨励、PoC実施、技術共有会等</w:t>
                  </w:r>
                </w:p>
                <w:p w14:paraId="5133FC8A"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・営業部門：DXビジネス研修、顧客共創ワークショップ等</w:t>
                  </w:r>
                </w:p>
                <w:p w14:paraId="526C11DF"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・管理部門および全社員：リーダーシップ研修、基礎研修、データリテラシー研修等</w:t>
                  </w:r>
                </w:p>
                <w:p w14:paraId="16F68CC1"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・育成進捗は以下の指標で管理します。</w:t>
                  </w:r>
                </w:p>
                <w:p w14:paraId="0B827B71"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・定量評価：達成率、活動回数、目標未達成項目の割合等</w:t>
                  </w:r>
                </w:p>
                <w:p w14:paraId="27C661CA"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lastRenderedPageBreak/>
                    <w:t xml:space="preserve">　・定性評価：レポート内容、イノベーションのアイデア等</w:t>
                  </w:r>
                </w:p>
                <w:p w14:paraId="00A23DA8"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・クロスファンクショナルチームの成果物</w:t>
                  </w:r>
                </w:p>
                <w:p w14:paraId="5EB3473D"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3. 必要なスキルセットと評価（P.37）</w:t>
                  </w:r>
                </w:p>
                <w:p w14:paraId="1EC0C99A"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・以下の3領域でスキル定義を行っています。</w:t>
                  </w:r>
                </w:p>
                <w:p w14:paraId="6502D5A3"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・エンジニアリング・データサイエンス</w:t>
                  </w:r>
                </w:p>
                <w:p w14:paraId="38CAAD00"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・ビジネスサービス設計</w:t>
                  </w:r>
                </w:p>
                <w:p w14:paraId="525BAA39"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・マネジメントリーダーシップ</w:t>
                  </w:r>
                </w:p>
                <w:p w14:paraId="219E22A7"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・スキル習熟度指標を5段階で設定しています。</w:t>
                  </w:r>
                </w:p>
                <w:p w14:paraId="4AA42141"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L1：基礎知識保有</w:t>
                  </w:r>
                </w:p>
                <w:p w14:paraId="159CAA7C"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L2：実践的知識・経験</w:t>
                  </w:r>
                </w:p>
                <w:p w14:paraId="364511CB"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L3：自律的な実践・応用</w:t>
                  </w:r>
                </w:p>
                <w:p w14:paraId="12C85BCF"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L4：指導・リード可能</w:t>
                  </w:r>
                </w:p>
                <w:p w14:paraId="3C126971" w14:textId="77777777" w:rsidR="00D6474E" w:rsidRPr="00D6474E" w:rsidRDefault="00D6474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D6474E">
                    <w:rPr>
                      <w:rFonts w:ascii="ＭＳ 明朝" w:eastAsia="ＭＳ 明朝" w:hAnsi="ＭＳ 明朝" w:cs="ＭＳ 明朝" w:hint="eastAsia"/>
                      <w:color w:val="000000" w:themeColor="text1"/>
                      <w:spacing w:val="6"/>
                      <w:kern w:val="0"/>
                      <w:szCs w:val="21"/>
                    </w:rPr>
                    <w:t xml:space="preserve">　L5：戦略立案・変革推進</w:t>
                  </w:r>
                </w:p>
                <w:p w14:paraId="4F758EC2" w14:textId="65AD152E" w:rsidR="005D300E" w:rsidRPr="009C5BBC" w:rsidRDefault="005D300E"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3. 定期的な改善と戦略見直し（P.33, P.34）</w:t>
                  </w:r>
                </w:p>
                <w:p w14:paraId="679DBEAF" w14:textId="1B9FDC74" w:rsidR="00D6474E" w:rsidRPr="009C5BBC" w:rsidRDefault="009C5BBC"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 xml:space="preserve">1) </w:t>
                  </w:r>
                  <w:r w:rsidR="00D6474E" w:rsidRPr="009C5BBC">
                    <w:rPr>
                      <w:rFonts w:ascii="ＭＳ 明朝" w:eastAsia="ＭＳ 明朝" w:hAnsi="ＭＳ 明朝" w:cs="ＭＳ 明朝" w:hint="eastAsia"/>
                      <w:color w:val="000000" w:themeColor="text1"/>
                      <w:spacing w:val="6"/>
                      <w:kern w:val="0"/>
                      <w:szCs w:val="21"/>
                    </w:rPr>
                    <w:t>DX戦略の管理体制（P.34）</w:t>
                  </w:r>
                </w:p>
                <w:p w14:paraId="29A93AE8" w14:textId="77777777" w:rsidR="00D6474E" w:rsidRPr="009C5BBC" w:rsidRDefault="00D6474E" w:rsidP="00D6474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・全社報告会（半期1回）による進捗状況報告と成功事例共有</w:t>
                  </w:r>
                </w:p>
                <w:p w14:paraId="5C45AF5F" w14:textId="77777777" w:rsidR="00D6474E" w:rsidRPr="009C5BBC" w:rsidRDefault="00D6474E" w:rsidP="00D6474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・進捗確認会（4半期毎）によるKPIチェックと部門間課題共有</w:t>
                  </w:r>
                </w:p>
                <w:p w14:paraId="7865A839" w14:textId="77777777" w:rsidR="00D6474E" w:rsidRPr="009C5BBC" w:rsidRDefault="00D6474E" w:rsidP="00D6474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・取締役会報告（4半期毎）での戦略進捗報告</w:t>
                  </w:r>
                </w:p>
                <w:p w14:paraId="6EF3954E" w14:textId="77777777" w:rsidR="00D6474E" w:rsidRPr="009C5BBC" w:rsidRDefault="00D6474E" w:rsidP="00D6474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・定期的なセキュリティ監査の実施（外部監査：年1回、内部監査：4半期毎）</w:t>
                  </w:r>
                </w:p>
                <w:p w14:paraId="11B3C242" w14:textId="5C853210" w:rsidR="00D6474E" w:rsidRPr="009C5BBC" w:rsidRDefault="009C5BBC" w:rsidP="00D6474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 xml:space="preserve">2) </w:t>
                  </w:r>
                  <w:r w:rsidR="00D6474E" w:rsidRPr="009C5BBC">
                    <w:rPr>
                      <w:rFonts w:ascii="ＭＳ 明朝" w:eastAsia="ＭＳ 明朝" w:hAnsi="ＭＳ 明朝" w:cs="ＭＳ 明朝" w:hint="eastAsia"/>
                      <w:color w:val="000000" w:themeColor="text1"/>
                      <w:spacing w:val="6"/>
                      <w:kern w:val="0"/>
                      <w:szCs w:val="21"/>
                    </w:rPr>
                    <w:t>戦略推進の実施事項と評価（P.33）</w:t>
                  </w:r>
                </w:p>
                <w:p w14:paraId="38300743" w14:textId="77777777" w:rsidR="00D6474E" w:rsidRPr="009C5BBC" w:rsidRDefault="00D6474E"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・デジタル技術動向調査、ITシステム導入進捗確認、推進計画の改善実施</w:t>
                  </w:r>
                </w:p>
                <w:p w14:paraId="25937267" w14:textId="77777777" w:rsidR="00D6474E" w:rsidRPr="009C5BBC" w:rsidRDefault="00D6474E"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・「業務効率化率」「DX推進後の顧客満足度」による効果測定</w:t>
                  </w:r>
                </w:p>
                <w:p w14:paraId="7DA46506" w14:textId="77777777" w:rsidR="00D1302E" w:rsidRPr="009C5BBC" w:rsidRDefault="00D6474E" w:rsidP="009C5BB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9C5BBC">
                    <w:rPr>
                      <w:rFonts w:ascii="ＭＳ 明朝" w:eastAsia="ＭＳ 明朝" w:hAnsi="ＭＳ 明朝" w:cs="ＭＳ 明朝" w:hint="eastAsia"/>
                      <w:color w:val="000000" w:themeColor="text1"/>
                      <w:spacing w:val="6"/>
                      <w:kern w:val="0"/>
                      <w:szCs w:val="21"/>
                    </w:rPr>
                    <w:t>・ステークホルダー（取締役会、株主、顧客、パートナーなど）への定期的な報告</w:t>
                  </w:r>
                </w:p>
                <w:p w14:paraId="310CB9CA" w14:textId="2498A3D3" w:rsidR="009C5BBC" w:rsidRPr="005734FA" w:rsidRDefault="009C5BBC" w:rsidP="009C5BB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70C0"/>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2C7C399" w14:textId="77777777"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03C58">
                    <w:rPr>
                      <w:rFonts w:ascii="ＭＳ 明朝" w:eastAsia="ＭＳ 明朝" w:hAnsi="ＭＳ 明朝" w:cs="ＭＳ 明朝" w:hint="eastAsia"/>
                      <w:color w:val="000000" w:themeColor="text1"/>
                      <w:spacing w:val="6"/>
                      <w:kern w:val="0"/>
                      <w:szCs w:val="21"/>
                    </w:rPr>
                    <w:t>公開資料「デジタルトランスフォーメーション戦略」</w:t>
                  </w:r>
                </w:p>
                <w:p w14:paraId="6EC9F776" w14:textId="77777777" w:rsidR="00706363" w:rsidRPr="00706363" w:rsidRDefault="00706363" w:rsidP="007063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6363">
                    <w:rPr>
                      <w:rFonts w:ascii="ＭＳ 明朝" w:eastAsia="ＭＳ 明朝" w:hAnsi="ＭＳ 明朝" w:cs="ＭＳ 明朝" w:hint="eastAsia"/>
                      <w:spacing w:val="6"/>
                      <w:kern w:val="0"/>
                      <w:szCs w:val="21"/>
                    </w:rPr>
                    <w:t>参照ページ</w:t>
                  </w:r>
                </w:p>
                <w:p w14:paraId="55274FD8" w14:textId="5A9A7BE0" w:rsidR="00706363" w:rsidRPr="00706363" w:rsidRDefault="00706363" w:rsidP="007063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6363">
                    <w:rPr>
                      <w:rFonts w:ascii="ＭＳ 明朝" w:eastAsia="ＭＳ 明朝" w:hAnsi="ＭＳ 明朝" w:cs="ＭＳ 明朝"/>
                      <w:spacing w:val="6"/>
                      <w:kern w:val="0"/>
                      <w:szCs w:val="21"/>
                    </w:rPr>
                    <w:t>P.23</w:t>
                  </w:r>
                  <w:r w:rsidRPr="00706363">
                    <w:rPr>
                      <w:rFonts w:ascii="ＭＳ 明朝" w:eastAsia="ＭＳ 明朝" w:hAnsi="ＭＳ 明朝" w:cs="ＭＳ 明朝" w:hint="eastAsia"/>
                      <w:spacing w:val="6"/>
                      <w:kern w:val="0"/>
                      <w:szCs w:val="21"/>
                    </w:rPr>
                    <w:t>：</w:t>
                  </w:r>
                  <w:r w:rsidRPr="00706363">
                    <w:rPr>
                      <w:rFonts w:ascii="ＭＳ 明朝" w:eastAsia="ＭＳ 明朝" w:hAnsi="ＭＳ 明朝" w:cs="ＭＳ 明朝"/>
                      <w:spacing w:val="6"/>
                      <w:kern w:val="0"/>
                      <w:szCs w:val="21"/>
                    </w:rPr>
                    <w:t>DX</w:t>
                  </w:r>
                  <w:r w:rsidRPr="00706363">
                    <w:rPr>
                      <w:rFonts w:ascii="ＭＳ 明朝" w:eastAsia="ＭＳ 明朝" w:hAnsi="ＭＳ 明朝" w:cs="ＭＳ 明朝" w:hint="eastAsia"/>
                      <w:spacing w:val="6"/>
                      <w:kern w:val="0"/>
                      <w:szCs w:val="21"/>
                    </w:rPr>
                    <w:t>戦略</w:t>
                  </w:r>
                  <w:r w:rsidR="003143A8">
                    <w:rPr>
                      <w:rFonts w:ascii="ＭＳ 明朝" w:eastAsia="ＭＳ 明朝" w:hAnsi="ＭＳ 明朝" w:cs="ＭＳ 明朝" w:hint="eastAsia"/>
                      <w:spacing w:val="6"/>
                      <w:kern w:val="0"/>
                      <w:szCs w:val="21"/>
                    </w:rPr>
                    <w:t xml:space="preserve"> </w:t>
                  </w:r>
                  <w:r w:rsidRPr="00706363">
                    <w:rPr>
                      <w:rFonts w:ascii="ＭＳ 明朝" w:eastAsia="ＭＳ 明朝" w:hAnsi="ＭＳ 明朝" w:cs="ＭＳ 明朝"/>
                      <w:spacing w:val="6"/>
                      <w:kern w:val="0"/>
                      <w:szCs w:val="21"/>
                    </w:rPr>
                    <w:t>–</w:t>
                  </w:r>
                  <w:r w:rsidR="003143A8">
                    <w:rPr>
                      <w:rFonts w:ascii="ＭＳ 明朝" w:eastAsia="ＭＳ 明朝" w:hAnsi="ＭＳ 明朝" w:cs="ＭＳ 明朝" w:hint="eastAsia"/>
                      <w:spacing w:val="6"/>
                      <w:kern w:val="0"/>
                      <w:szCs w:val="21"/>
                    </w:rPr>
                    <w:t xml:space="preserve"> </w:t>
                  </w:r>
                  <w:r w:rsidRPr="00706363">
                    <w:rPr>
                      <w:rFonts w:ascii="ＭＳ 明朝" w:eastAsia="ＭＳ 明朝" w:hAnsi="ＭＳ 明朝" w:cs="ＭＳ 明朝" w:hint="eastAsia"/>
                      <w:spacing w:val="6"/>
                      <w:kern w:val="0"/>
                      <w:szCs w:val="21"/>
                    </w:rPr>
                    <w:t>データ活用の具体的方策</w:t>
                  </w:r>
                </w:p>
                <w:p w14:paraId="602EF38C" w14:textId="738F1916" w:rsidR="00706363" w:rsidRPr="00706363" w:rsidRDefault="00706363" w:rsidP="007063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6363">
                    <w:rPr>
                      <w:rFonts w:ascii="ＭＳ 明朝" w:eastAsia="ＭＳ 明朝" w:hAnsi="ＭＳ 明朝" w:cs="ＭＳ 明朝"/>
                      <w:spacing w:val="6"/>
                      <w:kern w:val="0"/>
                      <w:szCs w:val="21"/>
                    </w:rPr>
                    <w:t>P.24</w:t>
                  </w:r>
                  <w:r w:rsidRPr="00706363">
                    <w:rPr>
                      <w:rFonts w:ascii="ＭＳ 明朝" w:eastAsia="ＭＳ 明朝" w:hAnsi="ＭＳ 明朝" w:cs="ＭＳ 明朝" w:hint="eastAsia"/>
                      <w:spacing w:val="6"/>
                      <w:kern w:val="0"/>
                      <w:szCs w:val="21"/>
                    </w:rPr>
                    <w:t>：</w:t>
                  </w:r>
                  <w:r w:rsidRPr="00706363">
                    <w:rPr>
                      <w:rFonts w:ascii="ＭＳ 明朝" w:eastAsia="ＭＳ 明朝" w:hAnsi="ＭＳ 明朝" w:cs="ＭＳ 明朝"/>
                      <w:spacing w:val="6"/>
                      <w:kern w:val="0"/>
                      <w:szCs w:val="21"/>
                    </w:rPr>
                    <w:t>DX</w:t>
                  </w:r>
                  <w:r w:rsidRPr="00706363">
                    <w:rPr>
                      <w:rFonts w:ascii="ＭＳ 明朝" w:eastAsia="ＭＳ 明朝" w:hAnsi="ＭＳ 明朝" w:cs="ＭＳ 明朝" w:hint="eastAsia"/>
                      <w:spacing w:val="6"/>
                      <w:kern w:val="0"/>
                      <w:szCs w:val="21"/>
                    </w:rPr>
                    <w:t>戦略</w:t>
                  </w:r>
                  <w:r w:rsidRPr="00706363">
                    <w:rPr>
                      <w:rFonts w:ascii="ＭＳ 明朝" w:eastAsia="ＭＳ 明朝" w:hAnsi="ＭＳ 明朝" w:cs="ＭＳ 明朝"/>
                      <w:spacing w:val="6"/>
                      <w:kern w:val="0"/>
                      <w:szCs w:val="21"/>
                    </w:rPr>
                    <w:t xml:space="preserve"> –</w:t>
                  </w:r>
                  <w:r w:rsidR="003143A8">
                    <w:rPr>
                      <w:rFonts w:ascii="ＭＳ 明朝" w:eastAsia="ＭＳ 明朝" w:hAnsi="ＭＳ 明朝" w:cs="ＭＳ 明朝" w:hint="eastAsia"/>
                      <w:spacing w:val="6"/>
                      <w:kern w:val="0"/>
                      <w:szCs w:val="21"/>
                    </w:rPr>
                    <w:t xml:space="preserve"> </w:t>
                  </w:r>
                  <w:r w:rsidRPr="00706363">
                    <w:rPr>
                      <w:rFonts w:ascii="ＭＳ 明朝" w:eastAsia="ＭＳ 明朝" w:hAnsi="ＭＳ 明朝" w:cs="ＭＳ 明朝"/>
                      <w:spacing w:val="6"/>
                      <w:kern w:val="0"/>
                      <w:szCs w:val="21"/>
                    </w:rPr>
                    <w:t>IT</w:t>
                  </w:r>
                  <w:r w:rsidRPr="00706363">
                    <w:rPr>
                      <w:rFonts w:ascii="ＭＳ 明朝" w:eastAsia="ＭＳ 明朝" w:hAnsi="ＭＳ 明朝" w:cs="ＭＳ 明朝" w:hint="eastAsia"/>
                      <w:spacing w:val="6"/>
                      <w:kern w:val="0"/>
                      <w:szCs w:val="21"/>
                    </w:rPr>
                    <w:t>システムのデジタル化</w:t>
                  </w:r>
                </w:p>
                <w:p w14:paraId="2313629D" w14:textId="53C26397" w:rsidR="00D1302E" w:rsidRDefault="00706363" w:rsidP="007063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6363">
                    <w:rPr>
                      <w:rFonts w:ascii="ＭＳ 明朝" w:eastAsia="ＭＳ 明朝" w:hAnsi="ＭＳ 明朝" w:cs="ＭＳ 明朝"/>
                      <w:spacing w:val="6"/>
                      <w:kern w:val="0"/>
                      <w:szCs w:val="21"/>
                    </w:rPr>
                    <w:t>P.25</w:t>
                  </w:r>
                  <w:r w:rsidRPr="00706363">
                    <w:rPr>
                      <w:rFonts w:ascii="ＭＳ 明朝" w:eastAsia="ＭＳ 明朝" w:hAnsi="ＭＳ 明朝" w:cs="ＭＳ 明朝" w:hint="eastAsia"/>
                      <w:spacing w:val="6"/>
                      <w:kern w:val="0"/>
                      <w:szCs w:val="21"/>
                    </w:rPr>
                    <w:t>：</w:t>
                  </w:r>
                  <w:r w:rsidRPr="00706363">
                    <w:rPr>
                      <w:rFonts w:ascii="ＭＳ 明朝" w:eastAsia="ＭＳ 明朝" w:hAnsi="ＭＳ 明朝" w:cs="ＭＳ 明朝"/>
                      <w:spacing w:val="6"/>
                      <w:kern w:val="0"/>
                      <w:szCs w:val="21"/>
                    </w:rPr>
                    <w:t>DX</w:t>
                  </w:r>
                  <w:r w:rsidRPr="00706363">
                    <w:rPr>
                      <w:rFonts w:ascii="ＭＳ 明朝" w:eastAsia="ＭＳ 明朝" w:hAnsi="ＭＳ 明朝" w:cs="ＭＳ 明朝" w:hint="eastAsia"/>
                      <w:spacing w:val="6"/>
                      <w:kern w:val="0"/>
                      <w:szCs w:val="21"/>
                    </w:rPr>
                    <w:t>戦略</w:t>
                  </w:r>
                  <w:r w:rsidRPr="00706363">
                    <w:rPr>
                      <w:rFonts w:ascii="ＭＳ 明朝" w:eastAsia="ＭＳ 明朝" w:hAnsi="ＭＳ 明朝" w:cs="ＭＳ 明朝"/>
                      <w:spacing w:val="6"/>
                      <w:kern w:val="0"/>
                      <w:szCs w:val="21"/>
                    </w:rPr>
                    <w:t xml:space="preserve"> –</w:t>
                  </w:r>
                  <w:r w:rsidR="003143A8">
                    <w:rPr>
                      <w:rFonts w:ascii="ＭＳ 明朝" w:eastAsia="ＭＳ 明朝" w:hAnsi="ＭＳ 明朝" w:cs="ＭＳ 明朝" w:hint="eastAsia"/>
                      <w:spacing w:val="6"/>
                      <w:kern w:val="0"/>
                      <w:szCs w:val="21"/>
                    </w:rPr>
                    <w:t xml:space="preserve"> </w:t>
                  </w:r>
                  <w:r w:rsidRPr="00706363">
                    <w:rPr>
                      <w:rFonts w:ascii="ＭＳ 明朝" w:eastAsia="ＭＳ 明朝" w:hAnsi="ＭＳ 明朝" w:cs="ＭＳ 明朝" w:hint="eastAsia"/>
                      <w:spacing w:val="6"/>
                      <w:kern w:val="0"/>
                      <w:szCs w:val="21"/>
                    </w:rPr>
                    <w:t>投資方針</w:t>
                  </w:r>
                </w:p>
                <w:p w14:paraId="603C1BDA" w14:textId="41FE2DCD" w:rsidR="003F007E" w:rsidRPr="003F007E" w:rsidRDefault="003F007E" w:rsidP="007063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007E">
                    <w:rPr>
                      <w:rFonts w:ascii="ＭＳ 明朝" w:eastAsia="ＭＳ 明朝" w:hAnsi="ＭＳ 明朝" w:cs="ＭＳ 明朝" w:hint="eastAsia"/>
                      <w:spacing w:val="6"/>
                      <w:kern w:val="0"/>
                      <w:szCs w:val="21"/>
                    </w:rPr>
                    <w:t>P.42：テリロジー注目技術（抜粋）</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B6B3367" w14:textId="77777777" w:rsidR="00204079" w:rsidRP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079">
                    <w:rPr>
                      <w:rFonts w:ascii="ＭＳ 明朝" w:eastAsia="ＭＳ 明朝" w:hAnsi="ＭＳ 明朝" w:cs="ＭＳ 明朝" w:hint="eastAsia"/>
                      <w:spacing w:val="6"/>
                      <w:kern w:val="0"/>
                      <w:szCs w:val="21"/>
                    </w:rPr>
                    <w:t>当社は、DX戦略を推進するために、以下のITシステム環境整備と運用計画を実施しています。この取り組みは、全社的な業務効率化と競争力の向上、新規事業創出を目的とし、最新技術の導入によって経営ビジョンを支える基盤を構築しています。</w:t>
                  </w:r>
                </w:p>
                <w:p w14:paraId="4A9FCB76" w14:textId="77777777" w:rsidR="00204079" w:rsidRP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4D4DEC" w14:textId="77777777" w:rsidR="00204079" w:rsidRP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079">
                    <w:rPr>
                      <w:rFonts w:ascii="ＭＳ 明朝" w:eastAsia="ＭＳ 明朝" w:hAnsi="ＭＳ 明朝" w:cs="ＭＳ 明朝" w:hint="eastAsia"/>
                      <w:spacing w:val="6"/>
                      <w:kern w:val="0"/>
                      <w:szCs w:val="21"/>
                    </w:rPr>
                    <w:t>1. ITシステムのデジタル化とクラウド移行（P.24, P.25</w:t>
                  </w:r>
                  <w:r w:rsidRPr="00204079">
                    <w:rPr>
                      <w:rFonts w:ascii="ＭＳ 明朝" w:eastAsia="ＭＳ 明朝" w:hAnsi="ＭＳ 明朝" w:cs="ＭＳ 明朝" w:hint="eastAsia"/>
                      <w:spacing w:val="6"/>
                      <w:kern w:val="0"/>
                      <w:szCs w:val="21"/>
                    </w:rPr>
                    <w:lastRenderedPageBreak/>
                    <w:t>）</w:t>
                  </w:r>
                </w:p>
                <w:p w14:paraId="1151CFFE" w14:textId="7A329CC1" w:rsidR="00204079" w:rsidRP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079">
                    <w:rPr>
                      <w:rFonts w:ascii="ＭＳ 明朝" w:eastAsia="ＭＳ 明朝" w:hAnsi="ＭＳ 明朝" w:cs="ＭＳ 明朝" w:hint="eastAsia"/>
                      <w:spacing w:val="6"/>
                      <w:kern w:val="0"/>
                      <w:szCs w:val="21"/>
                    </w:rPr>
                    <w:t>・</w:t>
                  </w:r>
                  <w:r w:rsidR="00933813" w:rsidRPr="00933813">
                    <w:rPr>
                      <w:rFonts w:ascii="ＭＳ 明朝" w:eastAsia="ＭＳ 明朝" w:hAnsi="ＭＳ 明朝" w:cs="ＭＳ 明朝" w:hint="eastAsia"/>
                      <w:spacing w:val="6"/>
                      <w:kern w:val="0"/>
                      <w:szCs w:val="21"/>
                    </w:rPr>
                    <w:t>クラウドバイデフォルトの原則に基づき、社内業務システムのSaaS移行を推進中</w:t>
                  </w:r>
                  <w:r w:rsidR="00933813">
                    <w:rPr>
                      <w:rFonts w:ascii="ＭＳ 明朝" w:eastAsia="ＭＳ 明朝" w:hAnsi="ＭＳ 明朝" w:cs="ＭＳ 明朝" w:hint="eastAsia"/>
                      <w:spacing w:val="6"/>
                      <w:kern w:val="0"/>
                      <w:szCs w:val="21"/>
                    </w:rPr>
                    <w:t>、</w:t>
                  </w:r>
                  <w:r w:rsidRPr="00204079">
                    <w:rPr>
                      <w:rFonts w:ascii="ＭＳ 明朝" w:eastAsia="ＭＳ 明朝" w:hAnsi="ＭＳ 明朝" w:cs="ＭＳ 明朝" w:hint="eastAsia"/>
                      <w:spacing w:val="6"/>
                      <w:kern w:val="0"/>
                      <w:szCs w:val="21"/>
                    </w:rPr>
                    <w:t>社内業務システムを順次SaaS化し、「2025年の崖」に該当するシステムを排除</w:t>
                  </w:r>
                  <w:r w:rsidR="00BB745E">
                    <w:rPr>
                      <w:rFonts w:ascii="ＭＳ 明朝" w:eastAsia="ＭＳ 明朝" w:hAnsi="ＭＳ 明朝" w:cs="ＭＳ 明朝" w:hint="eastAsia"/>
                      <w:spacing w:val="6"/>
                      <w:kern w:val="0"/>
                      <w:szCs w:val="21"/>
                    </w:rPr>
                    <w:t>（P.25）</w:t>
                  </w:r>
                  <w:r w:rsidRPr="00204079">
                    <w:rPr>
                      <w:rFonts w:ascii="ＭＳ 明朝" w:eastAsia="ＭＳ 明朝" w:hAnsi="ＭＳ 明朝" w:cs="ＭＳ 明朝" w:hint="eastAsia"/>
                      <w:spacing w:val="6"/>
                      <w:kern w:val="0"/>
                      <w:szCs w:val="21"/>
                    </w:rPr>
                    <w:t>。</w:t>
                  </w:r>
                </w:p>
                <w:p w14:paraId="0AA4EAD7" w14:textId="68C4A7F9" w:rsidR="00204079" w:rsidRP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079">
                    <w:rPr>
                      <w:rFonts w:ascii="ＭＳ 明朝" w:eastAsia="ＭＳ 明朝" w:hAnsi="ＭＳ 明朝" w:cs="ＭＳ 明朝" w:hint="eastAsia"/>
                      <w:spacing w:val="6"/>
                      <w:kern w:val="0"/>
                      <w:szCs w:val="21"/>
                    </w:rPr>
                    <w:t>・クラウド基盤（OCI/AWS/Azure/GCP）とSASE</w:t>
                  </w:r>
                  <w:r w:rsidR="00933813">
                    <w:rPr>
                      <w:rFonts w:ascii="ＭＳ 明朝" w:eastAsia="ＭＳ 明朝" w:hAnsi="ＭＳ 明朝" w:cs="ＭＳ 明朝" w:hint="eastAsia"/>
                      <w:spacing w:val="6"/>
                      <w:kern w:val="0"/>
                      <w:szCs w:val="21"/>
                    </w:rPr>
                    <w:t>、EDR</w:t>
                  </w:r>
                  <w:r w:rsidRPr="00204079">
                    <w:rPr>
                      <w:rFonts w:ascii="ＭＳ 明朝" w:eastAsia="ＭＳ 明朝" w:hAnsi="ＭＳ 明朝" w:cs="ＭＳ 明朝" w:hint="eastAsia"/>
                      <w:spacing w:val="6"/>
                      <w:kern w:val="0"/>
                      <w:szCs w:val="21"/>
                    </w:rPr>
                    <w:t>の導入によ</w:t>
                  </w:r>
                  <w:r w:rsidR="00933813">
                    <w:rPr>
                      <w:rFonts w:ascii="ＭＳ 明朝" w:eastAsia="ＭＳ 明朝" w:hAnsi="ＭＳ 明朝" w:cs="ＭＳ 明朝" w:hint="eastAsia"/>
                      <w:spacing w:val="6"/>
                      <w:kern w:val="0"/>
                      <w:szCs w:val="21"/>
                    </w:rPr>
                    <w:t>る</w:t>
                  </w:r>
                  <w:r w:rsidR="00933813" w:rsidRPr="00204079">
                    <w:rPr>
                      <w:rFonts w:ascii="ＭＳ 明朝" w:eastAsia="ＭＳ 明朝" w:hAnsi="ＭＳ 明朝" w:cs="ＭＳ 明朝" w:hint="eastAsia"/>
                      <w:spacing w:val="6"/>
                      <w:kern w:val="0"/>
                      <w:szCs w:val="21"/>
                    </w:rPr>
                    <w:t>端末保護</w:t>
                  </w:r>
                  <w:r w:rsidR="00933813">
                    <w:rPr>
                      <w:rFonts w:ascii="ＭＳ 明朝" w:eastAsia="ＭＳ 明朝" w:hAnsi="ＭＳ 明朝" w:cs="ＭＳ 明朝" w:hint="eastAsia"/>
                      <w:spacing w:val="6"/>
                      <w:kern w:val="0"/>
                      <w:szCs w:val="21"/>
                    </w:rPr>
                    <w:t>によ</w:t>
                  </w:r>
                  <w:r w:rsidRPr="00204079">
                    <w:rPr>
                      <w:rFonts w:ascii="ＭＳ 明朝" w:eastAsia="ＭＳ 明朝" w:hAnsi="ＭＳ 明朝" w:cs="ＭＳ 明朝" w:hint="eastAsia"/>
                      <w:spacing w:val="6"/>
                      <w:kern w:val="0"/>
                      <w:szCs w:val="21"/>
                    </w:rPr>
                    <w:t>り、リモートワーク支援とセキュリティ強化を実現</w:t>
                  </w:r>
                  <w:r w:rsidR="00933813">
                    <w:rPr>
                      <w:rFonts w:ascii="ＭＳ 明朝" w:eastAsia="ＭＳ 明朝" w:hAnsi="ＭＳ 明朝" w:cs="ＭＳ 明朝" w:hint="eastAsia"/>
                      <w:spacing w:val="6"/>
                      <w:kern w:val="0"/>
                      <w:szCs w:val="21"/>
                    </w:rPr>
                    <w:t>（P.24）</w:t>
                  </w:r>
                  <w:r w:rsidRPr="00204079">
                    <w:rPr>
                      <w:rFonts w:ascii="ＭＳ 明朝" w:eastAsia="ＭＳ 明朝" w:hAnsi="ＭＳ 明朝" w:cs="ＭＳ 明朝" w:hint="eastAsia"/>
                      <w:spacing w:val="6"/>
                      <w:kern w:val="0"/>
                      <w:szCs w:val="21"/>
                    </w:rPr>
                    <w:t>。</w:t>
                  </w:r>
                </w:p>
                <w:p w14:paraId="73D1E9FB" w14:textId="15B7DE74" w:rsidR="00204079" w:rsidRP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079">
                    <w:rPr>
                      <w:rFonts w:ascii="ＭＳ 明朝" w:eastAsia="ＭＳ 明朝" w:hAnsi="ＭＳ 明朝" w:cs="ＭＳ 明朝" w:hint="eastAsia"/>
                      <w:spacing w:val="6"/>
                      <w:kern w:val="0"/>
                      <w:szCs w:val="21"/>
                    </w:rPr>
                    <w:t>・</w:t>
                  </w:r>
                  <w:r w:rsidR="00F275C3">
                    <w:rPr>
                      <w:rFonts w:ascii="ＭＳ 明朝" w:eastAsia="ＭＳ 明朝" w:hAnsi="ＭＳ 明朝" w:cs="ＭＳ 明朝" w:hint="eastAsia"/>
                      <w:spacing w:val="6"/>
                      <w:kern w:val="0"/>
                      <w:szCs w:val="21"/>
                    </w:rPr>
                    <w:t>クラウド/SaaS</w:t>
                  </w:r>
                  <w:r w:rsidRPr="00204079">
                    <w:rPr>
                      <w:rFonts w:ascii="ＭＳ 明朝" w:eastAsia="ＭＳ 明朝" w:hAnsi="ＭＳ 明朝" w:cs="ＭＳ 明朝" w:hint="eastAsia"/>
                      <w:spacing w:val="6"/>
                      <w:kern w:val="0"/>
                      <w:szCs w:val="21"/>
                    </w:rPr>
                    <w:t>セキュリティポスチャ管理（</w:t>
                  </w:r>
                  <w:r w:rsidR="00F275C3">
                    <w:rPr>
                      <w:rFonts w:ascii="ＭＳ 明朝" w:eastAsia="ＭＳ 明朝" w:hAnsi="ＭＳ 明朝" w:cs="ＭＳ 明朝" w:hint="eastAsia"/>
                      <w:spacing w:val="6"/>
                      <w:kern w:val="0"/>
                      <w:szCs w:val="21"/>
                    </w:rPr>
                    <w:t>CSPM/</w:t>
                  </w:r>
                  <w:r w:rsidRPr="00204079">
                    <w:rPr>
                      <w:rFonts w:ascii="ＭＳ 明朝" w:eastAsia="ＭＳ 明朝" w:hAnsi="ＭＳ 明朝" w:cs="ＭＳ 明朝" w:hint="eastAsia"/>
                      <w:spacing w:val="6"/>
                      <w:kern w:val="0"/>
                      <w:szCs w:val="21"/>
                    </w:rPr>
                    <w:t>SSPM）を導入し、セキュリティリスクを可視化・管理</w:t>
                  </w:r>
                  <w:r w:rsidR="00933813">
                    <w:rPr>
                      <w:rFonts w:ascii="ＭＳ 明朝" w:eastAsia="ＭＳ 明朝" w:hAnsi="ＭＳ 明朝" w:cs="ＭＳ 明朝" w:hint="eastAsia"/>
                      <w:spacing w:val="6"/>
                      <w:kern w:val="0"/>
                      <w:szCs w:val="21"/>
                    </w:rPr>
                    <w:t>（P.24）</w:t>
                  </w:r>
                  <w:r w:rsidRPr="00204079">
                    <w:rPr>
                      <w:rFonts w:ascii="ＭＳ 明朝" w:eastAsia="ＭＳ 明朝" w:hAnsi="ＭＳ 明朝" w:cs="ＭＳ 明朝" w:hint="eastAsia"/>
                      <w:spacing w:val="6"/>
                      <w:kern w:val="0"/>
                      <w:szCs w:val="21"/>
                    </w:rPr>
                    <w:t>。</w:t>
                  </w:r>
                </w:p>
                <w:p w14:paraId="19C970B3" w14:textId="3003C060" w:rsidR="00933813" w:rsidRDefault="00933813"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38D2AA6A" w14:textId="16C5B2A5" w:rsidR="00204079" w:rsidRP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079">
                    <w:rPr>
                      <w:rFonts w:ascii="ＭＳ 明朝" w:eastAsia="ＭＳ 明朝" w:hAnsi="ＭＳ 明朝" w:cs="ＭＳ 明朝" w:hint="eastAsia"/>
                      <w:spacing w:val="6"/>
                      <w:kern w:val="0"/>
                      <w:szCs w:val="21"/>
                    </w:rPr>
                    <w:t>・クラウド活用により、業務プロセスの効率化と高い事業継続性を</w:t>
                  </w:r>
                  <w:r w:rsidR="00933813">
                    <w:rPr>
                      <w:rFonts w:ascii="ＭＳ 明朝" w:eastAsia="ＭＳ 明朝" w:hAnsi="ＭＳ 明朝" w:cs="ＭＳ 明朝" w:hint="eastAsia"/>
                      <w:spacing w:val="6"/>
                      <w:kern w:val="0"/>
                      <w:szCs w:val="21"/>
                    </w:rPr>
                    <w:t>実現</w:t>
                  </w:r>
                  <w:r w:rsidR="008C4314">
                    <w:rPr>
                      <w:rFonts w:ascii="ＭＳ 明朝" w:eastAsia="ＭＳ 明朝" w:hAnsi="ＭＳ 明朝" w:cs="ＭＳ 明朝" w:hint="eastAsia"/>
                      <w:spacing w:val="6"/>
                      <w:kern w:val="0"/>
                      <w:szCs w:val="21"/>
                    </w:rPr>
                    <w:t>しました</w:t>
                  </w:r>
                  <w:r w:rsidRPr="00204079">
                    <w:rPr>
                      <w:rFonts w:ascii="ＭＳ 明朝" w:eastAsia="ＭＳ 明朝" w:hAnsi="ＭＳ 明朝" w:cs="ＭＳ 明朝" w:hint="eastAsia"/>
                      <w:spacing w:val="6"/>
                      <w:kern w:val="0"/>
                      <w:szCs w:val="21"/>
                    </w:rPr>
                    <w:t>。</w:t>
                  </w:r>
                  <w:r w:rsidR="00933813">
                    <w:rPr>
                      <w:rFonts w:ascii="ＭＳ 明朝" w:eastAsia="ＭＳ 明朝" w:hAnsi="ＭＳ 明朝" w:cs="ＭＳ 明朝" w:hint="eastAsia"/>
                      <w:spacing w:val="6"/>
                      <w:kern w:val="0"/>
                      <w:szCs w:val="21"/>
                    </w:rPr>
                    <w:t>また、</w:t>
                  </w:r>
                  <w:r w:rsidRPr="00204079">
                    <w:rPr>
                      <w:rFonts w:ascii="ＭＳ 明朝" w:eastAsia="ＭＳ 明朝" w:hAnsi="ＭＳ 明朝" w:cs="ＭＳ 明朝" w:hint="eastAsia"/>
                      <w:spacing w:val="6"/>
                      <w:kern w:val="0"/>
                      <w:szCs w:val="21"/>
                    </w:rPr>
                    <w:t>リモートワークにおけるセキュリティリスクの低減</w:t>
                  </w:r>
                  <w:r w:rsidR="00933813">
                    <w:rPr>
                      <w:rFonts w:ascii="ＭＳ 明朝" w:eastAsia="ＭＳ 明朝" w:hAnsi="ＭＳ 明朝" w:cs="ＭＳ 明朝" w:hint="eastAsia"/>
                      <w:spacing w:val="6"/>
                      <w:kern w:val="0"/>
                      <w:szCs w:val="21"/>
                    </w:rPr>
                    <w:t>を実現</w:t>
                  </w:r>
                  <w:r w:rsidR="008C4314">
                    <w:rPr>
                      <w:rFonts w:ascii="ＭＳ 明朝" w:eastAsia="ＭＳ 明朝" w:hAnsi="ＭＳ 明朝" w:cs="ＭＳ 明朝" w:hint="eastAsia"/>
                      <w:spacing w:val="6"/>
                      <w:kern w:val="0"/>
                      <w:szCs w:val="21"/>
                    </w:rPr>
                    <w:t>しています</w:t>
                  </w:r>
                  <w:r w:rsidRPr="00204079">
                    <w:rPr>
                      <w:rFonts w:ascii="ＭＳ 明朝" w:eastAsia="ＭＳ 明朝" w:hAnsi="ＭＳ 明朝" w:cs="ＭＳ 明朝" w:hint="eastAsia"/>
                      <w:spacing w:val="6"/>
                      <w:kern w:val="0"/>
                      <w:szCs w:val="21"/>
                    </w:rPr>
                    <w:t>。</w:t>
                  </w:r>
                </w:p>
                <w:p w14:paraId="3022F31F" w14:textId="4FBD0F2D" w:rsidR="00204079" w:rsidRPr="00FF05E4"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2. データ活用基盤の整備（P.23）</w:t>
                  </w:r>
                </w:p>
                <w:p w14:paraId="647F98FC" w14:textId="3E00916A" w:rsidR="0037442B" w:rsidRPr="00FF05E4" w:rsidRDefault="0037442B"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・データ活用基盤として以下の2つの基盤を整備しています（P.23 「DX戦略 - データ活用の具体的方策」図のデータ活用基盤より抜粋）。</w:t>
                  </w:r>
                </w:p>
                <w:p w14:paraId="051BB2A8" w14:textId="1E133BBD" w:rsidR="0037442B" w:rsidRPr="00FF05E4" w:rsidRDefault="0037442B"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・データ可視化基盤</w:t>
                  </w:r>
                </w:p>
                <w:p w14:paraId="4C685E40" w14:textId="4B5B2D7C" w:rsidR="0037442B" w:rsidRPr="00FF05E4" w:rsidRDefault="0037442B"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 xml:space="preserve">　・全社共通ダッシュボード</w:t>
                  </w:r>
                </w:p>
                <w:p w14:paraId="5AF4A3C0" w14:textId="48E55156" w:rsidR="0037442B" w:rsidRPr="00FF05E4" w:rsidRDefault="0037442B" w:rsidP="0037442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・セルフサービス分析環境</w:t>
                  </w:r>
                </w:p>
                <w:p w14:paraId="7C541977" w14:textId="36D753B2" w:rsidR="0037442B" w:rsidRPr="00FF05E4" w:rsidRDefault="0037442B"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・高度分析基盤</w:t>
                  </w:r>
                </w:p>
                <w:p w14:paraId="62BCB3BD" w14:textId="45A0FDB8" w:rsidR="0037442B" w:rsidRPr="00FF05E4" w:rsidRDefault="0037442B"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 xml:space="preserve">　・構造化データ予測分析</w:t>
                  </w:r>
                </w:p>
                <w:p w14:paraId="7E110BF0" w14:textId="5E761C18" w:rsidR="0037442B" w:rsidRPr="00FF05E4" w:rsidRDefault="00FF05E4"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 xml:space="preserve">　　・</w:t>
                  </w:r>
                  <w:r w:rsidR="0037442B" w:rsidRPr="00FF05E4">
                    <w:rPr>
                      <w:rFonts w:ascii="ＭＳ 明朝" w:eastAsia="ＭＳ 明朝" w:hAnsi="ＭＳ 明朝" w:cs="ＭＳ 明朝" w:hint="eastAsia"/>
                      <w:color w:val="000000" w:themeColor="text1"/>
                      <w:spacing w:val="6"/>
                      <w:kern w:val="0"/>
                      <w:szCs w:val="21"/>
                    </w:rPr>
                    <w:t>需要予測</w:t>
                  </w:r>
                </w:p>
                <w:p w14:paraId="6F03EE4C" w14:textId="70760764" w:rsidR="0037442B" w:rsidRPr="00FF05E4" w:rsidRDefault="00FF05E4" w:rsidP="00FF05E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w:t>
                  </w:r>
                  <w:r w:rsidR="0037442B" w:rsidRPr="00FF05E4">
                    <w:rPr>
                      <w:rFonts w:ascii="ＭＳ 明朝" w:eastAsia="ＭＳ 明朝" w:hAnsi="ＭＳ 明朝" w:cs="ＭＳ 明朝" w:hint="eastAsia"/>
                      <w:color w:val="000000" w:themeColor="text1"/>
                      <w:spacing w:val="6"/>
                      <w:kern w:val="0"/>
                      <w:szCs w:val="21"/>
                    </w:rPr>
                    <w:t>リスク分析</w:t>
                  </w:r>
                </w:p>
                <w:p w14:paraId="68429F6A" w14:textId="7B066DFA" w:rsidR="0037442B" w:rsidRPr="00FF05E4" w:rsidRDefault="00FF05E4" w:rsidP="00FF05E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w:t>
                  </w:r>
                  <w:r w:rsidR="0037442B" w:rsidRPr="00FF05E4">
                    <w:rPr>
                      <w:rFonts w:ascii="ＭＳ 明朝" w:eastAsia="ＭＳ 明朝" w:hAnsi="ＭＳ 明朝" w:cs="ＭＳ 明朝" w:hint="eastAsia"/>
                      <w:color w:val="000000" w:themeColor="text1"/>
                      <w:spacing w:val="6"/>
                      <w:kern w:val="0"/>
                      <w:szCs w:val="21"/>
                    </w:rPr>
                    <w:t>非構造化データ分析</w:t>
                  </w:r>
                </w:p>
                <w:p w14:paraId="67B96D42" w14:textId="46D0D633" w:rsidR="0037442B" w:rsidRPr="00FF05E4" w:rsidRDefault="00FF05E4"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 xml:space="preserve">　　・</w:t>
                  </w:r>
                  <w:r w:rsidR="0037442B" w:rsidRPr="00FF05E4">
                    <w:rPr>
                      <w:rFonts w:ascii="ＭＳ 明朝" w:eastAsia="ＭＳ 明朝" w:hAnsi="ＭＳ 明朝" w:cs="ＭＳ 明朝" w:hint="eastAsia"/>
                      <w:color w:val="000000" w:themeColor="text1"/>
                      <w:spacing w:val="6"/>
                      <w:kern w:val="0"/>
                      <w:szCs w:val="21"/>
                    </w:rPr>
                    <w:t>画像、音声</w:t>
                  </w:r>
                </w:p>
                <w:p w14:paraId="4FA1619B" w14:textId="54B62DC1" w:rsidR="0037442B" w:rsidRPr="00FF05E4" w:rsidRDefault="00FF05E4" w:rsidP="00FF05E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w:t>
                  </w:r>
                  <w:r w:rsidR="0037442B" w:rsidRPr="00FF05E4">
                    <w:rPr>
                      <w:rFonts w:ascii="ＭＳ 明朝" w:eastAsia="ＭＳ 明朝" w:hAnsi="ＭＳ 明朝" w:cs="ＭＳ 明朝" w:hint="eastAsia"/>
                      <w:color w:val="000000" w:themeColor="text1"/>
                      <w:spacing w:val="6"/>
                      <w:kern w:val="0"/>
                      <w:szCs w:val="21"/>
                    </w:rPr>
                    <w:t>自然言語処理（NLP）</w:t>
                  </w:r>
                </w:p>
                <w:p w14:paraId="7D2A4EF9" w14:textId="6C062D09" w:rsidR="0037442B" w:rsidRPr="00FF05E4" w:rsidRDefault="00FF05E4" w:rsidP="00FF05E4">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w:t>
                  </w:r>
                  <w:r w:rsidR="0037442B" w:rsidRPr="00FF05E4">
                    <w:rPr>
                      <w:rFonts w:ascii="ＭＳ 明朝" w:eastAsia="ＭＳ 明朝" w:hAnsi="ＭＳ 明朝" w:cs="ＭＳ 明朝" w:hint="eastAsia"/>
                      <w:color w:val="000000" w:themeColor="text1"/>
                      <w:spacing w:val="6"/>
                      <w:kern w:val="0"/>
                      <w:szCs w:val="21"/>
                    </w:rPr>
                    <w:t>大規模言語モデル（LLM）</w:t>
                  </w:r>
                </w:p>
                <w:p w14:paraId="28E9A1B1" w14:textId="32CE0F5D" w:rsidR="00204079" w:rsidRPr="00FF05E4" w:rsidRDefault="0037442B" w:rsidP="0037442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FF05E4">
                    <w:rPr>
                      <w:rFonts w:ascii="ＭＳ 明朝" w:eastAsia="ＭＳ 明朝" w:hAnsi="ＭＳ 明朝" w:cs="ＭＳ 明朝" w:hint="eastAsia"/>
                      <w:color w:val="000000" w:themeColor="text1"/>
                      <w:spacing w:val="6"/>
                      <w:kern w:val="0"/>
                      <w:szCs w:val="21"/>
                    </w:rPr>
                    <w:t>これにより、「業務効率化」「意思決定支援」「情報共有・教育基盤」「新規サービス開発」の実現を目指しています。</w:t>
                  </w:r>
                </w:p>
                <w:p w14:paraId="08E43729" w14:textId="77777777" w:rsidR="00204079" w:rsidRDefault="00204079" w:rsidP="0020407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4079">
                    <w:rPr>
                      <w:rFonts w:ascii="ＭＳ 明朝" w:eastAsia="ＭＳ 明朝" w:hAnsi="ＭＳ 明朝" w:cs="ＭＳ 明朝" w:hint="eastAsia"/>
                      <w:spacing w:val="6"/>
                      <w:kern w:val="0"/>
                      <w:szCs w:val="21"/>
                    </w:rPr>
                    <w:t>3. 投資方針（P.25）</w:t>
                  </w:r>
                </w:p>
                <w:p w14:paraId="7455944B" w14:textId="77777777" w:rsidR="00086AE1" w:rsidRPr="00086AE1" w:rsidRDefault="00086AE1" w:rsidP="00086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6AE1">
                    <w:rPr>
                      <w:rFonts w:ascii="ＭＳ 明朝" w:eastAsia="ＭＳ 明朝" w:hAnsi="ＭＳ 明朝" w:cs="ＭＳ 明朝" w:hint="eastAsia"/>
                      <w:spacing w:val="6"/>
                      <w:kern w:val="0"/>
                      <w:szCs w:val="21"/>
                    </w:rPr>
                    <w:t>当社では、DX推進のための予算策定において、ITシステムへの投資を最重要項目として取り組んでいます（P.25）。以下の具体的な施策を通じて、DX戦略を支えています。</w:t>
                  </w:r>
                </w:p>
                <w:p w14:paraId="7A6D0D2E" w14:textId="77777777" w:rsidR="00086AE1" w:rsidRPr="00086AE1" w:rsidRDefault="00086AE1" w:rsidP="00086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6AE1">
                    <w:rPr>
                      <w:rFonts w:ascii="ＭＳ 明朝" w:eastAsia="ＭＳ 明朝" w:hAnsi="ＭＳ 明朝" w:cs="ＭＳ 明朝" w:hint="eastAsia"/>
                      <w:spacing w:val="6"/>
                      <w:kern w:val="0"/>
                      <w:szCs w:val="21"/>
                    </w:rPr>
                    <w:t>1) 投資対効果の最大化</w:t>
                  </w:r>
                </w:p>
                <w:p w14:paraId="449F9C57" w14:textId="736270BE" w:rsidR="00086AE1" w:rsidRPr="00086AE1" w:rsidRDefault="00086AE1" w:rsidP="00086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86AE1">
                    <w:rPr>
                      <w:rFonts w:ascii="ＭＳ 明朝" w:eastAsia="ＭＳ 明朝" w:hAnsi="ＭＳ 明朝" w:cs="ＭＳ 明朝" w:hint="eastAsia"/>
                      <w:spacing w:val="6"/>
                      <w:kern w:val="0"/>
                      <w:szCs w:val="21"/>
                    </w:rPr>
                    <w:t>予算策定から期中の予算配分の過程において、投資対効果予測に基づき必要な資源配分を適切に実施するとともに、効果・実績の測定を強化し、改善サイクルを適用していきます。（P.25）。</w:t>
                  </w:r>
                </w:p>
                <w:p w14:paraId="3A3D8E8C" w14:textId="087B0D16" w:rsidR="00086AE1" w:rsidRDefault="00086AE1" w:rsidP="00086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86AE1">
                    <w:rPr>
                      <w:rFonts w:ascii="ＭＳ 明朝" w:eastAsia="ＭＳ 明朝" w:hAnsi="ＭＳ 明朝" w:cs="ＭＳ 明朝" w:hint="eastAsia"/>
                      <w:spacing w:val="6"/>
                      <w:kern w:val="0"/>
                      <w:szCs w:val="21"/>
                    </w:rPr>
                    <w:t>コーポレートITとビジネスITの両分野でバランスの取れた投資を実施。特に、ビジネスITシステムについては、近年の取扱い商材のクラウド化、ソフトウェア化の流れに沿い、デジタル技術への適正投資、採用を行います（P.25, コーポレートITおよびビジネスIT投資方針）。</w:t>
                  </w:r>
                </w:p>
                <w:p w14:paraId="06B98B0E" w14:textId="73B1B9F7" w:rsidR="00086AE1" w:rsidRDefault="00086AE1" w:rsidP="00086AE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86AE1">
                    <w:rPr>
                      <w:rFonts w:ascii="ＭＳ 明朝" w:eastAsia="ＭＳ 明朝" w:hAnsi="ＭＳ 明朝" w:cs="ＭＳ 明朝" w:hint="eastAsia"/>
                      <w:spacing w:val="6"/>
                      <w:kern w:val="0"/>
                      <w:szCs w:val="21"/>
                    </w:rPr>
                    <w:t>主たる投資</w:t>
                  </w:r>
                  <w:r>
                    <w:rPr>
                      <w:rFonts w:ascii="ＭＳ 明朝" w:eastAsia="ＭＳ 明朝" w:hAnsi="ＭＳ 明朝" w:cs="ＭＳ 明朝" w:hint="eastAsia"/>
                      <w:spacing w:val="6"/>
                      <w:kern w:val="0"/>
                      <w:szCs w:val="21"/>
                    </w:rPr>
                    <w:t>のひとつである</w:t>
                  </w:r>
                  <w:r w:rsidRPr="00086AE1">
                    <w:rPr>
                      <w:rFonts w:ascii="ＭＳ 明朝" w:eastAsia="ＭＳ 明朝" w:hAnsi="ＭＳ 明朝" w:cs="ＭＳ 明朝" w:hint="eastAsia"/>
                      <w:spacing w:val="6"/>
                      <w:kern w:val="0"/>
                      <w:szCs w:val="21"/>
                    </w:rPr>
                    <w:t>人材育成に</w:t>
                  </w:r>
                  <w:r>
                    <w:rPr>
                      <w:rFonts w:ascii="ＭＳ 明朝" w:eastAsia="ＭＳ 明朝" w:hAnsi="ＭＳ 明朝" w:cs="ＭＳ 明朝" w:hint="eastAsia"/>
                      <w:spacing w:val="6"/>
                      <w:kern w:val="0"/>
                      <w:szCs w:val="21"/>
                    </w:rPr>
                    <w:t>ついては、</w:t>
                  </w:r>
                  <w:r w:rsidRPr="00086AE1">
                    <w:rPr>
                      <w:rFonts w:ascii="ＭＳ 明朝" w:eastAsia="ＭＳ 明朝" w:hAnsi="ＭＳ 明朝" w:cs="ＭＳ 明朝" w:hint="eastAsia"/>
                      <w:spacing w:val="6"/>
                      <w:kern w:val="0"/>
                      <w:szCs w:val="21"/>
                    </w:rPr>
                    <w:t>IT専門技術商社の特徴・知見を活かし、ITシステムのデジタ</w:t>
                  </w:r>
                  <w:r w:rsidRPr="00086AE1">
                    <w:rPr>
                      <w:rFonts w:ascii="ＭＳ 明朝" w:eastAsia="ＭＳ 明朝" w:hAnsi="ＭＳ 明朝" w:cs="ＭＳ 明朝" w:hint="eastAsia"/>
                      <w:spacing w:val="6"/>
                      <w:kern w:val="0"/>
                      <w:szCs w:val="21"/>
                    </w:rPr>
                    <w:lastRenderedPageBreak/>
                    <w:t>ル化については順調に進捗、人材育成については技術部門を先行部隊として順調に進捗しています。</w:t>
                  </w:r>
                </w:p>
                <w:p w14:paraId="742B5BE3" w14:textId="33F6F981" w:rsidR="00F275C3" w:rsidRPr="00F275C3" w:rsidRDefault="00F275C3" w:rsidP="00F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275C3">
                    <w:rPr>
                      <w:rFonts w:ascii="ＭＳ 明朝" w:eastAsia="ＭＳ 明朝" w:hAnsi="ＭＳ 明朝" w:cs="ＭＳ 明朝" w:hint="eastAsia"/>
                      <w:spacing w:val="6"/>
                      <w:kern w:val="0"/>
                      <w:szCs w:val="21"/>
                    </w:rPr>
                    <w:t>（補足）</w:t>
                  </w:r>
                </w:p>
                <w:p w14:paraId="08B8EDE5" w14:textId="043822AF" w:rsidR="00F275C3" w:rsidRDefault="00086AE1" w:rsidP="00F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75C3" w:rsidRPr="00F275C3">
                    <w:rPr>
                      <w:rFonts w:ascii="ＭＳ 明朝" w:eastAsia="ＭＳ 明朝" w:hAnsi="ＭＳ 明朝" w:cs="ＭＳ 明朝" w:hint="eastAsia"/>
                      <w:spacing w:val="6"/>
                      <w:kern w:val="0"/>
                      <w:szCs w:val="21"/>
                    </w:rPr>
                    <w:t>IT環境へのランザビジネス（既存システム最適化）投資が一段落したため、会計年度2025からは、さらなるバリューアップ（付加価値向上）およびグローザビジネス（新規事業成長）への予算配分を強化し、IT投資の収益化を加速する方針です。</w:t>
                  </w:r>
                </w:p>
                <w:p w14:paraId="12C53C7E" w14:textId="3E9FC716" w:rsidR="00204079" w:rsidRPr="005B67A6" w:rsidRDefault="00204079" w:rsidP="00F27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4. 戦略実行を支える重要なシステム・サービス（P.23）</w:t>
                  </w:r>
                </w:p>
                <w:p w14:paraId="46DC1D18" w14:textId="77777777"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当社では、DX戦略の実行基盤として以下を整備しています（P.23）。</w:t>
                  </w:r>
                </w:p>
                <w:p w14:paraId="29B91DCF" w14:textId="7B3F9DC4"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1) データ活用基盤</w:t>
                  </w:r>
                </w:p>
                <w:p w14:paraId="0CFB97C2" w14:textId="7FD284F0"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・全社共通ダッシュボードやセルフサービス分析環境を構築、統計分析やAI技術（NLP、大規模言語モデル）を活用し、新規事業創出と業務効率化を推進していきます。</w:t>
                  </w:r>
                </w:p>
                <w:p w14:paraId="2AF9956A" w14:textId="2374E4E7"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2) マーケティング統合プラットフォーム</w:t>
                  </w:r>
                </w:p>
                <w:p w14:paraId="63585D4A" w14:textId="3993E6AB"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・顧客データや営業支援データを統合・分析し、リードスコアリングや提案業務の効率化を</w:t>
                  </w:r>
                  <w:r w:rsidR="005B67A6" w:rsidRPr="005B67A6">
                    <w:rPr>
                      <w:rFonts w:ascii="ＭＳ 明朝" w:eastAsia="ＭＳ 明朝" w:hAnsi="ＭＳ 明朝" w:cs="ＭＳ 明朝" w:hint="eastAsia"/>
                      <w:spacing w:val="6"/>
                      <w:kern w:val="0"/>
                      <w:szCs w:val="21"/>
                    </w:rPr>
                    <w:t>推進しています</w:t>
                  </w:r>
                  <w:r w:rsidRPr="005B67A6">
                    <w:rPr>
                      <w:rFonts w:ascii="ＭＳ 明朝" w:eastAsia="ＭＳ 明朝" w:hAnsi="ＭＳ 明朝" w:cs="ＭＳ 明朝" w:hint="eastAsia"/>
                      <w:spacing w:val="6"/>
                      <w:kern w:val="0"/>
                      <w:szCs w:val="21"/>
                    </w:rPr>
                    <w:t>。アンサーボット活用によるサポート業務の自動化を推進</w:t>
                  </w:r>
                  <w:r w:rsidR="005B67A6" w:rsidRPr="005B67A6">
                    <w:rPr>
                      <w:rFonts w:ascii="ＭＳ 明朝" w:eastAsia="ＭＳ 明朝" w:hAnsi="ＭＳ 明朝" w:cs="ＭＳ 明朝" w:hint="eastAsia"/>
                      <w:spacing w:val="6"/>
                      <w:kern w:val="0"/>
                      <w:szCs w:val="21"/>
                    </w:rPr>
                    <w:t>します</w:t>
                  </w:r>
                  <w:r w:rsidRPr="005B67A6">
                    <w:rPr>
                      <w:rFonts w:ascii="ＭＳ 明朝" w:eastAsia="ＭＳ 明朝" w:hAnsi="ＭＳ 明朝" w:cs="ＭＳ 明朝" w:hint="eastAsia"/>
                      <w:spacing w:val="6"/>
                      <w:kern w:val="0"/>
                      <w:szCs w:val="21"/>
                    </w:rPr>
                    <w:t>。</w:t>
                  </w:r>
                </w:p>
                <w:p w14:paraId="4FFFC124" w14:textId="22E476BC" w:rsidR="00D55466" w:rsidRPr="005B67A6" w:rsidRDefault="005B67A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 xml:space="preserve">3) </w:t>
                  </w:r>
                  <w:r w:rsidR="00D55466" w:rsidRPr="005B67A6">
                    <w:rPr>
                      <w:rFonts w:ascii="ＭＳ 明朝" w:eastAsia="ＭＳ 明朝" w:hAnsi="ＭＳ 明朝" w:cs="ＭＳ 明朝" w:hint="eastAsia"/>
                      <w:spacing w:val="6"/>
                      <w:kern w:val="0"/>
                      <w:szCs w:val="21"/>
                    </w:rPr>
                    <w:t>成果と目標</w:t>
                  </w:r>
                </w:p>
                <w:p w14:paraId="21A15314" w14:textId="77777777"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業務効率化：営業活動の効率化と生産性向上。</w:t>
                  </w:r>
                </w:p>
                <w:p w14:paraId="44FCE74E" w14:textId="77777777"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事業成長性：新規商材の拡大と商談成約率の向上。</w:t>
                  </w:r>
                </w:p>
                <w:p w14:paraId="3542684A" w14:textId="77777777"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競争力強化：市場優位性の確立と顧客満足度の向上。</w:t>
                  </w:r>
                </w:p>
                <w:p w14:paraId="4FA7A743" w14:textId="77777777" w:rsidR="00D55466"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（補足説明）</w:t>
                  </w:r>
                </w:p>
                <w:p w14:paraId="604A6CE3" w14:textId="0B6C394B" w:rsidR="00C42223" w:rsidRPr="005B67A6" w:rsidRDefault="00D55466" w:rsidP="00D5546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B67A6">
                    <w:rPr>
                      <w:rFonts w:ascii="ＭＳ 明朝" w:eastAsia="ＭＳ 明朝" w:hAnsi="ＭＳ 明朝" w:cs="ＭＳ 明朝" w:hint="eastAsia"/>
                      <w:spacing w:val="6"/>
                      <w:kern w:val="0"/>
                      <w:szCs w:val="21"/>
                    </w:rPr>
                    <w:t>データ活用基盤とマーケティング統合プラットフォームにより、データドリブン経営を支えてい</w:t>
                  </w:r>
                  <w:r w:rsidR="005B67A6" w:rsidRPr="005B67A6">
                    <w:rPr>
                      <w:rFonts w:ascii="ＭＳ 明朝" w:eastAsia="ＭＳ 明朝" w:hAnsi="ＭＳ 明朝" w:cs="ＭＳ 明朝" w:hint="eastAsia"/>
                      <w:spacing w:val="6"/>
                      <w:kern w:val="0"/>
                      <w:szCs w:val="21"/>
                    </w:rPr>
                    <w:t>き</w:t>
                  </w:r>
                  <w:r w:rsidRPr="005B67A6">
                    <w:rPr>
                      <w:rFonts w:ascii="ＭＳ 明朝" w:eastAsia="ＭＳ 明朝" w:hAnsi="ＭＳ 明朝" w:cs="ＭＳ 明朝" w:hint="eastAsia"/>
                      <w:spacing w:val="6"/>
                      <w:kern w:val="0"/>
                      <w:szCs w:val="21"/>
                    </w:rPr>
                    <w:t>ます。新規データサービス（分析レポート・コンサルティング）を提供し、収益モデルの拡大を</w:t>
                  </w:r>
                  <w:r w:rsidR="005B67A6" w:rsidRPr="005B67A6">
                    <w:rPr>
                      <w:rFonts w:ascii="ＭＳ 明朝" w:eastAsia="ＭＳ 明朝" w:hAnsi="ＭＳ 明朝" w:cs="ＭＳ 明朝" w:hint="eastAsia"/>
                      <w:spacing w:val="6"/>
                      <w:kern w:val="0"/>
                      <w:szCs w:val="21"/>
                    </w:rPr>
                    <w:t>目標として</w:t>
                  </w:r>
                  <w:r w:rsidRPr="005B67A6">
                    <w:rPr>
                      <w:rFonts w:ascii="ＭＳ 明朝" w:eastAsia="ＭＳ 明朝" w:hAnsi="ＭＳ 明朝" w:cs="ＭＳ 明朝" w:hint="eastAsia"/>
                      <w:spacing w:val="6"/>
                      <w:kern w:val="0"/>
                      <w:szCs w:val="21"/>
                    </w:rPr>
                    <w:t>います。</w:t>
                  </w:r>
                </w:p>
                <w:p w14:paraId="1EB00F7D" w14:textId="77777777" w:rsidR="002B0634" w:rsidRPr="00330860" w:rsidRDefault="002B0634" w:rsidP="002B063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5. 最新技術導入戦略の強化（P.42）</w:t>
                  </w:r>
                </w:p>
                <w:p w14:paraId="634EECF9" w14:textId="5969C8F9" w:rsidR="002B0634" w:rsidRPr="00330860" w:rsidRDefault="002B0634" w:rsidP="002B063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当社では、DX戦略を実現するため、以下の</w:t>
                  </w:r>
                  <w:r w:rsidR="00330860" w:rsidRPr="00330860">
                    <w:rPr>
                      <w:rFonts w:ascii="ＭＳ 明朝" w:eastAsia="ＭＳ 明朝" w:hAnsi="ＭＳ 明朝" w:cs="ＭＳ 明朝" w:hint="eastAsia"/>
                      <w:spacing w:val="6"/>
                      <w:kern w:val="0"/>
                      <w:szCs w:val="21"/>
                    </w:rPr>
                    <w:t>とおり</w:t>
                  </w:r>
                  <w:r w:rsidRPr="00330860">
                    <w:rPr>
                      <w:rFonts w:ascii="ＭＳ 明朝" w:eastAsia="ＭＳ 明朝" w:hAnsi="ＭＳ 明朝" w:cs="ＭＳ 明朝" w:hint="eastAsia"/>
                      <w:spacing w:val="6"/>
                      <w:kern w:val="0"/>
                      <w:szCs w:val="21"/>
                    </w:rPr>
                    <w:t>注目技術を</w:t>
                  </w:r>
                  <w:r w:rsidR="00330860" w:rsidRPr="00330860">
                    <w:rPr>
                      <w:rFonts w:ascii="ＭＳ 明朝" w:eastAsia="ＭＳ 明朝" w:hAnsi="ＭＳ 明朝" w:cs="ＭＳ 明朝" w:hint="eastAsia"/>
                      <w:spacing w:val="6"/>
                      <w:kern w:val="0"/>
                      <w:szCs w:val="21"/>
                    </w:rPr>
                    <w:t>選定し、</w:t>
                  </w:r>
                  <w:r w:rsidRPr="00330860">
                    <w:rPr>
                      <w:rFonts w:ascii="ＭＳ 明朝" w:eastAsia="ＭＳ 明朝" w:hAnsi="ＭＳ 明朝" w:cs="ＭＳ 明朝" w:hint="eastAsia"/>
                      <w:spacing w:val="6"/>
                      <w:kern w:val="0"/>
                      <w:szCs w:val="21"/>
                    </w:rPr>
                    <w:t>調査・検討を進めています（P.42）。</w:t>
                  </w:r>
                </w:p>
                <w:p w14:paraId="439AB6EC" w14:textId="77588B36" w:rsidR="002B0634" w:rsidRPr="00330860" w:rsidRDefault="00330860" w:rsidP="002B063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w:t>
                  </w:r>
                  <w:r w:rsidR="002B0634" w:rsidRPr="00330860">
                    <w:rPr>
                      <w:rFonts w:ascii="ＭＳ 明朝" w:eastAsia="ＭＳ 明朝" w:hAnsi="ＭＳ 明朝" w:cs="ＭＳ 明朝" w:hint="eastAsia"/>
                      <w:spacing w:val="6"/>
                      <w:kern w:val="0"/>
                      <w:szCs w:val="21"/>
                    </w:rPr>
                    <w:t>テリロジー注目技術の選定</w:t>
                  </w:r>
                </w:p>
                <w:p w14:paraId="21685B0C" w14:textId="73F92AD5" w:rsidR="002B0634" w:rsidRPr="00330860" w:rsidRDefault="002B0634" w:rsidP="002B063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以下の技術を注目技術として選定し、その有用性を調査しています。</w:t>
                  </w:r>
                </w:p>
                <w:p w14:paraId="3B7990A2" w14:textId="12680755" w:rsidR="002B0634" w:rsidRPr="00330860" w:rsidRDefault="00330860" w:rsidP="0033086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 xml:space="preserve">1) </w:t>
                  </w:r>
                  <w:r w:rsidR="002B0634" w:rsidRPr="00330860">
                    <w:rPr>
                      <w:rFonts w:ascii="ＭＳ 明朝" w:eastAsia="ＭＳ 明朝" w:hAnsi="ＭＳ 明朝" w:cs="ＭＳ 明朝" w:hint="eastAsia"/>
                      <w:spacing w:val="6"/>
                      <w:kern w:val="0"/>
                      <w:szCs w:val="21"/>
                    </w:rPr>
                    <w:t>CSPM（クラウドセキュリティポスチャ管理）：クラウド環境の設定ミスを検出し、セキュリティリスクを可視化・修正。</w:t>
                  </w:r>
                </w:p>
                <w:p w14:paraId="41AE764F" w14:textId="74EF03AE" w:rsidR="002B0634" w:rsidRPr="00330860" w:rsidRDefault="00330860" w:rsidP="0033086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 xml:space="preserve">2) </w:t>
                  </w:r>
                  <w:r w:rsidR="002B0634" w:rsidRPr="00330860">
                    <w:rPr>
                      <w:rFonts w:ascii="ＭＳ 明朝" w:eastAsia="ＭＳ 明朝" w:hAnsi="ＭＳ 明朝" w:cs="ＭＳ 明朝" w:hint="eastAsia"/>
                      <w:spacing w:val="6"/>
                      <w:kern w:val="0"/>
                      <w:szCs w:val="21"/>
                    </w:rPr>
                    <w:t>SSPM（SaaSセキュリティポスチャ管理）：SaaSアプリケーションのセキュリティ設定を管理し、リスクを軽減。</w:t>
                  </w:r>
                </w:p>
                <w:p w14:paraId="5CFD9E46" w14:textId="2C804421" w:rsidR="002B0634" w:rsidRPr="00330860" w:rsidRDefault="00330860" w:rsidP="002B063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 xml:space="preserve">3) </w:t>
                  </w:r>
                  <w:r w:rsidR="002B0634" w:rsidRPr="00330860">
                    <w:rPr>
                      <w:rFonts w:ascii="ＭＳ 明朝" w:eastAsia="ＭＳ 明朝" w:hAnsi="ＭＳ 明朝" w:cs="ＭＳ 明朝" w:hint="eastAsia"/>
                      <w:spacing w:val="6"/>
                      <w:kern w:val="0"/>
                      <w:szCs w:val="21"/>
                    </w:rPr>
                    <w:t>EASM（外部攻撃面管理）：外部公開システムのリスクを可視化し、攻撃対象を最小化。</w:t>
                  </w:r>
                </w:p>
                <w:p w14:paraId="08ADBAA6" w14:textId="4310FA10" w:rsidR="002B0634" w:rsidRPr="00330860" w:rsidRDefault="00330860" w:rsidP="002B063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30860">
                    <w:rPr>
                      <w:rFonts w:ascii="ＭＳ 明朝" w:eastAsia="ＭＳ 明朝" w:hAnsi="ＭＳ 明朝" w:cs="ＭＳ 明朝" w:hint="eastAsia"/>
                      <w:spacing w:val="6"/>
                      <w:kern w:val="0"/>
                      <w:szCs w:val="21"/>
                    </w:rPr>
                    <w:t xml:space="preserve">4) </w:t>
                  </w:r>
                  <w:r w:rsidR="002B0634" w:rsidRPr="00330860">
                    <w:rPr>
                      <w:rFonts w:ascii="ＭＳ 明朝" w:eastAsia="ＭＳ 明朝" w:hAnsi="ＭＳ 明朝" w:cs="ＭＳ 明朝" w:hint="eastAsia"/>
                      <w:spacing w:val="6"/>
                      <w:kern w:val="0"/>
                      <w:szCs w:val="21"/>
                    </w:rPr>
                    <w:t>AI TRiSM（AI Trust, Risk, and Security Management）：AIモデルの信頼性確保とリスク管理を行うフレームワーク。</w:t>
                  </w:r>
                </w:p>
                <w:p w14:paraId="2EC93636" w14:textId="0EE1DB97" w:rsidR="002B0634" w:rsidRPr="00330860" w:rsidRDefault="00330860" w:rsidP="002B06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860">
                    <w:rPr>
                      <w:rFonts w:ascii="ＭＳ 明朝" w:eastAsia="ＭＳ 明朝" w:hAnsi="ＭＳ 明朝" w:cs="ＭＳ 明朝" w:hint="eastAsia"/>
                      <w:spacing w:val="6"/>
                      <w:kern w:val="0"/>
                      <w:szCs w:val="21"/>
                    </w:rPr>
                    <w:t xml:space="preserve">5) </w:t>
                  </w:r>
                  <w:r w:rsidR="002B0634" w:rsidRPr="00330860">
                    <w:rPr>
                      <w:rFonts w:ascii="ＭＳ 明朝" w:eastAsia="ＭＳ 明朝" w:hAnsi="ＭＳ 明朝" w:cs="ＭＳ 明朝" w:hint="eastAsia"/>
                      <w:spacing w:val="6"/>
                      <w:kern w:val="0"/>
                      <w:szCs w:val="21"/>
                    </w:rPr>
                    <w:t>その他、AI-Powered SOCやRansomware Protectionなど。</w:t>
                  </w:r>
                </w:p>
                <w:p w14:paraId="1EE39DFE" w14:textId="556AB73F" w:rsidR="002B0634" w:rsidRPr="00330860" w:rsidRDefault="00330860" w:rsidP="00C422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860">
                    <w:rPr>
                      <w:rFonts w:ascii="ＭＳ 明朝" w:eastAsia="ＭＳ 明朝" w:hAnsi="ＭＳ 明朝" w:cs="ＭＳ 明朝" w:hint="eastAsia"/>
                      <w:spacing w:val="6"/>
                      <w:kern w:val="0"/>
                      <w:szCs w:val="21"/>
                    </w:rPr>
                    <w:t>（補足）</w:t>
                  </w:r>
                </w:p>
                <w:p w14:paraId="7ECAD118" w14:textId="7B8F10A7" w:rsidR="003F007E" w:rsidRPr="00330860" w:rsidRDefault="00500BB3" w:rsidP="003308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BB3">
                    <w:rPr>
                      <w:rFonts w:ascii="ＭＳ 明朝" w:eastAsia="ＭＳ 明朝" w:hAnsi="ＭＳ 明朝" w:cs="ＭＳ 明朝" w:hint="eastAsia"/>
                      <w:spacing w:val="6"/>
                      <w:kern w:val="0"/>
                      <w:szCs w:val="21"/>
                    </w:rPr>
                    <w:t xml:space="preserve">最新技術の調査は、国内外の展示会（例：RSA </w:t>
                  </w:r>
                  <w:r w:rsidRPr="00500BB3">
                    <w:rPr>
                      <w:rFonts w:ascii="ＭＳ 明朝" w:eastAsia="ＭＳ 明朝" w:hAnsi="ＭＳ 明朝" w:cs="ＭＳ 明朝" w:hint="eastAsia"/>
                      <w:spacing w:val="6"/>
                      <w:kern w:val="0"/>
                      <w:szCs w:val="21"/>
                    </w:rPr>
                    <w:lastRenderedPageBreak/>
                    <w:t>Conference、</w:t>
                  </w:r>
                  <w:r>
                    <w:rPr>
                      <w:rFonts w:ascii="ＭＳ 明朝" w:eastAsia="ＭＳ 明朝" w:hAnsi="ＭＳ 明朝" w:cs="ＭＳ 明朝" w:hint="eastAsia"/>
                      <w:spacing w:val="6"/>
                      <w:kern w:val="0"/>
                      <w:szCs w:val="21"/>
                    </w:rPr>
                    <w:t xml:space="preserve">AWS </w:t>
                  </w:r>
                  <w:proofErr w:type="spellStart"/>
                  <w:r>
                    <w:rPr>
                      <w:rFonts w:ascii="ＭＳ 明朝" w:eastAsia="ＭＳ 明朝" w:hAnsi="ＭＳ 明朝" w:cs="ＭＳ 明朝" w:hint="eastAsia"/>
                      <w:spacing w:val="6"/>
                      <w:kern w:val="0"/>
                      <w:szCs w:val="21"/>
                    </w:rPr>
                    <w:t>re:Invent</w:t>
                  </w:r>
                  <w:proofErr w:type="spellEnd"/>
                  <w:r w:rsidRPr="00500BB3">
                    <w:rPr>
                      <w:rFonts w:ascii="ＭＳ 明朝" w:eastAsia="ＭＳ 明朝" w:hAnsi="ＭＳ 明朝" w:cs="ＭＳ 明朝" w:hint="eastAsia"/>
                      <w:spacing w:val="6"/>
                      <w:kern w:val="0"/>
                      <w:szCs w:val="21"/>
                    </w:rPr>
                    <w:t>など）の視察やアナリストレポートを活用して実施しています。また、当社ではベンダーとの継続的な情報共有を通じて、導入に適した技術の評価と選定を行っています。</w:t>
                  </w:r>
                </w:p>
                <w:p w14:paraId="7B1BCC4F" w14:textId="6DDD2E1E" w:rsidR="00330860" w:rsidRPr="00E577BF" w:rsidRDefault="00330860" w:rsidP="0033086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A76F4C">
              <w:rPr>
                <w:rFonts w:ascii="ＭＳ 明朝" w:eastAsia="ＭＳ 明朝" w:hAnsi="ＭＳ 明朝" w:cs="ＭＳ 明朝"/>
                <w:spacing w:val="6"/>
                <w:kern w:val="0"/>
                <w:szCs w:val="21"/>
              </w:rPr>
              <w:t xml:space="preserve">(3) </w:t>
            </w:r>
            <w:r w:rsidRPr="00A76F4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5485DF1E" w:rsidR="00D1302E" w:rsidRPr="00E577BF" w:rsidRDefault="007F242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2424">
                    <w:rPr>
                      <w:rFonts w:ascii="ＭＳ 明朝" w:eastAsia="ＭＳ 明朝" w:hAnsi="ＭＳ 明朝" w:cs="ＭＳ 明朝" w:hint="eastAsia"/>
                      <w:spacing w:val="6"/>
                      <w:kern w:val="0"/>
                      <w:szCs w:val="21"/>
                    </w:rPr>
                    <w:t>デジタルトランスフォーメーション戦略</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75069FE" w:rsidR="00D1302E" w:rsidRPr="00E577BF" w:rsidRDefault="00275920" w:rsidP="00E6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75920">
                    <w:rPr>
                      <w:rFonts w:ascii="ＭＳ 明朝" w:eastAsia="ＭＳ 明朝" w:hAnsi="ＭＳ 明朝" w:cs="ＭＳ 明朝" w:hint="eastAsia"/>
                      <w:spacing w:val="6"/>
                      <w:kern w:val="0"/>
                      <w:szCs w:val="21"/>
                    </w:rPr>
                    <w:t>2024年 12月 16日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D73681A" w14:textId="7F6DA241" w:rsid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color w:val="000000"/>
                      <w:spacing w:val="6"/>
                      <w:kern w:val="0"/>
                      <w:szCs w:val="21"/>
                    </w:rPr>
                    <w:t>株式会社テリロジー</w:t>
                  </w:r>
                  <w:r>
                    <w:rPr>
                      <w:rFonts w:ascii="ＭＳ 明朝" w:eastAsia="ＭＳ 明朝" w:hAnsi="ＭＳ 明朝" w:cs="ＭＳ 明朝" w:hint="eastAsia"/>
                      <w:color w:val="000000"/>
                      <w:spacing w:val="6"/>
                      <w:kern w:val="0"/>
                      <w:szCs w:val="21"/>
                    </w:rPr>
                    <w:t>の</w:t>
                  </w:r>
                  <w:r w:rsidRPr="00F03C58">
                    <w:rPr>
                      <w:rFonts w:ascii="ＭＳ 明朝" w:eastAsia="ＭＳ 明朝" w:hAnsi="ＭＳ 明朝" w:cs="ＭＳ 明朝" w:hint="eastAsia"/>
                      <w:color w:val="000000"/>
                      <w:spacing w:val="6"/>
                      <w:kern w:val="0"/>
                      <w:szCs w:val="21"/>
                    </w:rPr>
                    <w:t>コーポレートサイト</w:t>
                  </w:r>
                </w:p>
                <w:p w14:paraId="018EE65C" w14:textId="12AF62F1"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spacing w:val="6"/>
                      <w:kern w:val="0"/>
                      <w:szCs w:val="21"/>
                    </w:rPr>
                    <w:t>DX特設ページ「DXへの取り組み」</w:t>
                  </w:r>
                </w:p>
                <w:p w14:paraId="6227FC36" w14:textId="77777777"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spacing w:val="6"/>
                      <w:kern w:val="0"/>
                      <w:szCs w:val="21"/>
                    </w:rPr>
                    <w:t>https://www.terilogy.com/dx/index.html</w:t>
                  </w:r>
                </w:p>
                <w:p w14:paraId="33038494" w14:textId="77777777" w:rsidR="00F03C58" w:rsidRPr="00F03C58"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hint="eastAsia"/>
                      <w:spacing w:val="6"/>
                      <w:kern w:val="0"/>
                      <w:szCs w:val="21"/>
                    </w:rPr>
                    <w:t>公開資料「デジタルトランスフォーメーション戦略」</w:t>
                  </w:r>
                </w:p>
                <w:p w14:paraId="5B7F9D55" w14:textId="2901E25B" w:rsidR="00E644E6" w:rsidRPr="003F6005" w:rsidRDefault="00F03C58" w:rsidP="00F03C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03C58">
                    <w:rPr>
                      <w:rFonts w:ascii="ＭＳ 明朝" w:eastAsia="ＭＳ 明朝" w:hAnsi="ＭＳ 明朝" w:cs="ＭＳ 明朝"/>
                      <w:spacing w:val="6"/>
                      <w:kern w:val="0"/>
                      <w:szCs w:val="21"/>
                    </w:rPr>
                    <w:t>https://www.terilogy.com/wp/wp-content/uploads/2024/12/terilogy_dx_202412.pdf</w:t>
                  </w:r>
                </w:p>
                <w:p w14:paraId="7D13A94B" w14:textId="77777777" w:rsidR="00F03C58" w:rsidRDefault="00E644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※PDF公開資料</w:t>
                  </w:r>
                </w:p>
                <w:p w14:paraId="216E55D2" w14:textId="03809970" w:rsidR="00810CD0" w:rsidRPr="00810CD0" w:rsidRDefault="00810C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10CD0">
                    <w:rPr>
                      <w:rFonts w:ascii="ＭＳ 明朝" w:eastAsia="ＭＳ 明朝" w:hAnsi="ＭＳ 明朝" w:cs="ＭＳ 明朝" w:hint="eastAsia"/>
                      <w:color w:val="000000" w:themeColor="text1"/>
                      <w:spacing w:val="6"/>
                      <w:kern w:val="0"/>
                      <w:szCs w:val="21"/>
                    </w:rPr>
                    <w:t>参照ページ</w:t>
                  </w:r>
                </w:p>
                <w:p w14:paraId="78E18D45" w14:textId="4220C4CC" w:rsidR="00B81C21" w:rsidRDefault="00B81C2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810CD0">
                    <w:rPr>
                      <w:rFonts w:ascii="ＭＳ 明朝" w:eastAsia="ＭＳ 明朝" w:hAnsi="ＭＳ 明朝" w:cs="ＭＳ 明朝" w:hint="eastAsia"/>
                      <w:color w:val="000000" w:themeColor="text1"/>
                      <w:spacing w:val="6"/>
                      <w:kern w:val="0"/>
                      <w:szCs w:val="21"/>
                    </w:rPr>
                    <w:t>P.4</w:t>
                  </w:r>
                  <w:r>
                    <w:rPr>
                      <w:rFonts w:ascii="ＭＳ 明朝" w:eastAsia="ＭＳ 明朝" w:hAnsi="ＭＳ 明朝" w:cs="ＭＳ 明朝" w:hint="eastAsia"/>
                      <w:color w:val="000000" w:themeColor="text1"/>
                      <w:spacing w:val="6"/>
                      <w:kern w:val="0"/>
                      <w:szCs w:val="21"/>
                    </w:rPr>
                    <w:t>6</w:t>
                  </w:r>
                  <w:r w:rsidRPr="00810CD0">
                    <w:rPr>
                      <w:rFonts w:ascii="ＭＳ 明朝" w:eastAsia="ＭＳ 明朝" w:hAnsi="ＭＳ 明朝" w:cs="ＭＳ 明朝" w:hint="eastAsia"/>
                      <w:color w:val="000000" w:themeColor="text1"/>
                      <w:spacing w:val="6"/>
                      <w:kern w:val="0"/>
                      <w:szCs w:val="21"/>
                    </w:rPr>
                    <w:t>：</w:t>
                  </w:r>
                  <w:r w:rsidRPr="00B81C21">
                    <w:rPr>
                      <w:rFonts w:ascii="ＭＳ 明朝" w:eastAsia="ＭＳ 明朝" w:hAnsi="ＭＳ 明朝" w:cs="ＭＳ 明朝" w:hint="eastAsia"/>
                      <w:color w:val="000000" w:themeColor="text1"/>
                      <w:spacing w:val="6"/>
                      <w:kern w:val="0"/>
                      <w:szCs w:val="21"/>
                    </w:rPr>
                    <w:t>DX推進指標（定量）</w:t>
                  </w:r>
                </w:p>
                <w:p w14:paraId="0AF707E1" w14:textId="339F147B" w:rsidR="00D1302E" w:rsidRPr="00F03C58" w:rsidRDefault="00810CD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810CD0">
                    <w:rPr>
                      <w:rFonts w:ascii="ＭＳ 明朝" w:eastAsia="ＭＳ 明朝" w:hAnsi="ＭＳ 明朝" w:cs="ＭＳ 明朝" w:hint="eastAsia"/>
                      <w:color w:val="000000" w:themeColor="text1"/>
                      <w:spacing w:val="6"/>
                      <w:kern w:val="0"/>
                      <w:szCs w:val="21"/>
                    </w:rPr>
                    <w:t>P.47：DX戦略の達成指標一覧</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80FBEA7" w14:textId="6766FA43"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当社では、DX戦略の達成状況を測定するために、以下のカテゴリーで具体的な指標（KPI）を設定し、定期的に評価・改善を実施しています（P.</w:t>
                  </w:r>
                  <w:r w:rsidR="00B81C21">
                    <w:rPr>
                      <w:rFonts w:ascii="ＭＳ 明朝" w:eastAsia="ＭＳ 明朝" w:hAnsi="ＭＳ 明朝" w:cs="ＭＳ 明朝" w:hint="eastAsia"/>
                      <w:spacing w:val="6"/>
                      <w:kern w:val="0"/>
                      <w:szCs w:val="21"/>
                    </w:rPr>
                    <w:t>46, P.</w:t>
                  </w:r>
                  <w:r w:rsidRPr="00810CD0">
                    <w:rPr>
                      <w:rFonts w:ascii="ＭＳ 明朝" w:eastAsia="ＭＳ 明朝" w:hAnsi="ＭＳ 明朝" w:cs="ＭＳ 明朝" w:hint="eastAsia"/>
                      <w:spacing w:val="6"/>
                      <w:kern w:val="0"/>
                      <w:szCs w:val="21"/>
                    </w:rPr>
                    <w:t>47）。</w:t>
                  </w:r>
                </w:p>
                <w:p w14:paraId="6C603F6C" w14:textId="38680693"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1. 事業スピード</w:t>
                  </w:r>
                  <w:r w:rsidR="0012715C">
                    <w:rPr>
                      <w:rFonts w:ascii="ＭＳ 明朝" w:eastAsia="ＭＳ 明朝" w:hAnsi="ＭＳ 明朝" w:cs="ＭＳ 明朝" w:hint="eastAsia"/>
                      <w:spacing w:val="6"/>
                      <w:kern w:val="0"/>
                      <w:szCs w:val="21"/>
                    </w:rPr>
                    <w:t>（P.46）</w:t>
                  </w:r>
                </w:p>
                <w:p w14:paraId="436E08D9" w14:textId="26D0EEDB"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意思決定から市場提供までの期間（タイム・トゥ・マーケット）を指標とし、新製品・サービスの提供スピードを短縮することで競争力を強化します。</w:t>
                  </w:r>
                </w:p>
                <w:p w14:paraId="593BA4AD" w14:textId="5E1472A5"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2. 事業成長性</w:t>
                  </w:r>
                  <w:r w:rsidR="0012715C">
                    <w:rPr>
                      <w:rFonts w:ascii="ＭＳ 明朝" w:eastAsia="ＭＳ 明朝" w:hAnsi="ＭＳ 明朝" w:cs="ＭＳ 明朝" w:hint="eastAsia"/>
                      <w:spacing w:val="6"/>
                      <w:kern w:val="0"/>
                      <w:szCs w:val="21"/>
                    </w:rPr>
                    <w:t>（P.46）</w:t>
                  </w:r>
                </w:p>
                <w:p w14:paraId="602967DF" w14:textId="77777777"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売上高および営業利益率を指標とし、DX戦略を通じた収益性の向上と持続可能な事業成長を測定します。</w:t>
                  </w:r>
                </w:p>
                <w:p w14:paraId="2F82CCD9" w14:textId="31420443" w:rsidR="00810CD0" w:rsidRPr="00810CD0" w:rsidRDefault="0012715C"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47F97DD1" w14:textId="77777777"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当社では、DX戦略に基づく新たな商材（クラウド型サービス、データ活用ソリューション、セキュリティサービスなど）の展開を強化し、既存事業からの収益構造転換を図っています。売上高や営業利益率といった財務指標を単体で管理するのではなく、DX戦略の効果測定として、既存商材と新世代商材を区分し、具体的な成果と紐づけて集計・評価しています。</w:t>
                  </w:r>
                </w:p>
                <w:p w14:paraId="02283955" w14:textId="5D0A4844"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3. 顧客満足度</w:t>
                  </w:r>
                  <w:r w:rsidR="0012715C">
                    <w:rPr>
                      <w:rFonts w:ascii="ＭＳ 明朝" w:eastAsia="ＭＳ 明朝" w:hAnsi="ＭＳ 明朝" w:cs="ＭＳ 明朝" w:hint="eastAsia"/>
                      <w:spacing w:val="6"/>
                      <w:kern w:val="0"/>
                      <w:szCs w:val="21"/>
                    </w:rPr>
                    <w:t>（</w:t>
                  </w:r>
                  <w:r w:rsidR="00335196">
                    <w:rPr>
                      <w:rFonts w:ascii="ＭＳ 明朝" w:eastAsia="ＭＳ 明朝" w:hAnsi="ＭＳ 明朝" w:cs="ＭＳ 明朝" w:hint="eastAsia"/>
                      <w:spacing w:val="6"/>
                      <w:kern w:val="0"/>
                      <w:szCs w:val="21"/>
                    </w:rPr>
                    <w:t>P.</w:t>
                  </w:r>
                  <w:r w:rsidR="0012715C">
                    <w:rPr>
                      <w:rFonts w:ascii="ＭＳ 明朝" w:eastAsia="ＭＳ 明朝" w:hAnsi="ＭＳ 明朝" w:cs="ＭＳ 明朝" w:hint="eastAsia"/>
                      <w:spacing w:val="6"/>
                      <w:kern w:val="0"/>
                      <w:szCs w:val="21"/>
                    </w:rPr>
                    <w:t>47）</w:t>
                  </w:r>
                </w:p>
                <w:p w14:paraId="47EAD64F" w14:textId="137DD2BD" w:rsidR="00335196" w:rsidRPr="00335196" w:rsidRDefault="00335196" w:rsidP="00335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196">
                    <w:rPr>
                      <w:rFonts w:ascii="ＭＳ 明朝" w:eastAsia="ＭＳ 明朝" w:hAnsi="ＭＳ 明朝" w:cs="ＭＳ 明朝" w:hint="eastAsia"/>
                      <w:spacing w:val="6"/>
                      <w:kern w:val="0"/>
                      <w:szCs w:val="21"/>
                    </w:rPr>
                    <w:t>顧客満足度調査の平均値を指標とし、顧客満足度の向上と顧客ロイヤルティの強化を図る。</w:t>
                  </w:r>
                </w:p>
                <w:p w14:paraId="205701C3" w14:textId="674478E7" w:rsidR="00335196" w:rsidRPr="00335196" w:rsidRDefault="00335196" w:rsidP="00335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196">
                    <w:rPr>
                      <w:rFonts w:ascii="ＭＳ 明朝" w:eastAsia="ＭＳ 明朝" w:hAnsi="ＭＳ 明朝" w:cs="ＭＳ 明朝" w:hint="eastAsia"/>
                      <w:spacing w:val="6"/>
                      <w:kern w:val="0"/>
                      <w:szCs w:val="21"/>
                    </w:rPr>
                    <w:t>（補足）</w:t>
                  </w:r>
                </w:p>
                <w:p w14:paraId="5C2C2979" w14:textId="172C7A28" w:rsidR="00810CD0" w:rsidRPr="00335196" w:rsidRDefault="00A76F4C" w:rsidP="00335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5196">
                    <w:rPr>
                      <w:rFonts w:ascii="ＭＳ 明朝" w:eastAsia="ＭＳ 明朝" w:hAnsi="ＭＳ 明朝" w:cs="ＭＳ 明朝" w:hint="eastAsia"/>
                      <w:spacing w:val="6"/>
                      <w:kern w:val="0"/>
                      <w:szCs w:val="21"/>
                    </w:rPr>
                    <w:t>顧客満足度が向上することで、顧客ロイヤルティ（リピート率・継続率）や新規顧客獲得にも繋が</w:t>
                  </w:r>
                  <w:r w:rsidR="003143A8" w:rsidRPr="00335196">
                    <w:rPr>
                      <w:rFonts w:ascii="ＭＳ 明朝" w:eastAsia="ＭＳ 明朝" w:hAnsi="ＭＳ 明朝" w:cs="ＭＳ 明朝" w:hint="eastAsia"/>
                      <w:spacing w:val="6"/>
                      <w:kern w:val="0"/>
                      <w:szCs w:val="21"/>
                    </w:rPr>
                    <w:t>るため、</w:t>
                  </w:r>
                  <w:r w:rsidRPr="00335196">
                    <w:rPr>
                      <w:rFonts w:ascii="ＭＳ 明朝" w:eastAsia="ＭＳ 明朝" w:hAnsi="ＭＳ 明朝" w:cs="ＭＳ 明朝" w:hint="eastAsia"/>
                      <w:spacing w:val="6"/>
                      <w:kern w:val="0"/>
                      <w:szCs w:val="21"/>
                    </w:rPr>
                    <w:t>結果的に収益基盤の強化が期待できます。</w:t>
                  </w:r>
                </w:p>
                <w:p w14:paraId="2317E751" w14:textId="403571AA"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4. 業務効率化</w:t>
                  </w:r>
                  <w:r w:rsidR="00335196">
                    <w:rPr>
                      <w:rFonts w:ascii="ＭＳ 明朝" w:eastAsia="ＭＳ 明朝" w:hAnsi="ＭＳ 明朝" w:cs="ＭＳ 明朝" w:hint="eastAsia"/>
                      <w:spacing w:val="6"/>
                      <w:kern w:val="0"/>
                      <w:szCs w:val="21"/>
                    </w:rPr>
                    <w:t>（P.47）</w:t>
                  </w:r>
                </w:p>
                <w:p w14:paraId="41FCAAAD" w14:textId="77777777" w:rsidR="00181155" w:rsidRDefault="00181155" w:rsidP="00A76F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1155">
                    <w:rPr>
                      <w:rFonts w:ascii="ＭＳ 明朝" w:eastAsia="ＭＳ 明朝" w:hAnsi="ＭＳ 明朝" w:cs="ＭＳ 明朝" w:hint="eastAsia"/>
                      <w:spacing w:val="6"/>
                      <w:kern w:val="0"/>
                      <w:szCs w:val="21"/>
                    </w:rPr>
                    <w:t>業務改善プロジェクト数</w:t>
                  </w:r>
                  <w:r>
                    <w:rPr>
                      <w:rFonts w:ascii="ＭＳ 明朝" w:eastAsia="ＭＳ 明朝" w:hAnsi="ＭＳ 明朝" w:cs="ＭＳ 明朝" w:hint="eastAsia"/>
                      <w:spacing w:val="6"/>
                      <w:kern w:val="0"/>
                      <w:szCs w:val="21"/>
                    </w:rPr>
                    <w:t>、</w:t>
                  </w:r>
                  <w:r w:rsidRPr="00181155">
                    <w:rPr>
                      <w:rFonts w:ascii="ＭＳ 明朝" w:eastAsia="ＭＳ 明朝" w:hAnsi="ＭＳ 明朝" w:cs="ＭＳ 明朝" w:hint="eastAsia"/>
                      <w:spacing w:val="6"/>
                      <w:kern w:val="0"/>
                      <w:szCs w:val="21"/>
                    </w:rPr>
                    <w:t>自社製RPA・API活用による業</w:t>
                  </w:r>
                  <w:r w:rsidRPr="00181155">
                    <w:rPr>
                      <w:rFonts w:ascii="ＭＳ 明朝" w:eastAsia="ＭＳ 明朝" w:hAnsi="ＭＳ 明朝" w:cs="ＭＳ 明朝" w:hint="eastAsia"/>
                      <w:spacing w:val="6"/>
                      <w:kern w:val="0"/>
                      <w:szCs w:val="21"/>
                    </w:rPr>
                    <w:lastRenderedPageBreak/>
                    <w:t>務効率化件数</w:t>
                  </w:r>
                  <w:r w:rsidR="00810CD0" w:rsidRPr="00810CD0">
                    <w:rPr>
                      <w:rFonts w:ascii="ＭＳ 明朝" w:eastAsia="ＭＳ 明朝" w:hAnsi="ＭＳ 明朝" w:cs="ＭＳ 明朝" w:hint="eastAsia"/>
                      <w:spacing w:val="6"/>
                      <w:kern w:val="0"/>
                      <w:szCs w:val="21"/>
                    </w:rPr>
                    <w:t>を指標とし、業務</w:t>
                  </w:r>
                  <w:r>
                    <w:rPr>
                      <w:rFonts w:ascii="ＭＳ 明朝" w:eastAsia="ＭＳ 明朝" w:hAnsi="ＭＳ 明朝" w:cs="ＭＳ 明朝" w:hint="eastAsia"/>
                      <w:spacing w:val="6"/>
                      <w:kern w:val="0"/>
                      <w:szCs w:val="21"/>
                    </w:rPr>
                    <w:t>効率化を図ります。</w:t>
                  </w:r>
                </w:p>
                <w:p w14:paraId="6A8179B8" w14:textId="30BDDEFF" w:rsidR="00181155" w:rsidRDefault="00181155" w:rsidP="00A76F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6711C1D3" w14:textId="152C95F4" w:rsidR="00810CD0" w:rsidRPr="00810CD0" w:rsidRDefault="00A76F4C" w:rsidP="00A76F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F4C">
                    <w:rPr>
                      <w:rFonts w:ascii="ＭＳ 明朝" w:eastAsia="ＭＳ 明朝" w:hAnsi="ＭＳ 明朝" w:cs="ＭＳ 明朝" w:hint="eastAsia"/>
                      <w:spacing w:val="6"/>
                      <w:kern w:val="0"/>
                      <w:szCs w:val="21"/>
                    </w:rPr>
                    <w:t>これにより、DX関連業務（新規事業の推進やデータ活用施策）に割ける時間が確保され、従業員がより付加価値の高い業務に集中できる環境が整います。</w:t>
                  </w:r>
                  <w:r>
                    <w:rPr>
                      <w:rFonts w:ascii="ＭＳ 明朝" w:eastAsia="ＭＳ 明朝" w:hAnsi="ＭＳ 明朝" w:cs="ＭＳ 明朝" w:hint="eastAsia"/>
                      <w:spacing w:val="6"/>
                      <w:kern w:val="0"/>
                      <w:szCs w:val="21"/>
                    </w:rPr>
                    <w:t>また、</w:t>
                  </w:r>
                  <w:r w:rsidRPr="00A76F4C">
                    <w:rPr>
                      <w:rFonts w:ascii="ＭＳ 明朝" w:eastAsia="ＭＳ 明朝" w:hAnsi="ＭＳ 明朝" w:cs="ＭＳ 明朝" w:hint="eastAsia"/>
                      <w:spacing w:val="6"/>
                      <w:kern w:val="0"/>
                      <w:szCs w:val="21"/>
                    </w:rPr>
                    <w:t>業務効率化によって生まれた時間をリスキリング（デジタルスキルや新技術の習得）に充てることで、従業員のスキル向上が図れます。リスキリングにより、新規事業創出やデジタル変革に必要な人材が育成され、企業全体としての競争力強化に繋がります。</w:t>
                  </w:r>
                </w:p>
                <w:p w14:paraId="1EFFEC5B" w14:textId="00FBFEFA"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5.人材育成</w:t>
                  </w:r>
                  <w:r w:rsidR="00181155">
                    <w:rPr>
                      <w:rFonts w:ascii="ＭＳ 明朝" w:eastAsia="ＭＳ 明朝" w:hAnsi="ＭＳ 明朝" w:cs="ＭＳ 明朝" w:hint="eastAsia"/>
                      <w:spacing w:val="6"/>
                      <w:kern w:val="0"/>
                      <w:szCs w:val="21"/>
                    </w:rPr>
                    <w:t>（P.47）</w:t>
                  </w:r>
                </w:p>
                <w:p w14:paraId="0CC54A9C" w14:textId="47B4E211" w:rsidR="00181155" w:rsidRPr="00181155" w:rsidRDefault="00181155" w:rsidP="0018115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181155">
                    <w:rPr>
                      <w:rFonts w:ascii="ＭＳ 明朝" w:eastAsia="ＭＳ 明朝" w:hAnsi="ＭＳ 明朝" w:cs="ＭＳ 明朝" w:hint="eastAsia"/>
                      <w:spacing w:val="6"/>
                      <w:kern w:val="0"/>
                      <w:szCs w:val="21"/>
                    </w:rPr>
                    <w:t>資格取得者数（クラウド、AI、セキュリティ等）</w:t>
                  </w:r>
                  <w:r>
                    <w:rPr>
                      <w:rFonts w:ascii="ＭＳ 明朝" w:eastAsia="ＭＳ 明朝" w:hAnsi="ＭＳ 明朝" w:cs="ＭＳ 明朝" w:hint="eastAsia"/>
                      <w:spacing w:val="6"/>
                      <w:kern w:val="0"/>
                      <w:szCs w:val="21"/>
                    </w:rPr>
                    <w:t>を指標とし、</w:t>
                  </w:r>
                  <w:r w:rsidRPr="00181155">
                    <w:rPr>
                      <w:rFonts w:ascii="ＭＳ 明朝" w:eastAsia="ＭＳ 明朝" w:hAnsi="ＭＳ 明朝" w:cs="ＭＳ 明朝" w:hint="eastAsia"/>
                      <w:spacing w:val="6"/>
                      <w:szCs w:val="21"/>
                    </w:rPr>
                    <w:t>デジタルスキルの育成進捗を評価</w:t>
                  </w:r>
                  <w:r>
                    <w:rPr>
                      <w:rFonts w:ascii="ＭＳ 明朝" w:eastAsia="ＭＳ 明朝" w:hAnsi="ＭＳ 明朝" w:cs="ＭＳ 明朝" w:hint="eastAsia"/>
                      <w:spacing w:val="6"/>
                      <w:szCs w:val="21"/>
                    </w:rPr>
                    <w:t>します。</w:t>
                  </w:r>
                  <w:r w:rsidRPr="00181155">
                    <w:rPr>
                      <w:rFonts w:ascii="ＭＳ 明朝" w:eastAsia="ＭＳ 明朝" w:hAnsi="ＭＳ 明朝" w:cs="ＭＳ 明朝" w:hint="eastAsia"/>
                      <w:spacing w:val="6"/>
                      <w:szCs w:val="21"/>
                    </w:rPr>
                    <w:t>実証試験参加者比率</w:t>
                  </w:r>
                  <w:r>
                    <w:rPr>
                      <w:rFonts w:ascii="ＭＳ 明朝" w:eastAsia="ＭＳ 明朝" w:hAnsi="ＭＳ 明朝" w:cs="ＭＳ 明朝" w:hint="eastAsia"/>
                      <w:spacing w:val="6"/>
                      <w:szCs w:val="21"/>
                    </w:rPr>
                    <w:t>を指標と市、</w:t>
                  </w:r>
                  <w:r w:rsidRPr="00181155">
                    <w:rPr>
                      <w:rFonts w:ascii="ＭＳ 明朝" w:eastAsia="ＭＳ 明朝" w:hAnsi="ＭＳ 明朝" w:cs="ＭＳ 明朝" w:hint="eastAsia"/>
                      <w:spacing w:val="6"/>
                      <w:szCs w:val="21"/>
                    </w:rPr>
                    <w:t>DX実証試験に参画する社員の割合を示し、参画度を測定</w:t>
                  </w:r>
                  <w:r>
                    <w:rPr>
                      <w:rFonts w:ascii="ＭＳ 明朝" w:eastAsia="ＭＳ 明朝" w:hAnsi="ＭＳ 明朝" w:cs="ＭＳ 明朝" w:hint="eastAsia"/>
                      <w:spacing w:val="6"/>
                      <w:szCs w:val="21"/>
                    </w:rPr>
                    <w:t>します。また、</w:t>
                  </w:r>
                  <w:r w:rsidRPr="00181155">
                    <w:rPr>
                      <w:rFonts w:ascii="ＭＳ 明朝" w:eastAsia="ＭＳ 明朝" w:hAnsi="ＭＳ 明朝" w:cs="ＭＳ 明朝" w:hint="eastAsia"/>
                      <w:spacing w:val="6"/>
                      <w:szCs w:val="21"/>
                    </w:rPr>
                    <w:t>勉強会・研修の実施回数</w:t>
                  </w:r>
                  <w:r>
                    <w:rPr>
                      <w:rFonts w:ascii="ＭＳ 明朝" w:eastAsia="ＭＳ 明朝" w:hAnsi="ＭＳ 明朝" w:cs="ＭＳ 明朝" w:hint="eastAsia"/>
                      <w:spacing w:val="6"/>
                      <w:szCs w:val="21"/>
                    </w:rPr>
                    <w:t>を指標として、</w:t>
                  </w:r>
                  <w:r w:rsidRPr="00181155">
                    <w:rPr>
                      <w:rFonts w:ascii="ＭＳ 明朝" w:eastAsia="ＭＳ 明朝" w:hAnsi="ＭＳ 明朝" w:cs="ＭＳ 明朝" w:hint="eastAsia"/>
                      <w:spacing w:val="6"/>
                      <w:szCs w:val="21"/>
                    </w:rPr>
                    <w:t>DXリテラシーの底上げと文化浸透の取り組みを定量化</w:t>
                  </w:r>
                  <w:r>
                    <w:rPr>
                      <w:rFonts w:ascii="ＭＳ 明朝" w:eastAsia="ＭＳ 明朝" w:hAnsi="ＭＳ 明朝" w:cs="ＭＳ 明朝" w:hint="eastAsia"/>
                      <w:spacing w:val="6"/>
                      <w:szCs w:val="21"/>
                    </w:rPr>
                    <w:t>します。</w:t>
                  </w:r>
                </w:p>
                <w:p w14:paraId="7CCDD8F3" w14:textId="77B676B3"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6. データ活用基盤</w:t>
                  </w:r>
                  <w:r w:rsidR="00181155" w:rsidRPr="00181155">
                    <w:rPr>
                      <w:rFonts w:ascii="ＭＳ 明朝" w:eastAsia="ＭＳ 明朝" w:hAnsi="ＭＳ 明朝" w:cs="ＭＳ 明朝" w:hint="eastAsia"/>
                      <w:spacing w:val="6"/>
                      <w:kern w:val="0"/>
                      <w:szCs w:val="21"/>
                    </w:rPr>
                    <w:t>（P.47）</w:t>
                  </w:r>
                </w:p>
                <w:p w14:paraId="2EC6B6C7" w14:textId="2CF2939C" w:rsidR="00181155" w:rsidRPr="00181155" w:rsidRDefault="00181155" w:rsidP="0018115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181155">
                    <w:rPr>
                      <w:rFonts w:ascii="ＭＳ 明朝" w:eastAsia="ＭＳ 明朝" w:hAnsi="ＭＳ 明朝" w:cs="ＭＳ 明朝" w:hint="eastAsia"/>
                      <w:spacing w:val="6"/>
                      <w:kern w:val="0"/>
                      <w:szCs w:val="21"/>
                    </w:rPr>
                    <w:t>統合データ基盤の稼働率/活用率</w:t>
                  </w:r>
                  <w:r>
                    <w:rPr>
                      <w:rFonts w:ascii="ＭＳ 明朝" w:eastAsia="ＭＳ 明朝" w:hAnsi="ＭＳ 明朝" w:cs="ＭＳ 明朝" w:hint="eastAsia"/>
                      <w:spacing w:val="6"/>
                      <w:kern w:val="0"/>
                      <w:szCs w:val="21"/>
                    </w:rPr>
                    <w:t>を指標とし、</w:t>
                  </w:r>
                  <w:r w:rsidRPr="00181155">
                    <w:rPr>
                      <w:rFonts w:ascii="ＭＳ 明朝" w:eastAsia="ＭＳ 明朝" w:hAnsi="ＭＳ 明朝" w:cs="ＭＳ 明朝" w:hint="eastAsia"/>
                      <w:spacing w:val="6"/>
                      <w:szCs w:val="21"/>
                    </w:rPr>
                    <w:t>データ活用基盤の整備状況と活用度合いを定量評価</w:t>
                  </w:r>
                  <w:r>
                    <w:rPr>
                      <w:rFonts w:ascii="ＭＳ 明朝" w:eastAsia="ＭＳ 明朝" w:hAnsi="ＭＳ 明朝" w:cs="ＭＳ 明朝" w:hint="eastAsia"/>
                      <w:spacing w:val="6"/>
                      <w:szCs w:val="21"/>
                    </w:rPr>
                    <w:t>します。また、</w:t>
                  </w:r>
                  <w:r w:rsidRPr="00181155">
                    <w:rPr>
                      <w:rFonts w:ascii="ＭＳ 明朝" w:eastAsia="ＭＳ 明朝" w:hAnsi="ＭＳ 明朝" w:cs="ＭＳ 明朝" w:hint="eastAsia"/>
                      <w:spacing w:val="6"/>
                      <w:szCs w:val="21"/>
                    </w:rPr>
                    <w:t>意思決定スピード（BIツール活用）</w:t>
                  </w:r>
                  <w:r>
                    <w:rPr>
                      <w:rFonts w:ascii="ＭＳ 明朝" w:eastAsia="ＭＳ 明朝" w:hAnsi="ＭＳ 明朝" w:cs="ＭＳ 明朝" w:hint="eastAsia"/>
                      <w:spacing w:val="6"/>
                      <w:szCs w:val="21"/>
                    </w:rPr>
                    <w:t>を指標とし、</w:t>
                  </w:r>
                  <w:r w:rsidRPr="00181155">
                    <w:rPr>
                      <w:rFonts w:ascii="ＭＳ 明朝" w:eastAsia="ＭＳ 明朝" w:hAnsi="ＭＳ 明朝" w:cs="ＭＳ 明朝" w:hint="eastAsia"/>
                      <w:spacing w:val="6"/>
                      <w:szCs w:val="21"/>
                    </w:rPr>
                    <w:t>データ活用により迅速化した意思決定の成果を測定</w:t>
                  </w:r>
                  <w:r>
                    <w:rPr>
                      <w:rFonts w:ascii="ＭＳ 明朝" w:eastAsia="ＭＳ 明朝" w:hAnsi="ＭＳ 明朝" w:cs="ＭＳ 明朝" w:hint="eastAsia"/>
                      <w:spacing w:val="6"/>
                      <w:szCs w:val="21"/>
                    </w:rPr>
                    <w:t>します。</w:t>
                  </w:r>
                </w:p>
                <w:p w14:paraId="2E0AD23D" w14:textId="6333B5A6" w:rsidR="00181155" w:rsidRPr="00181155" w:rsidRDefault="00556896" w:rsidP="00181155">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szCs w:val="21"/>
                    </w:rPr>
                    <w:t>（補足）</w:t>
                  </w:r>
                </w:p>
                <w:p w14:paraId="0008E7A7" w14:textId="387A5BEE" w:rsidR="00810CD0" w:rsidRPr="00810CD0" w:rsidRDefault="00556896" w:rsidP="00556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これらの指標が、</w:t>
                  </w:r>
                  <w:r w:rsidR="00810CD0" w:rsidRPr="00810CD0">
                    <w:rPr>
                      <w:rFonts w:ascii="ＭＳ 明朝" w:eastAsia="ＭＳ 明朝" w:hAnsi="ＭＳ 明朝" w:cs="ＭＳ 明朝" w:hint="eastAsia"/>
                      <w:spacing w:val="6"/>
                      <w:kern w:val="0"/>
                      <w:szCs w:val="21"/>
                    </w:rPr>
                    <w:t>データドリブン経営の実現状況</w:t>
                  </w:r>
                  <w:r>
                    <w:rPr>
                      <w:rFonts w:ascii="ＭＳ 明朝" w:eastAsia="ＭＳ 明朝" w:hAnsi="ＭＳ 明朝" w:cs="ＭＳ 明朝" w:hint="eastAsia"/>
                      <w:spacing w:val="6"/>
                      <w:kern w:val="0"/>
                      <w:szCs w:val="21"/>
                    </w:rPr>
                    <w:t>の</w:t>
                  </w:r>
                  <w:r w:rsidR="00810CD0" w:rsidRPr="00810CD0">
                    <w:rPr>
                      <w:rFonts w:ascii="ＭＳ 明朝" w:eastAsia="ＭＳ 明朝" w:hAnsi="ＭＳ 明朝" w:cs="ＭＳ 明朝" w:hint="eastAsia"/>
                      <w:spacing w:val="6"/>
                      <w:kern w:val="0"/>
                      <w:szCs w:val="21"/>
                    </w:rPr>
                    <w:t>評価</w:t>
                  </w:r>
                  <w:r>
                    <w:rPr>
                      <w:rFonts w:ascii="ＭＳ 明朝" w:eastAsia="ＭＳ 明朝" w:hAnsi="ＭＳ 明朝" w:cs="ＭＳ 明朝" w:hint="eastAsia"/>
                      <w:spacing w:val="6"/>
                      <w:kern w:val="0"/>
                      <w:szCs w:val="21"/>
                    </w:rPr>
                    <w:t>に繋がります。</w:t>
                  </w:r>
                </w:p>
                <w:p w14:paraId="05C2B8E9" w14:textId="77777777" w:rsidR="00810CD0" w:rsidRPr="00810CD0"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0CD0">
                    <w:rPr>
                      <w:rFonts w:ascii="ＭＳ 明朝" w:eastAsia="ＭＳ 明朝" w:hAnsi="ＭＳ 明朝" w:cs="ＭＳ 明朝" w:hint="eastAsia"/>
                      <w:spacing w:val="6"/>
                      <w:kern w:val="0"/>
                      <w:szCs w:val="21"/>
                    </w:rPr>
                    <w:t>7. 競争力強化</w:t>
                  </w:r>
                </w:p>
                <w:p w14:paraId="18B88189" w14:textId="35F8BEA1" w:rsidR="00556896" w:rsidRPr="00556896" w:rsidRDefault="00810CD0" w:rsidP="00556896">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sidRPr="00810CD0">
                    <w:rPr>
                      <w:rFonts w:ascii="ＭＳ 明朝" w:eastAsia="ＭＳ 明朝" w:hAnsi="ＭＳ 明朝" w:cs="ＭＳ 明朝" w:hint="eastAsia"/>
                      <w:spacing w:val="6"/>
                      <w:kern w:val="0"/>
                      <w:szCs w:val="21"/>
                    </w:rPr>
                    <w:t>市場展開スピードを指標とし、DX戦略による競争力の向上と市場優位性の確立を図ります。</w:t>
                  </w:r>
                  <w:r w:rsidR="00556896" w:rsidRPr="00556896">
                    <w:rPr>
                      <w:rFonts w:ascii="ＭＳ 明朝" w:eastAsia="ＭＳ 明朝" w:hAnsi="ＭＳ 明朝" w:cs="ＭＳ 明朝" w:hint="eastAsia"/>
                      <w:spacing w:val="6"/>
                      <w:szCs w:val="21"/>
                    </w:rPr>
                    <w:t>DXリテラシー研修実施率</w:t>
                  </w:r>
                  <w:r w:rsidR="00556896">
                    <w:rPr>
                      <w:rFonts w:ascii="ＭＳ 明朝" w:eastAsia="ＭＳ 明朝" w:hAnsi="ＭＳ 明朝" w:cs="ＭＳ 明朝" w:hint="eastAsia"/>
                      <w:spacing w:val="6"/>
                      <w:szCs w:val="21"/>
                    </w:rPr>
                    <w:t>を指標とし、</w:t>
                  </w:r>
                  <w:r w:rsidR="00556896" w:rsidRPr="00556896">
                    <w:rPr>
                      <w:rFonts w:ascii="ＭＳ 明朝" w:eastAsia="ＭＳ 明朝" w:hAnsi="ＭＳ 明朝" w:cs="ＭＳ 明朝" w:hint="eastAsia"/>
                      <w:spacing w:val="6"/>
                      <w:szCs w:val="21"/>
                    </w:rPr>
                    <w:t>全社員に対するデジタルスキル習得の進捗を測定</w:t>
                  </w:r>
                  <w:r w:rsidR="00556896">
                    <w:rPr>
                      <w:rFonts w:ascii="ＭＳ 明朝" w:eastAsia="ＭＳ 明朝" w:hAnsi="ＭＳ 明朝" w:cs="ＭＳ 明朝" w:hint="eastAsia"/>
                      <w:spacing w:val="6"/>
                      <w:szCs w:val="21"/>
                    </w:rPr>
                    <w:t>します。</w:t>
                  </w:r>
                </w:p>
                <w:p w14:paraId="5670843E" w14:textId="273F6D53" w:rsidR="00810CD0" w:rsidRPr="00965096" w:rsidRDefault="0012715C"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Pr="00965096">
                    <w:rPr>
                      <w:rFonts w:ascii="ＭＳ 明朝" w:eastAsia="ＭＳ 明朝" w:hAnsi="ＭＳ 明朝" w:cs="ＭＳ 明朝"/>
                      <w:spacing w:val="6"/>
                      <w:kern w:val="0"/>
                      <w:szCs w:val="21"/>
                    </w:rPr>
                    <w:t xml:space="preserve"> </w:t>
                  </w:r>
                </w:p>
                <w:p w14:paraId="719D861C" w14:textId="77777777" w:rsidR="00A76F4C" w:rsidRDefault="00810CD0" w:rsidP="00A76F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データ分析・活用を推進することで事業スピードが向上し、その結果として事業成長性が向上するものと考えてい</w:t>
                  </w:r>
                  <w:r>
                    <w:rPr>
                      <w:rFonts w:ascii="ＭＳ 明朝" w:eastAsia="ＭＳ 明朝" w:hAnsi="ＭＳ 明朝" w:cs="ＭＳ 明朝" w:hint="eastAsia"/>
                      <w:spacing w:val="6"/>
                      <w:kern w:val="0"/>
                      <w:szCs w:val="21"/>
                    </w:rPr>
                    <w:t>ます</w:t>
                  </w:r>
                  <w:r w:rsidRPr="00965096">
                    <w:rPr>
                      <w:rFonts w:ascii="ＭＳ 明朝" w:eastAsia="ＭＳ 明朝" w:hAnsi="ＭＳ 明朝" w:cs="ＭＳ 明朝" w:hint="eastAsia"/>
                      <w:spacing w:val="6"/>
                      <w:kern w:val="0"/>
                      <w:szCs w:val="21"/>
                    </w:rPr>
                    <w:t>。また、データ活用基盤やデジタル技術の活用においては、今までと異なるスキルセットが必要不可欠であり、戦略遂行に必要なその人材育成・確保も重要な事項として位置</w:t>
                  </w:r>
                  <w:r>
                    <w:rPr>
                      <w:rFonts w:ascii="ＭＳ 明朝" w:eastAsia="ＭＳ 明朝" w:hAnsi="ＭＳ 明朝" w:cs="ＭＳ 明朝" w:hint="eastAsia"/>
                      <w:spacing w:val="6"/>
                      <w:kern w:val="0"/>
                      <w:szCs w:val="21"/>
                    </w:rPr>
                    <w:t>づ</w:t>
                  </w:r>
                  <w:r w:rsidRPr="00965096">
                    <w:rPr>
                      <w:rFonts w:ascii="ＭＳ 明朝" w:eastAsia="ＭＳ 明朝" w:hAnsi="ＭＳ 明朝" w:cs="ＭＳ 明朝" w:hint="eastAsia"/>
                      <w:spacing w:val="6"/>
                      <w:kern w:val="0"/>
                      <w:szCs w:val="21"/>
                    </w:rPr>
                    <w:t>けて</w:t>
                  </w:r>
                  <w:r>
                    <w:rPr>
                      <w:rFonts w:ascii="ＭＳ 明朝" w:eastAsia="ＭＳ 明朝" w:hAnsi="ＭＳ 明朝" w:cs="ＭＳ 明朝" w:hint="eastAsia"/>
                      <w:spacing w:val="6"/>
                      <w:kern w:val="0"/>
                      <w:szCs w:val="21"/>
                    </w:rPr>
                    <w:t>おります。</w:t>
                  </w:r>
                </w:p>
                <w:p w14:paraId="67D7A20C" w14:textId="25D91233" w:rsidR="00810CD0" w:rsidRDefault="00A76F4C" w:rsidP="00A76F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A76F4C">
                    <w:rPr>
                      <w:rFonts w:ascii="ＭＳ 明朝" w:eastAsia="ＭＳ 明朝" w:hAnsi="ＭＳ 明朝" w:cs="ＭＳ 明朝" w:hint="eastAsia"/>
                      <w:spacing w:val="6"/>
                      <w:kern w:val="0"/>
                      <w:szCs w:val="21"/>
                    </w:rPr>
                    <w:t>業務効率化→リスキリング→新事業創出の流れを確立することで、DX戦略の目的である新世代商材の成長や収益構造の転換が加速されます。例えば、</w:t>
                  </w:r>
                  <w:r>
                    <w:rPr>
                      <w:rFonts w:ascii="ＭＳ 明朝" w:eastAsia="ＭＳ 明朝" w:hAnsi="ＭＳ 明朝" w:cs="ＭＳ 明朝" w:hint="eastAsia"/>
                      <w:spacing w:val="6"/>
                      <w:kern w:val="0"/>
                      <w:szCs w:val="21"/>
                    </w:rPr>
                    <w:t>社内での取り組み</w:t>
                  </w:r>
                  <w:r w:rsidRPr="00A76F4C">
                    <w:rPr>
                      <w:rFonts w:ascii="ＭＳ 明朝" w:eastAsia="ＭＳ 明朝" w:hAnsi="ＭＳ 明朝" w:cs="ＭＳ 明朝" w:hint="eastAsia"/>
                      <w:spacing w:val="6"/>
                      <w:kern w:val="0"/>
                      <w:szCs w:val="21"/>
                    </w:rPr>
                    <w:t>が成功事例となれば、それらの技術をサービスとして顧客に提供することで、新規収益モデルの構築も期待できます。</w:t>
                  </w:r>
                </w:p>
                <w:p w14:paraId="5CAE194D" w14:textId="77777777" w:rsidR="00810CD0" w:rsidRPr="00556896" w:rsidRDefault="00810CD0" w:rsidP="00810C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896">
                    <w:rPr>
                      <w:rFonts w:ascii="ＭＳ 明朝" w:eastAsia="ＭＳ 明朝" w:hAnsi="ＭＳ 明朝" w:cs="ＭＳ 明朝" w:hint="eastAsia"/>
                      <w:spacing w:val="6"/>
                      <w:kern w:val="0"/>
                      <w:szCs w:val="21"/>
                    </w:rPr>
                    <w:t>運用体制と改善方針：</w:t>
                  </w:r>
                </w:p>
                <w:p w14:paraId="593A74C4" w14:textId="1E43EE73" w:rsidR="00E644E6" w:rsidRPr="00556896" w:rsidRDefault="0012715C" w:rsidP="001271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715C">
                    <w:rPr>
                      <w:rFonts w:ascii="ＭＳ 明朝" w:eastAsia="ＭＳ 明朝" w:hAnsi="ＭＳ 明朝" w:cs="ＭＳ 明朝" w:hint="eastAsia"/>
                      <w:spacing w:val="6"/>
                      <w:kern w:val="0"/>
                      <w:szCs w:val="21"/>
                    </w:rPr>
                    <w:t>KPI達成度は四半期ごとの進捗確認会でレビューされ、DX推進委員会を通じて取締役会へ報告</w:t>
                  </w:r>
                  <w:r w:rsidRPr="00556896">
                    <w:rPr>
                      <w:rFonts w:ascii="ＭＳ 明朝" w:eastAsia="ＭＳ 明朝" w:hAnsi="ＭＳ 明朝" w:cs="ＭＳ 明朝" w:hint="eastAsia"/>
                      <w:spacing w:val="6"/>
                      <w:kern w:val="0"/>
                      <w:szCs w:val="21"/>
                    </w:rPr>
                    <w:t>され、次のアクション計画として、リソース配分の最適化や戦略改善に反映しています（P.46）</w:t>
                  </w:r>
                  <w:r w:rsidR="00810CD0" w:rsidRPr="00556896">
                    <w:rPr>
                      <w:rFonts w:ascii="ＭＳ 明朝" w:eastAsia="ＭＳ 明朝" w:hAnsi="ＭＳ 明朝" w:cs="ＭＳ 明朝" w:hint="eastAsia"/>
                      <w:spacing w:val="6"/>
                      <w:kern w:val="0"/>
                      <w:szCs w:val="21"/>
                    </w:rPr>
                    <w:t>。</w:t>
                  </w:r>
                </w:p>
                <w:p w14:paraId="66ADBC34" w14:textId="1EB80F54"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7F5FBFDF" w14:textId="458C25D4" w:rsidR="00E644E6" w:rsidRPr="00E577BF" w:rsidRDefault="00E644E6" w:rsidP="00E6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w:t>
                  </w:r>
                  <w:r w:rsidRPr="006C4C0D">
                    <w:rPr>
                      <w:rFonts w:ascii="ＭＳ 明朝" w:eastAsia="ＭＳ 明朝" w:hAnsi="ＭＳ 明朝" w:cs="ＭＳ 明朝" w:hint="eastAsia"/>
                      <w:spacing w:val="6"/>
                      <w:kern w:val="0"/>
                      <w:szCs w:val="21"/>
                    </w:rPr>
                    <w:t xml:space="preserve">　12月　</w:t>
                  </w:r>
                  <w:r w:rsidR="00021229">
                    <w:rPr>
                      <w:rFonts w:ascii="ＭＳ 明朝" w:eastAsia="ＭＳ 明朝" w:hAnsi="ＭＳ 明朝" w:cs="ＭＳ 明朝" w:hint="eastAsia"/>
                      <w:spacing w:val="6"/>
                      <w:kern w:val="0"/>
                      <w:szCs w:val="21"/>
                    </w:rPr>
                    <w:t>16</w:t>
                  </w:r>
                  <w:r w:rsidRPr="006C4C0D">
                    <w:rPr>
                      <w:rFonts w:ascii="ＭＳ 明朝" w:eastAsia="ＭＳ 明朝" w:hAnsi="ＭＳ 明朝" w:cs="ＭＳ 明朝" w:hint="eastAsia"/>
                      <w:spacing w:val="6"/>
                      <w:kern w:val="0"/>
                      <w:szCs w:val="21"/>
                    </w:rPr>
                    <w:t>日</w:t>
                  </w:r>
                  <w:r w:rsidR="00663ED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推進取り組み最新状況</w:t>
                  </w:r>
                  <w:r w:rsidR="00663EDF">
                    <w:rPr>
                      <w:rFonts w:ascii="ＭＳ 明朝" w:eastAsia="ＭＳ 明朝" w:hAnsi="ＭＳ 明朝" w:cs="ＭＳ 明朝" w:hint="eastAsia"/>
                      <w:spacing w:val="6"/>
                      <w:kern w:val="0"/>
                      <w:szCs w:val="21"/>
                    </w:rPr>
                    <w:t>公開</w:t>
                  </w:r>
                  <w:r>
                    <w:rPr>
                      <w:rFonts w:ascii="ＭＳ 明朝" w:eastAsia="ＭＳ 明朝" w:hAnsi="ＭＳ 明朝" w:cs="ＭＳ 明朝"/>
                      <w:spacing w:val="6"/>
                      <w:kern w:val="0"/>
                      <w:szCs w:val="21"/>
                    </w:rPr>
                    <w:t>)</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D62A739" w14:textId="77777777" w:rsidR="00663EDF" w:rsidRPr="00663EDF" w:rsidRDefault="00663EDF" w:rsidP="00663E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DF">
                    <w:rPr>
                      <w:rFonts w:ascii="ＭＳ 明朝" w:eastAsia="ＭＳ 明朝" w:hAnsi="ＭＳ 明朝" w:cs="ＭＳ 明朝" w:hint="eastAsia"/>
                      <w:spacing w:val="6"/>
                      <w:kern w:val="0"/>
                      <w:szCs w:val="21"/>
                    </w:rPr>
                    <w:t>株式会社テリロジーのコーポレートサイト</w:t>
                  </w:r>
                </w:p>
                <w:p w14:paraId="2CB6146B" w14:textId="77777777" w:rsidR="00663EDF" w:rsidRPr="00663EDF" w:rsidRDefault="00663EDF" w:rsidP="00663E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DF">
                    <w:rPr>
                      <w:rFonts w:ascii="ＭＳ 明朝" w:eastAsia="ＭＳ 明朝" w:hAnsi="ＭＳ 明朝" w:cs="ＭＳ 明朝" w:hint="eastAsia"/>
                      <w:spacing w:val="6"/>
                      <w:kern w:val="0"/>
                      <w:szCs w:val="21"/>
                    </w:rPr>
                    <w:t>DX特設ページ「DXへの取り組み」</w:t>
                  </w:r>
                </w:p>
                <w:p w14:paraId="603A1720" w14:textId="77777777" w:rsidR="00663EDF" w:rsidRPr="00663EDF" w:rsidRDefault="00663EDF" w:rsidP="00663E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DF">
                    <w:rPr>
                      <w:rFonts w:ascii="ＭＳ 明朝" w:eastAsia="ＭＳ 明朝" w:hAnsi="ＭＳ 明朝" w:cs="ＭＳ 明朝"/>
                      <w:spacing w:val="6"/>
                      <w:kern w:val="0"/>
                      <w:szCs w:val="21"/>
                    </w:rPr>
                    <w:t>https://www.terilogy.com/dx/index.html</w:t>
                  </w:r>
                </w:p>
                <w:p w14:paraId="2F9600B1" w14:textId="77777777" w:rsidR="00663EDF" w:rsidRPr="00663EDF" w:rsidRDefault="00663EDF" w:rsidP="00663E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DF">
                    <w:rPr>
                      <w:rFonts w:ascii="ＭＳ 明朝" w:eastAsia="ＭＳ 明朝" w:hAnsi="ＭＳ 明朝" w:cs="ＭＳ 明朝" w:hint="eastAsia"/>
                      <w:spacing w:val="6"/>
                      <w:kern w:val="0"/>
                      <w:szCs w:val="21"/>
                    </w:rPr>
                    <w:t>公開資料「デジタルトランスフォーメーション戦略」</w:t>
                  </w:r>
                </w:p>
                <w:p w14:paraId="28A54684" w14:textId="77777777" w:rsidR="00663EDF" w:rsidRPr="00663EDF" w:rsidRDefault="00663EDF" w:rsidP="00663E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DF">
                    <w:rPr>
                      <w:rFonts w:ascii="ＭＳ 明朝" w:eastAsia="ＭＳ 明朝" w:hAnsi="ＭＳ 明朝" w:cs="ＭＳ 明朝"/>
                      <w:spacing w:val="6"/>
                      <w:kern w:val="0"/>
                      <w:szCs w:val="21"/>
                    </w:rPr>
                    <w:t>https://www.terilogy.com/wp/wp-content/uploads/2024/12/terilogy_dx_202412.pdf</w:t>
                  </w:r>
                </w:p>
                <w:p w14:paraId="678F02FA" w14:textId="77777777" w:rsidR="00663EDF" w:rsidRPr="00663EDF" w:rsidRDefault="00663EDF" w:rsidP="00663E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DF">
                    <w:rPr>
                      <w:rFonts w:ascii="ＭＳ 明朝" w:eastAsia="ＭＳ 明朝" w:hAnsi="ＭＳ 明朝" w:cs="ＭＳ 明朝" w:hint="eastAsia"/>
                      <w:spacing w:val="6"/>
                      <w:kern w:val="0"/>
                      <w:szCs w:val="21"/>
                    </w:rPr>
                    <w:t>※PDF公開資料</w:t>
                  </w:r>
                </w:p>
                <w:p w14:paraId="67F41979" w14:textId="2F31E9D3" w:rsidR="00E644E6" w:rsidRPr="00E577BF" w:rsidRDefault="00663EDF" w:rsidP="00E6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63EDF">
                    <w:rPr>
                      <w:rFonts w:ascii="ＭＳ 明朝" w:eastAsia="ＭＳ 明朝" w:hAnsi="ＭＳ 明朝" w:cs="ＭＳ 明朝" w:hint="eastAsia"/>
                      <w:spacing w:val="6"/>
                      <w:kern w:val="0"/>
                      <w:szCs w:val="21"/>
                    </w:rPr>
                    <w:t>P.4：「DX＠TERILOGY トップメッセージ」</w:t>
                  </w:r>
                  <w:r w:rsidR="009308B9">
                    <w:rPr>
                      <w:rFonts w:ascii="ＭＳ 明朝" w:eastAsia="ＭＳ 明朝" w:hAnsi="ＭＳ 明朝" w:cs="ＭＳ 明朝" w:hint="eastAsia"/>
                      <w:spacing w:val="6"/>
                      <w:kern w:val="0"/>
                      <w:szCs w:val="21"/>
                    </w:rPr>
                    <w:t>を通じて、</w:t>
                  </w:r>
                  <w:r w:rsidR="009308B9" w:rsidRPr="009308B9">
                    <w:rPr>
                      <w:rFonts w:ascii="ＭＳ 明朝" w:eastAsia="ＭＳ 明朝" w:hAnsi="ＭＳ 明朝" w:cs="ＭＳ 明朝" w:hint="eastAsia"/>
                      <w:spacing w:val="6"/>
                      <w:kern w:val="0"/>
                      <w:szCs w:val="21"/>
                    </w:rPr>
                    <w:t>代表取締役社長による</w:t>
                  </w:r>
                  <w:r w:rsidR="009308B9">
                    <w:rPr>
                      <w:rFonts w:ascii="ＭＳ 明朝" w:eastAsia="ＭＳ 明朝" w:hAnsi="ＭＳ 明朝" w:cs="ＭＳ 明朝" w:hint="eastAsia"/>
                      <w:spacing w:val="6"/>
                      <w:kern w:val="0"/>
                      <w:szCs w:val="21"/>
                    </w:rPr>
                    <w:t>メッセージを発信。</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04C7BD3" w14:textId="325E3C69" w:rsidR="00E644E6" w:rsidRDefault="00663EDF" w:rsidP="00E644E6">
                  <w:pPr>
                    <w:suppressAutoHyphens/>
                    <w:kinsoku w:val="0"/>
                    <w:overflowPunct w:val="0"/>
                    <w:adjustRightInd w:val="0"/>
                    <w:spacing w:afterLines="50" w:after="120" w:line="238" w:lineRule="exact"/>
                    <w:jc w:val="left"/>
                    <w:textAlignment w:val="center"/>
                  </w:pPr>
                  <w:r w:rsidRPr="00663EDF">
                    <w:rPr>
                      <w:rFonts w:hint="eastAsia"/>
                    </w:rPr>
                    <w:t>当社のDX戦略の推進において、実務執行総括責任者</w:t>
                  </w:r>
                  <w:r w:rsidR="003143A8">
                    <w:rPr>
                      <w:rFonts w:hint="eastAsia"/>
                    </w:rPr>
                    <w:t>（代表取締役社長）</w:t>
                  </w:r>
                  <w:r w:rsidRPr="00663EDF">
                    <w:rPr>
                      <w:rFonts w:hint="eastAsia"/>
                    </w:rPr>
                    <w:t>は、対外的な発信を通じてDX戦略の方向性や成果を示しています。</w:t>
                  </w:r>
                </w:p>
                <w:p w14:paraId="2A942DC6" w14:textId="77777777" w:rsidR="00663EDF" w:rsidRDefault="00663EDF" w:rsidP="00663EDF">
                  <w:pPr>
                    <w:suppressAutoHyphens/>
                    <w:kinsoku w:val="0"/>
                    <w:overflowPunct w:val="0"/>
                    <w:adjustRightInd w:val="0"/>
                    <w:spacing w:afterLines="50" w:after="120" w:line="238" w:lineRule="exact"/>
                    <w:jc w:val="left"/>
                    <w:textAlignment w:val="center"/>
                  </w:pPr>
                  <w:r>
                    <w:rPr>
                      <w:rFonts w:hint="eastAsia"/>
                    </w:rPr>
                    <w:t>発信内容：</w:t>
                  </w:r>
                </w:p>
                <w:p w14:paraId="3578B5F5" w14:textId="77777777" w:rsidR="009308B9" w:rsidRDefault="009308B9" w:rsidP="009308B9">
                  <w:pPr>
                    <w:suppressAutoHyphens/>
                    <w:kinsoku w:val="0"/>
                    <w:overflowPunct w:val="0"/>
                    <w:adjustRightInd w:val="0"/>
                    <w:spacing w:afterLines="50" w:after="120" w:line="238" w:lineRule="exact"/>
                    <w:jc w:val="left"/>
                    <w:textAlignment w:val="center"/>
                  </w:pPr>
                  <w:r>
                    <w:rPr>
                      <w:rFonts w:hint="eastAsia"/>
                    </w:rPr>
                    <w:t>当社は「デジタルのチカラで現場課題と社会課題を解決する」という使命のもと、デジタル技術の革新に対応し、進化を続ける最適なソリューションとサービスを提供することで、顧客のビジネスモデル変革を支援し、新たな価値を創出しています。</w:t>
                  </w:r>
                </w:p>
                <w:p w14:paraId="7CD2F32E" w14:textId="77777777" w:rsidR="009308B9" w:rsidRDefault="009308B9" w:rsidP="009308B9">
                  <w:pPr>
                    <w:suppressAutoHyphens/>
                    <w:kinsoku w:val="0"/>
                    <w:overflowPunct w:val="0"/>
                    <w:adjustRightInd w:val="0"/>
                    <w:spacing w:afterLines="50" w:after="120" w:line="238" w:lineRule="exact"/>
                    <w:jc w:val="left"/>
                    <w:textAlignment w:val="center"/>
                  </w:pPr>
                  <w:r>
                    <w:rPr>
                      <w:rFonts w:hint="eastAsia"/>
                    </w:rPr>
                    <w:t>特にOT（制御技術）分野向けのセキュリティソリューションにおいては、製造業界における「サイバー攻撃は無縁」といった従来の考え方が通用しなくなった現状を見据え、市場に先んじて高い知見と経験を活かし、OTセキュリティ強化に取り組んでいます。また、資本提携先との共創を通じて、マネージドセキュリティサービス（MSS）を提供し、企業が直面するサイバーリスクに対し、持続可能なソリューションと支援策を提案しています。</w:t>
                  </w:r>
                </w:p>
                <w:p w14:paraId="3920F16A" w14:textId="6FAB9460" w:rsidR="00663EDF" w:rsidRDefault="009308B9" w:rsidP="009308B9">
                  <w:pPr>
                    <w:suppressAutoHyphens/>
                    <w:kinsoku w:val="0"/>
                    <w:overflowPunct w:val="0"/>
                    <w:adjustRightInd w:val="0"/>
                    <w:spacing w:afterLines="50" w:after="120" w:line="238" w:lineRule="exact"/>
                    <w:jc w:val="left"/>
                    <w:textAlignment w:val="center"/>
                  </w:pPr>
                  <w:r>
                    <w:rPr>
                      <w:rFonts w:hint="eastAsia"/>
                    </w:rPr>
                    <w:t>さらに、社員一人ひとりが挑戦と成長の意識を持ち、組織全体で新たな価値を創造する仕組みを構築し、変化に柔軟かつ迅速に対応できる体制を整備しています。</w:t>
                  </w:r>
                </w:p>
                <w:p w14:paraId="3FDA49CC" w14:textId="77777777" w:rsidR="00663EDF" w:rsidRDefault="00663EDF" w:rsidP="00663EDF">
                  <w:pPr>
                    <w:suppressAutoHyphens/>
                    <w:kinsoku w:val="0"/>
                    <w:overflowPunct w:val="0"/>
                    <w:adjustRightInd w:val="0"/>
                    <w:spacing w:afterLines="50" w:after="120" w:line="238" w:lineRule="exact"/>
                    <w:jc w:val="left"/>
                    <w:textAlignment w:val="center"/>
                  </w:pPr>
                  <w:r>
                    <w:rPr>
                      <w:rFonts w:hint="eastAsia"/>
                    </w:rPr>
                    <w:t>発信の概要：</w:t>
                  </w:r>
                </w:p>
                <w:p w14:paraId="43E6532F" w14:textId="77777777" w:rsidR="00D1302E" w:rsidRDefault="009308B9" w:rsidP="009308B9">
                  <w:pPr>
                    <w:suppressAutoHyphens/>
                    <w:kinsoku w:val="0"/>
                    <w:overflowPunct w:val="0"/>
                    <w:adjustRightInd w:val="0"/>
                    <w:spacing w:afterLines="50" w:after="120" w:line="238" w:lineRule="exact"/>
                    <w:jc w:val="left"/>
                    <w:textAlignment w:val="center"/>
                  </w:pPr>
                  <w:r w:rsidRPr="009308B9">
                    <w:rPr>
                      <w:rFonts w:hint="eastAsia"/>
                    </w:rPr>
                    <w:t>実務執行総括責任者</w:t>
                  </w:r>
                  <w:r w:rsidR="00663EDF">
                    <w:rPr>
                      <w:rFonts w:hint="eastAsia"/>
                    </w:rPr>
                    <w:t>がDX戦略の推進方針を明確に示し、自社の取り組み姿勢を対外的に表明したものです。デジタル技術を活用して顧客のビジネス変革を支援し、業界全体の発展に寄与することを発信しています。</w:t>
                  </w:r>
                </w:p>
                <w:p w14:paraId="052C604F" w14:textId="042EAE6A" w:rsidR="009308B9" w:rsidRPr="00E577BF" w:rsidRDefault="009308B9" w:rsidP="00930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2A99A80" w:rsidR="00D1302E" w:rsidRPr="00E577BF" w:rsidRDefault="00E644E6" w:rsidP="009308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308B9">
                    <w:rPr>
                      <w:rFonts w:ascii="ＭＳ 明朝" w:eastAsia="ＭＳ 明朝" w:hAnsi="ＭＳ 明朝" w:cs="ＭＳ 明朝" w:hint="eastAsia"/>
                      <w:color w:val="000000" w:themeColor="text1"/>
                      <w:spacing w:val="6"/>
                      <w:kern w:val="0"/>
                      <w:szCs w:val="21"/>
                    </w:rPr>
                    <w:t>20</w:t>
                  </w:r>
                  <w:r w:rsidR="009308B9" w:rsidRPr="009308B9">
                    <w:rPr>
                      <w:rFonts w:ascii="ＭＳ 明朝" w:eastAsia="ＭＳ 明朝" w:hAnsi="ＭＳ 明朝" w:cs="ＭＳ 明朝" w:hint="eastAsia"/>
                      <w:color w:val="000000" w:themeColor="text1"/>
                      <w:spacing w:val="6"/>
                      <w:kern w:val="0"/>
                      <w:szCs w:val="21"/>
                    </w:rPr>
                    <w:t>24</w:t>
                  </w:r>
                  <w:r w:rsidRPr="009308B9">
                    <w:rPr>
                      <w:rFonts w:ascii="ＭＳ 明朝" w:eastAsia="ＭＳ 明朝" w:hAnsi="ＭＳ 明朝" w:cs="ＭＳ 明朝" w:hint="eastAsia"/>
                      <w:color w:val="000000" w:themeColor="text1"/>
                      <w:spacing w:val="6"/>
                      <w:kern w:val="0"/>
                      <w:szCs w:val="21"/>
                    </w:rPr>
                    <w:t xml:space="preserve">年　1月頃　～　</w:t>
                  </w:r>
                  <w:r w:rsidR="009308B9" w:rsidRPr="009308B9">
                    <w:rPr>
                      <w:rFonts w:ascii="ＭＳ 明朝" w:eastAsia="ＭＳ 明朝" w:hAnsi="ＭＳ 明朝" w:cs="ＭＳ 明朝" w:hint="eastAsia"/>
                      <w:color w:val="000000" w:themeColor="text1"/>
                      <w:spacing w:val="6"/>
                      <w:kern w:val="0"/>
                      <w:szCs w:val="21"/>
                    </w:rPr>
                    <w:t>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3400699" w:rsidR="00D1302E" w:rsidRPr="00E577BF" w:rsidRDefault="00616D83" w:rsidP="00616D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D83">
                    <w:rPr>
                      <w:rFonts w:ascii="ＭＳ 明朝" w:eastAsia="ＭＳ 明朝" w:hAnsi="ＭＳ 明朝" w:cs="ＭＳ 明朝" w:hint="eastAsia"/>
                      <w:spacing w:val="6"/>
                      <w:kern w:val="0"/>
                      <w:szCs w:val="21"/>
                    </w:rPr>
                    <w:t>DX推進指標による自己分析を実施し、課題</w:t>
                  </w:r>
                  <w:r>
                    <w:rPr>
                      <w:rFonts w:ascii="ＭＳ 明朝" w:eastAsia="ＭＳ 明朝" w:hAnsi="ＭＳ 明朝" w:cs="ＭＳ 明朝" w:hint="eastAsia"/>
                      <w:spacing w:val="6"/>
                      <w:kern w:val="0"/>
                      <w:szCs w:val="21"/>
                    </w:rPr>
                    <w:t>を</w:t>
                  </w:r>
                  <w:r w:rsidRPr="00616D83">
                    <w:rPr>
                      <w:rFonts w:ascii="ＭＳ 明朝" w:eastAsia="ＭＳ 明朝" w:hAnsi="ＭＳ 明朝" w:cs="ＭＳ 明朝" w:hint="eastAsia"/>
                      <w:spacing w:val="6"/>
                      <w:kern w:val="0"/>
                      <w:szCs w:val="21"/>
                    </w:rPr>
                    <w:t>把握</w:t>
                  </w:r>
                  <w:r>
                    <w:rPr>
                      <w:rFonts w:ascii="ＭＳ 明朝" w:eastAsia="ＭＳ 明朝" w:hAnsi="ＭＳ 明朝" w:cs="ＭＳ 明朝" w:hint="eastAsia"/>
                      <w:spacing w:val="6"/>
                      <w:kern w:val="0"/>
                      <w:szCs w:val="21"/>
                    </w:rPr>
                    <w:t>。</w:t>
                  </w:r>
                  <w:r w:rsidRPr="00616D83">
                    <w:rPr>
                      <w:rFonts w:ascii="ＭＳ 明朝" w:eastAsia="ＭＳ 明朝" w:hAnsi="ＭＳ 明朝" w:cs="ＭＳ 明朝" w:hint="eastAsia"/>
                      <w:spacing w:val="6"/>
                      <w:kern w:val="0"/>
                      <w:szCs w:val="21"/>
                    </w:rPr>
                    <w:t>IPAの自己診断結果入力サイトに</w:t>
                  </w:r>
                  <w:r w:rsidR="00E644E6" w:rsidRPr="00E644E6">
                    <w:rPr>
                      <w:rFonts w:ascii="ＭＳ 明朝" w:eastAsia="ＭＳ 明朝" w:hAnsi="ＭＳ 明朝" w:cs="ＭＳ 明朝" w:hint="eastAsia"/>
                      <w:spacing w:val="6"/>
                      <w:kern w:val="0"/>
                      <w:szCs w:val="21"/>
                    </w:rPr>
                    <w:t>提出。</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F863710" w:rsidR="00D1302E" w:rsidRPr="00E577BF" w:rsidRDefault="00E644E6" w:rsidP="00E644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color w:val="000000" w:themeColor="text1"/>
                      <w:spacing w:val="6"/>
                      <w:kern w:val="0"/>
                      <w:szCs w:val="21"/>
                    </w:rPr>
                    <w:t>202</w:t>
                  </w:r>
                  <w:r w:rsidR="00616D83" w:rsidRPr="00A0619F">
                    <w:rPr>
                      <w:rFonts w:ascii="ＭＳ 明朝" w:eastAsia="ＭＳ 明朝" w:hAnsi="ＭＳ 明朝" w:cs="ＭＳ 明朝" w:hint="eastAsia"/>
                      <w:color w:val="000000" w:themeColor="text1"/>
                      <w:spacing w:val="6"/>
                      <w:kern w:val="0"/>
                      <w:szCs w:val="21"/>
                    </w:rPr>
                    <w:t>3</w:t>
                  </w:r>
                  <w:r w:rsidRPr="00A0619F">
                    <w:rPr>
                      <w:rFonts w:ascii="ＭＳ 明朝" w:eastAsia="ＭＳ 明朝" w:hAnsi="ＭＳ 明朝" w:cs="ＭＳ 明朝" w:hint="eastAsia"/>
                      <w:color w:val="000000" w:themeColor="text1"/>
                      <w:spacing w:val="6"/>
                      <w:kern w:val="0"/>
                      <w:szCs w:val="21"/>
                    </w:rPr>
                    <w:t xml:space="preserve">年　12月　～　</w:t>
                  </w:r>
                  <w:r w:rsidR="00616D83" w:rsidRPr="00A0619F">
                    <w:rPr>
                      <w:rFonts w:ascii="ＭＳ 明朝" w:eastAsia="ＭＳ 明朝" w:hAnsi="ＭＳ 明朝" w:cs="ＭＳ 明朝" w:hint="eastAsia"/>
                      <w:color w:val="000000" w:themeColor="text1"/>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C1DC7C1"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当社では、経営層主導のもと、サイバーセキュリティ対策の策定および実施を組織的に推進しています。具体的な取り組みは以下のとおりです。</w:t>
                  </w:r>
                </w:p>
                <w:p w14:paraId="4D8536CB"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93E816"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1. 情報セキュリティ方針の策定と公表</w:t>
                  </w:r>
                </w:p>
                <w:p w14:paraId="673B3B67"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情報セキュリティ方針を定め、経営戦略の一環として全社的に適用しています。ISO/IEC 27001（ISMS）の認証を取得し、情報セキュリティマネジメントシステムを運用しています。方針の周知および透明性確保のため、当社コーポレートサイトにおいて公表しています。</w:t>
                  </w:r>
                </w:p>
                <w:p w14:paraId="7762A9B1"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spacing w:val="6"/>
                      <w:kern w:val="0"/>
                      <w:szCs w:val="21"/>
                    </w:rPr>
                    <w:t>https://www.terilogy.com/company/csr/index.html</w:t>
                  </w:r>
                </w:p>
                <w:p w14:paraId="01537D56"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2. サイバーセキュリティ管理体制の整備</w:t>
                  </w:r>
                </w:p>
                <w:p w14:paraId="324013FD"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経営層の指示のもと、ISMS事務局、CSIRTを設置し、組織横断的にサイバーセキュリティ対策を推進しています。各部門の担当者が参加し、リスク評価、インシデント報告、改善策の実施状況を定期的に確認・報告する体制を確立しています。また、CISOを中心に、経営層へ月次で進捗報告を実施しています。</w:t>
                  </w:r>
                </w:p>
                <w:p w14:paraId="7549D4C3"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3. サイバーセキュリティ対策の実施内容</w:t>
                  </w:r>
                </w:p>
                <w:p w14:paraId="2C7441B0"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1) 技術的対策</w:t>
                  </w:r>
                </w:p>
                <w:p w14:paraId="0308D8BB"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・ネットワークセキュリティ強化</w:t>
                  </w:r>
                </w:p>
                <w:p w14:paraId="056F1E9B"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・エンドポイントセキュリティ強化</w:t>
                  </w:r>
                </w:p>
                <w:p w14:paraId="12F5DB48"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・クラウドセキュリティポスチャ管理</w:t>
                  </w:r>
                </w:p>
                <w:p w14:paraId="7CEA21C0"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・公開システムのリスク管理</w:t>
                  </w:r>
                </w:p>
                <w:p w14:paraId="3D1DB414"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2) 運用・管理対策</w:t>
                  </w:r>
                </w:p>
                <w:p w14:paraId="37924619"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・脆弱性診断の実施（定期的な外部脆弱性診断および内部システムの自己診断）</w:t>
                  </w:r>
                </w:p>
                <w:p w14:paraId="0197F6F7"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3) インシデント管理・対応</w:t>
                  </w:r>
                </w:p>
                <w:p w14:paraId="3DEA18F4"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・CSIRTを設置し、インシデント対応訓練を定期的に実施</w:t>
                  </w:r>
                </w:p>
                <w:p w14:paraId="58CC1D76"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・SIM3を用いて運用成熟度を評価</w:t>
                  </w:r>
                </w:p>
                <w:p w14:paraId="099F83FE"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4. 人材・教育対策</w:t>
                  </w:r>
                </w:p>
                <w:p w14:paraId="47974BB0"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・全社員を対象にしたセキュリティ意識向上トレーニングを実施</w:t>
                  </w:r>
                </w:p>
                <w:p w14:paraId="123F836B"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・標的型攻撃メール訓練や情報漏洩防止の教育、理解度テストを定期的に実施</w:t>
                  </w:r>
                </w:p>
                <w:p w14:paraId="305D0898"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5. 定期的な評価と改善</w:t>
                  </w:r>
                </w:p>
                <w:p w14:paraId="7C1F8C47"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・情報セキュリティ監査を実施し、外部機関によるISMS外部監査および内部監査を通じて、運用状況の適切性を確認</w:t>
                  </w:r>
                </w:p>
                <w:p w14:paraId="6155708F"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・PDCAサイクルを適用し、課題の抽出および対策の継続的な改善を実施</w:t>
                  </w:r>
                </w:p>
                <w:p w14:paraId="25CC0607" w14:textId="77777777" w:rsidR="00A0619F" w:rsidRPr="00A0619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E06913" w14:textId="77777777" w:rsidR="00350A8C"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0619F">
                    <w:rPr>
                      <w:rFonts w:ascii="ＭＳ 明朝" w:eastAsia="ＭＳ 明朝" w:hAnsi="ＭＳ 明朝" w:cs="ＭＳ 明朝" w:hint="eastAsia"/>
                      <w:spacing w:val="6"/>
                      <w:kern w:val="0"/>
                      <w:szCs w:val="21"/>
                    </w:rPr>
                    <w:t>このように当社は、情報セキュリティ方針の策定・公表、管理体制の整備、技術・運用・教育の具体的対策を実施し、定期的な評価・改善を通じて、サイバーセキュリティ対策の強化を継続的に進めています。</w:t>
                  </w:r>
                </w:p>
                <w:p w14:paraId="55510B03" w14:textId="1F0FF97C" w:rsidR="00A0619F" w:rsidRPr="00E577BF" w:rsidRDefault="00A0619F" w:rsidP="00A061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w:t>
            </w:r>
            <w:r w:rsidRPr="00E577BF">
              <w:rPr>
                <w:rFonts w:ascii="ＭＳ 明朝" w:eastAsia="ＭＳ 明朝" w:hAnsi="ＭＳ 明朝" w:cs="ＭＳ 明朝" w:hint="eastAsia"/>
                <w:spacing w:val="6"/>
                <w:kern w:val="0"/>
                <w:szCs w:val="21"/>
              </w:rPr>
              <w:lastRenderedPageBreak/>
              <w:t>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942D1" w14:textId="77777777" w:rsidR="005156C4" w:rsidRDefault="005156C4">
      <w:r>
        <w:separator/>
      </w:r>
    </w:p>
  </w:endnote>
  <w:endnote w:type="continuationSeparator" w:id="0">
    <w:p w14:paraId="1438F938" w14:textId="77777777" w:rsidR="005156C4" w:rsidRDefault="005156C4">
      <w:r>
        <w:continuationSeparator/>
      </w:r>
    </w:p>
  </w:endnote>
  <w:endnote w:type="continuationNotice" w:id="1">
    <w:p w14:paraId="4A154E5E" w14:textId="77777777" w:rsidR="005156C4" w:rsidRDefault="005156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AEBAF0" w14:textId="77777777" w:rsidR="005156C4" w:rsidRDefault="005156C4">
      <w:r>
        <w:separator/>
      </w:r>
    </w:p>
  </w:footnote>
  <w:footnote w:type="continuationSeparator" w:id="0">
    <w:p w14:paraId="5B85105B" w14:textId="77777777" w:rsidR="005156C4" w:rsidRDefault="005156C4">
      <w:r>
        <w:continuationSeparator/>
      </w:r>
    </w:p>
  </w:footnote>
  <w:footnote w:type="continuationNotice" w:id="1">
    <w:p w14:paraId="6CA4EC86" w14:textId="77777777" w:rsidR="005156C4" w:rsidRDefault="005156C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69F0ECC"/>
    <w:multiLevelType w:val="hybridMultilevel"/>
    <w:tmpl w:val="2FDEB572"/>
    <w:lvl w:ilvl="0" w:tplc="1C44E33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4772304"/>
    <w:multiLevelType w:val="hybridMultilevel"/>
    <w:tmpl w:val="82A6AF68"/>
    <w:lvl w:ilvl="0" w:tplc="60806202">
      <w:start w:val="16"/>
      <w:numFmt w:val="bullet"/>
      <w:lvlText w:val="-"/>
      <w:lvlJc w:val="left"/>
      <w:pPr>
        <w:ind w:left="582" w:hanging="360"/>
      </w:pPr>
      <w:rPr>
        <w:rFonts w:ascii="ＭＳ 明朝" w:eastAsia="ＭＳ 明朝" w:hAnsi="ＭＳ 明朝" w:cs="ＭＳ 明朝" w:hint="eastAsia"/>
      </w:rPr>
    </w:lvl>
    <w:lvl w:ilvl="1" w:tplc="0409000B">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3" w15:restartNumberingAfterBreak="0">
    <w:nsid w:val="438C2414"/>
    <w:multiLevelType w:val="hybridMultilevel"/>
    <w:tmpl w:val="8B001F2E"/>
    <w:lvl w:ilvl="0" w:tplc="FAA8ADB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E7C3B52"/>
    <w:multiLevelType w:val="hybridMultilevel"/>
    <w:tmpl w:val="367230C2"/>
    <w:lvl w:ilvl="0" w:tplc="E2CA13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A5A6729"/>
    <w:multiLevelType w:val="multilevel"/>
    <w:tmpl w:val="CE6EF3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704727A8"/>
    <w:multiLevelType w:val="hybridMultilevel"/>
    <w:tmpl w:val="43B62CC0"/>
    <w:lvl w:ilvl="0" w:tplc="0E621E8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4"/>
  </w:num>
  <w:num w:numId="2" w16cid:durableId="587278146">
    <w:abstractNumId w:val="8"/>
  </w:num>
  <w:num w:numId="3" w16cid:durableId="1711954363">
    <w:abstractNumId w:val="0"/>
  </w:num>
  <w:num w:numId="4" w16cid:durableId="1189491815">
    <w:abstractNumId w:val="7"/>
  </w:num>
  <w:num w:numId="5" w16cid:durableId="1593007213">
    <w:abstractNumId w:val="2"/>
  </w:num>
  <w:num w:numId="6" w16cid:durableId="1195802392">
    <w:abstractNumId w:val="6"/>
  </w:num>
  <w:num w:numId="7" w16cid:durableId="1150749469">
    <w:abstractNumId w:val="3"/>
  </w:num>
  <w:num w:numId="8" w16cid:durableId="808523463">
    <w:abstractNumId w:val="9"/>
  </w:num>
  <w:num w:numId="9" w16cid:durableId="310525915">
    <w:abstractNumId w:val="5"/>
  </w:num>
  <w:num w:numId="10" w16cid:durableId="367678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1229"/>
    <w:rsid w:val="000228B1"/>
    <w:rsid w:val="00026ECF"/>
    <w:rsid w:val="00027680"/>
    <w:rsid w:val="0003354E"/>
    <w:rsid w:val="00041741"/>
    <w:rsid w:val="00041CB2"/>
    <w:rsid w:val="000459B5"/>
    <w:rsid w:val="00047EDA"/>
    <w:rsid w:val="00055080"/>
    <w:rsid w:val="00057E07"/>
    <w:rsid w:val="00061855"/>
    <w:rsid w:val="0006479F"/>
    <w:rsid w:val="00073C3C"/>
    <w:rsid w:val="00084460"/>
    <w:rsid w:val="00086AE1"/>
    <w:rsid w:val="00090EE1"/>
    <w:rsid w:val="00091F7D"/>
    <w:rsid w:val="00095CB3"/>
    <w:rsid w:val="000B428A"/>
    <w:rsid w:val="000B4D35"/>
    <w:rsid w:val="000D2F84"/>
    <w:rsid w:val="000D4A47"/>
    <w:rsid w:val="000D7B32"/>
    <w:rsid w:val="000D7DA5"/>
    <w:rsid w:val="000E3674"/>
    <w:rsid w:val="000F25B5"/>
    <w:rsid w:val="000F5F6D"/>
    <w:rsid w:val="00101FB4"/>
    <w:rsid w:val="00104FF3"/>
    <w:rsid w:val="0010563A"/>
    <w:rsid w:val="001104B4"/>
    <w:rsid w:val="001104E6"/>
    <w:rsid w:val="00112642"/>
    <w:rsid w:val="00122A9C"/>
    <w:rsid w:val="00125B90"/>
    <w:rsid w:val="00126DED"/>
    <w:rsid w:val="0012715C"/>
    <w:rsid w:val="00132B6D"/>
    <w:rsid w:val="00146B55"/>
    <w:rsid w:val="00150251"/>
    <w:rsid w:val="001538B4"/>
    <w:rsid w:val="00154FFB"/>
    <w:rsid w:val="001615E8"/>
    <w:rsid w:val="001628F8"/>
    <w:rsid w:val="001677CA"/>
    <w:rsid w:val="00171A07"/>
    <w:rsid w:val="00181155"/>
    <w:rsid w:val="00182DE8"/>
    <w:rsid w:val="00184BB9"/>
    <w:rsid w:val="001874A0"/>
    <w:rsid w:val="00187B53"/>
    <w:rsid w:val="00194809"/>
    <w:rsid w:val="001B1C31"/>
    <w:rsid w:val="001B2D37"/>
    <w:rsid w:val="001B376A"/>
    <w:rsid w:val="001C130D"/>
    <w:rsid w:val="001C19DC"/>
    <w:rsid w:val="001C54DE"/>
    <w:rsid w:val="001D4656"/>
    <w:rsid w:val="002026A5"/>
    <w:rsid w:val="00203C71"/>
    <w:rsid w:val="00204079"/>
    <w:rsid w:val="00207705"/>
    <w:rsid w:val="00215478"/>
    <w:rsid w:val="00221EF5"/>
    <w:rsid w:val="002231B4"/>
    <w:rsid w:val="0024317B"/>
    <w:rsid w:val="00246783"/>
    <w:rsid w:val="00247501"/>
    <w:rsid w:val="00252385"/>
    <w:rsid w:val="00261B17"/>
    <w:rsid w:val="00270A21"/>
    <w:rsid w:val="00275920"/>
    <w:rsid w:val="0027635A"/>
    <w:rsid w:val="00277C81"/>
    <w:rsid w:val="00280930"/>
    <w:rsid w:val="00285119"/>
    <w:rsid w:val="002900FF"/>
    <w:rsid w:val="00291E04"/>
    <w:rsid w:val="002A27BF"/>
    <w:rsid w:val="002B0634"/>
    <w:rsid w:val="002B6EEA"/>
    <w:rsid w:val="002C3C35"/>
    <w:rsid w:val="002E3758"/>
    <w:rsid w:val="002F5008"/>
    <w:rsid w:val="002F5580"/>
    <w:rsid w:val="00305031"/>
    <w:rsid w:val="00306E4B"/>
    <w:rsid w:val="00311071"/>
    <w:rsid w:val="0031337A"/>
    <w:rsid w:val="003143A8"/>
    <w:rsid w:val="003168D3"/>
    <w:rsid w:val="0032206A"/>
    <w:rsid w:val="0032535C"/>
    <w:rsid w:val="00330860"/>
    <w:rsid w:val="00333E4A"/>
    <w:rsid w:val="00334B97"/>
    <w:rsid w:val="00335196"/>
    <w:rsid w:val="00335280"/>
    <w:rsid w:val="00336D50"/>
    <w:rsid w:val="003428DB"/>
    <w:rsid w:val="00350901"/>
    <w:rsid w:val="00350A8C"/>
    <w:rsid w:val="00355435"/>
    <w:rsid w:val="0035572F"/>
    <w:rsid w:val="00357A93"/>
    <w:rsid w:val="0036151D"/>
    <w:rsid w:val="0036755C"/>
    <w:rsid w:val="00370869"/>
    <w:rsid w:val="00372877"/>
    <w:rsid w:val="0037442B"/>
    <w:rsid w:val="00380319"/>
    <w:rsid w:val="00384C06"/>
    <w:rsid w:val="00385E01"/>
    <w:rsid w:val="003A0B83"/>
    <w:rsid w:val="003A0C1A"/>
    <w:rsid w:val="003A40BB"/>
    <w:rsid w:val="003B283D"/>
    <w:rsid w:val="003B53DF"/>
    <w:rsid w:val="003C1645"/>
    <w:rsid w:val="003C71BF"/>
    <w:rsid w:val="003D054D"/>
    <w:rsid w:val="003D1FF3"/>
    <w:rsid w:val="003F007E"/>
    <w:rsid w:val="003F7752"/>
    <w:rsid w:val="004003DB"/>
    <w:rsid w:val="004012C5"/>
    <w:rsid w:val="00401AF5"/>
    <w:rsid w:val="00405D14"/>
    <w:rsid w:val="00412C9F"/>
    <w:rsid w:val="00421C74"/>
    <w:rsid w:val="00432BA9"/>
    <w:rsid w:val="00433A51"/>
    <w:rsid w:val="00434ECA"/>
    <w:rsid w:val="00441549"/>
    <w:rsid w:val="00446FA4"/>
    <w:rsid w:val="004504E9"/>
    <w:rsid w:val="004519BF"/>
    <w:rsid w:val="0045289C"/>
    <w:rsid w:val="00462146"/>
    <w:rsid w:val="004651FB"/>
    <w:rsid w:val="0046628F"/>
    <w:rsid w:val="00483F63"/>
    <w:rsid w:val="00486113"/>
    <w:rsid w:val="004B0BD4"/>
    <w:rsid w:val="004B38A3"/>
    <w:rsid w:val="004C2994"/>
    <w:rsid w:val="004D4F70"/>
    <w:rsid w:val="004E264F"/>
    <w:rsid w:val="00500737"/>
    <w:rsid w:val="00500BB3"/>
    <w:rsid w:val="00514854"/>
    <w:rsid w:val="0051532F"/>
    <w:rsid w:val="005156C4"/>
    <w:rsid w:val="00516839"/>
    <w:rsid w:val="0051732C"/>
    <w:rsid w:val="0052156A"/>
    <w:rsid w:val="00521BFC"/>
    <w:rsid w:val="00523C5F"/>
    <w:rsid w:val="00526508"/>
    <w:rsid w:val="0053255F"/>
    <w:rsid w:val="0053372B"/>
    <w:rsid w:val="00556896"/>
    <w:rsid w:val="005734FA"/>
    <w:rsid w:val="00574B25"/>
    <w:rsid w:val="005755CD"/>
    <w:rsid w:val="00580E8C"/>
    <w:rsid w:val="0058161B"/>
    <w:rsid w:val="005879C9"/>
    <w:rsid w:val="00590B9B"/>
    <w:rsid w:val="00591A8A"/>
    <w:rsid w:val="0059262C"/>
    <w:rsid w:val="00594AF7"/>
    <w:rsid w:val="005B5A07"/>
    <w:rsid w:val="005B62ED"/>
    <w:rsid w:val="005B67A6"/>
    <w:rsid w:val="005B7641"/>
    <w:rsid w:val="005D300E"/>
    <w:rsid w:val="005F2E79"/>
    <w:rsid w:val="005F7A0C"/>
    <w:rsid w:val="00611217"/>
    <w:rsid w:val="00611B3B"/>
    <w:rsid w:val="006136CB"/>
    <w:rsid w:val="00616D83"/>
    <w:rsid w:val="00620169"/>
    <w:rsid w:val="006248AD"/>
    <w:rsid w:val="006313EB"/>
    <w:rsid w:val="00632325"/>
    <w:rsid w:val="0063260D"/>
    <w:rsid w:val="00632765"/>
    <w:rsid w:val="00651528"/>
    <w:rsid w:val="00655019"/>
    <w:rsid w:val="006604E9"/>
    <w:rsid w:val="00661607"/>
    <w:rsid w:val="00663EDF"/>
    <w:rsid w:val="0066668A"/>
    <w:rsid w:val="006766F3"/>
    <w:rsid w:val="00680033"/>
    <w:rsid w:val="00682B2D"/>
    <w:rsid w:val="00684B17"/>
    <w:rsid w:val="00690DD0"/>
    <w:rsid w:val="0069341B"/>
    <w:rsid w:val="00696A0C"/>
    <w:rsid w:val="006A429F"/>
    <w:rsid w:val="006A5808"/>
    <w:rsid w:val="006B104F"/>
    <w:rsid w:val="006C0F01"/>
    <w:rsid w:val="006C13EE"/>
    <w:rsid w:val="006C5836"/>
    <w:rsid w:val="006D3861"/>
    <w:rsid w:val="006E6FEF"/>
    <w:rsid w:val="006F2BB7"/>
    <w:rsid w:val="006F6B2A"/>
    <w:rsid w:val="00706363"/>
    <w:rsid w:val="0071191E"/>
    <w:rsid w:val="00720D00"/>
    <w:rsid w:val="00726DDB"/>
    <w:rsid w:val="007276ED"/>
    <w:rsid w:val="00730B06"/>
    <w:rsid w:val="0074688D"/>
    <w:rsid w:val="00760625"/>
    <w:rsid w:val="007615E9"/>
    <w:rsid w:val="00762B94"/>
    <w:rsid w:val="007675DC"/>
    <w:rsid w:val="00775A16"/>
    <w:rsid w:val="007769C5"/>
    <w:rsid w:val="00783D16"/>
    <w:rsid w:val="007877A8"/>
    <w:rsid w:val="007877B8"/>
    <w:rsid w:val="007913BB"/>
    <w:rsid w:val="00797463"/>
    <w:rsid w:val="007A5C44"/>
    <w:rsid w:val="007A7DF5"/>
    <w:rsid w:val="007B55A4"/>
    <w:rsid w:val="007B6EC3"/>
    <w:rsid w:val="007C43CE"/>
    <w:rsid w:val="007C4AB9"/>
    <w:rsid w:val="007E048E"/>
    <w:rsid w:val="007E1049"/>
    <w:rsid w:val="007E11B8"/>
    <w:rsid w:val="007E360B"/>
    <w:rsid w:val="007E5250"/>
    <w:rsid w:val="007F2424"/>
    <w:rsid w:val="00800CEF"/>
    <w:rsid w:val="00804B3B"/>
    <w:rsid w:val="008050C0"/>
    <w:rsid w:val="00810CD0"/>
    <w:rsid w:val="008115F9"/>
    <w:rsid w:val="00816759"/>
    <w:rsid w:val="00822DA9"/>
    <w:rsid w:val="00841E69"/>
    <w:rsid w:val="00843F68"/>
    <w:rsid w:val="0084478F"/>
    <w:rsid w:val="008459EA"/>
    <w:rsid w:val="00847130"/>
    <w:rsid w:val="00847788"/>
    <w:rsid w:val="00852122"/>
    <w:rsid w:val="00853595"/>
    <w:rsid w:val="00860BE2"/>
    <w:rsid w:val="00865B12"/>
    <w:rsid w:val="008747CA"/>
    <w:rsid w:val="00880EB5"/>
    <w:rsid w:val="00881D72"/>
    <w:rsid w:val="00887994"/>
    <w:rsid w:val="00897586"/>
    <w:rsid w:val="008A5BE2"/>
    <w:rsid w:val="008A74E2"/>
    <w:rsid w:val="008A7BC8"/>
    <w:rsid w:val="008B142A"/>
    <w:rsid w:val="008B45A1"/>
    <w:rsid w:val="008C1A9C"/>
    <w:rsid w:val="008C4314"/>
    <w:rsid w:val="008C7A58"/>
    <w:rsid w:val="008E0DC5"/>
    <w:rsid w:val="008E4151"/>
    <w:rsid w:val="008F09B5"/>
    <w:rsid w:val="008F4EBB"/>
    <w:rsid w:val="00902744"/>
    <w:rsid w:val="00904B31"/>
    <w:rsid w:val="009058CC"/>
    <w:rsid w:val="00912E20"/>
    <w:rsid w:val="00913BD8"/>
    <w:rsid w:val="009156A4"/>
    <w:rsid w:val="009243FD"/>
    <w:rsid w:val="009308B9"/>
    <w:rsid w:val="00933813"/>
    <w:rsid w:val="0094225E"/>
    <w:rsid w:val="00955C0C"/>
    <w:rsid w:val="00964BDD"/>
    <w:rsid w:val="00964DCF"/>
    <w:rsid w:val="009653AA"/>
    <w:rsid w:val="0097041C"/>
    <w:rsid w:val="00972B7B"/>
    <w:rsid w:val="00975A98"/>
    <w:rsid w:val="00977317"/>
    <w:rsid w:val="009811EE"/>
    <w:rsid w:val="009877BF"/>
    <w:rsid w:val="0099009C"/>
    <w:rsid w:val="0099702E"/>
    <w:rsid w:val="009A5C7A"/>
    <w:rsid w:val="009C0392"/>
    <w:rsid w:val="009C5BBC"/>
    <w:rsid w:val="009C7AC7"/>
    <w:rsid w:val="009C7BDA"/>
    <w:rsid w:val="009D769A"/>
    <w:rsid w:val="009E3361"/>
    <w:rsid w:val="009F2501"/>
    <w:rsid w:val="009F6625"/>
    <w:rsid w:val="00A05826"/>
    <w:rsid w:val="00A0619F"/>
    <w:rsid w:val="00A163D3"/>
    <w:rsid w:val="00A22980"/>
    <w:rsid w:val="00A24438"/>
    <w:rsid w:val="00A24614"/>
    <w:rsid w:val="00A3783B"/>
    <w:rsid w:val="00A45AE9"/>
    <w:rsid w:val="00A50183"/>
    <w:rsid w:val="00A50B40"/>
    <w:rsid w:val="00A541C7"/>
    <w:rsid w:val="00A549F4"/>
    <w:rsid w:val="00A56E62"/>
    <w:rsid w:val="00A7349F"/>
    <w:rsid w:val="00A76F4C"/>
    <w:rsid w:val="00A7791A"/>
    <w:rsid w:val="00A8301F"/>
    <w:rsid w:val="00A8306B"/>
    <w:rsid w:val="00A84C8E"/>
    <w:rsid w:val="00A932DE"/>
    <w:rsid w:val="00AA16AF"/>
    <w:rsid w:val="00AA47A2"/>
    <w:rsid w:val="00AB1724"/>
    <w:rsid w:val="00AB5A63"/>
    <w:rsid w:val="00AC36F2"/>
    <w:rsid w:val="00AD39FB"/>
    <w:rsid w:val="00AD4077"/>
    <w:rsid w:val="00AE6A68"/>
    <w:rsid w:val="00AF1DAA"/>
    <w:rsid w:val="00B02404"/>
    <w:rsid w:val="00B278A5"/>
    <w:rsid w:val="00B300D5"/>
    <w:rsid w:val="00B3363C"/>
    <w:rsid w:val="00B33D14"/>
    <w:rsid w:val="00B35E61"/>
    <w:rsid w:val="00B36536"/>
    <w:rsid w:val="00B3679F"/>
    <w:rsid w:val="00B43900"/>
    <w:rsid w:val="00B45C60"/>
    <w:rsid w:val="00B50A0A"/>
    <w:rsid w:val="00B705FB"/>
    <w:rsid w:val="00B81C21"/>
    <w:rsid w:val="00B86108"/>
    <w:rsid w:val="00B94488"/>
    <w:rsid w:val="00B9474D"/>
    <w:rsid w:val="00BA1D54"/>
    <w:rsid w:val="00BB5F34"/>
    <w:rsid w:val="00BB6C25"/>
    <w:rsid w:val="00BB745E"/>
    <w:rsid w:val="00BB79CF"/>
    <w:rsid w:val="00BD603A"/>
    <w:rsid w:val="00BF0AEF"/>
    <w:rsid w:val="00BF3517"/>
    <w:rsid w:val="00C05662"/>
    <w:rsid w:val="00C11209"/>
    <w:rsid w:val="00C1503C"/>
    <w:rsid w:val="00C23001"/>
    <w:rsid w:val="00C24949"/>
    <w:rsid w:val="00C27F54"/>
    <w:rsid w:val="00C3670A"/>
    <w:rsid w:val="00C42223"/>
    <w:rsid w:val="00C4669E"/>
    <w:rsid w:val="00C66063"/>
    <w:rsid w:val="00C66648"/>
    <w:rsid w:val="00C71411"/>
    <w:rsid w:val="00C73EB2"/>
    <w:rsid w:val="00C7532F"/>
    <w:rsid w:val="00C77D44"/>
    <w:rsid w:val="00C81BB0"/>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164F"/>
    <w:rsid w:val="00D45461"/>
    <w:rsid w:val="00D53036"/>
    <w:rsid w:val="00D54089"/>
    <w:rsid w:val="00D55466"/>
    <w:rsid w:val="00D57293"/>
    <w:rsid w:val="00D6474E"/>
    <w:rsid w:val="00D65899"/>
    <w:rsid w:val="00D717B1"/>
    <w:rsid w:val="00D71F65"/>
    <w:rsid w:val="00D72780"/>
    <w:rsid w:val="00D762AF"/>
    <w:rsid w:val="00D9103E"/>
    <w:rsid w:val="00D937A5"/>
    <w:rsid w:val="00D9422A"/>
    <w:rsid w:val="00D97462"/>
    <w:rsid w:val="00DA23E1"/>
    <w:rsid w:val="00DA52CB"/>
    <w:rsid w:val="00DA5950"/>
    <w:rsid w:val="00DB4AA9"/>
    <w:rsid w:val="00DB600B"/>
    <w:rsid w:val="00DB7A62"/>
    <w:rsid w:val="00DB7E0E"/>
    <w:rsid w:val="00DC560E"/>
    <w:rsid w:val="00DD185B"/>
    <w:rsid w:val="00DD2331"/>
    <w:rsid w:val="00DD56DC"/>
    <w:rsid w:val="00DE6C90"/>
    <w:rsid w:val="00DF2563"/>
    <w:rsid w:val="00DF6F6E"/>
    <w:rsid w:val="00E1242C"/>
    <w:rsid w:val="00E14207"/>
    <w:rsid w:val="00E17CAA"/>
    <w:rsid w:val="00E17D1A"/>
    <w:rsid w:val="00E2355C"/>
    <w:rsid w:val="00E25791"/>
    <w:rsid w:val="00E34612"/>
    <w:rsid w:val="00E35900"/>
    <w:rsid w:val="00E36F86"/>
    <w:rsid w:val="00E469EA"/>
    <w:rsid w:val="00E51414"/>
    <w:rsid w:val="00E532A0"/>
    <w:rsid w:val="00E53685"/>
    <w:rsid w:val="00E577BF"/>
    <w:rsid w:val="00E63E18"/>
    <w:rsid w:val="00E644E6"/>
    <w:rsid w:val="00E679CB"/>
    <w:rsid w:val="00E72B38"/>
    <w:rsid w:val="00E73521"/>
    <w:rsid w:val="00E77166"/>
    <w:rsid w:val="00E77341"/>
    <w:rsid w:val="00E86A2F"/>
    <w:rsid w:val="00E902B1"/>
    <w:rsid w:val="00E91612"/>
    <w:rsid w:val="00E9474D"/>
    <w:rsid w:val="00E94F97"/>
    <w:rsid w:val="00EA0D0B"/>
    <w:rsid w:val="00EA15DB"/>
    <w:rsid w:val="00EB6D2C"/>
    <w:rsid w:val="00EC5A1D"/>
    <w:rsid w:val="00ED066B"/>
    <w:rsid w:val="00ED1863"/>
    <w:rsid w:val="00ED1AD0"/>
    <w:rsid w:val="00ED5D86"/>
    <w:rsid w:val="00EF3611"/>
    <w:rsid w:val="00F022BE"/>
    <w:rsid w:val="00F03C58"/>
    <w:rsid w:val="00F042B2"/>
    <w:rsid w:val="00F05BB8"/>
    <w:rsid w:val="00F15056"/>
    <w:rsid w:val="00F171BF"/>
    <w:rsid w:val="00F22EA9"/>
    <w:rsid w:val="00F25975"/>
    <w:rsid w:val="00F275C3"/>
    <w:rsid w:val="00F27E54"/>
    <w:rsid w:val="00F27F9A"/>
    <w:rsid w:val="00F37424"/>
    <w:rsid w:val="00F41912"/>
    <w:rsid w:val="00F47775"/>
    <w:rsid w:val="00F513A5"/>
    <w:rsid w:val="00F51A9D"/>
    <w:rsid w:val="00F51FF6"/>
    <w:rsid w:val="00F5566D"/>
    <w:rsid w:val="00F66735"/>
    <w:rsid w:val="00F7212F"/>
    <w:rsid w:val="00F73072"/>
    <w:rsid w:val="00F7387C"/>
    <w:rsid w:val="00F856D0"/>
    <w:rsid w:val="00FA7D73"/>
    <w:rsid w:val="00FB5182"/>
    <w:rsid w:val="00FB5900"/>
    <w:rsid w:val="00FC304B"/>
    <w:rsid w:val="00FC34BA"/>
    <w:rsid w:val="00FC6B98"/>
    <w:rsid w:val="00FD6959"/>
    <w:rsid w:val="00FF05E4"/>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189F199D-E7CD-4D2B-B7C8-C8B4FA5FC82B}"/>
  <w:writeProtection w:cryptProviderType="rsaAES" w:cryptAlgorithmClass="hash" w:cryptAlgorithmType="typeAny" w:cryptAlgorithmSid="14" w:cryptSpinCount="100000" w:hash="O4eo29LR+NI+19wV2/02z+GMTnmi+xDoSHwEUhjd0s33S9DT5qicdZdY/u/QlRpOw6KgSRg7MRJh+xV4EIEV2g==" w:salt="UgMMK6JcMEypS2mx+SlR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5BB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paragraph" w:styleId="Web">
    <w:name w:val="Normal (Web)"/>
    <w:basedOn w:val="a"/>
    <w:uiPriority w:val="99"/>
    <w:semiHidden/>
    <w:unhideWhenUsed/>
    <w:rsid w:val="00181155"/>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841917">
      <w:bodyDiv w:val="1"/>
      <w:marLeft w:val="0"/>
      <w:marRight w:val="0"/>
      <w:marTop w:val="0"/>
      <w:marBottom w:val="0"/>
      <w:divBdr>
        <w:top w:val="none" w:sz="0" w:space="0" w:color="auto"/>
        <w:left w:val="none" w:sz="0" w:space="0" w:color="auto"/>
        <w:bottom w:val="none" w:sz="0" w:space="0" w:color="auto"/>
        <w:right w:val="none" w:sz="0" w:space="0" w:color="auto"/>
      </w:divBdr>
    </w:div>
    <w:div w:id="302274204">
      <w:bodyDiv w:val="1"/>
      <w:marLeft w:val="0"/>
      <w:marRight w:val="0"/>
      <w:marTop w:val="0"/>
      <w:marBottom w:val="0"/>
      <w:divBdr>
        <w:top w:val="none" w:sz="0" w:space="0" w:color="auto"/>
        <w:left w:val="none" w:sz="0" w:space="0" w:color="auto"/>
        <w:bottom w:val="none" w:sz="0" w:space="0" w:color="auto"/>
        <w:right w:val="none" w:sz="0" w:space="0" w:color="auto"/>
      </w:divBdr>
    </w:div>
    <w:div w:id="334722259">
      <w:bodyDiv w:val="1"/>
      <w:marLeft w:val="0"/>
      <w:marRight w:val="0"/>
      <w:marTop w:val="0"/>
      <w:marBottom w:val="0"/>
      <w:divBdr>
        <w:top w:val="none" w:sz="0" w:space="0" w:color="auto"/>
        <w:left w:val="none" w:sz="0" w:space="0" w:color="auto"/>
        <w:bottom w:val="none" w:sz="0" w:space="0" w:color="auto"/>
        <w:right w:val="none" w:sz="0" w:space="0" w:color="auto"/>
      </w:divBdr>
    </w:div>
    <w:div w:id="121400441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11424019">
      <w:bodyDiv w:val="1"/>
      <w:marLeft w:val="0"/>
      <w:marRight w:val="0"/>
      <w:marTop w:val="0"/>
      <w:marBottom w:val="0"/>
      <w:divBdr>
        <w:top w:val="none" w:sz="0" w:space="0" w:color="auto"/>
        <w:left w:val="none" w:sz="0" w:space="0" w:color="auto"/>
        <w:bottom w:val="none" w:sz="0" w:space="0" w:color="auto"/>
        <w:right w:val="none" w:sz="0" w:space="0" w:color="auto"/>
      </w:divBdr>
    </w:div>
    <w:div w:id="204113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17</ap:Pages>
  <ap:Words>2111</ap:Words>
  <ap:Characters>12035</ap:Characters>
  <ap:Application/>
  <ap:Lines>100</ap:Lines>
  <ap:Paragraphs>28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14118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