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A43B7"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C64AA49"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1ADCFC96" w14:textId="77777777" w:rsidTr="007E048E">
        <w:trPr>
          <w:trHeight w:val="3867"/>
        </w:trPr>
        <w:tc>
          <w:tcPr>
            <w:tcW w:w="8636" w:type="dxa"/>
            <w:tcBorders>
              <w:top w:val="single" w:sz="4" w:space="0" w:color="000000"/>
              <w:bottom w:val="nil"/>
            </w:tcBorders>
          </w:tcPr>
          <w:p w14:paraId="5CE56E16"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68BD2B57"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3C349148" w14:textId="1FF043BC"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A4180F">
              <w:rPr>
                <w:rFonts w:ascii="ＭＳ 明朝" w:eastAsia="ＭＳ 明朝" w:hAnsi="ＭＳ 明朝" w:cs="ＭＳ 明朝"/>
                <w:spacing w:val="6"/>
                <w:kern w:val="0"/>
                <w:szCs w:val="21"/>
              </w:rPr>
              <w:t>2022</w:t>
            </w:r>
            <w:r w:rsidRPr="00D1302E">
              <w:rPr>
                <w:rFonts w:ascii="ＭＳ 明朝" w:eastAsia="ＭＳ 明朝" w:hAnsi="ＭＳ 明朝" w:cs="ＭＳ 明朝" w:hint="eastAsia"/>
                <w:spacing w:val="6"/>
                <w:kern w:val="0"/>
                <w:szCs w:val="21"/>
              </w:rPr>
              <w:t>年</w:t>
            </w:r>
            <w:r w:rsidR="00A4180F">
              <w:rPr>
                <w:rFonts w:ascii="ＭＳ 明朝" w:eastAsia="ＭＳ 明朝" w:hAnsi="ＭＳ 明朝" w:cs="ＭＳ 明朝" w:hint="eastAsia"/>
                <w:spacing w:val="6"/>
                <w:kern w:val="0"/>
                <w:szCs w:val="21"/>
              </w:rPr>
              <w:t>1</w:t>
            </w:r>
            <w:r w:rsidR="00A4180F">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月</w:t>
            </w:r>
            <w:r w:rsidR="00750BBE">
              <w:rPr>
                <w:rFonts w:ascii="ＭＳ 明朝" w:eastAsia="ＭＳ 明朝" w:hAnsi="ＭＳ 明朝" w:cs="ＭＳ 明朝"/>
                <w:spacing w:val="6"/>
                <w:kern w:val="0"/>
                <w:szCs w:val="21"/>
              </w:rPr>
              <w:t>30</w:t>
            </w:r>
            <w:r w:rsidRPr="00D1302E">
              <w:rPr>
                <w:rFonts w:ascii="ＭＳ 明朝" w:eastAsia="ＭＳ 明朝" w:hAnsi="ＭＳ 明朝" w:cs="ＭＳ 明朝" w:hint="eastAsia"/>
                <w:spacing w:val="6"/>
                <w:kern w:val="0"/>
                <w:szCs w:val="21"/>
              </w:rPr>
              <w:t>日</w:t>
            </w:r>
          </w:p>
          <w:p w14:paraId="47B6477B"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6E108BC"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218DFF9" w14:textId="04EA6336"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A4180F">
              <w:rPr>
                <w:rFonts w:ascii="ＭＳ 明朝" w:eastAsia="ＭＳ 明朝" w:hAnsi="ＭＳ 明朝" w:hint="eastAsia"/>
                <w:spacing w:val="6"/>
                <w:kern w:val="0"/>
                <w:szCs w:val="21"/>
              </w:rPr>
              <w:t>ろぼっとほーむ</w:t>
            </w:r>
            <w:r w:rsidR="003D0BA3">
              <w:rPr>
                <w:rFonts w:ascii="ＭＳ 明朝" w:eastAsia="ＭＳ 明朝" w:hAnsi="ＭＳ 明朝" w:hint="eastAsia"/>
                <w:spacing w:val="6"/>
                <w:kern w:val="0"/>
                <w:szCs w:val="21"/>
              </w:rPr>
              <w:t xml:space="preserve">　　</w:t>
            </w:r>
          </w:p>
          <w:p w14:paraId="3F553ED4" w14:textId="729EB83B"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3D0BA3">
              <w:rPr>
                <w:rFonts w:hAnsi="ＭＳ 明朝" w:hint="eastAsia"/>
                <w:color w:val="000000"/>
                <w:szCs w:val="21"/>
              </w:rPr>
              <w:t>株式会社Ｒｏｂｏｔ Ｈｏｍｅ</w:t>
            </w:r>
          </w:p>
          <w:p w14:paraId="44583018" w14:textId="5A22B2F9"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A4180F">
              <w:rPr>
                <w:rFonts w:ascii="ＭＳ 明朝" w:eastAsia="ＭＳ 明朝" w:hAnsi="ＭＳ 明朝" w:hint="eastAsia"/>
                <w:spacing w:val="6"/>
                <w:kern w:val="0"/>
                <w:szCs w:val="21"/>
              </w:rPr>
              <w:t>ふるき　だいさく</w:t>
            </w:r>
            <w:r w:rsidR="003D0BA3">
              <w:rPr>
                <w:rFonts w:ascii="ＭＳ 明朝" w:eastAsia="ＭＳ 明朝" w:hAnsi="ＭＳ 明朝" w:hint="eastAsia"/>
                <w:spacing w:val="6"/>
                <w:kern w:val="0"/>
                <w:szCs w:val="21"/>
              </w:rPr>
              <w:t xml:space="preserve">　</w:t>
            </w:r>
          </w:p>
          <w:p w14:paraId="0639E3D6" w14:textId="63382B24"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A4180F">
              <w:rPr>
                <w:rFonts w:ascii="ＭＳ 明朝" w:eastAsia="ＭＳ 明朝" w:hAnsi="ＭＳ 明朝" w:cs="ＭＳ 明朝" w:hint="eastAsia"/>
                <w:spacing w:val="6"/>
                <w:kern w:val="0"/>
                <w:szCs w:val="21"/>
              </w:rPr>
              <w:t xml:space="preserve">　古木　大咲</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5E6376B" w14:textId="1B8C5749"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3D0BA3" w:rsidRPr="003D0BA3">
              <w:rPr>
                <w:rFonts w:ascii="ＭＳ 明朝" w:eastAsia="ＭＳ 明朝" w:hAnsi="ＭＳ 明朝" w:cs="ＭＳ 明朝"/>
                <w:spacing w:val="6"/>
                <w:kern w:val="0"/>
                <w:szCs w:val="21"/>
              </w:rPr>
              <w:t>104-0061</w:t>
            </w:r>
          </w:p>
          <w:p w14:paraId="1BE90A4C" w14:textId="1B288605" w:rsidR="00D1302E" w:rsidRPr="00D1302E" w:rsidRDefault="003D0BA3" w:rsidP="00F66735">
            <w:pPr>
              <w:spacing w:afterLines="50" w:after="120" w:line="260" w:lineRule="exact"/>
              <w:ind w:leftChars="1261" w:left="2699"/>
              <w:rPr>
                <w:rFonts w:ascii="ＭＳ 明朝" w:eastAsia="ＭＳ 明朝" w:hAnsi="ＭＳ 明朝"/>
                <w:spacing w:val="14"/>
                <w:kern w:val="0"/>
                <w:szCs w:val="21"/>
              </w:rPr>
            </w:pPr>
            <w:r w:rsidRPr="003D0BA3">
              <w:rPr>
                <w:rFonts w:ascii="ＭＳ 明朝" w:eastAsia="ＭＳ 明朝" w:hAnsi="ＭＳ 明朝" w:hint="eastAsia"/>
                <w:spacing w:val="14"/>
                <w:kern w:val="0"/>
                <w:szCs w:val="21"/>
              </w:rPr>
              <w:t>東京都中央区銀座七丁目４番１５号</w:t>
            </w:r>
          </w:p>
          <w:p w14:paraId="563CB3FD" w14:textId="41F17054" w:rsidR="00D1302E" w:rsidRPr="00D1302E" w:rsidRDefault="00D1302E" w:rsidP="003D0BA3">
            <w:pPr>
              <w:spacing w:afterLines="100" w:after="240" w:line="260" w:lineRule="exact"/>
              <w:ind w:firstLineChars="1950" w:firstLine="4173"/>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0D602F" w:rsidRPr="000D602F">
              <w:rPr>
                <w:rFonts w:ascii="ＭＳ 明朝" w:eastAsia="ＭＳ 明朝" w:hAnsi="ＭＳ 明朝" w:cs="ＭＳ 明朝"/>
                <w:kern w:val="0"/>
                <w:szCs w:val="21"/>
              </w:rPr>
              <w:t>3290001025873</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1D1DB75"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0B2EDFA1" w14:textId="77777777" w:rsidTr="007E048E">
        <w:trPr>
          <w:trHeight w:val="2408"/>
        </w:trPr>
        <w:tc>
          <w:tcPr>
            <w:tcW w:w="8636" w:type="dxa"/>
            <w:tcBorders>
              <w:bottom w:val="single" w:sz="4" w:space="0" w:color="auto"/>
            </w:tcBorders>
          </w:tcPr>
          <w:p w14:paraId="2AD2BB51"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168EE6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1901A9F"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05A412A"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2E4CA84" w14:textId="77777777" w:rsidTr="00DD56DC">
              <w:trPr>
                <w:trHeight w:val="707"/>
              </w:trPr>
              <w:tc>
                <w:tcPr>
                  <w:tcW w:w="2600" w:type="dxa"/>
                  <w:shd w:val="clear" w:color="auto" w:fill="auto"/>
                  <w:vAlign w:val="center"/>
                </w:tcPr>
                <w:p w14:paraId="5182EEA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20442F" w14:textId="6867029C" w:rsidR="00D1302E" w:rsidRPr="00DD56DC" w:rsidRDefault="003D0BA3"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tc>
            </w:tr>
            <w:tr w:rsidR="00D1302E" w:rsidRPr="00DD56DC" w14:paraId="5FF48A4A" w14:textId="77777777" w:rsidTr="00DD56DC">
              <w:trPr>
                <w:trHeight w:val="697"/>
              </w:trPr>
              <w:tc>
                <w:tcPr>
                  <w:tcW w:w="2600" w:type="dxa"/>
                  <w:shd w:val="clear" w:color="auto" w:fill="auto"/>
                  <w:vAlign w:val="center"/>
                </w:tcPr>
                <w:p w14:paraId="5E3A052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296D84B" w14:textId="52DC05BE" w:rsidR="00D1302E" w:rsidRPr="00DD56DC" w:rsidRDefault="00672975"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2022年11月22日</w:t>
                  </w:r>
                </w:p>
              </w:tc>
            </w:tr>
            <w:tr w:rsidR="00D1302E" w:rsidRPr="00DD56DC" w14:paraId="3219220B" w14:textId="77777777" w:rsidTr="00DD56DC">
              <w:trPr>
                <w:trHeight w:val="707"/>
              </w:trPr>
              <w:tc>
                <w:tcPr>
                  <w:tcW w:w="2600" w:type="dxa"/>
                  <w:shd w:val="clear" w:color="auto" w:fill="auto"/>
                  <w:vAlign w:val="center"/>
                </w:tcPr>
                <w:p w14:paraId="436A18F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5D5117" w14:textId="77777777" w:rsid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3B0EDB9B" w14:textId="418CF344" w:rsidR="00672975" w:rsidRPr="00672975" w:rsidRDefault="00672975" w:rsidP="0067297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584BAA25" w14:textId="440BA266" w:rsidR="00D1302E" w:rsidRPr="00DD56DC" w:rsidRDefault="00672975" w:rsidP="00672975">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4B5BB6AB" w14:textId="77777777" w:rsidR="00672975" w:rsidRDefault="006729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566DC1F7" w14:textId="5ABEFB4F" w:rsidR="00D1302E" w:rsidRDefault="00672975" w:rsidP="0067297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2.DX推進による価値向上について</w:t>
                  </w:r>
                </w:p>
                <w:p w14:paraId="771960C2" w14:textId="1F8F6268" w:rsidR="00672975" w:rsidRDefault="00672975" w:rsidP="0067297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3.当社の目指す経営ビジョンについて</w:t>
                  </w:r>
                </w:p>
                <w:p w14:paraId="69CB2A0D" w14:textId="47D3B339" w:rsidR="00672975" w:rsidRPr="00DD56DC" w:rsidRDefault="00672975" w:rsidP="0067297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4.経営ビジョン実現に向けたビジネスモデルについて</w:t>
                  </w:r>
                </w:p>
              </w:tc>
            </w:tr>
            <w:tr w:rsidR="00D1302E" w:rsidRPr="00DD56DC" w14:paraId="70FFDE32" w14:textId="77777777" w:rsidTr="00DD56DC">
              <w:trPr>
                <w:trHeight w:val="697"/>
              </w:trPr>
              <w:tc>
                <w:tcPr>
                  <w:tcW w:w="2600" w:type="dxa"/>
                  <w:shd w:val="clear" w:color="auto" w:fill="auto"/>
                  <w:vAlign w:val="center"/>
                </w:tcPr>
                <w:p w14:paraId="093BDA5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42BE2B3" w14:textId="7BD5811A"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2.DX推進による価値向上について</w:t>
                  </w:r>
                </w:p>
                <w:p w14:paraId="7887CE98" w14:textId="731DB4CA"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グループは、「住まいのテクノロジーで、世界を変える。」というミッションの元、人々の暮らしが豊かになる世界の実現をするべく、ITやAIなど先端情報テクノロジーを活用したリアルエステートテックを推進して参りました。</w:t>
                  </w:r>
                </w:p>
                <w:p w14:paraId="5834D782" w14:textId="55AD90B5" w:rsidR="00D1302E"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テクノロジーを活用した効率化と透明性の高い不動産事業への変化が求められる中、各種IoT機器を活用することにより、多様化する生活スタイルに相応しいスマートホームの実現等の利便性の高いサービスの需要がさらに拡大すると見込まれております。</w:t>
                  </w:r>
                </w:p>
                <w:p w14:paraId="40A56470" w14:textId="77777777" w:rsidR="00750BBE" w:rsidRPr="00A01677" w:rsidRDefault="00750BBE"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7E03CAB" w14:textId="64D07487"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3.当社の目指す経営ビジョンについて</w:t>
                  </w:r>
                </w:p>
                <w:p w14:paraId="1AF91F3A" w14:textId="7E955C2C"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当社グループは、今後もテクノロジーを通じ、世の中の期待に応え、人々の暮らしが豊かになる世界の実現を目</w:t>
                  </w:r>
                  <w:r w:rsidRPr="00672975">
                    <w:rPr>
                      <w:rFonts w:ascii="ＭＳ 明朝" w:eastAsia="ＭＳ 明朝" w:hAnsi="ＭＳ 明朝" w:cs="ＭＳ 明朝" w:hint="eastAsia"/>
                      <w:spacing w:val="6"/>
                      <w:kern w:val="0"/>
                      <w:szCs w:val="21"/>
                    </w:rPr>
                    <w:lastRenderedPageBreak/>
                    <w:t>指して参ります。</w:t>
                  </w:r>
                </w:p>
                <w:p w14:paraId="622FC6F0" w14:textId="42FDFDD1"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これまでコアコンピタンスであるITの開発力を活かして、当社のテクノロジーによる不動産業界の業務フローの改善や、顧客利便性の向上などに取り組んで参りましたが、昨今の外部環境変化による本格的なDX需要の到来により、さらなる業容の拡大と業績の向上を図り、企業価値の発展に努めております。</w:t>
                  </w:r>
                </w:p>
                <w:p w14:paraId="2996B92A" w14:textId="24FF2241" w:rsid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今後もこうした時代の変化を踏まえて、AI・IoT事業を「重要かつ戦略的な分野」と位置付け、特定の業界のみならず、様々な企業や顧客に対するDX総合支援サービスを開始することで、より本格的なテック企業として進化を図る方針です。</w:t>
                  </w:r>
                </w:p>
                <w:p w14:paraId="040DBD36" w14:textId="77777777" w:rsidR="00672975" w:rsidRPr="00A01677"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4EA5A3" w14:textId="26046BAE" w:rsidR="00D1302E" w:rsidRPr="00672975" w:rsidRDefault="006729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2975">
                    <w:rPr>
                      <w:rFonts w:ascii="ＭＳ 明朝" w:eastAsia="ＭＳ 明朝" w:hAnsi="ＭＳ 明朝" w:cs="ＭＳ 明朝" w:hint="eastAsia"/>
                      <w:b/>
                      <w:bCs/>
                      <w:spacing w:val="6"/>
                      <w:kern w:val="0"/>
                      <w:szCs w:val="21"/>
                    </w:rPr>
                    <w:t>4.経営ビジョン実現に向けたビジネスモデルについて</w:t>
                  </w:r>
                </w:p>
                <w:p w14:paraId="4C2C7454" w14:textId="6AD1DD98"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 xml:space="preserve">当社グループは、中長期的な視点でDX企業としてのさらなる成長に向けて、賃貸経営SaaS企業のリーディングカンパニーを目指しております。 </w:t>
                  </w:r>
                </w:p>
                <w:p w14:paraId="60779879" w14:textId="102F0316"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目標の達成に向けて、不動産DXプラットフォーム「Residence kit」をSaaS型クラウドサービスに強化し、さらなるDXの強化を進めてまいります。</w:t>
                  </w:r>
                </w:p>
                <w:p w14:paraId="7E3C7921" w14:textId="76962800" w:rsidR="00672975" w:rsidRPr="00672975"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加えて、インテリジェントPMセンターの設置及びIT人員100名規模の採用を進め、プロパティマネジメント領域におけるDXプラットフォームをさらに強化するとともに、データドリブンによる革新的サービスを創出して参ります。</w:t>
                  </w:r>
                </w:p>
              </w:tc>
            </w:tr>
            <w:tr w:rsidR="00D1302E" w:rsidRPr="00DD56DC" w14:paraId="44128A84" w14:textId="77777777" w:rsidTr="00DD56DC">
              <w:trPr>
                <w:trHeight w:val="707"/>
              </w:trPr>
              <w:tc>
                <w:tcPr>
                  <w:tcW w:w="2600" w:type="dxa"/>
                  <w:shd w:val="clear" w:color="auto" w:fill="auto"/>
                  <w:vAlign w:val="center"/>
                </w:tcPr>
                <w:p w14:paraId="22FC241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B1B8FD" w14:textId="75A7604E" w:rsidR="00D1302E" w:rsidRPr="00DD56DC" w:rsidRDefault="00672975" w:rsidP="00672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取締役会にて、承認された「DX推進方針」に基づき、公表しております。</w:t>
                  </w:r>
                </w:p>
              </w:tc>
            </w:tr>
          </w:tbl>
          <w:p w14:paraId="1658C42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6A73C5"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64B9A78" w14:textId="77777777" w:rsidTr="00DD56DC">
              <w:trPr>
                <w:trHeight w:val="707"/>
              </w:trPr>
              <w:tc>
                <w:tcPr>
                  <w:tcW w:w="2600" w:type="dxa"/>
                  <w:shd w:val="clear" w:color="auto" w:fill="auto"/>
                  <w:vAlign w:val="center"/>
                </w:tcPr>
                <w:p w14:paraId="1CE837B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970947" w14:textId="212A21FF" w:rsidR="00D1302E" w:rsidRPr="00DD56DC"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tc>
            </w:tr>
            <w:tr w:rsidR="00D1302E" w:rsidRPr="00DD56DC" w14:paraId="73FA752C" w14:textId="77777777" w:rsidTr="00DD56DC">
              <w:trPr>
                <w:trHeight w:val="697"/>
              </w:trPr>
              <w:tc>
                <w:tcPr>
                  <w:tcW w:w="2600" w:type="dxa"/>
                  <w:shd w:val="clear" w:color="auto" w:fill="auto"/>
                  <w:vAlign w:val="center"/>
                </w:tcPr>
                <w:p w14:paraId="5D71D7D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174AC16" w14:textId="53A92184" w:rsidR="00D1302E" w:rsidRPr="00DD56DC" w:rsidRDefault="000D60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2022年11月22日</w:t>
                  </w:r>
                </w:p>
              </w:tc>
            </w:tr>
            <w:tr w:rsidR="00D1302E" w:rsidRPr="00DD56DC" w14:paraId="2C156BD6" w14:textId="77777777" w:rsidTr="00DD56DC">
              <w:trPr>
                <w:trHeight w:val="707"/>
              </w:trPr>
              <w:tc>
                <w:tcPr>
                  <w:tcW w:w="2600" w:type="dxa"/>
                  <w:shd w:val="clear" w:color="auto" w:fill="auto"/>
                  <w:vAlign w:val="center"/>
                </w:tcPr>
                <w:p w14:paraId="6A6E072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D2A615" w14:textId="77777777" w:rsidR="000D602F"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4A3A47A0" w14:textId="77777777" w:rsidR="000D602F" w:rsidRPr="00672975" w:rsidRDefault="000D602F" w:rsidP="000D602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38DA905B" w14:textId="77777777" w:rsidR="000D602F" w:rsidRPr="00DD56DC" w:rsidRDefault="000D602F" w:rsidP="000D602F">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33E0B49F" w14:textId="77777777" w:rsidR="000D602F"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1B1FBFFF" w14:textId="3BA82327" w:rsidR="00D1302E" w:rsidRPr="00DD56DC" w:rsidRDefault="000D602F"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0D602F">
                    <w:rPr>
                      <w:rFonts w:ascii="ＭＳ 明朝" w:eastAsia="ＭＳ 明朝" w:hAnsi="ＭＳ 明朝" w:cs="ＭＳ 明朝" w:hint="eastAsia"/>
                      <w:spacing w:val="6"/>
                      <w:kern w:val="0"/>
                      <w:szCs w:val="21"/>
                    </w:rPr>
                    <w:t>5.経営ビジョン実現に向けた戦略について</w:t>
                  </w:r>
                </w:p>
              </w:tc>
            </w:tr>
            <w:tr w:rsidR="00D1302E" w:rsidRPr="00DD56DC" w14:paraId="3777DBAA" w14:textId="77777777" w:rsidTr="00DD56DC">
              <w:trPr>
                <w:trHeight w:val="353"/>
              </w:trPr>
              <w:tc>
                <w:tcPr>
                  <w:tcW w:w="2600" w:type="dxa"/>
                  <w:shd w:val="clear" w:color="auto" w:fill="auto"/>
                  <w:vAlign w:val="center"/>
                </w:tcPr>
                <w:p w14:paraId="4CD6AE2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2E518D0" w14:textId="48B2543F" w:rsidR="00D1302E" w:rsidRPr="004F284E" w:rsidRDefault="000D60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5.経営ビジョン実現に向けた戦略について</w:t>
                  </w:r>
                </w:p>
                <w:p w14:paraId="25A22F6A" w14:textId="79896D00" w:rsidR="000D602F" w:rsidRPr="000D602F"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02F">
                    <w:rPr>
                      <w:rFonts w:ascii="ＭＳ 明朝" w:eastAsia="ＭＳ 明朝" w:hAnsi="ＭＳ 明朝" w:cs="ＭＳ 明朝" w:hint="eastAsia"/>
                      <w:spacing w:val="6"/>
                      <w:kern w:val="0"/>
                      <w:szCs w:val="21"/>
                    </w:rPr>
                    <w:t>当社グループは前事業年度より注力しているストック型ビジネスへの転換による安定的な収益の確保を進める一方で、さらなるDXの強化に向けた戦略的IT投資を進めております。</w:t>
                  </w:r>
                </w:p>
                <w:p w14:paraId="7C56CD00" w14:textId="28279382" w:rsidR="000D602F"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02F">
                    <w:rPr>
                      <w:rFonts w:ascii="ＭＳ 明朝" w:eastAsia="ＭＳ 明朝" w:hAnsi="ＭＳ 明朝" w:cs="ＭＳ 明朝" w:hint="eastAsia"/>
                      <w:spacing w:val="6"/>
                      <w:kern w:val="0"/>
                      <w:szCs w:val="21"/>
                    </w:rPr>
                    <w:t>更にAI・IoT技術を活用して、入居者、オーナー、賃貸仲介会社、 賃貸管理会社の全てのプレーヤーを繋ぎ、不動産経営の自動化を目指すプラットフォームを提供しております。</w:t>
                  </w:r>
                </w:p>
                <w:p w14:paraId="030EAB82" w14:textId="690B956F" w:rsidR="000D602F" w:rsidRPr="00A01677" w:rsidRDefault="000D60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0E0C4E"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lastRenderedPageBreak/>
                    <w:t>（１）AI・IoT事業</w:t>
                  </w:r>
                </w:p>
                <w:p w14:paraId="7CFB0FAF" w14:textId="1152BB78"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AI・IoT事業につきましては、不動産経営の自動化を目指す賃貸住宅のIoTプラットフォーム「Residence kit」の継続的な開発・運用及びサービス提供やこれまで自社にて蓄積されたリアル×テクノロジーの知見をDX領域へ展開するとともに、不動産業界のみにかかわらず、他業界に対するDXコンサルティングサービスを提供しております。</w:t>
                  </w:r>
                </w:p>
                <w:p w14:paraId="46959673" w14:textId="77777777" w:rsidR="004F284E" w:rsidRPr="00A01677"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B98693"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（２）PMプラットフォーム事業</w:t>
                  </w:r>
                </w:p>
                <w:p w14:paraId="2F6CBC93" w14:textId="2DEEAAE2"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PMプラットフォーム事業につきましては、AI・IoTなどのコアテクノロジーを活用した賃貸管理RPAシステム 「Residence kit for PM」の導入により、業務効率化されたPM業務を実施し、安定したストック収入の確保に努めております。</w:t>
                  </w:r>
                </w:p>
                <w:p w14:paraId="798B20F3" w14:textId="381E7419"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また、賃貸住宅のIoTプラットフォーム「Residence kit」の広告開始による知名度の向上により、賃貸住宅におけるIoT化の提案からの管理受託による管理戸数増加、家賃保証等のインシュアランスサービスの提供及びメンテナンス領域への事業領域拡大等による持続的な収益基盤の拡大に注力しております。</w:t>
                  </w:r>
                </w:p>
                <w:p w14:paraId="697C0A67" w14:textId="77777777" w:rsidR="004F284E" w:rsidRPr="00A01677"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A802A2"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（３）income club事業</w:t>
                  </w:r>
                </w:p>
                <w:p w14:paraId="09F5D84E" w14:textId="0358AE50" w:rsidR="00D1302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income club事業につきましては、不動産投資マーケットプレイス「income club」において、投資用不動産を閲覧、 検討、購入ができるサービスの提供を開始するなど今後の収益基盤の安定化に向けた取り組みに注力しております。</w:t>
                  </w:r>
                </w:p>
              </w:tc>
            </w:tr>
            <w:tr w:rsidR="00D1302E" w:rsidRPr="00DD56DC" w14:paraId="775DC4C5" w14:textId="77777777" w:rsidTr="00DD56DC">
              <w:trPr>
                <w:trHeight w:val="697"/>
              </w:trPr>
              <w:tc>
                <w:tcPr>
                  <w:tcW w:w="2600" w:type="dxa"/>
                  <w:shd w:val="clear" w:color="auto" w:fill="auto"/>
                  <w:vAlign w:val="center"/>
                </w:tcPr>
                <w:p w14:paraId="0C32CC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5166641" w14:textId="4CD46F4C" w:rsidR="00D1302E" w:rsidRPr="00DD56DC" w:rsidRDefault="000D602F" w:rsidP="000D6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取締役会にて、承認された「DX推進方針」に基づき、公表しております。</w:t>
                  </w:r>
                </w:p>
              </w:tc>
            </w:tr>
          </w:tbl>
          <w:p w14:paraId="6352AED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09DF3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6962B49" w14:textId="77777777" w:rsidTr="00DD56DC">
              <w:trPr>
                <w:trHeight w:val="707"/>
              </w:trPr>
              <w:tc>
                <w:tcPr>
                  <w:tcW w:w="2600" w:type="dxa"/>
                  <w:shd w:val="clear" w:color="auto" w:fill="auto"/>
                  <w:vAlign w:val="center"/>
                </w:tcPr>
                <w:p w14:paraId="73C4556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6A37C5"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69EA5010" w14:textId="77777777" w:rsidR="004F284E" w:rsidRPr="00672975"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5D0E6B4C" w14:textId="77777777" w:rsidR="004F284E" w:rsidRPr="00DD56DC" w:rsidRDefault="004F284E" w:rsidP="004F284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0D373B9F"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362B360C" w14:textId="77777777" w:rsidR="00D1302E"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6.DX推進体制について</w:t>
                  </w:r>
                </w:p>
                <w:p w14:paraId="4E4DB7EF" w14:textId="5D32E68F" w:rsidR="004F284E" w:rsidRPr="00DD56DC"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7.DX人材の確保及び育成について</w:t>
                  </w:r>
                </w:p>
              </w:tc>
            </w:tr>
            <w:tr w:rsidR="00D1302E" w:rsidRPr="00DD56DC" w14:paraId="656F8D29" w14:textId="77777777" w:rsidTr="00DD56DC">
              <w:trPr>
                <w:trHeight w:val="697"/>
              </w:trPr>
              <w:tc>
                <w:tcPr>
                  <w:tcW w:w="2600" w:type="dxa"/>
                  <w:shd w:val="clear" w:color="auto" w:fill="auto"/>
                  <w:vAlign w:val="center"/>
                </w:tcPr>
                <w:p w14:paraId="1A0752B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5FDA727" w14:textId="438CEC39" w:rsidR="00D1302E" w:rsidRPr="004F284E" w:rsidRDefault="004F28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6.DX推進体制について</w:t>
                  </w:r>
                </w:p>
                <w:p w14:paraId="7878A922" w14:textId="7C23F49F"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当社グループのDX推進体制として、「DX戦略コンサルティング本部」を設置しており、当本部へ各本部責任者を配置することで、全事業部子会社を横断した体制整備を図っております。</w:t>
                  </w:r>
                </w:p>
                <w:p w14:paraId="47FD6846" w14:textId="0A6C757F"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当本部を中心として、当社グループのデジタル化戦略の立案、計画、推進がなされ、各事業部により、具体的な施策が推進されます。</w:t>
                  </w:r>
                </w:p>
                <w:p w14:paraId="31DF0FAE" w14:textId="7DE434D1" w:rsidR="00D1302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各事業本部の責任者は、各部門長及び実務担当者と連携して、業務要件整理、システム化推進を図っております。</w:t>
                  </w:r>
                </w:p>
                <w:p w14:paraId="44F01768" w14:textId="04C3DC16"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DEED30" w14:textId="5C7CDEBC"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7.DX人材の確保及び育成について</w:t>
                  </w:r>
                </w:p>
                <w:p w14:paraId="7FB8DADD" w14:textId="36CB3228"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当社グループの将来の成長は優秀な人材をはじめとする人的資源に大きく依存するため、人材採用及び人材育成は重要な経営課題であります。</w:t>
                  </w:r>
                </w:p>
                <w:p w14:paraId="71B15355" w14:textId="2C5008AA"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特に不動産業界で、ITの技術力を通じて、イノベーションを創造すべく、不動産における高い専門性を有する人材とITに関する最新の技術を保持する技術者とを有機的に連携させる必要があると考えております。</w:t>
                  </w:r>
                </w:p>
                <w:p w14:paraId="3AD6D83E" w14:textId="77777777" w:rsidR="004F284E" w:rsidRPr="00A01677"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329FCF"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（１）DX人材の確保</w:t>
                  </w:r>
                </w:p>
                <w:p w14:paraId="3429A782" w14:textId="15693D53"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当社グループの持続的企業価値向上の実現に向けて、優秀なIT人材を採用し、さらなるDX体制を加速することが重要であると認識しております。</w:t>
                  </w:r>
                </w:p>
                <w:p w14:paraId="3D0C01DD" w14:textId="01624B49"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DX人材確保のため、IT人員採用（目標：100名）を進めており、DX体制整備の強化を図っております。</w:t>
                  </w:r>
                </w:p>
                <w:p w14:paraId="10B05ABF" w14:textId="77777777" w:rsidR="004F284E" w:rsidRPr="00A01677"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961499"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（２）DX人材の育成</w:t>
                  </w:r>
                </w:p>
                <w:p w14:paraId="10A108CD" w14:textId="32EED07D"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従業員が中長期にわたって活躍しやすい環境の整備、人事制度の構築やDX教育研修等を進めております。</w:t>
                  </w:r>
                </w:p>
                <w:p w14:paraId="0CDB6470" w14:textId="0EC12242"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具体的には、DX推進を担う人材育成を強化するため、次の方策を推進しております。</w:t>
                  </w:r>
                </w:p>
                <w:p w14:paraId="57A8C67F" w14:textId="64E3F1B1"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・DXスキル向上のため、社内外研修の実施</w:t>
                  </w:r>
                </w:p>
                <w:p w14:paraId="00D3DD9E" w14:textId="17BC02CC"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・各事業部における業務効率化及びDXツール導入の推進</w:t>
                  </w:r>
                </w:p>
                <w:p w14:paraId="54310B59"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・全社コミュニケーションツール（Slack、Googleなど）</w:t>
                  </w:r>
                </w:p>
                <w:p w14:paraId="0F024722" w14:textId="788D311E" w:rsidR="004F284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 xml:space="preserve">　を活用したデジタル交流推進</w:t>
                  </w:r>
                </w:p>
              </w:tc>
            </w:tr>
          </w:tbl>
          <w:p w14:paraId="0387456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7D216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33A98E9" w14:textId="77777777" w:rsidTr="00DD56DC">
              <w:trPr>
                <w:trHeight w:val="707"/>
              </w:trPr>
              <w:tc>
                <w:tcPr>
                  <w:tcW w:w="2600" w:type="dxa"/>
                  <w:shd w:val="clear" w:color="auto" w:fill="auto"/>
                  <w:vAlign w:val="center"/>
                </w:tcPr>
                <w:p w14:paraId="1678639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13C755"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39D2F25A" w14:textId="77777777" w:rsidR="004F284E" w:rsidRPr="00672975"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6CA844CE" w14:textId="77777777" w:rsidR="004F284E" w:rsidRPr="00DD56DC" w:rsidRDefault="004F284E" w:rsidP="004F284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0E647213"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15017037" w14:textId="55085AD4" w:rsidR="00D1302E" w:rsidRPr="00DD56DC"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8.デジタル技術活用環境の整備について</w:t>
                  </w:r>
                </w:p>
              </w:tc>
            </w:tr>
            <w:tr w:rsidR="00D1302E" w:rsidRPr="00DD56DC" w14:paraId="37A84A27" w14:textId="77777777" w:rsidTr="00DD56DC">
              <w:trPr>
                <w:trHeight w:val="697"/>
              </w:trPr>
              <w:tc>
                <w:tcPr>
                  <w:tcW w:w="2600" w:type="dxa"/>
                  <w:shd w:val="clear" w:color="auto" w:fill="auto"/>
                  <w:vAlign w:val="center"/>
                </w:tcPr>
                <w:p w14:paraId="2A0925E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C008B34" w14:textId="02FC794C" w:rsidR="00D1302E" w:rsidRPr="004F284E" w:rsidRDefault="004F28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F284E">
                    <w:rPr>
                      <w:rFonts w:ascii="ＭＳ 明朝" w:eastAsia="ＭＳ 明朝" w:hAnsi="ＭＳ 明朝" w:cs="ＭＳ 明朝" w:hint="eastAsia"/>
                      <w:b/>
                      <w:bCs/>
                      <w:spacing w:val="6"/>
                      <w:kern w:val="0"/>
                      <w:szCs w:val="21"/>
                    </w:rPr>
                    <w:t>8.デジタル技術活用環境の整備について</w:t>
                  </w:r>
                </w:p>
                <w:p w14:paraId="76A5E069"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（１）デジタルを活用したビジネス環境の整備</w:t>
                  </w:r>
                </w:p>
                <w:p w14:paraId="549F2184" w14:textId="224BEA99"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当社グループは、PMプラットフォーム事業「Residence kit for PM」を主軸とした不動産管理事業を展開し、テクノロジーを軸として、拠点を全国各地へ展開しております。</w:t>
                  </w:r>
                </w:p>
                <w:p w14:paraId="77D5AB14" w14:textId="5573BCA5"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そして事業の確立と強化、持続的な成長に向けた社内の構造改革を進めると同時に、リモートワークにも対応可能なプラットフォームのさらなる強化により、業務効率化を推進し、災害に強く、従業員にとって働きがいのある職場環境を整備しております。</w:t>
                  </w:r>
                </w:p>
                <w:p w14:paraId="5B110E35" w14:textId="5F63460E"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838137" w14:textId="16011E08" w:rsidR="00750BBE" w:rsidRDefault="00750BB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E9E6E8" w14:textId="77777777" w:rsidR="00750BBE" w:rsidRPr="00A01677" w:rsidRDefault="00750BB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385AEF7B"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lastRenderedPageBreak/>
                    <w:t>（２）オフィス環境整備によるリモートワーク推進</w:t>
                  </w:r>
                </w:p>
                <w:p w14:paraId="13A20E90" w14:textId="5418EBF5"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PMプラットフォーム事業のさらなる促進等のため、当社グループのバックオフィスセンターとして、東京都心でも利便性の高い地域に「東京オフィス」を設置しております。</w:t>
                  </w:r>
                </w:p>
                <w:p w14:paraId="4B156BB9" w14:textId="5B20E846"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当社グループは、リモートワークの推進やサテライトオフィスの活用など、環境の変化や従業員に合わせた柔軟で選択の幅のある働き方を推進しております。</w:t>
                  </w:r>
                </w:p>
                <w:p w14:paraId="0FD28801" w14:textId="187BB035"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東京オフィスは本社とも距離が近いため、より一層の従業員同士の対面機会を多く創出できるように運営を行なうとともに、社会情勢に柔軟に対応した働き方も引き続き推進しております。</w:t>
                  </w:r>
                </w:p>
                <w:p w14:paraId="1AB84224" w14:textId="240AF960"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更に最新のネットワーク及びセキュリティ環境へリプレースして、従業員の円滑なデジタル技術の活用環境を整備しております。</w:t>
                  </w:r>
                </w:p>
                <w:p w14:paraId="29CE2643"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9EA13E" w14:textId="7777777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（３）デジタル技術革新の対応</w:t>
                  </w:r>
                </w:p>
                <w:p w14:paraId="349CBD9D" w14:textId="540DA5CD"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当社グループは、これまでIT技術を早期に導入することで、コスト優位性を確保し、サービスやデザイン性の分野で差別化を図って参りました。</w:t>
                  </w:r>
                </w:p>
                <w:p w14:paraId="7C22EDB3" w14:textId="2A9E7FB7" w:rsidR="004F284E" w:rsidRP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ITの技術革新のスピードは速く、今後もその環境変化へ対応することが重要であると考えております。</w:t>
                  </w:r>
                </w:p>
                <w:p w14:paraId="7BE913C4" w14:textId="1D966BF2" w:rsidR="00D1302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4E">
                    <w:rPr>
                      <w:rFonts w:ascii="ＭＳ 明朝" w:eastAsia="ＭＳ 明朝" w:hAnsi="ＭＳ 明朝" w:cs="ＭＳ 明朝" w:hint="eastAsia"/>
                      <w:spacing w:val="6"/>
                      <w:kern w:val="0"/>
                      <w:szCs w:val="21"/>
                    </w:rPr>
                    <w:t>そのため、最新の技術動向や環境変化を常に把握できる体制を構築しております。</w:t>
                  </w:r>
                </w:p>
              </w:tc>
            </w:tr>
          </w:tbl>
          <w:p w14:paraId="4E318F1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4A2AEF"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AF23309" w14:textId="77777777" w:rsidTr="00DD56DC">
              <w:trPr>
                <w:trHeight w:val="707"/>
              </w:trPr>
              <w:tc>
                <w:tcPr>
                  <w:tcW w:w="2600" w:type="dxa"/>
                  <w:shd w:val="clear" w:color="auto" w:fill="auto"/>
                  <w:vAlign w:val="center"/>
                </w:tcPr>
                <w:p w14:paraId="5E5DEFA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236BFA" w14:textId="72147780" w:rsidR="00D1302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BA3">
                    <w:rPr>
                      <w:rFonts w:ascii="ＭＳ 明朝" w:eastAsia="ＭＳ 明朝" w:hAnsi="ＭＳ 明朝" w:cs="ＭＳ 明朝" w:hint="eastAsia"/>
                      <w:spacing w:val="6"/>
                      <w:kern w:val="0"/>
                      <w:szCs w:val="21"/>
                    </w:rPr>
                    <w:t>当社の公式サイト「DX推進方針について」</w:t>
                  </w:r>
                </w:p>
              </w:tc>
            </w:tr>
            <w:tr w:rsidR="004F284E" w:rsidRPr="00DD56DC" w14:paraId="5D201246" w14:textId="77777777" w:rsidTr="00DD56DC">
              <w:trPr>
                <w:trHeight w:val="697"/>
              </w:trPr>
              <w:tc>
                <w:tcPr>
                  <w:tcW w:w="2600" w:type="dxa"/>
                  <w:shd w:val="clear" w:color="auto" w:fill="auto"/>
                  <w:vAlign w:val="center"/>
                </w:tcPr>
                <w:p w14:paraId="589C923F" w14:textId="77777777" w:rsidR="004F284E" w:rsidRPr="00DD56DC" w:rsidRDefault="004F284E" w:rsidP="004F2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AD94B06" w14:textId="7BB1F304" w:rsidR="004F284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2022年11月22日</w:t>
                  </w:r>
                </w:p>
              </w:tc>
            </w:tr>
            <w:tr w:rsidR="004F284E" w:rsidRPr="00DD56DC" w14:paraId="09A6BA9E" w14:textId="77777777" w:rsidTr="00DD56DC">
              <w:trPr>
                <w:trHeight w:val="707"/>
              </w:trPr>
              <w:tc>
                <w:tcPr>
                  <w:tcW w:w="2600" w:type="dxa"/>
                  <w:shd w:val="clear" w:color="auto" w:fill="auto"/>
                  <w:vAlign w:val="center"/>
                </w:tcPr>
                <w:p w14:paraId="3269F341" w14:textId="77777777" w:rsidR="004F284E" w:rsidRPr="00DD56DC" w:rsidRDefault="004F284E" w:rsidP="004F2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6F8B53"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6240CC36" w14:textId="77777777" w:rsidR="004F284E" w:rsidRPr="00672975" w:rsidRDefault="004F284E" w:rsidP="004F284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6AE72462" w14:textId="77777777" w:rsidR="004F284E" w:rsidRPr="00DD56DC" w:rsidRDefault="004F284E" w:rsidP="004F284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3D65CB06" w14:textId="77777777" w:rsidR="004F284E"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63C4A2CF" w14:textId="2BF41A47" w:rsidR="004F284E" w:rsidRPr="00DD56DC" w:rsidRDefault="004F284E"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w:t>
                  </w:r>
                  <w:r w:rsidR="00AD4E73" w:rsidRPr="00AD4E73">
                    <w:rPr>
                      <w:rFonts w:ascii="ＭＳ 明朝" w:eastAsia="ＭＳ 明朝" w:hAnsi="ＭＳ 明朝" w:cs="ＭＳ 明朝" w:hint="eastAsia"/>
                      <w:spacing w:val="6"/>
                      <w:kern w:val="0"/>
                      <w:szCs w:val="21"/>
                    </w:rPr>
                    <w:t>9.DX戦略の達成指標について</w:t>
                  </w:r>
                </w:p>
              </w:tc>
            </w:tr>
            <w:tr w:rsidR="004F284E" w:rsidRPr="00DD56DC" w14:paraId="3756109D" w14:textId="77777777" w:rsidTr="00DD56DC">
              <w:trPr>
                <w:trHeight w:val="697"/>
              </w:trPr>
              <w:tc>
                <w:tcPr>
                  <w:tcW w:w="2600" w:type="dxa"/>
                  <w:shd w:val="clear" w:color="auto" w:fill="auto"/>
                  <w:vAlign w:val="center"/>
                </w:tcPr>
                <w:p w14:paraId="5C51E396" w14:textId="77777777" w:rsidR="004F284E" w:rsidRPr="00DD56DC" w:rsidRDefault="004F284E" w:rsidP="004F28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C94E76E" w14:textId="428AC93C" w:rsidR="004F284E" w:rsidRPr="00AD4E73" w:rsidRDefault="00AD4E73" w:rsidP="004F284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D4E73">
                    <w:rPr>
                      <w:rFonts w:ascii="ＭＳ 明朝" w:eastAsia="ＭＳ 明朝" w:hAnsi="ＭＳ 明朝" w:cs="ＭＳ 明朝" w:hint="eastAsia"/>
                      <w:b/>
                      <w:bCs/>
                      <w:spacing w:val="6"/>
                      <w:kern w:val="0"/>
                      <w:szCs w:val="21"/>
                    </w:rPr>
                    <w:t>9.DX戦略の達成指標について</w:t>
                  </w:r>
                </w:p>
                <w:p w14:paraId="424D1A22" w14:textId="5E7D426E" w:rsidR="00AD4E73" w:rsidRPr="00750BBE"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D4E73">
                    <w:rPr>
                      <w:rFonts w:ascii="ＭＳ 明朝" w:eastAsia="ＭＳ 明朝" w:hAnsi="ＭＳ 明朝" w:cs="ＭＳ 明朝" w:hint="eastAsia"/>
                      <w:spacing w:val="6"/>
                      <w:kern w:val="0"/>
                      <w:szCs w:val="21"/>
                    </w:rPr>
                    <w:t>DX戦略の達成指標として、当社グループの主力事業サービスであり、かつ当社のデジタル化推進状況を計るため、各事業領域における「Residence kit」の導入実績を指標と定めております。</w:t>
                  </w:r>
                </w:p>
                <w:p w14:paraId="22F05069" w14:textId="0112590A"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ソリューション　　　　　　　　</w:t>
                  </w: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達成指標</w:t>
                  </w:r>
                </w:p>
                <w:p w14:paraId="78499F9D" w14:textId="74EBC69E"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Residence kit for Customer　　</w:t>
                  </w: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IoT導入戸数</w:t>
                  </w:r>
                </w:p>
                <w:p w14:paraId="3B7D3136" w14:textId="110DC9A0"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Residence kit for Owner</w:t>
                  </w:r>
                  <w:r>
                    <w:rPr>
                      <w:rFonts w:ascii="ＭＳ 明朝" w:eastAsia="ＭＳ 明朝" w:hAnsi="ＭＳ 明朝" w:cs="ＭＳ 明朝"/>
                      <w:spacing w:val="6"/>
                      <w:kern w:val="0"/>
                      <w:szCs w:val="21"/>
                    </w:rPr>
                    <w:t xml:space="preserve"> </w:t>
                  </w:r>
                  <w:r w:rsidRPr="00AD4E7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オーナー数</w:t>
                  </w:r>
                </w:p>
                <w:p w14:paraId="4CD5C31A" w14:textId="5E009C46"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Residence kit for PM　　　　　</w:t>
                  </w: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導入戸数</w:t>
                  </w:r>
                </w:p>
                <w:p w14:paraId="3FAA9828" w14:textId="642773C6" w:rsidR="00AD4E73" w:rsidRPr="00AD4E73" w:rsidRDefault="00AD4E73" w:rsidP="00AD4E73">
                  <w:pPr>
                    <w:suppressAutoHyphens/>
                    <w:kinsoku w:val="0"/>
                    <w:overflowPunct w:val="0"/>
                    <w:adjustRightInd w:val="0"/>
                    <w:spacing w:afterLines="50" w:after="120" w:line="238" w:lineRule="exact"/>
                    <w:ind w:left="3552" w:hangingChars="1600" w:hanging="3552"/>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Residence kit for Maintenance　巡回清掃、消防点検、原状回復工事</w:t>
                  </w:r>
                </w:p>
                <w:p w14:paraId="077F3D0F" w14:textId="37EE8423" w:rsidR="004F284E"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Residence kit for Agent　　　　登録業者数</w:t>
                  </w:r>
                </w:p>
              </w:tc>
            </w:tr>
          </w:tbl>
          <w:p w14:paraId="4658FD77"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D4E73" w:rsidRPr="00DD56DC" w14:paraId="55689B79" w14:textId="77777777" w:rsidTr="00DD56DC">
              <w:trPr>
                <w:trHeight w:val="697"/>
              </w:trPr>
              <w:tc>
                <w:tcPr>
                  <w:tcW w:w="2600" w:type="dxa"/>
                  <w:shd w:val="clear" w:color="auto" w:fill="auto"/>
                  <w:vAlign w:val="center"/>
                </w:tcPr>
                <w:p w14:paraId="5F00A0C2" w14:textId="77777777" w:rsidR="00AD4E73" w:rsidRPr="00DD56DC" w:rsidRDefault="00AD4E73" w:rsidP="00AD4E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4E73853" w14:textId="4CD3BF9A" w:rsidR="00AD4E73"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2022年11月22日</w:t>
                  </w:r>
                </w:p>
              </w:tc>
            </w:tr>
            <w:tr w:rsidR="00AD4E73" w:rsidRPr="00DD56DC" w14:paraId="4204900A" w14:textId="77777777" w:rsidTr="00DD56DC">
              <w:trPr>
                <w:trHeight w:val="707"/>
              </w:trPr>
              <w:tc>
                <w:tcPr>
                  <w:tcW w:w="2600" w:type="dxa"/>
                  <w:shd w:val="clear" w:color="auto" w:fill="auto"/>
                  <w:vAlign w:val="center"/>
                </w:tcPr>
                <w:p w14:paraId="29214A33" w14:textId="77777777" w:rsidR="00AD4E73" w:rsidRPr="00DD56DC" w:rsidRDefault="00AD4E73" w:rsidP="00AD4E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45CF61B" w14:textId="77777777" w:rsid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【公表方法】</w:t>
                  </w:r>
                </w:p>
                <w:p w14:paraId="2D5A588E" w14:textId="77777777" w:rsidR="00AD4E73" w:rsidRPr="00672975" w:rsidRDefault="00AD4E73" w:rsidP="00AD4E7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当社の公式サイトへ公表しております。</w:t>
                  </w:r>
                </w:p>
                <w:p w14:paraId="7E04050A" w14:textId="77777777" w:rsidR="00AD4E73" w:rsidRPr="00DD56DC" w:rsidRDefault="00AD4E73" w:rsidP="00AD4E73">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【公表場所】https://corp.robothome.jp/company/dx_promotion</w:t>
                  </w:r>
                </w:p>
                <w:p w14:paraId="7B425F71" w14:textId="77777777" w:rsid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975">
                    <w:rPr>
                      <w:rFonts w:ascii="ＭＳ 明朝" w:eastAsia="ＭＳ 明朝" w:hAnsi="ＭＳ 明朝" w:cs="ＭＳ 明朝" w:hint="eastAsia"/>
                      <w:spacing w:val="6"/>
                      <w:kern w:val="0"/>
                      <w:szCs w:val="21"/>
                    </w:rPr>
                    <w:t>【記載箇所又はページ】</w:t>
                  </w:r>
                </w:p>
                <w:p w14:paraId="0D3193ED" w14:textId="5205E580" w:rsidR="00AD4E73"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D4E73">
                    <w:rPr>
                      <w:rFonts w:ascii="ＭＳ 明朝" w:eastAsia="ＭＳ 明朝" w:hAnsi="ＭＳ 明朝" w:cs="ＭＳ 明朝" w:hint="eastAsia"/>
                      <w:spacing w:val="6"/>
                      <w:kern w:val="0"/>
                      <w:szCs w:val="21"/>
                    </w:rPr>
                    <w:t>1.トップメッセージ</w:t>
                  </w:r>
                </w:p>
              </w:tc>
            </w:tr>
            <w:tr w:rsidR="00AD4E73" w:rsidRPr="00DD56DC" w14:paraId="3FE3B420" w14:textId="77777777" w:rsidTr="00DD56DC">
              <w:trPr>
                <w:trHeight w:val="697"/>
              </w:trPr>
              <w:tc>
                <w:tcPr>
                  <w:tcW w:w="2600" w:type="dxa"/>
                  <w:shd w:val="clear" w:color="auto" w:fill="auto"/>
                  <w:vAlign w:val="center"/>
                </w:tcPr>
                <w:p w14:paraId="4416982A" w14:textId="77777777" w:rsidR="00AD4E73" w:rsidRPr="00DD56DC" w:rsidRDefault="00AD4E73" w:rsidP="00AD4E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1D85681" w14:textId="128A6EF3"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D4E73">
                    <w:rPr>
                      <w:rFonts w:ascii="ＭＳ 明朝" w:eastAsia="ＭＳ 明朝" w:hAnsi="ＭＳ 明朝" w:cs="ＭＳ 明朝" w:hint="eastAsia"/>
                      <w:b/>
                      <w:bCs/>
                      <w:spacing w:val="6"/>
                      <w:kern w:val="0"/>
                      <w:szCs w:val="21"/>
                    </w:rPr>
                    <w:t>1.トップメッセージ</w:t>
                  </w:r>
                </w:p>
                <w:p w14:paraId="5593404F" w14:textId="066A514D"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私たちは、テクノロジーを活用し、様々なサービスを提供していくことで、くらしに価値を与えることを可能にしてきました。</w:t>
                  </w:r>
                </w:p>
                <w:p w14:paraId="0D16FA22" w14:textId="37BDBA8F"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今まで当たり前だった日常生活を、テクノロジーでもっと豊かにしていく。</w:t>
                  </w:r>
                </w:p>
                <w:p w14:paraId="45869F40" w14:textId="04AAD3A6"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私たちは「住まいのテクノロジーで、世界を変える。」という経営理念のもと、テクノロジーを通じ、世の中の期待に応え、人々のくらしが豊かになる世界の実現を目指します。</w:t>
                  </w:r>
                </w:p>
                <w:p w14:paraId="537B6522" w14:textId="58983D3B" w:rsidR="00AD4E73"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 xml:space="preserve">　代表取締役CEO 古木 大咲</w:t>
                  </w:r>
                </w:p>
              </w:tc>
            </w:tr>
          </w:tbl>
          <w:p w14:paraId="1D82033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C356A3"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A6C6AF0" w14:textId="77777777" w:rsidTr="00DD56DC">
              <w:trPr>
                <w:trHeight w:val="707"/>
              </w:trPr>
              <w:tc>
                <w:tcPr>
                  <w:tcW w:w="2600" w:type="dxa"/>
                  <w:shd w:val="clear" w:color="auto" w:fill="auto"/>
                  <w:vAlign w:val="center"/>
                </w:tcPr>
                <w:p w14:paraId="23DF816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5871638" w14:textId="22C2E04F" w:rsidR="00D1302E" w:rsidRPr="00DD56DC" w:rsidRDefault="00AD4E73" w:rsidP="00750B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00D1302E"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00D1302E" w:rsidRPr="00DD56DC">
                    <w:rPr>
                      <w:rFonts w:ascii="ＭＳ 明朝" w:eastAsia="ＭＳ 明朝" w:hAnsi="ＭＳ 明朝" w:cs="ＭＳ 明朝" w:hint="eastAsia"/>
                      <w:spacing w:val="6"/>
                      <w:kern w:val="0"/>
                      <w:szCs w:val="21"/>
                    </w:rPr>
                    <w:t>月頃</w:t>
                  </w:r>
                </w:p>
              </w:tc>
            </w:tr>
            <w:tr w:rsidR="00D1302E" w:rsidRPr="00DD56DC" w14:paraId="2FA1A087" w14:textId="77777777" w:rsidTr="00DD56DC">
              <w:trPr>
                <w:trHeight w:val="707"/>
              </w:trPr>
              <w:tc>
                <w:tcPr>
                  <w:tcW w:w="2600" w:type="dxa"/>
                  <w:shd w:val="clear" w:color="auto" w:fill="auto"/>
                  <w:vAlign w:val="center"/>
                </w:tcPr>
                <w:p w14:paraId="0C4F582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05608EF" w14:textId="1092B97F" w:rsidR="00D1302E"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「DX推進指標自己診断フォーマット」による自己診断を実施し、本申請と合わせて、自己診断結果を提出しております。</w:t>
                  </w:r>
                </w:p>
              </w:tc>
            </w:tr>
          </w:tbl>
          <w:p w14:paraId="66981D8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B0BC1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45BC150" w14:textId="77777777" w:rsidTr="00DD56DC">
              <w:trPr>
                <w:trHeight w:val="707"/>
              </w:trPr>
              <w:tc>
                <w:tcPr>
                  <w:tcW w:w="2600" w:type="dxa"/>
                  <w:shd w:val="clear" w:color="auto" w:fill="auto"/>
                  <w:vAlign w:val="center"/>
                </w:tcPr>
                <w:p w14:paraId="3B2DDE6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91ACDF3" w14:textId="2556C94D" w:rsidR="00D1302E" w:rsidRPr="00DD56DC" w:rsidRDefault="00E100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月頃</w:t>
                  </w:r>
                </w:p>
              </w:tc>
            </w:tr>
            <w:tr w:rsidR="00D1302E" w:rsidRPr="00DD56DC" w14:paraId="2E42C2CD" w14:textId="77777777" w:rsidTr="00DD56DC">
              <w:trPr>
                <w:trHeight w:val="697"/>
              </w:trPr>
              <w:tc>
                <w:tcPr>
                  <w:tcW w:w="2600" w:type="dxa"/>
                  <w:shd w:val="clear" w:color="auto" w:fill="auto"/>
                  <w:vAlign w:val="center"/>
                </w:tcPr>
                <w:p w14:paraId="6F13F25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6CDCE77" w14:textId="77777777"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（１）情報セキュリティ方針の定め</w:t>
                  </w:r>
                </w:p>
                <w:p w14:paraId="1076842C" w14:textId="288636A9"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「情報セキュリティに関する基本方針」及び「プライバシーポリシー」を定め、本方針に基づく、セキュリティ統制体制を整備しております。</w:t>
                  </w:r>
                </w:p>
                <w:p w14:paraId="2DB956C4" w14:textId="77777777"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425B52" w14:textId="77777777"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（２）情報セキュリティ環境の整備</w:t>
                  </w:r>
                </w:p>
                <w:p w14:paraId="1EB62285" w14:textId="3FEBC371"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当社グループ事業のコアは、IT技術であり、地震、火災などの自然災害、事故、停電など予期せぬ事象の発生によって、当社グループ設備又は通信ネットワークに障害が発生した場合や、外部からの不正な手段によるサーバーへの侵入などの犯罪や役職員の過誤によるネットワーク障害が発生した場合、当社グループの営業活動に重大な影響を及ぼす可能性があると認識しております。</w:t>
                  </w:r>
                </w:p>
                <w:p w14:paraId="4C5717F7" w14:textId="52B59BEB"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このため、当社内において、万全の情報セキュリティ対策や事業の安定的な運用のためのシステム強化を行っております。</w:t>
                  </w:r>
                </w:p>
                <w:p w14:paraId="443F3BCB" w14:textId="77777777"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E5A526" w14:textId="77777777"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（３）コンプライアンス及びリスク管理体制の整備</w:t>
                  </w:r>
                </w:p>
                <w:p w14:paraId="2CFD8ACF" w14:textId="1C2B665B" w:rsidR="00AD4E73" w:rsidRPr="00AD4E73"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当社グループは、コンプライアンス及びリスク管理体制の強化が非常に重要な課題であると認識しております。</w:t>
                  </w:r>
                </w:p>
                <w:p w14:paraId="3822E89E" w14:textId="48027EAF" w:rsidR="00D1302E" w:rsidRPr="00DD56DC" w:rsidRDefault="00AD4E73" w:rsidP="00AD4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E73">
                    <w:rPr>
                      <w:rFonts w:ascii="ＭＳ 明朝" w:eastAsia="ＭＳ 明朝" w:hAnsi="ＭＳ 明朝" w:cs="ＭＳ 明朝" w:hint="eastAsia"/>
                      <w:spacing w:val="6"/>
                      <w:kern w:val="0"/>
                      <w:szCs w:val="21"/>
                    </w:rPr>
                    <w:t>そのため、当社グループのコンプライアンス及びリスク管理を統括するコンプライアンス統括本部を設置し、コンプライアンス委員会の実効性を確保するとともに、取締役会、監査等委員会、内部監査室とも連携し、コンプライアンス及びリスク管理体制の強化に取り組んでおります。</w:t>
                  </w:r>
                </w:p>
              </w:tc>
            </w:tr>
          </w:tbl>
          <w:p w14:paraId="5237FE4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23A2EB"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72DEE21"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3815633F"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78D3A16"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FFA1B6E"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68FB4910"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045DDC9"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35A27A2"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4AF53DC"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7530E8E0"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062BDED"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71D2450"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406C43D"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2A33453"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6A1B17A9"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C67A17C"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BE94E" w14:textId="77777777" w:rsidR="00B06E75" w:rsidRDefault="00B06E75">
      <w:r>
        <w:separator/>
      </w:r>
    </w:p>
  </w:endnote>
  <w:endnote w:type="continuationSeparator" w:id="0">
    <w:p w14:paraId="4909EE8C" w14:textId="77777777" w:rsidR="00B06E75" w:rsidRDefault="00B0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68CE5" w14:textId="77777777" w:rsidR="00B06E75" w:rsidRDefault="00B06E75">
      <w:r>
        <w:separator/>
      </w:r>
    </w:p>
  </w:footnote>
  <w:footnote w:type="continuationSeparator" w:id="0">
    <w:p w14:paraId="347808DB" w14:textId="77777777" w:rsidR="00B06E75" w:rsidRDefault="00B06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23640939">
    <w:abstractNumId w:val="1"/>
  </w:num>
  <w:num w:numId="2" w16cid:durableId="280305387">
    <w:abstractNumId w:val="3"/>
  </w:num>
  <w:num w:numId="3" w16cid:durableId="913200980">
    <w:abstractNumId w:val="0"/>
  </w:num>
  <w:num w:numId="4" w16cid:durableId="1077243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602F"/>
    <w:rsid w:val="000D7B32"/>
    <w:rsid w:val="000D7DA5"/>
    <w:rsid w:val="000E3674"/>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0BA3"/>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4E2ACA"/>
    <w:rsid w:val="004F284E"/>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2975"/>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50BBE"/>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01677"/>
    <w:rsid w:val="00A22980"/>
    <w:rsid w:val="00A24438"/>
    <w:rsid w:val="00A24614"/>
    <w:rsid w:val="00A4180F"/>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D4E73"/>
    <w:rsid w:val="00AE6A68"/>
    <w:rsid w:val="00AF4BC2"/>
    <w:rsid w:val="00B02404"/>
    <w:rsid w:val="00B06E75"/>
    <w:rsid w:val="00B278A5"/>
    <w:rsid w:val="00B300D5"/>
    <w:rsid w:val="00B3363C"/>
    <w:rsid w:val="00B33D14"/>
    <w:rsid w:val="00B35E61"/>
    <w:rsid w:val="00B36536"/>
    <w:rsid w:val="00B3679F"/>
    <w:rsid w:val="00B45C60"/>
    <w:rsid w:val="00B50A0A"/>
    <w:rsid w:val="00B705FB"/>
    <w:rsid w:val="00B86108"/>
    <w:rsid w:val="00B9474D"/>
    <w:rsid w:val="00BA1D54"/>
    <w:rsid w:val="00BB6C25"/>
    <w:rsid w:val="00BB79CF"/>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0083"/>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6E8419"/>
  <w15:chartTrackingRefBased/>
  <w:writeProtection w:cryptProviderType="rsaAES" w:cryptAlgorithmClass="hash" w:cryptAlgorithmType="typeAny" w:cryptAlgorithmSid="14" w:cryptSpinCount="100000" w:hash="A2sL03Kv2hoe66jrZJO6AAD29MKl3pGJIxsuDXP97NvMzFuJ505D9qkwsOAPTD0HlCEc5jAfIni/MnF+D+H3og==" w:salt="wPRCqkG5yU+oDTOVWaJG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1010</ap:Words>
  <ap:Characters>5763</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